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A61A" w14:textId="77777777" w:rsidR="00207025" w:rsidRDefault="00B33A49" w:rsidP="00B33A49">
      <w:pPr>
        <w:pStyle w:val="NormalWeb"/>
        <w:shd w:val="clear" w:color="auto" w:fill="FFFFFF"/>
        <w:spacing w:before="0" w:beforeAutospacing="0" w:after="0" w:afterAutospacing="0"/>
        <w:jc w:val="center"/>
        <w:rPr>
          <w:b/>
        </w:rPr>
      </w:pPr>
      <w:r w:rsidRPr="00E02646">
        <w:rPr>
          <w:b/>
        </w:rPr>
        <w:t>Preliminary observations by the UN Special Rapporteur on freedom of opinion and expression, Ms Irene Khan, at the end of her visit to Serbia/Kosovo</w:t>
      </w:r>
      <w:r w:rsidRPr="00E02646">
        <w:rPr>
          <w:rStyle w:val="FootnoteReference"/>
          <w:b/>
        </w:rPr>
        <w:footnoteReference w:id="1"/>
      </w:r>
      <w:r w:rsidRPr="00E02646">
        <w:rPr>
          <w:b/>
        </w:rPr>
        <w:t xml:space="preserve">, </w:t>
      </w:r>
    </w:p>
    <w:p w14:paraId="2D28176E" w14:textId="6623069D" w:rsidR="00B33A49" w:rsidRPr="00E02646" w:rsidRDefault="00B33A49" w:rsidP="00B33A49">
      <w:pPr>
        <w:pStyle w:val="NormalWeb"/>
        <w:shd w:val="clear" w:color="auto" w:fill="FFFFFF"/>
        <w:spacing w:before="0" w:beforeAutospacing="0" w:after="0" w:afterAutospacing="0"/>
        <w:jc w:val="center"/>
        <w:rPr>
          <w:b/>
        </w:rPr>
      </w:pPr>
      <w:r w:rsidRPr="00E02646">
        <w:rPr>
          <w:b/>
        </w:rPr>
        <w:t>28 March – 6 April 2023</w:t>
      </w:r>
    </w:p>
    <w:p w14:paraId="3A1CCB22" w14:textId="7DA9B203" w:rsidR="00B33A49" w:rsidRPr="00E02646" w:rsidRDefault="00B33A49" w:rsidP="00B33A49">
      <w:pPr>
        <w:pStyle w:val="NormalWeb"/>
        <w:shd w:val="clear" w:color="auto" w:fill="FFFFFF"/>
        <w:spacing w:before="0" w:beforeAutospacing="0" w:after="0" w:afterAutospacing="0"/>
        <w:rPr>
          <w:b/>
        </w:rPr>
      </w:pPr>
    </w:p>
    <w:p w14:paraId="58994BBB" w14:textId="77777777" w:rsidR="00B33A49" w:rsidRPr="00E02646" w:rsidRDefault="00B33A49" w:rsidP="00B33A49">
      <w:pPr>
        <w:pStyle w:val="NormalWeb"/>
        <w:shd w:val="clear" w:color="auto" w:fill="FFFFFF"/>
        <w:spacing w:before="0" w:beforeAutospacing="0" w:after="0" w:afterAutospacing="0"/>
        <w:rPr>
          <w:b/>
        </w:rPr>
      </w:pPr>
    </w:p>
    <w:p w14:paraId="74961C79" w14:textId="458047A2" w:rsidR="00B33A49" w:rsidRPr="00E02646" w:rsidRDefault="00B33A49" w:rsidP="00B33A49">
      <w:pPr>
        <w:pStyle w:val="NormalWeb"/>
        <w:shd w:val="clear" w:color="auto" w:fill="FFFFFF"/>
        <w:spacing w:before="0" w:beforeAutospacing="0" w:after="0" w:afterAutospacing="0"/>
        <w:rPr>
          <w:color w:val="000000"/>
        </w:rPr>
      </w:pPr>
      <w:r w:rsidRPr="00E02646">
        <w:rPr>
          <w:rFonts w:eastAsiaTheme="minorHAnsi"/>
          <w:color w:val="000000"/>
          <w:lang w:eastAsia="en-US"/>
        </w:rPr>
        <w:t>From 28 to 31 March</w:t>
      </w:r>
      <w:r w:rsidR="002023DC" w:rsidRPr="00E02646">
        <w:rPr>
          <w:rFonts w:eastAsiaTheme="minorHAnsi"/>
          <w:color w:val="000000"/>
          <w:lang w:eastAsia="en-US"/>
        </w:rPr>
        <w:t xml:space="preserve"> 2023</w:t>
      </w:r>
      <w:r w:rsidR="001D3C60" w:rsidRPr="00E02646">
        <w:rPr>
          <w:rFonts w:eastAsiaTheme="minorHAnsi"/>
          <w:color w:val="000000"/>
          <w:lang w:eastAsia="en-US"/>
        </w:rPr>
        <w:t>,</w:t>
      </w:r>
      <w:r w:rsidRPr="00E02646">
        <w:rPr>
          <w:rFonts w:eastAsiaTheme="minorHAnsi"/>
          <w:color w:val="000000"/>
          <w:lang w:eastAsia="en-US"/>
        </w:rPr>
        <w:t xml:space="preserve"> I </w:t>
      </w:r>
      <w:r w:rsidR="002023DC" w:rsidRPr="00E02646">
        <w:rPr>
          <w:rFonts w:eastAsiaTheme="minorHAnsi"/>
          <w:color w:val="000000"/>
          <w:lang w:eastAsia="en-US"/>
        </w:rPr>
        <w:t>visited</w:t>
      </w:r>
      <w:r w:rsidRPr="00E02646">
        <w:rPr>
          <w:rFonts w:eastAsiaTheme="minorHAnsi"/>
          <w:color w:val="000000"/>
          <w:lang w:eastAsia="en-US"/>
        </w:rPr>
        <w:t xml:space="preserve"> Belgrade at the invitation of the Government of Serbia to </w:t>
      </w:r>
      <w:r w:rsidRPr="00E02646">
        <w:rPr>
          <w:color w:val="000000"/>
        </w:rPr>
        <w:t>examine</w:t>
      </w:r>
      <w:r w:rsidR="00442D96">
        <w:rPr>
          <w:color w:val="000000"/>
        </w:rPr>
        <w:t xml:space="preserve"> the</w:t>
      </w:r>
      <w:r w:rsidRPr="00E02646">
        <w:rPr>
          <w:color w:val="000000"/>
        </w:rPr>
        <w:t xml:space="preserve"> s</w:t>
      </w:r>
      <w:r w:rsidR="002023DC" w:rsidRPr="00E02646">
        <w:rPr>
          <w:color w:val="000000"/>
        </w:rPr>
        <w:t>tate</w:t>
      </w:r>
      <w:r w:rsidRPr="00E02646">
        <w:rPr>
          <w:color w:val="000000"/>
        </w:rPr>
        <w:t xml:space="preserve"> of freedom of opinion and expression</w:t>
      </w:r>
      <w:r w:rsidRPr="00E02646">
        <w:rPr>
          <w:rFonts w:eastAsiaTheme="minorHAnsi"/>
          <w:color w:val="000000"/>
          <w:lang w:eastAsia="en-US"/>
        </w:rPr>
        <w:t xml:space="preserve"> in </w:t>
      </w:r>
      <w:r w:rsidR="002023DC" w:rsidRPr="00E02646">
        <w:rPr>
          <w:rFonts w:eastAsiaTheme="minorHAnsi"/>
          <w:color w:val="000000"/>
          <w:lang w:eastAsia="en-US"/>
        </w:rPr>
        <w:t>the country</w:t>
      </w:r>
      <w:r w:rsidRPr="00E02646">
        <w:rPr>
          <w:rFonts w:eastAsiaTheme="minorHAnsi"/>
          <w:color w:val="000000"/>
          <w:lang w:eastAsia="en-US"/>
        </w:rPr>
        <w:t xml:space="preserve">. </w:t>
      </w:r>
      <w:r w:rsidR="002023DC" w:rsidRPr="00E02646">
        <w:rPr>
          <w:rFonts w:eastAsiaTheme="minorHAnsi"/>
          <w:color w:val="000000"/>
          <w:lang w:eastAsia="en-US"/>
        </w:rPr>
        <w:t xml:space="preserve">I </w:t>
      </w:r>
      <w:r w:rsidR="00060CD1" w:rsidRPr="00E02646">
        <w:rPr>
          <w:rFonts w:eastAsiaTheme="minorHAnsi"/>
          <w:color w:val="000000"/>
          <w:lang w:eastAsia="en-US"/>
        </w:rPr>
        <w:t xml:space="preserve">had the privilege of meeting </w:t>
      </w:r>
      <w:r w:rsidRPr="00E02646">
        <w:rPr>
          <w:color w:val="000000"/>
        </w:rPr>
        <w:t xml:space="preserve">the Minister </w:t>
      </w:r>
      <w:r w:rsidR="002023DC" w:rsidRPr="00E02646">
        <w:rPr>
          <w:color w:val="000000"/>
        </w:rPr>
        <w:t>f</w:t>
      </w:r>
      <w:r w:rsidRPr="00E02646">
        <w:rPr>
          <w:color w:val="000000"/>
        </w:rPr>
        <w:t>o</w:t>
      </w:r>
      <w:r w:rsidR="002023DC" w:rsidRPr="00E02646">
        <w:rPr>
          <w:color w:val="000000"/>
        </w:rPr>
        <w:t>r</w:t>
      </w:r>
      <w:r w:rsidRPr="00E02646">
        <w:rPr>
          <w:color w:val="000000"/>
        </w:rPr>
        <w:t xml:space="preserve"> Foreign Affairs, the Minister f</w:t>
      </w:r>
      <w:r w:rsidR="002023DC" w:rsidRPr="00E02646">
        <w:rPr>
          <w:color w:val="000000"/>
        </w:rPr>
        <w:t>or</w:t>
      </w:r>
      <w:r w:rsidRPr="00E02646">
        <w:rPr>
          <w:color w:val="000000"/>
        </w:rPr>
        <w:t xml:space="preserve"> Justice, the Minister f</w:t>
      </w:r>
      <w:r w:rsidR="002023DC" w:rsidRPr="00E02646">
        <w:rPr>
          <w:color w:val="000000"/>
        </w:rPr>
        <w:t>or</w:t>
      </w:r>
      <w:r w:rsidRPr="00E02646">
        <w:rPr>
          <w:color w:val="000000"/>
        </w:rPr>
        <w:t xml:space="preserve"> Information and </w:t>
      </w:r>
      <w:r w:rsidR="001F0D96" w:rsidRPr="00E02646">
        <w:rPr>
          <w:color w:val="000000"/>
        </w:rPr>
        <w:t>Telecommunications</w:t>
      </w:r>
      <w:r w:rsidRPr="00E02646">
        <w:rPr>
          <w:color w:val="000000"/>
        </w:rPr>
        <w:t xml:space="preserve">, the Minister </w:t>
      </w:r>
      <w:r w:rsidR="002023DC" w:rsidRPr="00E02646">
        <w:rPr>
          <w:color w:val="000000"/>
        </w:rPr>
        <w:t>f</w:t>
      </w:r>
      <w:r w:rsidRPr="00E02646">
        <w:rPr>
          <w:color w:val="000000"/>
        </w:rPr>
        <w:t>o</w:t>
      </w:r>
      <w:r w:rsidR="002023DC" w:rsidRPr="00E02646">
        <w:rPr>
          <w:color w:val="000000"/>
        </w:rPr>
        <w:t>r</w:t>
      </w:r>
      <w:r w:rsidRPr="00E02646">
        <w:rPr>
          <w:color w:val="000000"/>
        </w:rPr>
        <w:t xml:space="preserve"> Human </w:t>
      </w:r>
      <w:r w:rsidR="001F0D96" w:rsidRPr="00E02646">
        <w:rPr>
          <w:color w:val="000000"/>
        </w:rPr>
        <w:t xml:space="preserve">and </w:t>
      </w:r>
      <w:r w:rsidRPr="00E02646">
        <w:rPr>
          <w:color w:val="000000"/>
        </w:rPr>
        <w:t>Minority Rights and Social Dialogue</w:t>
      </w:r>
      <w:r w:rsidR="00060CD1" w:rsidRPr="00E02646">
        <w:rPr>
          <w:color w:val="000000"/>
        </w:rPr>
        <w:t>,</w:t>
      </w:r>
      <w:r w:rsidRPr="00E02646">
        <w:rPr>
          <w:color w:val="000000"/>
        </w:rPr>
        <w:t xml:space="preserve"> and representatives from the Ministry of Interior</w:t>
      </w:r>
      <w:r w:rsidR="009E41D7" w:rsidRPr="00E02646">
        <w:rPr>
          <w:color w:val="000000"/>
        </w:rPr>
        <w:t>. I also met</w:t>
      </w:r>
      <w:r w:rsidR="001A3B5B" w:rsidRPr="00E02646">
        <w:rPr>
          <w:color w:val="000000"/>
        </w:rPr>
        <w:t xml:space="preserve"> </w:t>
      </w:r>
      <w:r w:rsidRPr="00E02646">
        <w:rPr>
          <w:color w:val="000000"/>
        </w:rPr>
        <w:t xml:space="preserve">the Speaker of the National Assembly, the President of the Constitutional Court, judges of the Supreme Court of Cassation, and </w:t>
      </w:r>
      <w:r w:rsidR="002023DC" w:rsidRPr="00E02646">
        <w:rPr>
          <w:color w:val="000000"/>
        </w:rPr>
        <w:t xml:space="preserve">officials from </w:t>
      </w:r>
      <w:r w:rsidRPr="00E02646">
        <w:rPr>
          <w:color w:val="000000"/>
        </w:rPr>
        <w:t>the Prosecutor’s office</w:t>
      </w:r>
      <w:r w:rsidR="009E41D7" w:rsidRPr="00E02646">
        <w:rPr>
          <w:color w:val="000000"/>
        </w:rPr>
        <w:t xml:space="preserve">, as well as </w:t>
      </w:r>
      <w:r w:rsidRPr="00E02646">
        <w:rPr>
          <w:color w:val="000000"/>
        </w:rPr>
        <w:t xml:space="preserve">the head of the Regulatory Authority for Electronic Media (REM), the Protector of Citizens of the Republic of Serbia, the </w:t>
      </w:r>
      <w:r w:rsidR="00E235D2" w:rsidRPr="00E02646">
        <w:rPr>
          <w:color w:val="000000"/>
        </w:rPr>
        <w:t xml:space="preserve">Deputy </w:t>
      </w:r>
      <w:r w:rsidRPr="00E02646">
        <w:rPr>
          <w:color w:val="000000"/>
        </w:rPr>
        <w:t>Commissioner</w:t>
      </w:r>
      <w:r w:rsidR="00E235D2" w:rsidRPr="00E02646">
        <w:rPr>
          <w:color w:val="000000"/>
        </w:rPr>
        <w:t xml:space="preserve">s </w:t>
      </w:r>
      <w:r w:rsidRPr="00E02646">
        <w:rPr>
          <w:color w:val="000000"/>
        </w:rPr>
        <w:t>for the Protection of Equality</w:t>
      </w:r>
      <w:r w:rsidR="00E235D2" w:rsidRPr="00E02646">
        <w:rPr>
          <w:color w:val="000000"/>
        </w:rPr>
        <w:t xml:space="preserve"> and</w:t>
      </w:r>
      <w:r w:rsidRPr="00E02646">
        <w:rPr>
          <w:color w:val="000000"/>
        </w:rPr>
        <w:t xml:space="preserve"> the Commissioner for Information of Public Importance and Personal Data Protection.</w:t>
      </w:r>
    </w:p>
    <w:p w14:paraId="523492DD" w14:textId="45F2FE61" w:rsidR="00B33A49" w:rsidRPr="00E02646" w:rsidRDefault="00B33A49" w:rsidP="00B33A49">
      <w:pPr>
        <w:pStyle w:val="NormalWeb"/>
        <w:shd w:val="clear" w:color="auto" w:fill="FFFFFF"/>
        <w:spacing w:before="0" w:beforeAutospacing="0" w:after="0" w:afterAutospacing="0"/>
        <w:rPr>
          <w:color w:val="000000"/>
        </w:rPr>
      </w:pPr>
    </w:p>
    <w:p w14:paraId="16159DC4" w14:textId="5C3BD10A" w:rsidR="00B33A49" w:rsidRPr="00E02646" w:rsidRDefault="00B33A49" w:rsidP="00B33A49">
      <w:pPr>
        <w:pStyle w:val="NormalWeb"/>
        <w:shd w:val="clear" w:color="auto" w:fill="FFFFFF"/>
        <w:spacing w:before="0" w:beforeAutospacing="0" w:after="0" w:afterAutospacing="0"/>
        <w:rPr>
          <w:color w:val="000000"/>
        </w:rPr>
      </w:pPr>
      <w:r w:rsidRPr="00E02646">
        <w:rPr>
          <w:color w:val="000000"/>
        </w:rPr>
        <w:t>I</w:t>
      </w:r>
      <w:r w:rsidR="00363BE6" w:rsidRPr="00E02646">
        <w:rPr>
          <w:color w:val="000000"/>
        </w:rPr>
        <w:t>n addition, I reached out to hear</w:t>
      </w:r>
      <w:r w:rsidR="00442D96">
        <w:rPr>
          <w:color w:val="000000"/>
        </w:rPr>
        <w:t xml:space="preserve"> from</w:t>
      </w:r>
      <w:r w:rsidR="00363BE6" w:rsidRPr="00E02646">
        <w:rPr>
          <w:color w:val="000000"/>
        </w:rPr>
        <w:t xml:space="preserve"> a wide range of interlocutors across the political spectrum, and met </w:t>
      </w:r>
      <w:r w:rsidRPr="00E02646">
        <w:rPr>
          <w:color w:val="000000"/>
        </w:rPr>
        <w:t xml:space="preserve">with </w:t>
      </w:r>
      <w:r w:rsidR="00363BE6" w:rsidRPr="00E02646">
        <w:rPr>
          <w:color w:val="000000"/>
        </w:rPr>
        <w:t>civil so</w:t>
      </w:r>
      <w:r w:rsidRPr="00E02646">
        <w:rPr>
          <w:color w:val="000000"/>
        </w:rPr>
        <w:t xml:space="preserve">ciety organisations, media associations, media outlets, </w:t>
      </w:r>
      <w:r w:rsidR="00B97D98" w:rsidRPr="00E02646">
        <w:rPr>
          <w:color w:val="000000"/>
        </w:rPr>
        <w:t xml:space="preserve">journalists, </w:t>
      </w:r>
      <w:r w:rsidRPr="00E02646">
        <w:rPr>
          <w:color w:val="000000"/>
        </w:rPr>
        <w:t>l</w:t>
      </w:r>
      <w:r w:rsidR="00B97D98" w:rsidRPr="00E02646">
        <w:rPr>
          <w:color w:val="000000"/>
        </w:rPr>
        <w:t xml:space="preserve">egal experts </w:t>
      </w:r>
      <w:r w:rsidRPr="00E02646">
        <w:rPr>
          <w:color w:val="000000"/>
        </w:rPr>
        <w:t>and human rights defenders, as well as representatives from international and regional organisations.</w:t>
      </w:r>
      <w:r w:rsidR="004865B7" w:rsidRPr="00E02646">
        <w:rPr>
          <w:color w:val="000000"/>
        </w:rPr>
        <w:t xml:space="preserve"> </w:t>
      </w:r>
    </w:p>
    <w:p w14:paraId="02DAB5A7" w14:textId="1B7773E1" w:rsidR="00B33A49" w:rsidRPr="00E02646" w:rsidRDefault="00B33A49" w:rsidP="00B33A49">
      <w:pPr>
        <w:pStyle w:val="NormalWeb"/>
        <w:shd w:val="clear" w:color="auto" w:fill="FFFFFF"/>
        <w:spacing w:before="0" w:beforeAutospacing="0" w:after="0" w:afterAutospacing="0"/>
        <w:rPr>
          <w:color w:val="000000"/>
        </w:rPr>
      </w:pPr>
    </w:p>
    <w:p w14:paraId="415BE308" w14:textId="3B577CA2" w:rsidR="00A63F57" w:rsidRPr="00E02646" w:rsidRDefault="00B33A49" w:rsidP="00B33A49">
      <w:pPr>
        <w:pStyle w:val="NormalWeb"/>
        <w:shd w:val="clear" w:color="auto" w:fill="FFFFFF"/>
        <w:spacing w:before="0" w:beforeAutospacing="0" w:after="0" w:afterAutospacing="0"/>
        <w:rPr>
          <w:iCs/>
        </w:rPr>
      </w:pPr>
      <w:r w:rsidRPr="00E02646">
        <w:rPr>
          <w:color w:val="000000"/>
        </w:rPr>
        <w:t xml:space="preserve">On 3 and 4 April, I </w:t>
      </w:r>
      <w:r w:rsidR="00242C4C" w:rsidRPr="00E02646">
        <w:rPr>
          <w:color w:val="000000"/>
        </w:rPr>
        <w:t xml:space="preserve">was in </w:t>
      </w:r>
      <w:r w:rsidRPr="00E02646">
        <w:rPr>
          <w:color w:val="000000"/>
        </w:rPr>
        <w:t xml:space="preserve">Kosovo where I met with </w:t>
      </w:r>
      <w:r w:rsidRPr="00E02646">
        <w:rPr>
          <w:bCs/>
          <w:iCs/>
          <w:color w:val="000000"/>
        </w:rPr>
        <w:t xml:space="preserve">the Deputy Prime Minister for Minority Issues and Human Rights, representatives of the </w:t>
      </w:r>
      <w:r w:rsidRPr="00E02646">
        <w:t>Office for Good Governance, the Legal Office, the Office for Public Communication</w:t>
      </w:r>
      <w:r w:rsidR="00196C5B" w:rsidRPr="00E02646">
        <w:t xml:space="preserve"> as well as </w:t>
      </w:r>
      <w:r w:rsidRPr="00E02646">
        <w:t>the Commissioner for Information and Privacy and the Language Commissioner</w:t>
      </w:r>
      <w:r w:rsidR="00242C4C" w:rsidRPr="00E02646">
        <w:t xml:space="preserve">, </w:t>
      </w:r>
      <w:r w:rsidRPr="00E02646">
        <w:t xml:space="preserve">Members of the Assembly from the Committee on </w:t>
      </w:r>
      <w:r w:rsidR="00196C5B" w:rsidRPr="00E02646">
        <w:t>P</w:t>
      </w:r>
      <w:r w:rsidRPr="00E02646">
        <w:t xml:space="preserve">ublic Administration, Local Governance, Media and Rural Development and the Committee on Human Rights, Gender Equality, Victims of Sexual Violence During the War, Missing Persons and </w:t>
      </w:r>
      <w:r w:rsidR="0094636F" w:rsidRPr="00E02646">
        <w:t>Petitions, the</w:t>
      </w:r>
      <w:r w:rsidRPr="00E02646">
        <w:t xml:space="preserve"> Ombudsperson and the </w:t>
      </w:r>
      <w:r w:rsidRPr="00E02646">
        <w:rPr>
          <w:iCs/>
        </w:rPr>
        <w:t>Independent Media Commission</w:t>
      </w:r>
      <w:r w:rsidR="00163B1F" w:rsidRPr="00E02646">
        <w:rPr>
          <w:iCs/>
        </w:rPr>
        <w:t>, and a</w:t>
      </w:r>
      <w:r w:rsidR="00242C4C" w:rsidRPr="00E02646">
        <w:rPr>
          <w:iCs/>
        </w:rPr>
        <w:t xml:space="preserve"> </w:t>
      </w:r>
      <w:r w:rsidR="00863448" w:rsidRPr="00E02646">
        <w:rPr>
          <w:iCs/>
        </w:rPr>
        <w:t xml:space="preserve">Board member and General Director (Director General) of  Radio-Television Kosovo (RTK). </w:t>
      </w:r>
    </w:p>
    <w:p w14:paraId="0A606135" w14:textId="77777777" w:rsidR="00A63F57" w:rsidRPr="00E02646" w:rsidRDefault="00A63F57" w:rsidP="00B33A49">
      <w:pPr>
        <w:pStyle w:val="NormalWeb"/>
        <w:shd w:val="clear" w:color="auto" w:fill="FFFFFF"/>
        <w:spacing w:before="0" w:beforeAutospacing="0" w:after="0" w:afterAutospacing="0"/>
        <w:rPr>
          <w:iCs/>
        </w:rPr>
      </w:pPr>
    </w:p>
    <w:p w14:paraId="7D00B945" w14:textId="3CBBAC42" w:rsidR="00B33A49" w:rsidRPr="00E02646" w:rsidRDefault="00A63F57" w:rsidP="00B33A49">
      <w:pPr>
        <w:pStyle w:val="NormalWeb"/>
        <w:shd w:val="clear" w:color="auto" w:fill="FFFFFF"/>
        <w:spacing w:before="0" w:beforeAutospacing="0" w:after="0" w:afterAutospacing="0"/>
        <w:rPr>
          <w:color w:val="000000"/>
        </w:rPr>
      </w:pPr>
      <w:r w:rsidRPr="00E02646">
        <w:rPr>
          <w:iCs/>
        </w:rPr>
        <w:t>I h</w:t>
      </w:r>
      <w:r w:rsidR="0094636F" w:rsidRPr="00E02646">
        <w:rPr>
          <w:iCs/>
        </w:rPr>
        <w:t>eld</w:t>
      </w:r>
      <w:r w:rsidRPr="00E02646">
        <w:rPr>
          <w:iCs/>
        </w:rPr>
        <w:t xml:space="preserve"> </w:t>
      </w:r>
      <w:r w:rsidR="0094636F" w:rsidRPr="00E02646">
        <w:rPr>
          <w:iCs/>
        </w:rPr>
        <w:t xml:space="preserve">several </w:t>
      </w:r>
      <w:r w:rsidRPr="00E02646">
        <w:rPr>
          <w:iCs/>
        </w:rPr>
        <w:t xml:space="preserve">meetings with journalists, human rights defenders and </w:t>
      </w:r>
      <w:r w:rsidR="003965FB" w:rsidRPr="00E02646">
        <w:rPr>
          <w:iCs/>
        </w:rPr>
        <w:t xml:space="preserve">representatives of media associations and </w:t>
      </w:r>
      <w:r w:rsidRPr="00E02646">
        <w:rPr>
          <w:iCs/>
        </w:rPr>
        <w:t xml:space="preserve">civil society </w:t>
      </w:r>
      <w:r w:rsidR="002C2408" w:rsidRPr="00E02646">
        <w:rPr>
          <w:iCs/>
        </w:rPr>
        <w:t>organizations</w:t>
      </w:r>
      <w:r w:rsidRPr="00E02646">
        <w:rPr>
          <w:iCs/>
        </w:rPr>
        <w:t xml:space="preserve"> </w:t>
      </w:r>
      <w:r w:rsidR="002C2408" w:rsidRPr="00E02646">
        <w:rPr>
          <w:iCs/>
        </w:rPr>
        <w:t xml:space="preserve">from </w:t>
      </w:r>
      <w:r w:rsidR="005759A2" w:rsidRPr="00E02646">
        <w:rPr>
          <w:iCs/>
        </w:rPr>
        <w:t xml:space="preserve">different parts of </w:t>
      </w:r>
      <w:r w:rsidR="002C2408" w:rsidRPr="00E02646">
        <w:rPr>
          <w:iCs/>
        </w:rPr>
        <w:t>Kosovo</w:t>
      </w:r>
      <w:r w:rsidR="005314C7" w:rsidRPr="00E02646">
        <w:rPr>
          <w:iCs/>
        </w:rPr>
        <w:t xml:space="preserve"> and from different communities</w:t>
      </w:r>
      <w:r w:rsidR="005759A2" w:rsidRPr="00E02646">
        <w:rPr>
          <w:iCs/>
        </w:rPr>
        <w:t xml:space="preserve">. I also met representatives of international and regional organizations. </w:t>
      </w:r>
      <w:r w:rsidRPr="00E02646">
        <w:rPr>
          <w:iCs/>
        </w:rPr>
        <w:t xml:space="preserve"> </w:t>
      </w:r>
    </w:p>
    <w:p w14:paraId="50A54FA8" w14:textId="1FD096C3" w:rsidR="00B33A49" w:rsidRPr="00E02646" w:rsidRDefault="00B33A49" w:rsidP="00B33A49">
      <w:pPr>
        <w:pStyle w:val="NormalWeb"/>
        <w:shd w:val="clear" w:color="auto" w:fill="FFFFFF"/>
        <w:spacing w:before="0" w:beforeAutospacing="0" w:after="0" w:afterAutospacing="0"/>
        <w:rPr>
          <w:color w:val="000000"/>
        </w:rPr>
      </w:pPr>
    </w:p>
    <w:p w14:paraId="4F785867" w14:textId="6DC01494" w:rsidR="00A63F57" w:rsidRPr="00E02646" w:rsidRDefault="00A63F57" w:rsidP="00A63F57">
      <w:pPr>
        <w:pStyle w:val="NormalWeb"/>
        <w:shd w:val="clear" w:color="auto" w:fill="FFFFFF"/>
        <w:spacing w:before="0" w:beforeAutospacing="0" w:after="0" w:afterAutospacing="0"/>
        <w:rPr>
          <w:color w:val="000000"/>
        </w:rPr>
      </w:pPr>
      <w:r w:rsidRPr="00E02646">
        <w:rPr>
          <w:color w:val="000000"/>
        </w:rPr>
        <w:t xml:space="preserve">I </w:t>
      </w:r>
      <w:r w:rsidR="008C45C2" w:rsidRPr="00E02646">
        <w:rPr>
          <w:color w:val="000000"/>
        </w:rPr>
        <w:t xml:space="preserve">am very grateful to </w:t>
      </w:r>
      <w:r w:rsidRPr="00E02646">
        <w:rPr>
          <w:color w:val="000000"/>
        </w:rPr>
        <w:t>everyone who took the time to meet with me and share their insights</w:t>
      </w:r>
      <w:r w:rsidR="00C61773" w:rsidRPr="00E02646">
        <w:rPr>
          <w:color w:val="000000"/>
        </w:rPr>
        <w:t xml:space="preserve"> and information</w:t>
      </w:r>
      <w:r w:rsidR="008C45C2" w:rsidRPr="00E02646">
        <w:rPr>
          <w:color w:val="000000"/>
        </w:rPr>
        <w:t>. In particular</w:t>
      </w:r>
      <w:r w:rsidR="005709FB" w:rsidRPr="00E02646">
        <w:rPr>
          <w:color w:val="000000"/>
        </w:rPr>
        <w:t xml:space="preserve">, </w:t>
      </w:r>
      <w:r w:rsidR="008C45C2" w:rsidRPr="00E02646">
        <w:rPr>
          <w:color w:val="000000"/>
        </w:rPr>
        <w:t xml:space="preserve">I would like to thank </w:t>
      </w:r>
      <w:r w:rsidR="005709FB" w:rsidRPr="00E02646">
        <w:rPr>
          <w:color w:val="000000"/>
        </w:rPr>
        <w:t xml:space="preserve">the officials </w:t>
      </w:r>
      <w:r w:rsidR="00734671" w:rsidRPr="00E02646">
        <w:rPr>
          <w:color w:val="000000"/>
        </w:rPr>
        <w:t xml:space="preserve">of the Ministry of Foreign Affairs in Serbia and </w:t>
      </w:r>
      <w:r w:rsidR="00F864C7">
        <w:rPr>
          <w:color w:val="000000"/>
        </w:rPr>
        <w:t xml:space="preserve">UNMIK and other </w:t>
      </w:r>
      <w:r w:rsidR="00442D96">
        <w:rPr>
          <w:color w:val="000000"/>
        </w:rPr>
        <w:t>authorities</w:t>
      </w:r>
      <w:r w:rsidR="00F864C7">
        <w:rPr>
          <w:color w:val="000000"/>
        </w:rPr>
        <w:t xml:space="preserve"> </w:t>
      </w:r>
      <w:r w:rsidR="00734671" w:rsidRPr="00E02646">
        <w:rPr>
          <w:color w:val="000000"/>
        </w:rPr>
        <w:t xml:space="preserve">in Kosovo </w:t>
      </w:r>
      <w:r w:rsidR="008C45C2" w:rsidRPr="00E02646">
        <w:rPr>
          <w:color w:val="000000"/>
        </w:rPr>
        <w:t>for assisting with the various appointments.</w:t>
      </w:r>
      <w:r w:rsidR="005709FB" w:rsidRPr="00E02646">
        <w:rPr>
          <w:color w:val="000000"/>
        </w:rPr>
        <w:t xml:space="preserve"> </w:t>
      </w:r>
      <w:r w:rsidRPr="00E02646">
        <w:rPr>
          <w:color w:val="000000"/>
        </w:rPr>
        <w:t xml:space="preserve"> </w:t>
      </w:r>
    </w:p>
    <w:p w14:paraId="0C1E845F" w14:textId="77777777" w:rsidR="00A63F57" w:rsidRPr="00E02646" w:rsidRDefault="00A63F57" w:rsidP="00A63F57">
      <w:pPr>
        <w:pStyle w:val="NormalWeb"/>
        <w:shd w:val="clear" w:color="auto" w:fill="FFFFFF"/>
        <w:spacing w:before="0" w:beforeAutospacing="0" w:after="0" w:afterAutospacing="0"/>
        <w:rPr>
          <w:color w:val="000000"/>
        </w:rPr>
      </w:pPr>
    </w:p>
    <w:p w14:paraId="4EE5B92F" w14:textId="4D3D4319" w:rsidR="00A63F57" w:rsidRPr="00E02646" w:rsidRDefault="008C45C2" w:rsidP="00A63F57">
      <w:pPr>
        <w:pStyle w:val="NormalWeb"/>
        <w:shd w:val="clear" w:color="auto" w:fill="FFFFFF"/>
        <w:spacing w:before="0" w:beforeAutospacing="0" w:after="0" w:afterAutospacing="0"/>
        <w:rPr>
          <w:color w:val="000000"/>
        </w:rPr>
      </w:pPr>
      <w:r w:rsidRPr="00E02646">
        <w:rPr>
          <w:rFonts w:eastAsiaTheme="minorHAnsi"/>
          <w:color w:val="000000"/>
          <w:lang w:eastAsia="en-US"/>
        </w:rPr>
        <w:t>Last but not the least, I</w:t>
      </w:r>
      <w:r w:rsidR="00A63F57" w:rsidRPr="00E02646">
        <w:rPr>
          <w:rFonts w:eastAsiaTheme="minorHAnsi"/>
          <w:color w:val="000000"/>
          <w:lang w:eastAsia="en-US"/>
        </w:rPr>
        <w:t xml:space="preserve"> would also like to thank the United Nations </w:t>
      </w:r>
      <w:r w:rsidR="00B96041" w:rsidRPr="00E02646">
        <w:rPr>
          <w:rFonts w:eastAsiaTheme="minorHAnsi"/>
          <w:color w:val="000000"/>
          <w:lang w:eastAsia="en-US"/>
        </w:rPr>
        <w:t>Resident Coordinator and her t</w:t>
      </w:r>
      <w:r w:rsidR="00A63F57" w:rsidRPr="00E02646">
        <w:rPr>
          <w:rFonts w:eastAsiaTheme="minorHAnsi"/>
          <w:color w:val="000000"/>
          <w:lang w:eastAsia="en-US"/>
        </w:rPr>
        <w:t xml:space="preserve">eam in Serbia and the </w:t>
      </w:r>
      <w:r w:rsidR="00B96041" w:rsidRPr="00E02646">
        <w:rPr>
          <w:rFonts w:eastAsiaTheme="minorHAnsi"/>
          <w:color w:val="000000"/>
          <w:lang w:eastAsia="en-US"/>
        </w:rPr>
        <w:t xml:space="preserve">Special </w:t>
      </w:r>
      <w:r w:rsidR="006D7812" w:rsidRPr="00E02646">
        <w:rPr>
          <w:rFonts w:eastAsiaTheme="minorHAnsi"/>
          <w:color w:val="000000"/>
          <w:lang w:eastAsia="en-US"/>
        </w:rPr>
        <w:t xml:space="preserve">Representative of the Secretary General and </w:t>
      </w:r>
      <w:r w:rsidR="00A63F57" w:rsidRPr="00E02646">
        <w:rPr>
          <w:rFonts w:eastAsiaTheme="minorHAnsi"/>
          <w:color w:val="000000"/>
          <w:lang w:eastAsia="en-US"/>
        </w:rPr>
        <w:t xml:space="preserve">United Nations Mission in Kosovo for </w:t>
      </w:r>
      <w:r w:rsidR="006D7812" w:rsidRPr="00E02646">
        <w:rPr>
          <w:rFonts w:eastAsiaTheme="minorHAnsi"/>
          <w:color w:val="000000"/>
          <w:lang w:eastAsia="en-US"/>
        </w:rPr>
        <w:t xml:space="preserve">their </w:t>
      </w:r>
      <w:r w:rsidR="00A63F57" w:rsidRPr="00E02646">
        <w:rPr>
          <w:rFonts w:eastAsiaTheme="minorHAnsi"/>
          <w:color w:val="000000"/>
          <w:lang w:eastAsia="en-US"/>
        </w:rPr>
        <w:t xml:space="preserve">support </w:t>
      </w:r>
      <w:r w:rsidR="006D7812" w:rsidRPr="00E02646">
        <w:rPr>
          <w:rFonts w:eastAsiaTheme="minorHAnsi"/>
          <w:color w:val="000000"/>
          <w:lang w:eastAsia="en-US"/>
        </w:rPr>
        <w:t>in organizing my</w:t>
      </w:r>
      <w:r w:rsidR="00A63F57" w:rsidRPr="00E02646">
        <w:rPr>
          <w:rFonts w:eastAsiaTheme="minorHAnsi"/>
          <w:color w:val="000000"/>
          <w:lang w:eastAsia="en-US"/>
        </w:rPr>
        <w:t xml:space="preserve"> visit.</w:t>
      </w:r>
      <w:r w:rsidR="00C61773" w:rsidRPr="00E02646">
        <w:rPr>
          <w:rFonts w:eastAsiaTheme="minorHAnsi"/>
          <w:color w:val="000000"/>
          <w:lang w:eastAsia="en-US"/>
        </w:rPr>
        <w:t xml:space="preserve"> </w:t>
      </w:r>
    </w:p>
    <w:p w14:paraId="3FDA956F" w14:textId="368CB417" w:rsidR="00B33A49" w:rsidRPr="00E02646" w:rsidRDefault="00B33A49" w:rsidP="00B33A49">
      <w:pPr>
        <w:pStyle w:val="NormalWeb"/>
        <w:shd w:val="clear" w:color="auto" w:fill="FFFFFF"/>
        <w:spacing w:before="0" w:beforeAutospacing="0" w:after="0" w:afterAutospacing="0"/>
        <w:rPr>
          <w:rFonts w:eastAsiaTheme="minorHAnsi"/>
          <w:color w:val="000000"/>
          <w:lang w:eastAsia="en-US"/>
        </w:rPr>
      </w:pPr>
    </w:p>
    <w:p w14:paraId="2D9DCB28" w14:textId="7CE26AD9" w:rsidR="00A63F57" w:rsidRPr="00E02646" w:rsidRDefault="00A63F57" w:rsidP="00A63F57">
      <w:pPr>
        <w:pStyle w:val="NormalWeb"/>
        <w:shd w:val="clear" w:color="auto" w:fill="FFFFFF"/>
        <w:spacing w:before="0" w:beforeAutospacing="0" w:after="0" w:afterAutospacing="0"/>
        <w:rPr>
          <w:color w:val="000000"/>
        </w:rPr>
      </w:pPr>
      <w:r w:rsidRPr="00E02646">
        <w:rPr>
          <w:color w:val="000000"/>
        </w:rPr>
        <w:t xml:space="preserve">In line with the working methods of the Special Procedures of the United Nations Human Rights Council, I am sharing some preliminary observations with you today. I will </w:t>
      </w:r>
      <w:r w:rsidR="0069309F" w:rsidRPr="00E02646">
        <w:rPr>
          <w:color w:val="000000"/>
        </w:rPr>
        <w:t>submit a</w:t>
      </w:r>
      <w:r w:rsidR="00285892" w:rsidRPr="00E02646">
        <w:rPr>
          <w:color w:val="000000"/>
        </w:rPr>
        <w:t xml:space="preserve"> more substantive</w:t>
      </w:r>
      <w:r w:rsidR="0069309F" w:rsidRPr="00E02646">
        <w:rPr>
          <w:color w:val="000000"/>
        </w:rPr>
        <w:t xml:space="preserve"> report with </w:t>
      </w:r>
      <w:r w:rsidRPr="00E02646">
        <w:rPr>
          <w:color w:val="000000"/>
        </w:rPr>
        <w:t xml:space="preserve">detailed recommendations to the Human Rights Council, in June </w:t>
      </w:r>
      <w:r w:rsidRPr="00E02646">
        <w:rPr>
          <w:color w:val="000000"/>
        </w:rPr>
        <w:lastRenderedPageBreak/>
        <w:t>2024.</w:t>
      </w:r>
      <w:r w:rsidR="0069309F" w:rsidRPr="00E02646">
        <w:rPr>
          <w:color w:val="000000"/>
        </w:rPr>
        <w:t xml:space="preserve"> In line with our usual protocol, I will </w:t>
      </w:r>
      <w:r w:rsidR="00616EE3" w:rsidRPr="00E02646">
        <w:rPr>
          <w:color w:val="000000"/>
        </w:rPr>
        <w:t xml:space="preserve">share </w:t>
      </w:r>
      <w:r w:rsidR="00E75810" w:rsidRPr="00E02646">
        <w:rPr>
          <w:color w:val="000000"/>
        </w:rPr>
        <w:t xml:space="preserve">the </w:t>
      </w:r>
      <w:r w:rsidR="00616EE3" w:rsidRPr="00E02646">
        <w:rPr>
          <w:color w:val="000000"/>
        </w:rPr>
        <w:t xml:space="preserve">draft report with </w:t>
      </w:r>
      <w:r w:rsidR="00E75810" w:rsidRPr="00E02646">
        <w:rPr>
          <w:color w:val="000000"/>
        </w:rPr>
        <w:t xml:space="preserve">the </w:t>
      </w:r>
      <w:r w:rsidR="00353203" w:rsidRPr="00E02646">
        <w:rPr>
          <w:color w:val="000000"/>
        </w:rPr>
        <w:t>authorities</w:t>
      </w:r>
      <w:r w:rsidR="00E75810" w:rsidRPr="00E02646">
        <w:rPr>
          <w:color w:val="000000"/>
        </w:rPr>
        <w:t xml:space="preserve"> </w:t>
      </w:r>
      <w:r w:rsidR="002C6E83" w:rsidRPr="00E02646">
        <w:rPr>
          <w:color w:val="000000"/>
        </w:rPr>
        <w:t xml:space="preserve">well </w:t>
      </w:r>
      <w:r w:rsidR="00E75810" w:rsidRPr="00E02646">
        <w:rPr>
          <w:color w:val="000000"/>
        </w:rPr>
        <w:t>ahead of the submission to the Council</w:t>
      </w:r>
      <w:r w:rsidR="00114492" w:rsidRPr="00E02646">
        <w:rPr>
          <w:color w:val="000000"/>
        </w:rPr>
        <w:t xml:space="preserve">, and will </w:t>
      </w:r>
      <w:r w:rsidR="006854A7" w:rsidRPr="00E02646">
        <w:rPr>
          <w:color w:val="000000"/>
        </w:rPr>
        <w:t xml:space="preserve">request </w:t>
      </w:r>
      <w:r w:rsidR="00F864C7">
        <w:rPr>
          <w:color w:val="000000"/>
        </w:rPr>
        <w:t>that all</w:t>
      </w:r>
      <w:r w:rsidR="00353203" w:rsidRPr="00E02646">
        <w:rPr>
          <w:color w:val="000000"/>
        </w:rPr>
        <w:t xml:space="preserve"> interested part</w:t>
      </w:r>
      <w:r w:rsidR="00021852">
        <w:rPr>
          <w:color w:val="000000"/>
        </w:rPr>
        <w:t>ies</w:t>
      </w:r>
      <w:r w:rsidR="00353203" w:rsidRPr="00E02646">
        <w:rPr>
          <w:color w:val="000000"/>
        </w:rPr>
        <w:t xml:space="preserve"> </w:t>
      </w:r>
      <w:r w:rsidR="006854A7" w:rsidRPr="00E02646">
        <w:rPr>
          <w:color w:val="000000"/>
        </w:rPr>
        <w:t xml:space="preserve">provide me with updated information on developments and actions </w:t>
      </w:r>
      <w:r w:rsidR="00BE5187" w:rsidRPr="00E02646">
        <w:rPr>
          <w:color w:val="000000"/>
        </w:rPr>
        <w:t xml:space="preserve">taken </w:t>
      </w:r>
      <w:r w:rsidR="006854A7" w:rsidRPr="00E02646">
        <w:rPr>
          <w:color w:val="000000"/>
        </w:rPr>
        <w:t xml:space="preserve">between my visit and the finalization of </w:t>
      </w:r>
      <w:r w:rsidR="00BE5187" w:rsidRPr="00E02646">
        <w:rPr>
          <w:color w:val="000000"/>
        </w:rPr>
        <w:t xml:space="preserve">my </w:t>
      </w:r>
      <w:r w:rsidR="006854A7" w:rsidRPr="00E02646">
        <w:rPr>
          <w:color w:val="000000"/>
        </w:rPr>
        <w:t>report next year.</w:t>
      </w:r>
      <w:r w:rsidR="00616EE3" w:rsidRPr="00E02646">
        <w:rPr>
          <w:color w:val="000000"/>
        </w:rPr>
        <w:t xml:space="preserve">  </w:t>
      </w:r>
    </w:p>
    <w:p w14:paraId="7EB08871" w14:textId="556F4DA9" w:rsidR="00A63F57" w:rsidRPr="00E02646" w:rsidRDefault="00A63F57" w:rsidP="00A63F57">
      <w:pPr>
        <w:pStyle w:val="NormalWeb"/>
        <w:shd w:val="clear" w:color="auto" w:fill="FFFFFF"/>
        <w:spacing w:before="0" w:beforeAutospacing="0" w:after="0" w:afterAutospacing="0"/>
        <w:rPr>
          <w:color w:val="000000"/>
        </w:rPr>
      </w:pPr>
    </w:p>
    <w:p w14:paraId="58F7F9C6" w14:textId="77777777" w:rsidR="00A63F57" w:rsidRPr="00E02646" w:rsidRDefault="00A63F57" w:rsidP="00A63F57">
      <w:pPr>
        <w:autoSpaceDE w:val="0"/>
        <w:autoSpaceDN w:val="0"/>
        <w:adjustRightInd w:val="0"/>
        <w:spacing w:after="0" w:line="240" w:lineRule="auto"/>
        <w:rPr>
          <w:rFonts w:ascii="Times New Roman" w:hAnsi="Times New Roman" w:cs="Times New Roman"/>
          <w:sz w:val="24"/>
          <w:szCs w:val="24"/>
        </w:rPr>
      </w:pPr>
      <w:r w:rsidRPr="00E02646">
        <w:rPr>
          <w:rFonts w:ascii="Times New Roman" w:hAnsi="Times New Roman" w:cs="Times New Roman"/>
          <w:sz w:val="24"/>
          <w:szCs w:val="24"/>
          <w:u w:val="single"/>
        </w:rPr>
        <w:t>Serbia</w:t>
      </w:r>
      <w:r w:rsidRPr="00E02646">
        <w:rPr>
          <w:rFonts w:ascii="Times New Roman" w:hAnsi="Times New Roman" w:cs="Times New Roman"/>
          <w:sz w:val="24"/>
          <w:szCs w:val="24"/>
        </w:rPr>
        <w:t>:</w:t>
      </w:r>
    </w:p>
    <w:p w14:paraId="2A033AEA" w14:textId="5C30DB86" w:rsidR="00A63F57" w:rsidRPr="00E02646" w:rsidRDefault="00A63F57" w:rsidP="00A63F57">
      <w:pPr>
        <w:pStyle w:val="NormalWeb"/>
        <w:shd w:val="clear" w:color="auto" w:fill="FFFFFF"/>
        <w:spacing w:before="0" w:beforeAutospacing="0" w:after="0" w:afterAutospacing="0"/>
        <w:rPr>
          <w:color w:val="000000"/>
        </w:rPr>
      </w:pPr>
    </w:p>
    <w:p w14:paraId="0B80A426" w14:textId="6B230D5C" w:rsidR="00534F96" w:rsidRPr="00E02646" w:rsidRDefault="002A064D" w:rsidP="00534F96">
      <w:pPr>
        <w:autoSpaceDE w:val="0"/>
        <w:autoSpaceDN w:val="0"/>
        <w:adjustRightInd w:val="0"/>
        <w:spacing w:after="0" w:line="240" w:lineRule="auto"/>
        <w:rPr>
          <w:rFonts w:ascii="Times New Roman" w:hAnsi="Times New Roman" w:cs="Times New Roman"/>
          <w:sz w:val="24"/>
          <w:szCs w:val="24"/>
        </w:rPr>
      </w:pPr>
      <w:r w:rsidRPr="00E02646">
        <w:rPr>
          <w:rFonts w:ascii="Times New Roman" w:hAnsi="Times New Roman" w:cs="Times New Roman"/>
          <w:sz w:val="24"/>
          <w:szCs w:val="24"/>
        </w:rPr>
        <w:t>The right to f</w:t>
      </w:r>
      <w:r w:rsidR="00534F96" w:rsidRPr="00E02646">
        <w:rPr>
          <w:rFonts w:ascii="Times New Roman" w:hAnsi="Times New Roman" w:cs="Times New Roman"/>
          <w:sz w:val="24"/>
          <w:szCs w:val="24"/>
        </w:rPr>
        <w:t>reedom of opinion and expression, including free, independent, plural and diverse media, constitute</w:t>
      </w:r>
      <w:r w:rsidR="00D14954" w:rsidRPr="00E02646">
        <w:rPr>
          <w:rFonts w:ascii="Times New Roman" w:hAnsi="Times New Roman" w:cs="Times New Roman"/>
          <w:sz w:val="24"/>
          <w:szCs w:val="24"/>
        </w:rPr>
        <w:t>s</w:t>
      </w:r>
      <w:r w:rsidR="00534F96" w:rsidRPr="00E02646">
        <w:rPr>
          <w:rFonts w:ascii="Times New Roman" w:hAnsi="Times New Roman" w:cs="Times New Roman"/>
          <w:sz w:val="24"/>
          <w:szCs w:val="24"/>
        </w:rPr>
        <w:t xml:space="preserve"> one of the essential </w:t>
      </w:r>
      <w:r w:rsidRPr="00E02646">
        <w:rPr>
          <w:rFonts w:ascii="Times New Roman" w:hAnsi="Times New Roman" w:cs="Times New Roman"/>
          <w:sz w:val="24"/>
          <w:szCs w:val="24"/>
        </w:rPr>
        <w:t>pillars</w:t>
      </w:r>
      <w:r w:rsidR="00534F96" w:rsidRPr="00E02646">
        <w:rPr>
          <w:rFonts w:ascii="Times New Roman" w:hAnsi="Times New Roman" w:cs="Times New Roman"/>
          <w:sz w:val="24"/>
          <w:szCs w:val="24"/>
        </w:rPr>
        <w:t xml:space="preserve"> of a democratic society</w:t>
      </w:r>
      <w:r w:rsidR="00E517BB" w:rsidRPr="00E02646">
        <w:rPr>
          <w:rFonts w:ascii="Times New Roman" w:hAnsi="Times New Roman" w:cs="Times New Roman"/>
          <w:sz w:val="24"/>
          <w:szCs w:val="24"/>
        </w:rPr>
        <w:t xml:space="preserve">. It is therefore critical for States to </w:t>
      </w:r>
      <w:r w:rsidR="00372BB6" w:rsidRPr="00E02646">
        <w:rPr>
          <w:rFonts w:ascii="Times New Roman" w:hAnsi="Times New Roman" w:cs="Times New Roman"/>
          <w:sz w:val="24"/>
          <w:szCs w:val="24"/>
        </w:rPr>
        <w:t>ado</w:t>
      </w:r>
      <w:r w:rsidR="00E517BB" w:rsidRPr="00E02646">
        <w:rPr>
          <w:rFonts w:ascii="Times New Roman" w:hAnsi="Times New Roman" w:cs="Times New Roman"/>
          <w:sz w:val="24"/>
          <w:szCs w:val="24"/>
        </w:rPr>
        <w:t>p</w:t>
      </w:r>
      <w:r w:rsidR="00372BB6" w:rsidRPr="00E02646">
        <w:rPr>
          <w:rFonts w:ascii="Times New Roman" w:hAnsi="Times New Roman" w:cs="Times New Roman"/>
          <w:sz w:val="24"/>
          <w:szCs w:val="24"/>
        </w:rPr>
        <w:t>t and implement laws, policies and practices</w:t>
      </w:r>
      <w:r w:rsidR="00E517BB" w:rsidRPr="00E02646">
        <w:rPr>
          <w:rFonts w:ascii="Times New Roman" w:hAnsi="Times New Roman" w:cs="Times New Roman"/>
          <w:sz w:val="24"/>
          <w:szCs w:val="24"/>
        </w:rPr>
        <w:t xml:space="preserve"> consistent with </w:t>
      </w:r>
      <w:r w:rsidR="008663FD" w:rsidRPr="00E02646">
        <w:rPr>
          <w:rFonts w:ascii="Times New Roman" w:hAnsi="Times New Roman" w:cs="Times New Roman"/>
          <w:sz w:val="24"/>
          <w:szCs w:val="24"/>
        </w:rPr>
        <w:t xml:space="preserve">their </w:t>
      </w:r>
      <w:r w:rsidR="00E517BB" w:rsidRPr="00E02646">
        <w:rPr>
          <w:rFonts w:ascii="Times New Roman" w:hAnsi="Times New Roman" w:cs="Times New Roman"/>
          <w:sz w:val="24"/>
          <w:szCs w:val="24"/>
        </w:rPr>
        <w:t xml:space="preserve">international human rights obligations, and to create the conditions for a safe and enabling environment for journalists, </w:t>
      </w:r>
      <w:r w:rsidR="008663FD" w:rsidRPr="00E02646">
        <w:rPr>
          <w:rFonts w:ascii="Times New Roman" w:hAnsi="Times New Roman" w:cs="Times New Roman"/>
          <w:sz w:val="24"/>
          <w:szCs w:val="24"/>
        </w:rPr>
        <w:t xml:space="preserve">human rights defenders, </w:t>
      </w:r>
      <w:r w:rsidR="00E517BB" w:rsidRPr="00E02646">
        <w:rPr>
          <w:rFonts w:ascii="Times New Roman" w:hAnsi="Times New Roman" w:cs="Times New Roman"/>
          <w:sz w:val="24"/>
          <w:szCs w:val="24"/>
        </w:rPr>
        <w:t>civil society and other</w:t>
      </w:r>
      <w:r w:rsidR="00FC226F" w:rsidRPr="00E02646">
        <w:rPr>
          <w:rFonts w:ascii="Times New Roman" w:hAnsi="Times New Roman" w:cs="Times New Roman"/>
          <w:sz w:val="24"/>
          <w:szCs w:val="24"/>
        </w:rPr>
        <w:t>s with diverse identities and</w:t>
      </w:r>
      <w:r w:rsidR="00E517BB" w:rsidRPr="00E02646">
        <w:rPr>
          <w:rFonts w:ascii="Times New Roman" w:hAnsi="Times New Roman" w:cs="Times New Roman"/>
          <w:sz w:val="24"/>
          <w:szCs w:val="24"/>
        </w:rPr>
        <w:t xml:space="preserve"> v</w:t>
      </w:r>
      <w:r w:rsidR="00FC226F" w:rsidRPr="00E02646">
        <w:rPr>
          <w:rFonts w:ascii="Times New Roman" w:hAnsi="Times New Roman" w:cs="Times New Roman"/>
          <w:sz w:val="24"/>
          <w:szCs w:val="24"/>
        </w:rPr>
        <w:t>iews</w:t>
      </w:r>
      <w:r w:rsidR="0026664B" w:rsidRPr="00E02646">
        <w:rPr>
          <w:rFonts w:ascii="Times New Roman" w:hAnsi="Times New Roman" w:cs="Times New Roman"/>
          <w:sz w:val="24"/>
          <w:szCs w:val="24"/>
        </w:rPr>
        <w:t xml:space="preserve"> </w:t>
      </w:r>
      <w:r w:rsidR="00353203" w:rsidRPr="00E02646">
        <w:rPr>
          <w:rFonts w:ascii="Times New Roman" w:hAnsi="Times New Roman" w:cs="Times New Roman"/>
          <w:sz w:val="24"/>
          <w:szCs w:val="24"/>
        </w:rPr>
        <w:t xml:space="preserve">to </w:t>
      </w:r>
      <w:r w:rsidR="0026664B" w:rsidRPr="00E02646">
        <w:rPr>
          <w:rFonts w:ascii="Times New Roman" w:hAnsi="Times New Roman" w:cs="Times New Roman"/>
          <w:sz w:val="24"/>
          <w:szCs w:val="24"/>
        </w:rPr>
        <w:t>exercise their right to freedom of opinion and expression</w:t>
      </w:r>
      <w:r w:rsidR="00E517BB" w:rsidRPr="00E02646">
        <w:rPr>
          <w:rFonts w:ascii="Times New Roman" w:hAnsi="Times New Roman" w:cs="Times New Roman"/>
          <w:sz w:val="24"/>
          <w:szCs w:val="24"/>
        </w:rPr>
        <w:t>.</w:t>
      </w:r>
    </w:p>
    <w:p w14:paraId="56809B50" w14:textId="77777777" w:rsidR="00452595" w:rsidRPr="00E02646" w:rsidRDefault="00452595" w:rsidP="00534F96">
      <w:pPr>
        <w:autoSpaceDE w:val="0"/>
        <w:autoSpaceDN w:val="0"/>
        <w:adjustRightInd w:val="0"/>
        <w:spacing w:after="0" w:line="240" w:lineRule="auto"/>
        <w:rPr>
          <w:rFonts w:ascii="Times New Roman" w:hAnsi="Times New Roman" w:cs="Times New Roman"/>
          <w:sz w:val="24"/>
          <w:szCs w:val="24"/>
        </w:rPr>
      </w:pPr>
    </w:p>
    <w:p w14:paraId="778030AF" w14:textId="641F61CC" w:rsidR="00452595" w:rsidRPr="00E02646" w:rsidRDefault="00452595" w:rsidP="00452595">
      <w:pPr>
        <w:autoSpaceDE w:val="0"/>
        <w:autoSpaceDN w:val="0"/>
        <w:adjustRightInd w:val="0"/>
        <w:spacing w:after="0" w:line="240" w:lineRule="auto"/>
        <w:rPr>
          <w:rFonts w:ascii="Times New Roman" w:hAnsi="Times New Roman" w:cs="Times New Roman"/>
          <w:sz w:val="24"/>
          <w:szCs w:val="24"/>
        </w:rPr>
      </w:pPr>
      <w:r w:rsidRPr="00794AA6">
        <w:rPr>
          <w:rFonts w:ascii="Times New Roman" w:hAnsi="Times New Roman" w:cs="Times New Roman"/>
          <w:b/>
          <w:bCs/>
          <w:sz w:val="24"/>
          <w:szCs w:val="24"/>
        </w:rPr>
        <w:t xml:space="preserve">Freedom of expression and media freedom enjoy </w:t>
      </w:r>
      <w:r w:rsidR="007D1FFC" w:rsidRPr="00794AA6">
        <w:rPr>
          <w:rFonts w:ascii="Times New Roman" w:hAnsi="Times New Roman" w:cs="Times New Roman"/>
          <w:b/>
          <w:bCs/>
          <w:sz w:val="24"/>
          <w:szCs w:val="24"/>
        </w:rPr>
        <w:t xml:space="preserve">strong </w:t>
      </w:r>
      <w:r w:rsidRPr="00794AA6">
        <w:rPr>
          <w:rFonts w:ascii="Times New Roman" w:hAnsi="Times New Roman" w:cs="Times New Roman"/>
          <w:b/>
          <w:bCs/>
          <w:sz w:val="24"/>
          <w:szCs w:val="24"/>
        </w:rPr>
        <w:t>constitutional and legal protection in Serbia</w:t>
      </w:r>
      <w:r w:rsidRPr="00E02646">
        <w:rPr>
          <w:rFonts w:ascii="Times New Roman" w:hAnsi="Times New Roman" w:cs="Times New Roman"/>
          <w:sz w:val="24"/>
          <w:szCs w:val="24"/>
        </w:rPr>
        <w:t>.</w:t>
      </w:r>
      <w:r w:rsidR="007072AC" w:rsidRPr="00E02646">
        <w:rPr>
          <w:rFonts w:ascii="Times New Roman" w:hAnsi="Times New Roman" w:cs="Times New Roman"/>
          <w:sz w:val="24"/>
          <w:szCs w:val="24"/>
        </w:rPr>
        <w:t xml:space="preserve"> </w:t>
      </w:r>
      <w:r w:rsidR="00024FBB" w:rsidRPr="00E02646">
        <w:rPr>
          <w:rFonts w:ascii="Times New Roman" w:hAnsi="Times New Roman" w:cs="Times New Roman"/>
          <w:sz w:val="24"/>
          <w:szCs w:val="24"/>
        </w:rPr>
        <w:t xml:space="preserve">I have noted </w:t>
      </w:r>
      <w:r w:rsidR="00132287" w:rsidRPr="00E02646">
        <w:rPr>
          <w:rFonts w:ascii="Times New Roman" w:hAnsi="Times New Roman" w:cs="Times New Roman"/>
          <w:sz w:val="24"/>
          <w:szCs w:val="24"/>
        </w:rPr>
        <w:t xml:space="preserve">the plans of </w:t>
      </w:r>
      <w:r w:rsidR="00165B94" w:rsidRPr="00E02646">
        <w:rPr>
          <w:rFonts w:ascii="Times New Roman" w:hAnsi="Times New Roman" w:cs="Times New Roman"/>
          <w:sz w:val="24"/>
          <w:szCs w:val="24"/>
        </w:rPr>
        <w:t>t</w:t>
      </w:r>
      <w:r w:rsidRPr="00E02646">
        <w:rPr>
          <w:rFonts w:ascii="Times New Roman" w:hAnsi="Times New Roman" w:cs="Times New Roman"/>
          <w:sz w:val="24"/>
          <w:szCs w:val="24"/>
        </w:rPr>
        <w:t xml:space="preserve">he government to </w:t>
      </w:r>
      <w:r w:rsidR="00BA4B1B" w:rsidRPr="00E02646">
        <w:rPr>
          <w:rFonts w:ascii="Times New Roman" w:hAnsi="Times New Roman" w:cs="Times New Roman"/>
          <w:sz w:val="24"/>
          <w:szCs w:val="24"/>
        </w:rPr>
        <w:t xml:space="preserve">implement its Media Strategy and </w:t>
      </w:r>
      <w:r w:rsidR="00CA5DAE" w:rsidRPr="00E02646">
        <w:rPr>
          <w:rFonts w:ascii="Times New Roman" w:hAnsi="Times New Roman" w:cs="Times New Roman"/>
          <w:sz w:val="24"/>
          <w:szCs w:val="24"/>
        </w:rPr>
        <w:t xml:space="preserve">amend the </w:t>
      </w:r>
      <w:r w:rsidR="00CA5DAE" w:rsidRPr="00E02646">
        <w:rPr>
          <w:rFonts w:ascii="Times New Roman" w:hAnsi="Times New Roman" w:cs="Times New Roman"/>
          <w:color w:val="000000"/>
          <w:sz w:val="24"/>
          <w:szCs w:val="24"/>
        </w:rPr>
        <w:t>Public Information and Media Act, the Electronic Media Act and the Public Media Services Act</w:t>
      </w:r>
      <w:r w:rsidR="00BA4B1B" w:rsidRPr="00E02646">
        <w:rPr>
          <w:rFonts w:ascii="Times New Roman" w:hAnsi="Times New Roman" w:cs="Times New Roman"/>
          <w:color w:val="000000"/>
          <w:sz w:val="24"/>
          <w:szCs w:val="24"/>
        </w:rPr>
        <w:t xml:space="preserve"> to bring them fully</w:t>
      </w:r>
      <w:r w:rsidR="00CA5DAE" w:rsidRPr="00E02646">
        <w:rPr>
          <w:rFonts w:ascii="Times New Roman" w:hAnsi="Times New Roman" w:cs="Times New Roman"/>
          <w:color w:val="000000"/>
          <w:sz w:val="24"/>
          <w:szCs w:val="24"/>
        </w:rPr>
        <w:t xml:space="preserve"> </w:t>
      </w:r>
      <w:r w:rsidR="00DF24BF" w:rsidRPr="00E02646">
        <w:rPr>
          <w:rFonts w:ascii="Times New Roman" w:hAnsi="Times New Roman" w:cs="Times New Roman"/>
          <w:color w:val="000000"/>
          <w:sz w:val="24"/>
          <w:szCs w:val="24"/>
        </w:rPr>
        <w:t xml:space="preserve">in line </w:t>
      </w:r>
      <w:r w:rsidRPr="00E02646">
        <w:rPr>
          <w:rFonts w:ascii="Times New Roman" w:hAnsi="Times New Roman" w:cs="Times New Roman"/>
          <w:color w:val="000000"/>
          <w:sz w:val="24"/>
          <w:szCs w:val="24"/>
        </w:rPr>
        <w:t xml:space="preserve">with </w:t>
      </w:r>
      <w:r w:rsidR="00BA4B1B" w:rsidRPr="00E02646">
        <w:rPr>
          <w:rFonts w:ascii="Times New Roman" w:hAnsi="Times New Roman" w:cs="Times New Roman"/>
          <w:color w:val="000000"/>
          <w:sz w:val="24"/>
          <w:szCs w:val="24"/>
        </w:rPr>
        <w:t xml:space="preserve">international human rights and </w:t>
      </w:r>
      <w:r w:rsidRPr="00E02646">
        <w:rPr>
          <w:rFonts w:ascii="Times New Roman" w:hAnsi="Times New Roman" w:cs="Times New Roman"/>
          <w:color w:val="000000"/>
          <w:sz w:val="24"/>
          <w:szCs w:val="24"/>
        </w:rPr>
        <w:t>European Union standards.</w:t>
      </w:r>
      <w:r w:rsidRPr="00E02646">
        <w:rPr>
          <w:rFonts w:ascii="Times New Roman" w:hAnsi="Times New Roman" w:cs="Times New Roman"/>
          <w:sz w:val="24"/>
          <w:szCs w:val="24"/>
        </w:rPr>
        <w:t xml:space="preserve"> I </w:t>
      </w:r>
      <w:r w:rsidR="009C4437" w:rsidRPr="00E02646">
        <w:rPr>
          <w:rFonts w:ascii="Times New Roman" w:hAnsi="Times New Roman" w:cs="Times New Roman"/>
          <w:sz w:val="24"/>
          <w:szCs w:val="24"/>
        </w:rPr>
        <w:t xml:space="preserve">look forward to </w:t>
      </w:r>
      <w:r w:rsidR="00442D96">
        <w:rPr>
          <w:rFonts w:ascii="Times New Roman" w:hAnsi="Times New Roman" w:cs="Times New Roman"/>
          <w:sz w:val="24"/>
          <w:szCs w:val="24"/>
        </w:rPr>
        <w:t>receiving</w:t>
      </w:r>
      <w:r w:rsidR="00442D96" w:rsidRPr="00E02646">
        <w:rPr>
          <w:rFonts w:ascii="Times New Roman" w:hAnsi="Times New Roman" w:cs="Times New Roman"/>
          <w:sz w:val="24"/>
          <w:szCs w:val="24"/>
        </w:rPr>
        <w:t xml:space="preserve"> </w:t>
      </w:r>
      <w:r w:rsidR="00DF24BF" w:rsidRPr="00E02646">
        <w:rPr>
          <w:rFonts w:ascii="Times New Roman" w:hAnsi="Times New Roman" w:cs="Times New Roman"/>
          <w:sz w:val="24"/>
          <w:szCs w:val="24"/>
        </w:rPr>
        <w:t>further</w:t>
      </w:r>
      <w:r w:rsidR="00442D96">
        <w:rPr>
          <w:rFonts w:ascii="Times New Roman" w:hAnsi="Times New Roman" w:cs="Times New Roman"/>
          <w:sz w:val="24"/>
          <w:szCs w:val="24"/>
        </w:rPr>
        <w:t xml:space="preserve"> </w:t>
      </w:r>
      <w:r w:rsidR="00DF24BF" w:rsidRPr="00E02646">
        <w:rPr>
          <w:rFonts w:ascii="Times New Roman" w:hAnsi="Times New Roman" w:cs="Times New Roman"/>
          <w:sz w:val="24"/>
          <w:szCs w:val="24"/>
        </w:rPr>
        <w:t xml:space="preserve">information on these initiatives and </w:t>
      </w:r>
      <w:r w:rsidR="00762478" w:rsidRPr="00E02646">
        <w:rPr>
          <w:rFonts w:ascii="Times New Roman" w:hAnsi="Times New Roman" w:cs="Times New Roman"/>
          <w:sz w:val="24"/>
          <w:szCs w:val="24"/>
        </w:rPr>
        <w:t xml:space="preserve">remain available </w:t>
      </w:r>
      <w:r w:rsidR="00F848CC" w:rsidRPr="00E02646">
        <w:rPr>
          <w:rFonts w:ascii="Times New Roman" w:hAnsi="Times New Roman" w:cs="Times New Roman"/>
          <w:sz w:val="24"/>
          <w:szCs w:val="24"/>
        </w:rPr>
        <w:t xml:space="preserve">to </w:t>
      </w:r>
      <w:r w:rsidR="00EF65B2" w:rsidRPr="00E02646">
        <w:rPr>
          <w:rFonts w:ascii="Times New Roman" w:hAnsi="Times New Roman" w:cs="Times New Roman"/>
          <w:sz w:val="24"/>
          <w:szCs w:val="24"/>
        </w:rPr>
        <w:t xml:space="preserve">engage with the authorities </w:t>
      </w:r>
      <w:r w:rsidR="003306F6" w:rsidRPr="00E02646">
        <w:rPr>
          <w:rFonts w:ascii="Times New Roman" w:hAnsi="Times New Roman" w:cs="Times New Roman"/>
          <w:sz w:val="24"/>
          <w:szCs w:val="24"/>
        </w:rPr>
        <w:t>and s</w:t>
      </w:r>
      <w:r w:rsidR="00F848CC" w:rsidRPr="00E02646">
        <w:rPr>
          <w:rFonts w:ascii="Times New Roman" w:hAnsi="Times New Roman" w:cs="Times New Roman"/>
          <w:sz w:val="24"/>
          <w:szCs w:val="24"/>
        </w:rPr>
        <w:t xml:space="preserve">hare my </w:t>
      </w:r>
      <w:r w:rsidRPr="00E02646">
        <w:rPr>
          <w:rFonts w:ascii="Times New Roman" w:hAnsi="Times New Roman" w:cs="Times New Roman"/>
          <w:sz w:val="24"/>
          <w:szCs w:val="24"/>
        </w:rPr>
        <w:t>comment</w:t>
      </w:r>
      <w:r w:rsidR="00F848CC" w:rsidRPr="00E02646">
        <w:rPr>
          <w:rFonts w:ascii="Times New Roman" w:hAnsi="Times New Roman" w:cs="Times New Roman"/>
          <w:sz w:val="24"/>
          <w:szCs w:val="24"/>
        </w:rPr>
        <w:t>s on the draft laws before they are adopted</w:t>
      </w:r>
      <w:r w:rsidRPr="00E02646">
        <w:rPr>
          <w:rFonts w:ascii="Times New Roman" w:hAnsi="Times New Roman" w:cs="Times New Roman"/>
          <w:sz w:val="24"/>
          <w:szCs w:val="24"/>
        </w:rPr>
        <w:t>.</w:t>
      </w:r>
    </w:p>
    <w:p w14:paraId="0BD8994C" w14:textId="77777777" w:rsidR="00452595" w:rsidRPr="00E02646" w:rsidRDefault="00452595" w:rsidP="00452595">
      <w:pPr>
        <w:autoSpaceDE w:val="0"/>
        <w:autoSpaceDN w:val="0"/>
        <w:adjustRightInd w:val="0"/>
        <w:spacing w:after="0" w:line="240" w:lineRule="auto"/>
        <w:rPr>
          <w:rFonts w:ascii="Times New Roman" w:hAnsi="Times New Roman" w:cs="Times New Roman"/>
          <w:sz w:val="24"/>
          <w:szCs w:val="24"/>
        </w:rPr>
      </w:pPr>
    </w:p>
    <w:p w14:paraId="0F7DA57F" w14:textId="141BCCCE" w:rsidR="00452595" w:rsidRPr="00E02646" w:rsidRDefault="00EC7BEC" w:rsidP="00452595">
      <w:pPr>
        <w:autoSpaceDE w:val="0"/>
        <w:autoSpaceDN w:val="0"/>
        <w:adjustRightInd w:val="0"/>
        <w:spacing w:after="0" w:line="240" w:lineRule="auto"/>
        <w:rPr>
          <w:rFonts w:ascii="Times New Roman" w:hAnsi="Times New Roman" w:cs="Times New Roman"/>
          <w:sz w:val="24"/>
          <w:szCs w:val="24"/>
        </w:rPr>
      </w:pPr>
      <w:r w:rsidRPr="00E02646">
        <w:rPr>
          <w:rFonts w:ascii="Times New Roman" w:hAnsi="Times New Roman" w:cs="Times New Roman"/>
          <w:sz w:val="24"/>
          <w:szCs w:val="24"/>
        </w:rPr>
        <w:t xml:space="preserve">I </w:t>
      </w:r>
      <w:r w:rsidR="003306F6" w:rsidRPr="00E02646">
        <w:rPr>
          <w:rFonts w:ascii="Times New Roman" w:hAnsi="Times New Roman" w:cs="Times New Roman"/>
          <w:sz w:val="24"/>
          <w:szCs w:val="24"/>
        </w:rPr>
        <w:t>commend</w:t>
      </w:r>
      <w:r w:rsidRPr="00E02646">
        <w:rPr>
          <w:rFonts w:ascii="Times New Roman" w:hAnsi="Times New Roman" w:cs="Times New Roman"/>
          <w:sz w:val="24"/>
          <w:szCs w:val="24"/>
        </w:rPr>
        <w:t xml:space="preserve"> Serbia </w:t>
      </w:r>
      <w:r w:rsidR="003306F6" w:rsidRPr="00E02646">
        <w:rPr>
          <w:rFonts w:ascii="Times New Roman" w:hAnsi="Times New Roman" w:cs="Times New Roman"/>
          <w:sz w:val="24"/>
          <w:szCs w:val="24"/>
        </w:rPr>
        <w:t>for</w:t>
      </w:r>
      <w:r w:rsidRPr="00E02646">
        <w:rPr>
          <w:rFonts w:ascii="Times New Roman" w:hAnsi="Times New Roman" w:cs="Times New Roman"/>
          <w:sz w:val="24"/>
          <w:szCs w:val="24"/>
        </w:rPr>
        <w:t xml:space="preserve"> decriminaliz</w:t>
      </w:r>
      <w:r w:rsidR="003306F6" w:rsidRPr="00E02646">
        <w:rPr>
          <w:rFonts w:ascii="Times New Roman" w:hAnsi="Times New Roman" w:cs="Times New Roman"/>
          <w:sz w:val="24"/>
          <w:szCs w:val="24"/>
        </w:rPr>
        <w:t>ing</w:t>
      </w:r>
      <w:r w:rsidRPr="00E02646">
        <w:rPr>
          <w:rFonts w:ascii="Times New Roman" w:hAnsi="Times New Roman" w:cs="Times New Roman"/>
          <w:sz w:val="24"/>
          <w:szCs w:val="24"/>
        </w:rPr>
        <w:t xml:space="preserve"> </w:t>
      </w:r>
      <w:r w:rsidR="00D965F6" w:rsidRPr="00E02646">
        <w:rPr>
          <w:rFonts w:ascii="Times New Roman" w:hAnsi="Times New Roman" w:cs="Times New Roman"/>
          <w:sz w:val="24"/>
          <w:szCs w:val="24"/>
        </w:rPr>
        <w:t>libel and</w:t>
      </w:r>
      <w:r w:rsidRPr="00E02646">
        <w:rPr>
          <w:rFonts w:ascii="Times New Roman" w:hAnsi="Times New Roman" w:cs="Times New Roman"/>
          <w:sz w:val="24"/>
          <w:szCs w:val="24"/>
        </w:rPr>
        <w:t xml:space="preserve"> encourage the government to also </w:t>
      </w:r>
      <w:r w:rsidR="003306F6" w:rsidRPr="00E02646">
        <w:rPr>
          <w:rFonts w:ascii="Times New Roman" w:hAnsi="Times New Roman" w:cs="Times New Roman"/>
          <w:sz w:val="24"/>
          <w:szCs w:val="24"/>
        </w:rPr>
        <w:t>abolish</w:t>
      </w:r>
      <w:r w:rsidRPr="00E02646">
        <w:rPr>
          <w:rFonts w:ascii="Times New Roman" w:hAnsi="Times New Roman" w:cs="Times New Roman"/>
          <w:sz w:val="24"/>
          <w:szCs w:val="24"/>
        </w:rPr>
        <w:t xml:space="preserve"> the offence of insult</w:t>
      </w:r>
      <w:r w:rsidR="00253992" w:rsidRPr="00E02646">
        <w:rPr>
          <w:rFonts w:ascii="Times New Roman" w:hAnsi="Times New Roman" w:cs="Times New Roman"/>
          <w:sz w:val="24"/>
          <w:szCs w:val="24"/>
        </w:rPr>
        <w:t>.</w:t>
      </w:r>
      <w:r w:rsidRPr="00E02646">
        <w:rPr>
          <w:rFonts w:ascii="Times New Roman" w:hAnsi="Times New Roman" w:cs="Times New Roman"/>
          <w:sz w:val="24"/>
          <w:szCs w:val="24"/>
        </w:rPr>
        <w:t xml:space="preserve"> </w:t>
      </w:r>
      <w:r w:rsidR="00452595" w:rsidRPr="00F864C7">
        <w:rPr>
          <w:rFonts w:ascii="Times New Roman" w:hAnsi="Times New Roman" w:cs="Times New Roman"/>
          <w:sz w:val="24"/>
          <w:szCs w:val="24"/>
        </w:rPr>
        <w:t>I have noted th</w:t>
      </w:r>
      <w:r w:rsidR="00F864C7" w:rsidRPr="00F864C7">
        <w:rPr>
          <w:rFonts w:ascii="Times New Roman" w:hAnsi="Times New Roman" w:cs="Times New Roman"/>
          <w:sz w:val="24"/>
          <w:szCs w:val="24"/>
        </w:rPr>
        <w:t>ere are</w:t>
      </w:r>
      <w:r w:rsidR="00452595" w:rsidRPr="00F864C7">
        <w:rPr>
          <w:rFonts w:ascii="Times New Roman" w:hAnsi="Times New Roman" w:cs="Times New Roman"/>
          <w:sz w:val="24"/>
          <w:szCs w:val="24"/>
        </w:rPr>
        <w:t xml:space="preserve"> proposals </w:t>
      </w:r>
      <w:r w:rsidR="00F864C7">
        <w:rPr>
          <w:rFonts w:ascii="Times New Roman" w:hAnsi="Times New Roman" w:cs="Times New Roman"/>
          <w:sz w:val="24"/>
          <w:szCs w:val="24"/>
        </w:rPr>
        <w:t xml:space="preserve">by the Ministry of Justice </w:t>
      </w:r>
      <w:r w:rsidR="00452595" w:rsidRPr="00F864C7">
        <w:rPr>
          <w:rFonts w:ascii="Times New Roman" w:hAnsi="Times New Roman" w:cs="Times New Roman"/>
          <w:sz w:val="24"/>
          <w:szCs w:val="24"/>
        </w:rPr>
        <w:t>to amend the criminal code to protect against incitement to discrimination and violence.</w:t>
      </w:r>
      <w:r w:rsidR="00452595" w:rsidRPr="00E02646">
        <w:rPr>
          <w:rFonts w:ascii="Times New Roman" w:hAnsi="Times New Roman" w:cs="Times New Roman"/>
          <w:sz w:val="24"/>
          <w:szCs w:val="24"/>
        </w:rPr>
        <w:t xml:space="preserve"> </w:t>
      </w:r>
    </w:p>
    <w:p w14:paraId="6242A50B" w14:textId="77777777" w:rsidR="00452595" w:rsidRPr="00E02646" w:rsidRDefault="00452595" w:rsidP="00D9310F">
      <w:pPr>
        <w:autoSpaceDE w:val="0"/>
        <w:autoSpaceDN w:val="0"/>
        <w:adjustRightInd w:val="0"/>
        <w:spacing w:after="0" w:line="240" w:lineRule="auto"/>
        <w:rPr>
          <w:rFonts w:ascii="Times New Roman" w:hAnsi="Times New Roman" w:cs="Times New Roman"/>
          <w:sz w:val="24"/>
          <w:szCs w:val="24"/>
        </w:rPr>
      </w:pPr>
    </w:p>
    <w:p w14:paraId="31C281C5" w14:textId="70574B27" w:rsidR="00452595" w:rsidRPr="00E02646" w:rsidRDefault="00EE5F18" w:rsidP="00D9310F">
      <w:pPr>
        <w:autoSpaceDE w:val="0"/>
        <w:autoSpaceDN w:val="0"/>
        <w:adjustRightInd w:val="0"/>
        <w:spacing w:after="0" w:line="240" w:lineRule="auto"/>
        <w:rPr>
          <w:rFonts w:ascii="Times New Roman" w:hAnsi="Times New Roman" w:cs="Times New Roman"/>
          <w:sz w:val="24"/>
          <w:szCs w:val="24"/>
        </w:rPr>
      </w:pPr>
      <w:r w:rsidRPr="00E02646">
        <w:rPr>
          <w:rFonts w:ascii="Times New Roman" w:hAnsi="Times New Roman" w:cs="Times New Roman"/>
          <w:sz w:val="24"/>
          <w:szCs w:val="24"/>
        </w:rPr>
        <w:t xml:space="preserve">While </w:t>
      </w:r>
      <w:r w:rsidR="00D965F6" w:rsidRPr="00E02646">
        <w:rPr>
          <w:rFonts w:ascii="Times New Roman" w:hAnsi="Times New Roman" w:cs="Times New Roman"/>
          <w:sz w:val="24"/>
          <w:szCs w:val="24"/>
        </w:rPr>
        <w:t>acknowledging the importance of the proposed legal reforms</w:t>
      </w:r>
      <w:r w:rsidR="009C65C1" w:rsidRPr="00E02646">
        <w:rPr>
          <w:rFonts w:ascii="Times New Roman" w:hAnsi="Times New Roman" w:cs="Times New Roman"/>
          <w:sz w:val="24"/>
          <w:szCs w:val="24"/>
        </w:rPr>
        <w:t xml:space="preserve"> </w:t>
      </w:r>
      <w:r w:rsidR="00704E0E" w:rsidRPr="00E02646">
        <w:rPr>
          <w:rFonts w:ascii="Times New Roman" w:hAnsi="Times New Roman" w:cs="Times New Roman"/>
          <w:sz w:val="24"/>
          <w:szCs w:val="24"/>
        </w:rPr>
        <w:t>and the commitment of the government to ensure that they are aligned</w:t>
      </w:r>
      <w:r w:rsidR="009C65C1" w:rsidRPr="00E02646">
        <w:rPr>
          <w:rFonts w:ascii="Times New Roman" w:hAnsi="Times New Roman" w:cs="Times New Roman"/>
          <w:sz w:val="24"/>
          <w:szCs w:val="24"/>
        </w:rPr>
        <w:t xml:space="preserve"> with international and European legal standards, </w:t>
      </w:r>
      <w:r w:rsidR="00452595" w:rsidRPr="00E02646">
        <w:rPr>
          <w:rFonts w:ascii="Times New Roman" w:hAnsi="Times New Roman" w:cs="Times New Roman"/>
          <w:sz w:val="24"/>
          <w:szCs w:val="24"/>
        </w:rPr>
        <w:t xml:space="preserve">I encourage </w:t>
      </w:r>
      <w:r w:rsidR="009539DB" w:rsidRPr="00E02646">
        <w:rPr>
          <w:rFonts w:ascii="Times New Roman" w:hAnsi="Times New Roman" w:cs="Times New Roman"/>
          <w:sz w:val="24"/>
          <w:szCs w:val="24"/>
        </w:rPr>
        <w:t xml:space="preserve">the </w:t>
      </w:r>
      <w:r w:rsidR="00D965F6" w:rsidRPr="00E02646">
        <w:rPr>
          <w:rFonts w:ascii="Times New Roman" w:hAnsi="Times New Roman" w:cs="Times New Roman"/>
          <w:sz w:val="24"/>
          <w:szCs w:val="24"/>
        </w:rPr>
        <w:t xml:space="preserve">government </w:t>
      </w:r>
      <w:r w:rsidR="00452595" w:rsidRPr="00E02646">
        <w:rPr>
          <w:rFonts w:ascii="Times New Roman" w:hAnsi="Times New Roman" w:cs="Times New Roman"/>
          <w:sz w:val="24"/>
          <w:szCs w:val="24"/>
        </w:rPr>
        <w:t xml:space="preserve">to </w:t>
      </w:r>
      <w:r w:rsidR="009539DB" w:rsidRPr="00E02646">
        <w:rPr>
          <w:rFonts w:ascii="Times New Roman" w:hAnsi="Times New Roman" w:cs="Times New Roman"/>
          <w:sz w:val="24"/>
          <w:szCs w:val="24"/>
        </w:rPr>
        <w:t xml:space="preserve">also give equal attention to </w:t>
      </w:r>
      <w:r w:rsidR="00452595" w:rsidRPr="00E02646">
        <w:rPr>
          <w:rFonts w:ascii="Times New Roman" w:hAnsi="Times New Roman" w:cs="Times New Roman"/>
          <w:sz w:val="24"/>
          <w:szCs w:val="24"/>
        </w:rPr>
        <w:t>effective and full implementation</w:t>
      </w:r>
      <w:r w:rsidR="00136E5C" w:rsidRPr="00E02646">
        <w:rPr>
          <w:rFonts w:ascii="Times New Roman" w:hAnsi="Times New Roman" w:cs="Times New Roman"/>
          <w:sz w:val="24"/>
          <w:szCs w:val="24"/>
        </w:rPr>
        <w:t xml:space="preserve"> of the laws</w:t>
      </w:r>
      <w:r w:rsidR="00452595" w:rsidRPr="00E02646">
        <w:rPr>
          <w:rFonts w:ascii="Times New Roman" w:hAnsi="Times New Roman" w:cs="Times New Roman"/>
          <w:sz w:val="24"/>
          <w:szCs w:val="24"/>
        </w:rPr>
        <w:t xml:space="preserve">. </w:t>
      </w:r>
      <w:r w:rsidR="00452595" w:rsidRPr="00B44EDA">
        <w:rPr>
          <w:rFonts w:ascii="Times New Roman" w:hAnsi="Times New Roman" w:cs="Times New Roman"/>
          <w:sz w:val="24"/>
          <w:szCs w:val="24"/>
        </w:rPr>
        <w:t xml:space="preserve">The gap between what is </w:t>
      </w:r>
      <w:r w:rsidR="00136E5C" w:rsidRPr="00B44EDA">
        <w:rPr>
          <w:rFonts w:ascii="Times New Roman" w:hAnsi="Times New Roman" w:cs="Times New Roman"/>
          <w:sz w:val="24"/>
          <w:szCs w:val="24"/>
        </w:rPr>
        <w:t xml:space="preserve">promised on paper </w:t>
      </w:r>
      <w:r w:rsidR="00452595" w:rsidRPr="00B44EDA">
        <w:rPr>
          <w:rFonts w:ascii="Times New Roman" w:hAnsi="Times New Roman" w:cs="Times New Roman"/>
          <w:sz w:val="24"/>
          <w:szCs w:val="24"/>
        </w:rPr>
        <w:t xml:space="preserve">and what is </w:t>
      </w:r>
      <w:r w:rsidR="00560BA0" w:rsidRPr="00B44EDA">
        <w:rPr>
          <w:rFonts w:ascii="Times New Roman" w:hAnsi="Times New Roman" w:cs="Times New Roman"/>
          <w:sz w:val="24"/>
          <w:szCs w:val="24"/>
        </w:rPr>
        <w:t>being</w:t>
      </w:r>
      <w:r w:rsidR="009539DB" w:rsidRPr="00B44EDA">
        <w:rPr>
          <w:rFonts w:ascii="Times New Roman" w:hAnsi="Times New Roman" w:cs="Times New Roman"/>
          <w:sz w:val="24"/>
          <w:szCs w:val="24"/>
        </w:rPr>
        <w:t xml:space="preserve"> </w:t>
      </w:r>
      <w:r w:rsidR="00452595" w:rsidRPr="00B44EDA">
        <w:rPr>
          <w:rFonts w:ascii="Times New Roman" w:hAnsi="Times New Roman" w:cs="Times New Roman"/>
          <w:sz w:val="24"/>
          <w:szCs w:val="24"/>
        </w:rPr>
        <w:t xml:space="preserve">done in </w:t>
      </w:r>
      <w:r w:rsidR="009539DB" w:rsidRPr="00B44EDA">
        <w:rPr>
          <w:rFonts w:ascii="Times New Roman" w:hAnsi="Times New Roman" w:cs="Times New Roman"/>
          <w:sz w:val="24"/>
          <w:szCs w:val="24"/>
        </w:rPr>
        <w:t xml:space="preserve">terms of </w:t>
      </w:r>
      <w:r w:rsidR="00452595" w:rsidRPr="00B44EDA">
        <w:rPr>
          <w:rFonts w:ascii="Times New Roman" w:hAnsi="Times New Roman" w:cs="Times New Roman"/>
          <w:sz w:val="24"/>
          <w:szCs w:val="24"/>
        </w:rPr>
        <w:t>polic</w:t>
      </w:r>
      <w:r w:rsidR="004C3F06" w:rsidRPr="00B44EDA">
        <w:rPr>
          <w:rFonts w:ascii="Times New Roman" w:hAnsi="Times New Roman" w:cs="Times New Roman"/>
          <w:sz w:val="24"/>
          <w:szCs w:val="24"/>
        </w:rPr>
        <w:t xml:space="preserve">ies </w:t>
      </w:r>
      <w:r w:rsidR="00101599" w:rsidRPr="00B44EDA">
        <w:rPr>
          <w:rFonts w:ascii="Times New Roman" w:hAnsi="Times New Roman" w:cs="Times New Roman"/>
          <w:sz w:val="24"/>
          <w:szCs w:val="24"/>
        </w:rPr>
        <w:t>and</w:t>
      </w:r>
      <w:r w:rsidR="00452595" w:rsidRPr="00B44EDA">
        <w:rPr>
          <w:rFonts w:ascii="Times New Roman" w:hAnsi="Times New Roman" w:cs="Times New Roman"/>
          <w:sz w:val="24"/>
          <w:szCs w:val="24"/>
        </w:rPr>
        <w:t xml:space="preserve"> practice</w:t>
      </w:r>
      <w:r w:rsidR="004C3F06" w:rsidRPr="00B44EDA">
        <w:rPr>
          <w:rFonts w:ascii="Times New Roman" w:hAnsi="Times New Roman" w:cs="Times New Roman"/>
          <w:sz w:val="24"/>
          <w:szCs w:val="24"/>
        </w:rPr>
        <w:t>s</w:t>
      </w:r>
      <w:r w:rsidR="00452595" w:rsidRPr="00B44EDA">
        <w:rPr>
          <w:rFonts w:ascii="Times New Roman" w:hAnsi="Times New Roman" w:cs="Times New Roman"/>
          <w:sz w:val="24"/>
          <w:szCs w:val="24"/>
        </w:rPr>
        <w:t xml:space="preserve"> - or simply not done </w:t>
      </w:r>
      <w:r w:rsidRPr="00B44EDA">
        <w:rPr>
          <w:rFonts w:ascii="Times New Roman" w:hAnsi="Times New Roman" w:cs="Times New Roman"/>
          <w:sz w:val="24"/>
          <w:szCs w:val="24"/>
        </w:rPr>
        <w:t>at all –</w:t>
      </w:r>
      <w:r w:rsidR="00452595" w:rsidRPr="00B44EDA">
        <w:rPr>
          <w:rFonts w:ascii="Times New Roman" w:hAnsi="Times New Roman" w:cs="Times New Roman"/>
          <w:sz w:val="24"/>
          <w:szCs w:val="24"/>
        </w:rPr>
        <w:t xml:space="preserve"> </w:t>
      </w:r>
      <w:r w:rsidRPr="00B44EDA">
        <w:rPr>
          <w:rFonts w:ascii="Times New Roman" w:hAnsi="Times New Roman" w:cs="Times New Roman"/>
          <w:sz w:val="24"/>
          <w:szCs w:val="24"/>
        </w:rPr>
        <w:t xml:space="preserve">needs to </w:t>
      </w:r>
      <w:r w:rsidR="00452595" w:rsidRPr="00B44EDA">
        <w:rPr>
          <w:rFonts w:ascii="Times New Roman" w:hAnsi="Times New Roman" w:cs="Times New Roman"/>
          <w:sz w:val="24"/>
          <w:szCs w:val="24"/>
        </w:rPr>
        <w:t>be closed</w:t>
      </w:r>
      <w:r w:rsidRPr="00B44EDA">
        <w:rPr>
          <w:rFonts w:ascii="Times New Roman" w:hAnsi="Times New Roman" w:cs="Times New Roman"/>
          <w:sz w:val="24"/>
          <w:szCs w:val="24"/>
        </w:rPr>
        <w:t xml:space="preserve"> if the reforms are to </w:t>
      </w:r>
      <w:r w:rsidR="005D2761" w:rsidRPr="00B44EDA">
        <w:rPr>
          <w:rFonts w:ascii="Times New Roman" w:hAnsi="Times New Roman" w:cs="Times New Roman"/>
          <w:sz w:val="24"/>
          <w:szCs w:val="24"/>
        </w:rPr>
        <w:t>have an impact</w:t>
      </w:r>
      <w:r w:rsidR="00452595" w:rsidRPr="00B44EDA">
        <w:rPr>
          <w:rFonts w:ascii="Times New Roman" w:hAnsi="Times New Roman" w:cs="Times New Roman"/>
          <w:sz w:val="24"/>
          <w:szCs w:val="24"/>
        </w:rPr>
        <w:t>.</w:t>
      </w:r>
      <w:r w:rsidR="00452595" w:rsidRPr="00E02646">
        <w:rPr>
          <w:rFonts w:ascii="Times New Roman" w:hAnsi="Times New Roman" w:cs="Times New Roman"/>
          <w:sz w:val="24"/>
          <w:szCs w:val="24"/>
        </w:rPr>
        <w:t xml:space="preserve"> </w:t>
      </w:r>
    </w:p>
    <w:p w14:paraId="15F00D5D" w14:textId="77777777" w:rsidR="000657C1" w:rsidRPr="00E02646" w:rsidRDefault="000657C1" w:rsidP="00D9310F">
      <w:pPr>
        <w:autoSpaceDE w:val="0"/>
        <w:autoSpaceDN w:val="0"/>
        <w:adjustRightInd w:val="0"/>
        <w:spacing w:after="0" w:line="240" w:lineRule="auto"/>
        <w:rPr>
          <w:rFonts w:ascii="Times New Roman" w:hAnsi="Times New Roman" w:cs="Times New Roman"/>
          <w:sz w:val="24"/>
          <w:szCs w:val="24"/>
        </w:rPr>
      </w:pPr>
    </w:p>
    <w:p w14:paraId="20691AF0" w14:textId="3AC469F9" w:rsidR="00A01070" w:rsidRPr="00E02646" w:rsidRDefault="000F0B46" w:rsidP="00D9310F">
      <w:pPr>
        <w:autoSpaceDE w:val="0"/>
        <w:autoSpaceDN w:val="0"/>
        <w:adjustRightInd w:val="0"/>
        <w:spacing w:after="0" w:line="240" w:lineRule="auto"/>
        <w:rPr>
          <w:rFonts w:ascii="Times New Roman" w:hAnsi="Times New Roman" w:cs="Times New Roman"/>
          <w:sz w:val="24"/>
          <w:szCs w:val="24"/>
        </w:rPr>
      </w:pPr>
      <w:r w:rsidRPr="00E02646">
        <w:rPr>
          <w:rFonts w:ascii="Times New Roman" w:hAnsi="Times New Roman" w:cs="Times New Roman"/>
          <w:sz w:val="24"/>
          <w:szCs w:val="24"/>
        </w:rPr>
        <w:t xml:space="preserve">Closing that gap will be particularly important in relation to </w:t>
      </w:r>
      <w:r w:rsidRPr="00546804">
        <w:rPr>
          <w:rFonts w:ascii="Times New Roman" w:hAnsi="Times New Roman" w:cs="Times New Roman"/>
          <w:b/>
          <w:bCs/>
          <w:sz w:val="24"/>
          <w:szCs w:val="24"/>
        </w:rPr>
        <w:t xml:space="preserve">three </w:t>
      </w:r>
      <w:r w:rsidR="003D526C" w:rsidRPr="00546804">
        <w:rPr>
          <w:rFonts w:ascii="Times New Roman" w:hAnsi="Times New Roman" w:cs="Times New Roman"/>
          <w:b/>
          <w:bCs/>
          <w:sz w:val="24"/>
          <w:szCs w:val="24"/>
        </w:rPr>
        <w:t xml:space="preserve">major </w:t>
      </w:r>
      <w:r w:rsidR="00AA793D" w:rsidRPr="00546804">
        <w:rPr>
          <w:rFonts w:ascii="Times New Roman" w:hAnsi="Times New Roman" w:cs="Times New Roman"/>
          <w:b/>
          <w:bCs/>
          <w:sz w:val="24"/>
          <w:szCs w:val="24"/>
        </w:rPr>
        <w:t>concerns</w:t>
      </w:r>
      <w:r w:rsidR="00AA793D" w:rsidRPr="00E02646">
        <w:rPr>
          <w:rFonts w:ascii="Times New Roman" w:hAnsi="Times New Roman" w:cs="Times New Roman"/>
          <w:sz w:val="24"/>
          <w:szCs w:val="24"/>
        </w:rPr>
        <w:t xml:space="preserve"> </w:t>
      </w:r>
      <w:r w:rsidR="003D526C" w:rsidRPr="00E02646">
        <w:rPr>
          <w:rFonts w:ascii="Times New Roman" w:hAnsi="Times New Roman" w:cs="Times New Roman"/>
          <w:sz w:val="24"/>
          <w:szCs w:val="24"/>
        </w:rPr>
        <w:t xml:space="preserve">to which </w:t>
      </w:r>
      <w:r w:rsidR="00AA793D" w:rsidRPr="00E02646">
        <w:rPr>
          <w:rFonts w:ascii="Times New Roman" w:hAnsi="Times New Roman" w:cs="Times New Roman"/>
          <w:sz w:val="24"/>
          <w:szCs w:val="24"/>
        </w:rPr>
        <w:t xml:space="preserve">I </w:t>
      </w:r>
      <w:r w:rsidR="003D526C" w:rsidRPr="00E02646">
        <w:rPr>
          <w:rFonts w:ascii="Times New Roman" w:hAnsi="Times New Roman" w:cs="Times New Roman"/>
          <w:sz w:val="24"/>
          <w:szCs w:val="24"/>
        </w:rPr>
        <w:t xml:space="preserve">would like to draw </w:t>
      </w:r>
      <w:r w:rsidR="00E02646" w:rsidRPr="00E02646">
        <w:rPr>
          <w:rFonts w:ascii="Times New Roman" w:hAnsi="Times New Roman" w:cs="Times New Roman"/>
          <w:sz w:val="24"/>
          <w:szCs w:val="24"/>
        </w:rPr>
        <w:t xml:space="preserve">the </w:t>
      </w:r>
      <w:r w:rsidR="003D526C" w:rsidRPr="00E02646">
        <w:rPr>
          <w:rFonts w:ascii="Times New Roman" w:hAnsi="Times New Roman" w:cs="Times New Roman"/>
          <w:sz w:val="24"/>
          <w:szCs w:val="24"/>
        </w:rPr>
        <w:t>government’s attention.</w:t>
      </w:r>
    </w:p>
    <w:p w14:paraId="77122623" w14:textId="77777777" w:rsidR="00A01070" w:rsidRPr="00E02646" w:rsidRDefault="00A01070" w:rsidP="00D9310F">
      <w:pPr>
        <w:autoSpaceDE w:val="0"/>
        <w:autoSpaceDN w:val="0"/>
        <w:adjustRightInd w:val="0"/>
        <w:spacing w:after="0" w:line="240" w:lineRule="auto"/>
        <w:rPr>
          <w:rFonts w:ascii="Times New Roman" w:hAnsi="Times New Roman" w:cs="Times New Roman"/>
          <w:sz w:val="24"/>
          <w:szCs w:val="24"/>
        </w:rPr>
      </w:pPr>
    </w:p>
    <w:p w14:paraId="3D9EE8E2" w14:textId="1D2CBE73" w:rsidR="004D0D72" w:rsidRPr="00E02646" w:rsidRDefault="00BB47AF" w:rsidP="00D9310F">
      <w:pPr>
        <w:autoSpaceDE w:val="0"/>
        <w:autoSpaceDN w:val="0"/>
        <w:adjustRightInd w:val="0"/>
        <w:spacing w:after="0" w:line="240" w:lineRule="auto"/>
        <w:rPr>
          <w:rFonts w:ascii="Times New Roman" w:hAnsi="Times New Roman" w:cs="Times New Roman"/>
          <w:sz w:val="24"/>
          <w:szCs w:val="24"/>
        </w:rPr>
      </w:pPr>
      <w:r w:rsidRPr="00546804">
        <w:rPr>
          <w:rFonts w:ascii="Times New Roman" w:hAnsi="Times New Roman" w:cs="Times New Roman"/>
          <w:b/>
          <w:bCs/>
          <w:sz w:val="24"/>
          <w:szCs w:val="24"/>
        </w:rPr>
        <w:t xml:space="preserve">First and foremost, is the </w:t>
      </w:r>
      <w:r w:rsidR="00CA020B" w:rsidRPr="00546804">
        <w:rPr>
          <w:rFonts w:ascii="Times New Roman" w:hAnsi="Times New Roman" w:cs="Times New Roman"/>
          <w:b/>
          <w:bCs/>
          <w:sz w:val="24"/>
          <w:szCs w:val="24"/>
        </w:rPr>
        <w:t>toxic public discourse</w:t>
      </w:r>
      <w:r w:rsidR="003A1D92" w:rsidRPr="00546804">
        <w:rPr>
          <w:rFonts w:ascii="Times New Roman" w:hAnsi="Times New Roman" w:cs="Times New Roman"/>
          <w:b/>
          <w:bCs/>
          <w:sz w:val="24"/>
          <w:szCs w:val="24"/>
        </w:rPr>
        <w:t xml:space="preserve"> in Serbia</w:t>
      </w:r>
      <w:r w:rsidR="00880004" w:rsidRPr="00620E00">
        <w:rPr>
          <w:rFonts w:ascii="Times New Roman" w:hAnsi="Times New Roman" w:cs="Times New Roman"/>
          <w:sz w:val="24"/>
          <w:szCs w:val="24"/>
        </w:rPr>
        <w:t>,</w:t>
      </w:r>
      <w:r w:rsidR="00880004" w:rsidRPr="00E02646">
        <w:rPr>
          <w:rFonts w:ascii="Times New Roman" w:hAnsi="Times New Roman" w:cs="Times New Roman"/>
          <w:sz w:val="24"/>
          <w:szCs w:val="24"/>
        </w:rPr>
        <w:t xml:space="preserve"> described by a wide range of interlocutors, from </w:t>
      </w:r>
      <w:r w:rsidR="00C45C9D" w:rsidRPr="00E02646">
        <w:rPr>
          <w:rFonts w:ascii="Times New Roman" w:hAnsi="Times New Roman" w:cs="Times New Roman"/>
          <w:sz w:val="24"/>
          <w:szCs w:val="24"/>
        </w:rPr>
        <w:t>independent institutions to j</w:t>
      </w:r>
      <w:r w:rsidR="00880004" w:rsidRPr="00E02646">
        <w:rPr>
          <w:rFonts w:ascii="Times New Roman" w:hAnsi="Times New Roman" w:cs="Times New Roman"/>
          <w:sz w:val="24"/>
          <w:szCs w:val="24"/>
        </w:rPr>
        <w:t>ournalists</w:t>
      </w:r>
      <w:r w:rsidR="00C45C9D" w:rsidRPr="00E02646">
        <w:rPr>
          <w:rFonts w:ascii="Times New Roman" w:hAnsi="Times New Roman" w:cs="Times New Roman"/>
          <w:sz w:val="24"/>
          <w:szCs w:val="24"/>
        </w:rPr>
        <w:t>, scholars and human rights defenders</w:t>
      </w:r>
      <w:r w:rsidR="003A1D92" w:rsidRPr="00E02646">
        <w:rPr>
          <w:rFonts w:ascii="Times New Roman" w:hAnsi="Times New Roman" w:cs="Times New Roman"/>
          <w:sz w:val="24"/>
          <w:szCs w:val="24"/>
        </w:rPr>
        <w:t>,</w:t>
      </w:r>
      <w:r w:rsidR="00880004" w:rsidRPr="00E02646">
        <w:rPr>
          <w:rFonts w:ascii="Times New Roman" w:hAnsi="Times New Roman" w:cs="Times New Roman"/>
          <w:sz w:val="24"/>
          <w:szCs w:val="24"/>
        </w:rPr>
        <w:t xml:space="preserve"> as “polluted”, “divisive”, “intolerant”</w:t>
      </w:r>
      <w:r w:rsidR="00612614" w:rsidRPr="00E02646">
        <w:rPr>
          <w:rFonts w:ascii="Times New Roman" w:hAnsi="Times New Roman" w:cs="Times New Roman"/>
          <w:sz w:val="24"/>
          <w:szCs w:val="24"/>
        </w:rPr>
        <w:t xml:space="preserve"> and “aggressive”.  </w:t>
      </w:r>
    </w:p>
    <w:p w14:paraId="330C9B61" w14:textId="77777777" w:rsidR="004D0D72" w:rsidRPr="00E02646" w:rsidRDefault="004D0D72" w:rsidP="00D9310F">
      <w:pPr>
        <w:autoSpaceDE w:val="0"/>
        <w:autoSpaceDN w:val="0"/>
        <w:adjustRightInd w:val="0"/>
        <w:spacing w:after="0" w:line="240" w:lineRule="auto"/>
        <w:rPr>
          <w:rFonts w:ascii="Times New Roman" w:hAnsi="Times New Roman" w:cs="Times New Roman"/>
          <w:sz w:val="24"/>
          <w:szCs w:val="24"/>
        </w:rPr>
      </w:pPr>
    </w:p>
    <w:p w14:paraId="335E114E" w14:textId="33E81B55" w:rsidR="005C69D1" w:rsidRPr="00E02646" w:rsidRDefault="00247088" w:rsidP="00D9310F">
      <w:pPr>
        <w:autoSpaceDE w:val="0"/>
        <w:autoSpaceDN w:val="0"/>
        <w:adjustRightInd w:val="0"/>
        <w:spacing w:after="0" w:line="240" w:lineRule="auto"/>
        <w:rPr>
          <w:rFonts w:ascii="Times New Roman" w:hAnsi="Times New Roman" w:cs="Times New Roman"/>
          <w:sz w:val="24"/>
          <w:szCs w:val="24"/>
        </w:rPr>
      </w:pPr>
      <w:r w:rsidRPr="004E4D45">
        <w:rPr>
          <w:rFonts w:ascii="Times New Roman" w:hAnsi="Times New Roman" w:cs="Times New Roman"/>
          <w:sz w:val="24"/>
          <w:szCs w:val="24"/>
        </w:rPr>
        <w:t>F</w:t>
      </w:r>
      <w:r w:rsidR="00B6160E" w:rsidRPr="004E4D45">
        <w:rPr>
          <w:rFonts w:ascii="Times New Roman" w:hAnsi="Times New Roman" w:cs="Times New Roman"/>
          <w:sz w:val="24"/>
          <w:szCs w:val="24"/>
        </w:rPr>
        <w:t xml:space="preserve">reedom of expression </w:t>
      </w:r>
      <w:r w:rsidR="006768D5" w:rsidRPr="004E4D45">
        <w:rPr>
          <w:rFonts w:ascii="Times New Roman" w:hAnsi="Times New Roman" w:cs="Times New Roman"/>
          <w:sz w:val="24"/>
          <w:szCs w:val="24"/>
        </w:rPr>
        <w:t>is being weaponized to</w:t>
      </w:r>
      <w:r w:rsidR="00B6160E" w:rsidRPr="004E4D45">
        <w:rPr>
          <w:rFonts w:ascii="Times New Roman" w:hAnsi="Times New Roman" w:cs="Times New Roman"/>
          <w:sz w:val="24"/>
          <w:szCs w:val="24"/>
        </w:rPr>
        <w:t xml:space="preserve"> </w:t>
      </w:r>
      <w:r w:rsidR="000F0B46" w:rsidRPr="004E4D45">
        <w:rPr>
          <w:rFonts w:ascii="Times New Roman" w:hAnsi="Times New Roman" w:cs="Times New Roman"/>
          <w:sz w:val="24"/>
          <w:szCs w:val="24"/>
        </w:rPr>
        <w:t xml:space="preserve">denigrate and </w:t>
      </w:r>
      <w:r w:rsidR="002545DE" w:rsidRPr="004E4D45">
        <w:rPr>
          <w:rFonts w:ascii="Times New Roman" w:hAnsi="Times New Roman" w:cs="Times New Roman"/>
          <w:sz w:val="24"/>
          <w:szCs w:val="24"/>
        </w:rPr>
        <w:t>s</w:t>
      </w:r>
      <w:r w:rsidR="00B6160E" w:rsidRPr="004E4D45">
        <w:rPr>
          <w:rFonts w:ascii="Times New Roman" w:hAnsi="Times New Roman" w:cs="Times New Roman"/>
          <w:sz w:val="24"/>
          <w:szCs w:val="24"/>
        </w:rPr>
        <w:t xml:space="preserve">uppress </w:t>
      </w:r>
      <w:r w:rsidR="000F0B46" w:rsidRPr="004E4D45">
        <w:rPr>
          <w:rFonts w:ascii="Times New Roman" w:hAnsi="Times New Roman" w:cs="Times New Roman"/>
          <w:sz w:val="24"/>
          <w:szCs w:val="24"/>
        </w:rPr>
        <w:t xml:space="preserve">political </w:t>
      </w:r>
      <w:r w:rsidR="00B6160E" w:rsidRPr="004E4D45">
        <w:rPr>
          <w:rFonts w:ascii="Times New Roman" w:hAnsi="Times New Roman" w:cs="Times New Roman"/>
          <w:sz w:val="24"/>
          <w:szCs w:val="24"/>
        </w:rPr>
        <w:t>dissent</w:t>
      </w:r>
      <w:r w:rsidR="000F0B46" w:rsidRPr="004E4D45">
        <w:rPr>
          <w:rFonts w:ascii="Times New Roman" w:hAnsi="Times New Roman" w:cs="Times New Roman"/>
          <w:sz w:val="24"/>
          <w:szCs w:val="24"/>
        </w:rPr>
        <w:t xml:space="preserve"> </w:t>
      </w:r>
      <w:r w:rsidR="00B6160E" w:rsidRPr="004E4D45">
        <w:rPr>
          <w:rFonts w:ascii="Times New Roman" w:hAnsi="Times New Roman" w:cs="Times New Roman"/>
          <w:sz w:val="24"/>
          <w:szCs w:val="24"/>
        </w:rPr>
        <w:t xml:space="preserve">and feed ethnic and identity-based </w:t>
      </w:r>
      <w:r w:rsidR="00672F8D" w:rsidRPr="004E4D45">
        <w:rPr>
          <w:rFonts w:ascii="Times New Roman" w:hAnsi="Times New Roman" w:cs="Times New Roman"/>
          <w:sz w:val="24"/>
          <w:szCs w:val="24"/>
        </w:rPr>
        <w:t xml:space="preserve">bias and </w:t>
      </w:r>
      <w:r w:rsidR="00B6160E" w:rsidRPr="004E4D45">
        <w:rPr>
          <w:rFonts w:ascii="Times New Roman" w:hAnsi="Times New Roman" w:cs="Times New Roman"/>
          <w:sz w:val="24"/>
          <w:szCs w:val="24"/>
        </w:rPr>
        <w:t>hat</w:t>
      </w:r>
      <w:r w:rsidR="00672F8D" w:rsidRPr="004E4D45">
        <w:rPr>
          <w:rFonts w:ascii="Times New Roman" w:hAnsi="Times New Roman" w:cs="Times New Roman"/>
          <w:sz w:val="24"/>
          <w:szCs w:val="24"/>
        </w:rPr>
        <w:t>red</w:t>
      </w:r>
      <w:r w:rsidR="007D4D4E" w:rsidRPr="004E4D45">
        <w:rPr>
          <w:rFonts w:ascii="Times New Roman" w:hAnsi="Times New Roman" w:cs="Times New Roman"/>
          <w:sz w:val="24"/>
          <w:szCs w:val="24"/>
        </w:rPr>
        <w:t>.</w:t>
      </w:r>
      <w:r w:rsidR="007D4D4E" w:rsidRPr="00E02646">
        <w:rPr>
          <w:rFonts w:ascii="Times New Roman" w:hAnsi="Times New Roman" w:cs="Times New Roman"/>
          <w:sz w:val="24"/>
          <w:szCs w:val="24"/>
        </w:rPr>
        <w:t xml:space="preserve"> </w:t>
      </w:r>
      <w:r w:rsidR="000F0E9F" w:rsidRPr="00E02646">
        <w:rPr>
          <w:rFonts w:ascii="Times New Roman" w:hAnsi="Times New Roman" w:cs="Times New Roman"/>
          <w:sz w:val="24"/>
          <w:szCs w:val="24"/>
        </w:rPr>
        <w:t xml:space="preserve">Some </w:t>
      </w:r>
      <w:r w:rsidR="004D0D72" w:rsidRPr="00E02646">
        <w:rPr>
          <w:rFonts w:ascii="Times New Roman" w:hAnsi="Times New Roman" w:cs="Times New Roman"/>
          <w:sz w:val="24"/>
          <w:szCs w:val="24"/>
        </w:rPr>
        <w:t>political leaders and media outlets appear to interpret free</w:t>
      </w:r>
      <w:r w:rsidR="000F0E9F" w:rsidRPr="00E02646">
        <w:rPr>
          <w:rFonts w:ascii="Times New Roman" w:hAnsi="Times New Roman" w:cs="Times New Roman"/>
          <w:sz w:val="24"/>
          <w:szCs w:val="24"/>
        </w:rPr>
        <w:t>dom of expression</w:t>
      </w:r>
      <w:r w:rsidR="004D0D72" w:rsidRPr="00E02646">
        <w:rPr>
          <w:rFonts w:ascii="Times New Roman" w:hAnsi="Times New Roman" w:cs="Times New Roman"/>
          <w:sz w:val="24"/>
          <w:szCs w:val="24"/>
        </w:rPr>
        <w:t xml:space="preserve"> as the right of the majority to vilify the minority.</w:t>
      </w:r>
      <w:r w:rsidR="00FE20A2" w:rsidRPr="00E02646">
        <w:rPr>
          <w:rFonts w:ascii="Times New Roman" w:hAnsi="Times New Roman" w:cs="Times New Roman"/>
          <w:sz w:val="24"/>
          <w:szCs w:val="24"/>
        </w:rPr>
        <w:t xml:space="preserve"> </w:t>
      </w:r>
      <w:r w:rsidR="00CA18DA" w:rsidRPr="00E02646">
        <w:rPr>
          <w:rFonts w:ascii="Times New Roman" w:hAnsi="Times New Roman" w:cs="Times New Roman"/>
          <w:sz w:val="24"/>
          <w:szCs w:val="24"/>
        </w:rPr>
        <w:t xml:space="preserve">Such </w:t>
      </w:r>
      <w:r w:rsidR="00F61247" w:rsidRPr="00E02646">
        <w:rPr>
          <w:rFonts w:ascii="Times New Roman" w:hAnsi="Times New Roman" w:cs="Times New Roman"/>
          <w:sz w:val="24"/>
          <w:szCs w:val="24"/>
        </w:rPr>
        <w:t xml:space="preserve">practice </w:t>
      </w:r>
      <w:r w:rsidR="00CA18DA" w:rsidRPr="00E02646">
        <w:rPr>
          <w:rFonts w:ascii="Times New Roman" w:hAnsi="Times New Roman" w:cs="Times New Roman"/>
          <w:sz w:val="24"/>
          <w:szCs w:val="24"/>
        </w:rPr>
        <w:t>feed</w:t>
      </w:r>
      <w:r w:rsidR="00F61247" w:rsidRPr="00E02646">
        <w:rPr>
          <w:rFonts w:ascii="Times New Roman" w:hAnsi="Times New Roman" w:cs="Times New Roman"/>
          <w:sz w:val="24"/>
          <w:szCs w:val="24"/>
        </w:rPr>
        <w:t>s</w:t>
      </w:r>
      <w:r w:rsidR="00CA18DA" w:rsidRPr="00E02646">
        <w:rPr>
          <w:rFonts w:ascii="Times New Roman" w:hAnsi="Times New Roman" w:cs="Times New Roman"/>
          <w:sz w:val="24"/>
          <w:szCs w:val="24"/>
        </w:rPr>
        <w:t xml:space="preserve"> into a</w:t>
      </w:r>
      <w:r w:rsidR="00F61247" w:rsidRPr="00E02646">
        <w:rPr>
          <w:rFonts w:ascii="Times New Roman" w:hAnsi="Times New Roman" w:cs="Times New Roman"/>
          <w:sz w:val="24"/>
          <w:szCs w:val="24"/>
        </w:rPr>
        <w:t>n</w:t>
      </w:r>
      <w:r w:rsidR="00CA18DA" w:rsidRPr="00E02646">
        <w:rPr>
          <w:rFonts w:ascii="Times New Roman" w:hAnsi="Times New Roman" w:cs="Times New Roman"/>
          <w:sz w:val="24"/>
          <w:szCs w:val="24"/>
        </w:rPr>
        <w:t xml:space="preserve"> “us and them” narrative which </w:t>
      </w:r>
      <w:r w:rsidR="00F61247" w:rsidRPr="00E02646">
        <w:rPr>
          <w:rFonts w:ascii="Times New Roman" w:hAnsi="Times New Roman" w:cs="Times New Roman"/>
          <w:sz w:val="24"/>
          <w:szCs w:val="24"/>
        </w:rPr>
        <w:t xml:space="preserve">is </w:t>
      </w:r>
      <w:r w:rsidR="00A64F3F" w:rsidRPr="00E02646">
        <w:rPr>
          <w:rFonts w:ascii="Times New Roman" w:hAnsi="Times New Roman" w:cs="Times New Roman"/>
          <w:sz w:val="24"/>
          <w:szCs w:val="24"/>
        </w:rPr>
        <w:t>dangerous politically g</w:t>
      </w:r>
      <w:r w:rsidR="005C69D1" w:rsidRPr="00E02646">
        <w:rPr>
          <w:rFonts w:ascii="Times New Roman" w:hAnsi="Times New Roman" w:cs="Times New Roman"/>
          <w:sz w:val="24"/>
          <w:szCs w:val="24"/>
        </w:rPr>
        <w:t>iven the recent history of this region</w:t>
      </w:r>
      <w:r w:rsidR="00A64F3F" w:rsidRPr="00E02646">
        <w:rPr>
          <w:rFonts w:ascii="Times New Roman" w:hAnsi="Times New Roman" w:cs="Times New Roman"/>
          <w:sz w:val="24"/>
          <w:szCs w:val="24"/>
        </w:rPr>
        <w:t>.</w:t>
      </w:r>
    </w:p>
    <w:p w14:paraId="6875C1FC" w14:textId="3ACAB035" w:rsidR="00DF536C" w:rsidRPr="00E02646" w:rsidRDefault="00DF536C" w:rsidP="00D9310F">
      <w:pPr>
        <w:autoSpaceDE w:val="0"/>
        <w:autoSpaceDN w:val="0"/>
        <w:adjustRightInd w:val="0"/>
        <w:spacing w:after="0" w:line="240" w:lineRule="auto"/>
        <w:rPr>
          <w:rFonts w:ascii="Times New Roman" w:hAnsi="Times New Roman" w:cs="Times New Roman"/>
          <w:sz w:val="24"/>
          <w:szCs w:val="24"/>
        </w:rPr>
      </w:pPr>
    </w:p>
    <w:p w14:paraId="3453627E" w14:textId="3C1B35E3" w:rsidR="008E0C51" w:rsidRDefault="00FE20A2" w:rsidP="00D9310F">
      <w:pPr>
        <w:shd w:val="clear" w:color="auto" w:fill="FFFFFF"/>
        <w:spacing w:after="0" w:line="240" w:lineRule="auto"/>
        <w:jc w:val="both"/>
        <w:rPr>
          <w:rFonts w:ascii="Times New Roman" w:hAnsi="Times New Roman" w:cs="Times New Roman"/>
          <w:sz w:val="24"/>
          <w:szCs w:val="24"/>
          <w:lang w:eastAsia="en-GB"/>
        </w:rPr>
      </w:pPr>
      <w:r w:rsidRPr="0093756E">
        <w:rPr>
          <w:rFonts w:ascii="Times New Roman" w:hAnsi="Times New Roman" w:cs="Times New Roman"/>
          <w:sz w:val="24"/>
          <w:szCs w:val="24"/>
        </w:rPr>
        <w:t>P</w:t>
      </w:r>
      <w:r w:rsidR="007E4844" w:rsidRPr="0093756E">
        <w:rPr>
          <w:rFonts w:ascii="Times New Roman" w:hAnsi="Times New Roman" w:cs="Times New Roman"/>
          <w:sz w:val="24"/>
          <w:szCs w:val="24"/>
        </w:rPr>
        <w:t xml:space="preserve">olitical </w:t>
      </w:r>
      <w:r w:rsidR="000D1684" w:rsidRPr="0093756E">
        <w:rPr>
          <w:rFonts w:ascii="Times New Roman" w:hAnsi="Times New Roman" w:cs="Times New Roman"/>
          <w:sz w:val="24"/>
          <w:szCs w:val="24"/>
        </w:rPr>
        <w:t>oppo</w:t>
      </w:r>
      <w:r w:rsidRPr="0093756E">
        <w:rPr>
          <w:rFonts w:ascii="Times New Roman" w:hAnsi="Times New Roman" w:cs="Times New Roman"/>
          <w:sz w:val="24"/>
          <w:szCs w:val="24"/>
        </w:rPr>
        <w:t>nents,</w:t>
      </w:r>
      <w:r w:rsidR="007E4844" w:rsidRPr="0093756E">
        <w:rPr>
          <w:rFonts w:ascii="Times New Roman" w:hAnsi="Times New Roman" w:cs="Times New Roman"/>
          <w:sz w:val="24"/>
          <w:szCs w:val="24"/>
        </w:rPr>
        <w:t xml:space="preserve"> </w:t>
      </w:r>
      <w:r w:rsidR="000D1684" w:rsidRPr="0093756E">
        <w:rPr>
          <w:rFonts w:ascii="Times New Roman" w:hAnsi="Times New Roman" w:cs="Times New Roman"/>
          <w:sz w:val="24"/>
          <w:szCs w:val="24"/>
        </w:rPr>
        <w:t xml:space="preserve">civil society </w:t>
      </w:r>
      <w:r w:rsidRPr="0093756E">
        <w:rPr>
          <w:rFonts w:ascii="Times New Roman" w:hAnsi="Times New Roman" w:cs="Times New Roman"/>
          <w:sz w:val="24"/>
          <w:szCs w:val="24"/>
        </w:rPr>
        <w:t>representatives</w:t>
      </w:r>
      <w:r w:rsidR="007E4844" w:rsidRPr="0093756E">
        <w:rPr>
          <w:rFonts w:ascii="Times New Roman" w:hAnsi="Times New Roman" w:cs="Times New Roman"/>
          <w:sz w:val="24"/>
          <w:szCs w:val="24"/>
        </w:rPr>
        <w:t>, human rights defenders, environmental activists</w:t>
      </w:r>
      <w:r w:rsidR="002B6FAB" w:rsidRPr="0093756E">
        <w:rPr>
          <w:rFonts w:ascii="Times New Roman" w:hAnsi="Times New Roman" w:cs="Times New Roman"/>
          <w:sz w:val="24"/>
          <w:szCs w:val="24"/>
        </w:rPr>
        <w:t xml:space="preserve"> and</w:t>
      </w:r>
      <w:r w:rsidR="007E4844" w:rsidRPr="0093756E">
        <w:rPr>
          <w:rFonts w:ascii="Times New Roman" w:hAnsi="Times New Roman" w:cs="Times New Roman"/>
          <w:sz w:val="24"/>
          <w:szCs w:val="24"/>
        </w:rPr>
        <w:t xml:space="preserve"> journalists </w:t>
      </w:r>
      <w:r w:rsidR="00FD225B" w:rsidRPr="0093756E">
        <w:rPr>
          <w:rFonts w:ascii="Times New Roman" w:hAnsi="Times New Roman" w:cs="Times New Roman"/>
          <w:sz w:val="24"/>
          <w:szCs w:val="24"/>
        </w:rPr>
        <w:t xml:space="preserve">are </w:t>
      </w:r>
      <w:r w:rsidRPr="0093756E">
        <w:rPr>
          <w:rFonts w:ascii="Times New Roman" w:hAnsi="Times New Roman" w:cs="Times New Roman"/>
          <w:sz w:val="24"/>
          <w:szCs w:val="24"/>
        </w:rPr>
        <w:t xml:space="preserve">among those who </w:t>
      </w:r>
      <w:r w:rsidR="00DD7107" w:rsidRPr="0093756E">
        <w:rPr>
          <w:rFonts w:ascii="Times New Roman" w:hAnsi="Times New Roman" w:cs="Times New Roman"/>
          <w:sz w:val="24"/>
          <w:szCs w:val="24"/>
        </w:rPr>
        <w:t>are</w:t>
      </w:r>
      <w:r w:rsidR="001517D0" w:rsidRPr="0093756E">
        <w:rPr>
          <w:rFonts w:ascii="Times New Roman" w:hAnsi="Times New Roman" w:cs="Times New Roman"/>
          <w:sz w:val="24"/>
          <w:szCs w:val="24"/>
        </w:rPr>
        <w:t xml:space="preserve"> </w:t>
      </w:r>
      <w:r w:rsidR="006E6B8C" w:rsidRPr="0093756E">
        <w:rPr>
          <w:rFonts w:ascii="Times New Roman" w:hAnsi="Times New Roman" w:cs="Times New Roman"/>
          <w:sz w:val="24"/>
          <w:szCs w:val="24"/>
        </w:rPr>
        <w:t>disparaged, d</w:t>
      </w:r>
      <w:r w:rsidR="000D1684" w:rsidRPr="0093756E">
        <w:rPr>
          <w:rFonts w:ascii="Times New Roman" w:hAnsi="Times New Roman" w:cs="Times New Roman"/>
          <w:sz w:val="24"/>
          <w:szCs w:val="24"/>
        </w:rPr>
        <w:t xml:space="preserve">enigrated and </w:t>
      </w:r>
      <w:r w:rsidR="006B32FE" w:rsidRPr="0093756E">
        <w:rPr>
          <w:rFonts w:ascii="Times New Roman" w:hAnsi="Times New Roman" w:cs="Times New Roman"/>
          <w:sz w:val="24"/>
          <w:szCs w:val="24"/>
        </w:rPr>
        <w:t>discredited publicly</w:t>
      </w:r>
      <w:r w:rsidR="00EB2573" w:rsidRPr="0093756E">
        <w:rPr>
          <w:rFonts w:ascii="Times New Roman" w:hAnsi="Times New Roman" w:cs="Times New Roman"/>
          <w:sz w:val="24"/>
          <w:szCs w:val="24"/>
        </w:rPr>
        <w:t xml:space="preserve">, including in Parliament, </w:t>
      </w:r>
      <w:r w:rsidR="006E6B8C" w:rsidRPr="0093756E">
        <w:rPr>
          <w:rFonts w:ascii="Times New Roman" w:hAnsi="Times New Roman" w:cs="Times New Roman"/>
          <w:sz w:val="24"/>
          <w:szCs w:val="24"/>
        </w:rPr>
        <w:t xml:space="preserve">on </w:t>
      </w:r>
      <w:r w:rsidR="00EB2573" w:rsidRPr="0093756E">
        <w:rPr>
          <w:rFonts w:ascii="Times New Roman" w:hAnsi="Times New Roman" w:cs="Times New Roman"/>
          <w:sz w:val="24"/>
          <w:szCs w:val="24"/>
        </w:rPr>
        <w:t xml:space="preserve">popular media channels, </w:t>
      </w:r>
      <w:r w:rsidR="00767FDE" w:rsidRPr="0093756E">
        <w:rPr>
          <w:rFonts w:ascii="Times New Roman" w:hAnsi="Times New Roman" w:cs="Times New Roman"/>
          <w:sz w:val="24"/>
          <w:szCs w:val="24"/>
        </w:rPr>
        <w:t xml:space="preserve">through </w:t>
      </w:r>
      <w:r w:rsidR="00EB2573" w:rsidRPr="0093756E">
        <w:rPr>
          <w:rFonts w:ascii="Times New Roman" w:hAnsi="Times New Roman" w:cs="Times New Roman"/>
          <w:sz w:val="24"/>
          <w:szCs w:val="24"/>
        </w:rPr>
        <w:t xml:space="preserve">coordinated smear </w:t>
      </w:r>
      <w:r w:rsidR="000D1684" w:rsidRPr="0093756E">
        <w:rPr>
          <w:rFonts w:ascii="Times New Roman" w:hAnsi="Times New Roman" w:cs="Times New Roman"/>
          <w:sz w:val="24"/>
          <w:szCs w:val="24"/>
        </w:rPr>
        <w:t xml:space="preserve">campaigns, </w:t>
      </w:r>
      <w:r w:rsidR="00572098" w:rsidRPr="0093756E">
        <w:rPr>
          <w:rFonts w:ascii="Times New Roman" w:hAnsi="Times New Roman" w:cs="Times New Roman"/>
          <w:sz w:val="24"/>
          <w:szCs w:val="24"/>
        </w:rPr>
        <w:t>despite the government’s zero tolerance policy on hate speech.</w:t>
      </w:r>
      <w:r w:rsidR="00EB6DDE" w:rsidRPr="0093756E">
        <w:rPr>
          <w:rFonts w:ascii="Times New Roman" w:hAnsi="Times New Roman" w:cs="Times New Roman"/>
          <w:sz w:val="24"/>
          <w:szCs w:val="24"/>
        </w:rPr>
        <w:t xml:space="preserve"> </w:t>
      </w:r>
      <w:r w:rsidR="0002710E" w:rsidRPr="0093756E">
        <w:rPr>
          <w:rFonts w:ascii="Times New Roman" w:hAnsi="Times New Roman" w:cs="Times New Roman"/>
          <w:sz w:val="24"/>
          <w:szCs w:val="24"/>
        </w:rPr>
        <w:t xml:space="preserve"> </w:t>
      </w:r>
      <w:r w:rsidR="008E0C51" w:rsidRPr="0093756E">
        <w:rPr>
          <w:rFonts w:ascii="Times New Roman" w:hAnsi="Times New Roman" w:cs="Times New Roman"/>
          <w:sz w:val="24"/>
          <w:szCs w:val="24"/>
        </w:rPr>
        <w:t xml:space="preserve">I have received </w:t>
      </w:r>
      <w:r w:rsidR="008E0C51" w:rsidRPr="0093756E">
        <w:rPr>
          <w:rFonts w:ascii="Times New Roman" w:hAnsi="Times New Roman" w:cs="Times New Roman"/>
          <w:sz w:val="24"/>
          <w:szCs w:val="24"/>
        </w:rPr>
        <w:lastRenderedPageBreak/>
        <w:t xml:space="preserve">credible testimony </w:t>
      </w:r>
      <w:r w:rsidR="00D609F1" w:rsidRPr="0093756E">
        <w:rPr>
          <w:rFonts w:ascii="Times New Roman" w:hAnsi="Times New Roman" w:cs="Times New Roman"/>
          <w:sz w:val="24"/>
          <w:szCs w:val="24"/>
        </w:rPr>
        <w:t>t</w:t>
      </w:r>
      <w:r w:rsidR="008E0C51" w:rsidRPr="0093756E">
        <w:rPr>
          <w:rFonts w:ascii="Times New Roman" w:hAnsi="Times New Roman" w:cs="Times New Roman"/>
          <w:sz w:val="24"/>
          <w:szCs w:val="24"/>
        </w:rPr>
        <w:t xml:space="preserve">hat indicates </w:t>
      </w:r>
      <w:bookmarkStart w:id="0" w:name="_Hlk131615810"/>
      <w:r w:rsidR="008E0C51" w:rsidRPr="0093756E">
        <w:rPr>
          <w:rFonts w:ascii="Times New Roman" w:hAnsi="Times New Roman" w:cs="Times New Roman"/>
          <w:sz w:val="24"/>
          <w:szCs w:val="24"/>
        </w:rPr>
        <w:t xml:space="preserve">a pattern of </w:t>
      </w:r>
      <w:r w:rsidR="008E0C51" w:rsidRPr="0093756E">
        <w:rPr>
          <w:rFonts w:ascii="Times New Roman" w:hAnsi="Times New Roman" w:cs="Times New Roman"/>
          <w:sz w:val="24"/>
          <w:szCs w:val="24"/>
          <w:lang w:eastAsia="en-GB"/>
        </w:rPr>
        <w:t xml:space="preserve">negative narratives starting with statements from </w:t>
      </w:r>
      <w:r w:rsidR="008E0C51" w:rsidRPr="00292EE9">
        <w:rPr>
          <w:rFonts w:ascii="Times New Roman" w:hAnsi="Times New Roman" w:cs="Times New Roman"/>
          <w:sz w:val="24"/>
          <w:szCs w:val="24"/>
          <w:lang w:eastAsia="en-GB"/>
        </w:rPr>
        <w:t>high-ranking government officials, amplified by tabloids, and then leading to threats from unknown persons, especially on social media.</w:t>
      </w:r>
      <w:r w:rsidR="008E0C51" w:rsidRPr="00E02646">
        <w:rPr>
          <w:rFonts w:ascii="Times New Roman" w:hAnsi="Times New Roman" w:cs="Times New Roman"/>
          <w:sz w:val="24"/>
          <w:szCs w:val="24"/>
          <w:lang w:eastAsia="en-GB"/>
        </w:rPr>
        <w:t xml:space="preserve"> </w:t>
      </w:r>
      <w:bookmarkEnd w:id="0"/>
    </w:p>
    <w:p w14:paraId="7AEF0B98" w14:textId="77777777" w:rsidR="00D9310F" w:rsidRPr="00E02646" w:rsidRDefault="00D9310F" w:rsidP="00F864C7">
      <w:pPr>
        <w:shd w:val="clear" w:color="auto" w:fill="FFFFFF"/>
        <w:spacing w:after="0" w:line="240" w:lineRule="auto"/>
        <w:jc w:val="both"/>
        <w:rPr>
          <w:rFonts w:ascii="Times New Roman" w:hAnsi="Times New Roman" w:cs="Times New Roman"/>
          <w:sz w:val="24"/>
          <w:szCs w:val="24"/>
        </w:rPr>
      </w:pPr>
    </w:p>
    <w:p w14:paraId="091AB1A7" w14:textId="1C22507F" w:rsidR="00567A69" w:rsidRPr="00E02646" w:rsidRDefault="00621557" w:rsidP="00567A69">
      <w:pPr>
        <w:autoSpaceDE w:val="0"/>
        <w:autoSpaceDN w:val="0"/>
        <w:adjustRightInd w:val="0"/>
        <w:spacing w:after="0" w:line="240" w:lineRule="auto"/>
        <w:rPr>
          <w:rFonts w:ascii="Times New Roman" w:hAnsi="Times New Roman" w:cs="Times New Roman"/>
          <w:sz w:val="24"/>
          <w:szCs w:val="24"/>
        </w:rPr>
      </w:pPr>
      <w:bookmarkStart w:id="1" w:name="_Hlk131615896"/>
      <w:r w:rsidRPr="00E02646">
        <w:rPr>
          <w:rFonts w:ascii="Times New Roman" w:hAnsi="Times New Roman" w:cs="Times New Roman"/>
          <w:sz w:val="24"/>
          <w:szCs w:val="24"/>
        </w:rPr>
        <w:t xml:space="preserve">The consequences are </w:t>
      </w:r>
      <w:r w:rsidR="00CA18DA" w:rsidRPr="00E02646">
        <w:rPr>
          <w:rFonts w:ascii="Times New Roman" w:hAnsi="Times New Roman" w:cs="Times New Roman"/>
          <w:sz w:val="24"/>
          <w:szCs w:val="24"/>
        </w:rPr>
        <w:t>harmful</w:t>
      </w:r>
      <w:r w:rsidRPr="00E02646">
        <w:rPr>
          <w:rFonts w:ascii="Times New Roman" w:hAnsi="Times New Roman" w:cs="Times New Roman"/>
          <w:sz w:val="24"/>
          <w:szCs w:val="24"/>
        </w:rPr>
        <w:t xml:space="preserve">, firstly for the individuals themselves </w:t>
      </w:r>
      <w:r w:rsidR="008E0C51" w:rsidRPr="00E02646">
        <w:rPr>
          <w:rFonts w:ascii="Times New Roman" w:hAnsi="Times New Roman" w:cs="Times New Roman"/>
          <w:sz w:val="24"/>
          <w:szCs w:val="24"/>
        </w:rPr>
        <w:t xml:space="preserve">but </w:t>
      </w:r>
      <w:r w:rsidR="00CA18DA" w:rsidRPr="00E02646">
        <w:rPr>
          <w:rFonts w:ascii="Times New Roman" w:hAnsi="Times New Roman" w:cs="Times New Roman"/>
          <w:sz w:val="24"/>
          <w:szCs w:val="24"/>
        </w:rPr>
        <w:t xml:space="preserve">also </w:t>
      </w:r>
      <w:r w:rsidR="008E0C51" w:rsidRPr="00E02646">
        <w:rPr>
          <w:rFonts w:ascii="Times New Roman" w:hAnsi="Times New Roman" w:cs="Times New Roman"/>
          <w:sz w:val="24"/>
          <w:szCs w:val="24"/>
        </w:rPr>
        <w:t xml:space="preserve">more broadly </w:t>
      </w:r>
      <w:r w:rsidR="00E878E4" w:rsidRPr="00E02646">
        <w:rPr>
          <w:rFonts w:ascii="Times New Roman" w:hAnsi="Times New Roman" w:cs="Times New Roman"/>
          <w:sz w:val="24"/>
          <w:szCs w:val="24"/>
        </w:rPr>
        <w:t>for democratic debate</w:t>
      </w:r>
      <w:r w:rsidR="008E0C51" w:rsidRPr="00E02646">
        <w:rPr>
          <w:rFonts w:ascii="Times New Roman" w:hAnsi="Times New Roman" w:cs="Times New Roman"/>
          <w:sz w:val="24"/>
          <w:szCs w:val="24"/>
        </w:rPr>
        <w:t xml:space="preserve">. </w:t>
      </w:r>
      <w:r w:rsidR="00DB6C7F" w:rsidRPr="00E02646">
        <w:rPr>
          <w:rFonts w:ascii="Times New Roman" w:hAnsi="Times New Roman" w:cs="Times New Roman"/>
          <w:color w:val="000000"/>
          <w:sz w:val="24"/>
          <w:szCs w:val="24"/>
        </w:rPr>
        <w:t xml:space="preserve">When </w:t>
      </w:r>
      <w:r w:rsidR="00567A69" w:rsidRPr="00E02646">
        <w:rPr>
          <w:rFonts w:ascii="Times New Roman" w:hAnsi="Times New Roman" w:cs="Times New Roman"/>
          <w:sz w:val="24"/>
          <w:szCs w:val="24"/>
        </w:rPr>
        <w:t xml:space="preserve">journalists </w:t>
      </w:r>
      <w:r w:rsidR="00DB6C7F" w:rsidRPr="00E02646">
        <w:rPr>
          <w:rFonts w:ascii="Times New Roman" w:hAnsi="Times New Roman" w:cs="Times New Roman"/>
          <w:sz w:val="24"/>
          <w:szCs w:val="24"/>
        </w:rPr>
        <w:t xml:space="preserve">are </w:t>
      </w:r>
      <w:r w:rsidR="00567A69" w:rsidRPr="00E02646">
        <w:rPr>
          <w:rFonts w:ascii="Times New Roman" w:hAnsi="Times New Roman" w:cs="Times New Roman"/>
          <w:sz w:val="24"/>
          <w:szCs w:val="24"/>
        </w:rPr>
        <w:t>labelled as foreign agents, traitors or enemies of the State</w:t>
      </w:r>
      <w:r w:rsidR="00567A69" w:rsidRPr="00E02646">
        <w:rPr>
          <w:rFonts w:ascii="Times New Roman" w:hAnsi="Times New Roman" w:cs="Times New Roman"/>
          <w:color w:val="000000" w:themeColor="text1"/>
          <w:sz w:val="24"/>
          <w:szCs w:val="24"/>
        </w:rPr>
        <w:t xml:space="preserve"> by </w:t>
      </w:r>
      <w:r w:rsidR="00DB6C7F" w:rsidRPr="00E02646">
        <w:rPr>
          <w:rFonts w:ascii="Times New Roman" w:hAnsi="Times New Roman" w:cs="Times New Roman"/>
          <w:color w:val="000000" w:themeColor="text1"/>
          <w:sz w:val="24"/>
          <w:szCs w:val="24"/>
        </w:rPr>
        <w:t xml:space="preserve">prominent </w:t>
      </w:r>
      <w:r w:rsidR="00567A69" w:rsidRPr="00E02646">
        <w:rPr>
          <w:rFonts w:ascii="Times New Roman" w:hAnsi="Times New Roman" w:cs="Times New Roman"/>
          <w:color w:val="000000" w:themeColor="text1"/>
          <w:sz w:val="24"/>
          <w:szCs w:val="24"/>
        </w:rPr>
        <w:t>public figures</w:t>
      </w:r>
      <w:r w:rsidR="00DB6C7F" w:rsidRPr="00E02646">
        <w:rPr>
          <w:rFonts w:ascii="Times New Roman" w:hAnsi="Times New Roman" w:cs="Times New Roman"/>
          <w:color w:val="000000" w:themeColor="text1"/>
          <w:sz w:val="24"/>
          <w:szCs w:val="24"/>
        </w:rPr>
        <w:t>,</w:t>
      </w:r>
      <w:r w:rsidR="00567A69" w:rsidRPr="00E02646">
        <w:rPr>
          <w:rFonts w:ascii="Times New Roman" w:hAnsi="Times New Roman" w:cs="Times New Roman"/>
          <w:color w:val="000000" w:themeColor="text1"/>
          <w:sz w:val="24"/>
          <w:szCs w:val="24"/>
        </w:rPr>
        <w:t xml:space="preserve"> </w:t>
      </w:r>
      <w:r w:rsidR="00C83AB2" w:rsidRPr="00E02646">
        <w:rPr>
          <w:rFonts w:ascii="Times New Roman" w:hAnsi="Times New Roman" w:cs="Times New Roman"/>
          <w:color w:val="000000" w:themeColor="text1"/>
          <w:sz w:val="24"/>
          <w:szCs w:val="24"/>
        </w:rPr>
        <w:t>it undermine</w:t>
      </w:r>
      <w:r w:rsidR="00304C68" w:rsidRPr="00E02646">
        <w:rPr>
          <w:rFonts w:ascii="Times New Roman" w:hAnsi="Times New Roman" w:cs="Times New Roman"/>
          <w:color w:val="000000" w:themeColor="text1"/>
          <w:sz w:val="24"/>
          <w:szCs w:val="24"/>
        </w:rPr>
        <w:t>s</w:t>
      </w:r>
      <w:r w:rsidR="00C83AB2" w:rsidRPr="00E02646">
        <w:rPr>
          <w:rFonts w:ascii="Times New Roman" w:hAnsi="Times New Roman" w:cs="Times New Roman"/>
          <w:color w:val="000000" w:themeColor="text1"/>
          <w:sz w:val="24"/>
          <w:szCs w:val="24"/>
        </w:rPr>
        <w:t xml:space="preserve"> public trust in the media, </w:t>
      </w:r>
      <w:r w:rsidR="00DC781F" w:rsidRPr="00E02646">
        <w:rPr>
          <w:rFonts w:ascii="Times New Roman" w:hAnsi="Times New Roman" w:cs="Times New Roman"/>
          <w:color w:val="000000" w:themeColor="text1"/>
          <w:sz w:val="24"/>
          <w:szCs w:val="24"/>
        </w:rPr>
        <w:t xml:space="preserve">increases the likelihood of attacks against </w:t>
      </w:r>
      <w:r w:rsidR="00304C68" w:rsidRPr="00E02646">
        <w:rPr>
          <w:rFonts w:ascii="Times New Roman" w:hAnsi="Times New Roman" w:cs="Times New Roman"/>
          <w:color w:val="000000" w:themeColor="text1"/>
          <w:sz w:val="24"/>
          <w:szCs w:val="24"/>
        </w:rPr>
        <w:t>journalists</w:t>
      </w:r>
      <w:r w:rsidR="00DC781F" w:rsidRPr="00E02646">
        <w:rPr>
          <w:rFonts w:ascii="Times New Roman" w:hAnsi="Times New Roman" w:cs="Times New Roman"/>
          <w:color w:val="000000" w:themeColor="text1"/>
          <w:sz w:val="24"/>
          <w:szCs w:val="24"/>
        </w:rPr>
        <w:t xml:space="preserve"> and leads journalists to self-censor. </w:t>
      </w:r>
      <w:r w:rsidR="00055067" w:rsidRPr="00E02646">
        <w:rPr>
          <w:rFonts w:ascii="Times New Roman" w:hAnsi="Times New Roman" w:cs="Times New Roman"/>
          <w:color w:val="000000" w:themeColor="text1"/>
          <w:sz w:val="24"/>
          <w:szCs w:val="24"/>
        </w:rPr>
        <w:t xml:space="preserve">That in turn reduces </w:t>
      </w:r>
      <w:r w:rsidR="00DB3CBA" w:rsidRPr="00E02646">
        <w:rPr>
          <w:rFonts w:ascii="Times New Roman" w:hAnsi="Times New Roman" w:cs="Times New Roman"/>
          <w:sz w:val="24"/>
          <w:szCs w:val="24"/>
        </w:rPr>
        <w:t>diversity of information and ideas in society</w:t>
      </w:r>
      <w:r w:rsidR="00567A69" w:rsidRPr="00E02646">
        <w:rPr>
          <w:rFonts w:ascii="Times New Roman" w:hAnsi="Times New Roman" w:cs="Times New Roman"/>
          <w:sz w:val="24"/>
          <w:szCs w:val="24"/>
        </w:rPr>
        <w:t xml:space="preserve">. </w:t>
      </w:r>
    </w:p>
    <w:bookmarkEnd w:id="1"/>
    <w:p w14:paraId="15EC4AA4" w14:textId="601E0472" w:rsidR="00567A69" w:rsidRPr="00E02646" w:rsidRDefault="00567A69" w:rsidP="00567A69">
      <w:pPr>
        <w:autoSpaceDE w:val="0"/>
        <w:autoSpaceDN w:val="0"/>
        <w:adjustRightInd w:val="0"/>
        <w:spacing w:after="0" w:line="240" w:lineRule="auto"/>
        <w:rPr>
          <w:rFonts w:ascii="Times New Roman" w:hAnsi="Times New Roman" w:cs="Times New Roman"/>
          <w:color w:val="000000" w:themeColor="text1"/>
          <w:sz w:val="24"/>
          <w:szCs w:val="24"/>
        </w:rPr>
      </w:pPr>
    </w:p>
    <w:p w14:paraId="2F279238" w14:textId="1C9F7F48" w:rsidR="00707589" w:rsidRPr="00E02646" w:rsidRDefault="00C305B8" w:rsidP="00D9310F">
      <w:pPr>
        <w:autoSpaceDE w:val="0"/>
        <w:autoSpaceDN w:val="0"/>
        <w:adjustRightInd w:val="0"/>
        <w:spacing w:after="0" w:line="240" w:lineRule="auto"/>
        <w:rPr>
          <w:rFonts w:ascii="Times New Roman" w:hAnsi="Times New Roman" w:cs="Times New Roman"/>
          <w:color w:val="000000" w:themeColor="text1"/>
          <w:sz w:val="24"/>
          <w:szCs w:val="24"/>
        </w:rPr>
      </w:pPr>
      <w:r w:rsidRPr="006014F8">
        <w:rPr>
          <w:rFonts w:ascii="Times New Roman" w:hAnsi="Times New Roman" w:cs="Times New Roman"/>
          <w:b/>
          <w:bCs/>
          <w:sz w:val="24"/>
          <w:szCs w:val="24"/>
        </w:rPr>
        <w:t>My second concern relates to</w:t>
      </w:r>
      <w:r w:rsidR="00027B23" w:rsidRPr="006014F8">
        <w:rPr>
          <w:rFonts w:ascii="Times New Roman" w:hAnsi="Times New Roman" w:cs="Times New Roman"/>
          <w:b/>
          <w:bCs/>
          <w:sz w:val="24"/>
          <w:szCs w:val="24"/>
        </w:rPr>
        <w:t xml:space="preserve"> ineffective institutions</w:t>
      </w:r>
      <w:r w:rsidR="00027B23" w:rsidRPr="00E02646">
        <w:rPr>
          <w:rFonts w:ascii="Times New Roman" w:hAnsi="Times New Roman" w:cs="Times New Roman"/>
          <w:sz w:val="24"/>
          <w:szCs w:val="24"/>
        </w:rPr>
        <w:t xml:space="preserve">. </w:t>
      </w:r>
      <w:r w:rsidR="006E715A" w:rsidRPr="00E02646">
        <w:rPr>
          <w:rFonts w:ascii="Times New Roman" w:hAnsi="Times New Roman" w:cs="Times New Roman"/>
          <w:color w:val="000000" w:themeColor="text1"/>
          <w:sz w:val="24"/>
          <w:szCs w:val="24"/>
        </w:rPr>
        <w:t>The Government of Serbia has itself recognised in its report to the Universal Periodic Review of the Human Rights Council this year, that its policy of zero tolerance to</w:t>
      </w:r>
      <w:r w:rsidR="006E715A" w:rsidRPr="00E02646">
        <w:rPr>
          <w:rFonts w:ascii="Times New Roman" w:hAnsi="Times New Roman" w:cs="Times New Roman"/>
          <w:sz w:val="24"/>
          <w:szCs w:val="24"/>
        </w:rPr>
        <w:t xml:space="preserve"> hate speech “has not been achieved”.</w:t>
      </w:r>
      <w:r w:rsidR="006E715A" w:rsidRPr="00E02646">
        <w:rPr>
          <w:rStyle w:val="FootnoteReference"/>
          <w:rFonts w:ascii="Times New Roman" w:hAnsi="Times New Roman" w:cs="Times New Roman"/>
          <w:sz w:val="24"/>
          <w:szCs w:val="24"/>
        </w:rPr>
        <w:footnoteReference w:id="2"/>
      </w:r>
      <w:r w:rsidR="006E715A" w:rsidRPr="00E02646">
        <w:rPr>
          <w:rFonts w:ascii="Times New Roman" w:hAnsi="Times New Roman" w:cs="Times New Roman"/>
          <w:sz w:val="24"/>
          <w:szCs w:val="24"/>
        </w:rPr>
        <w:t xml:space="preserve"> </w:t>
      </w:r>
      <w:bookmarkStart w:id="2" w:name="_Hlk131618621"/>
      <w:r w:rsidR="00186022">
        <w:rPr>
          <w:rFonts w:ascii="Times New Roman" w:hAnsi="Times New Roman" w:cs="Times New Roman"/>
          <w:sz w:val="24"/>
          <w:szCs w:val="24"/>
        </w:rPr>
        <w:t>Serbia must</w:t>
      </w:r>
      <w:r w:rsidR="007210F5" w:rsidRPr="0043322D">
        <w:rPr>
          <w:rFonts w:ascii="Times New Roman" w:hAnsi="Times New Roman" w:cs="Times New Roman"/>
          <w:sz w:val="24"/>
          <w:szCs w:val="24"/>
        </w:rPr>
        <w:t xml:space="preserve"> ensure that all </w:t>
      </w:r>
      <w:r w:rsidR="00707589" w:rsidRPr="0043322D">
        <w:rPr>
          <w:rFonts w:ascii="Times New Roman" w:hAnsi="Times New Roman" w:cs="Times New Roman"/>
          <w:sz w:val="24"/>
          <w:szCs w:val="24"/>
        </w:rPr>
        <w:t xml:space="preserve">institutions and </w:t>
      </w:r>
      <w:r w:rsidR="003F3E4E" w:rsidRPr="0043322D">
        <w:rPr>
          <w:rFonts w:ascii="Times New Roman" w:hAnsi="Times New Roman" w:cs="Times New Roman"/>
          <w:sz w:val="24"/>
          <w:szCs w:val="24"/>
        </w:rPr>
        <w:t xml:space="preserve">organs of the State implement the constitutional and </w:t>
      </w:r>
      <w:r w:rsidR="00707589" w:rsidRPr="0043322D">
        <w:rPr>
          <w:rFonts w:ascii="Times New Roman" w:hAnsi="Times New Roman" w:cs="Times New Roman"/>
          <w:color w:val="000000" w:themeColor="text1"/>
          <w:sz w:val="24"/>
          <w:szCs w:val="24"/>
        </w:rPr>
        <w:t xml:space="preserve">legal framework on freedom of expression effectively and </w:t>
      </w:r>
      <w:bookmarkEnd w:id="2"/>
      <w:r w:rsidR="00313FDC" w:rsidRPr="0043322D">
        <w:rPr>
          <w:rFonts w:ascii="Times New Roman" w:hAnsi="Times New Roman" w:cs="Times New Roman"/>
          <w:color w:val="000000" w:themeColor="text1"/>
          <w:sz w:val="24"/>
          <w:szCs w:val="24"/>
        </w:rPr>
        <w:t>accurately</w:t>
      </w:r>
      <w:r w:rsidR="00313FDC" w:rsidRPr="00E02646">
        <w:rPr>
          <w:rFonts w:ascii="Times New Roman" w:hAnsi="Times New Roman" w:cs="Times New Roman"/>
          <w:color w:val="000000" w:themeColor="text1"/>
          <w:sz w:val="24"/>
          <w:szCs w:val="24"/>
        </w:rPr>
        <w:t xml:space="preserve"> and</w:t>
      </w:r>
      <w:r w:rsidR="00707589" w:rsidRPr="00E02646">
        <w:rPr>
          <w:rFonts w:ascii="Times New Roman" w:hAnsi="Times New Roman" w:cs="Times New Roman"/>
          <w:color w:val="000000" w:themeColor="text1"/>
          <w:sz w:val="24"/>
          <w:szCs w:val="24"/>
        </w:rPr>
        <w:t xml:space="preserve"> follow international guidelines of the United Nations on combatting hate speech. </w:t>
      </w:r>
    </w:p>
    <w:p w14:paraId="3F46E838" w14:textId="77777777" w:rsidR="003F3E4E" w:rsidRPr="00E02646" w:rsidRDefault="003F3E4E" w:rsidP="00D9310F">
      <w:pPr>
        <w:autoSpaceDE w:val="0"/>
        <w:autoSpaceDN w:val="0"/>
        <w:adjustRightInd w:val="0"/>
        <w:spacing w:after="0" w:line="240" w:lineRule="auto"/>
        <w:rPr>
          <w:rFonts w:ascii="Times New Roman" w:hAnsi="Times New Roman" w:cs="Times New Roman"/>
          <w:color w:val="000000" w:themeColor="text1"/>
          <w:sz w:val="24"/>
          <w:szCs w:val="24"/>
        </w:rPr>
      </w:pPr>
    </w:p>
    <w:p w14:paraId="71F04DE3" w14:textId="1911697C" w:rsidR="003E0553" w:rsidRDefault="007210F5" w:rsidP="00D9310F">
      <w:pPr>
        <w:spacing w:after="0" w:line="240" w:lineRule="auto"/>
        <w:jc w:val="both"/>
        <w:rPr>
          <w:rFonts w:ascii="Times New Roman" w:hAnsi="Times New Roman" w:cs="Times New Roman"/>
          <w:sz w:val="24"/>
          <w:szCs w:val="24"/>
        </w:rPr>
      </w:pPr>
      <w:r w:rsidRPr="00F864C7">
        <w:rPr>
          <w:rFonts w:ascii="Times New Roman" w:hAnsi="Times New Roman" w:cs="Times New Roman"/>
          <w:sz w:val="24"/>
          <w:szCs w:val="24"/>
        </w:rPr>
        <w:t>T</w:t>
      </w:r>
      <w:r w:rsidR="00CC2F9B" w:rsidRPr="00F864C7">
        <w:rPr>
          <w:rFonts w:ascii="Times New Roman" w:hAnsi="Times New Roman" w:cs="Times New Roman"/>
          <w:sz w:val="24"/>
          <w:szCs w:val="24"/>
        </w:rPr>
        <w:t xml:space="preserve">he justice system has an important role to play. </w:t>
      </w:r>
      <w:r w:rsidR="003F3E4E" w:rsidRPr="00F864C7">
        <w:rPr>
          <w:rFonts w:ascii="Times New Roman" w:hAnsi="Times New Roman" w:cs="Times New Roman"/>
          <w:sz w:val="24"/>
          <w:szCs w:val="24"/>
        </w:rPr>
        <w:t xml:space="preserve">The prosecutors often do not recognize hate speech and </w:t>
      </w:r>
      <w:r w:rsidR="00CC2F9B" w:rsidRPr="00F864C7">
        <w:rPr>
          <w:rFonts w:ascii="Times New Roman" w:hAnsi="Times New Roman" w:cs="Times New Roman"/>
          <w:sz w:val="24"/>
          <w:szCs w:val="24"/>
        </w:rPr>
        <w:t xml:space="preserve">so </w:t>
      </w:r>
      <w:r w:rsidR="003F3E4E" w:rsidRPr="00F864C7">
        <w:rPr>
          <w:rFonts w:ascii="Times New Roman" w:hAnsi="Times New Roman" w:cs="Times New Roman"/>
          <w:sz w:val="24"/>
          <w:szCs w:val="24"/>
        </w:rPr>
        <w:t xml:space="preserve">do not </w:t>
      </w:r>
      <w:r w:rsidR="00DF2055" w:rsidRPr="00F864C7">
        <w:rPr>
          <w:rFonts w:ascii="Times New Roman" w:hAnsi="Times New Roman" w:cs="Times New Roman"/>
          <w:sz w:val="24"/>
          <w:szCs w:val="24"/>
        </w:rPr>
        <w:t xml:space="preserve">bring the </w:t>
      </w:r>
      <w:r w:rsidR="00E02646">
        <w:rPr>
          <w:rFonts w:ascii="Times New Roman" w:hAnsi="Times New Roman" w:cs="Times New Roman"/>
          <w:sz w:val="24"/>
          <w:szCs w:val="24"/>
        </w:rPr>
        <w:t>corresponding</w:t>
      </w:r>
      <w:r w:rsidR="00E02646" w:rsidRPr="00F864C7">
        <w:rPr>
          <w:rFonts w:ascii="Times New Roman" w:hAnsi="Times New Roman" w:cs="Times New Roman"/>
          <w:sz w:val="24"/>
          <w:szCs w:val="24"/>
        </w:rPr>
        <w:t xml:space="preserve"> </w:t>
      </w:r>
      <w:r w:rsidR="003F3E4E" w:rsidRPr="00F864C7">
        <w:rPr>
          <w:rFonts w:ascii="Times New Roman" w:hAnsi="Times New Roman" w:cs="Times New Roman"/>
          <w:sz w:val="24"/>
          <w:szCs w:val="24"/>
        </w:rPr>
        <w:t xml:space="preserve">charges. Court practice is also </w:t>
      </w:r>
      <w:r w:rsidR="00DF2055" w:rsidRPr="00F864C7">
        <w:rPr>
          <w:rFonts w:ascii="Times New Roman" w:hAnsi="Times New Roman" w:cs="Times New Roman"/>
          <w:sz w:val="24"/>
          <w:szCs w:val="24"/>
        </w:rPr>
        <w:t>p</w:t>
      </w:r>
      <w:r w:rsidR="003F3E4E" w:rsidRPr="00F864C7">
        <w:rPr>
          <w:rFonts w:ascii="Times New Roman" w:hAnsi="Times New Roman" w:cs="Times New Roman"/>
          <w:sz w:val="24"/>
          <w:szCs w:val="24"/>
        </w:rPr>
        <w:t xml:space="preserve">roblematic </w:t>
      </w:r>
      <w:r w:rsidR="00DF2055" w:rsidRPr="00F864C7">
        <w:rPr>
          <w:rFonts w:ascii="Times New Roman" w:hAnsi="Times New Roman" w:cs="Times New Roman"/>
          <w:sz w:val="24"/>
          <w:szCs w:val="24"/>
        </w:rPr>
        <w:t xml:space="preserve">in that </w:t>
      </w:r>
      <w:r w:rsidR="003F3E4E" w:rsidRPr="00F864C7">
        <w:rPr>
          <w:rFonts w:ascii="Times New Roman" w:hAnsi="Times New Roman" w:cs="Times New Roman"/>
          <w:sz w:val="24"/>
          <w:szCs w:val="24"/>
        </w:rPr>
        <w:t>in some cases, the judges d</w:t>
      </w:r>
      <w:r w:rsidR="00DF2055" w:rsidRPr="00F864C7">
        <w:rPr>
          <w:rFonts w:ascii="Times New Roman" w:hAnsi="Times New Roman" w:cs="Times New Roman"/>
          <w:sz w:val="24"/>
          <w:szCs w:val="24"/>
        </w:rPr>
        <w:t xml:space="preserve">id not </w:t>
      </w:r>
      <w:r w:rsidR="003F3E4E" w:rsidRPr="00F864C7">
        <w:rPr>
          <w:rFonts w:ascii="Times New Roman" w:hAnsi="Times New Roman" w:cs="Times New Roman"/>
          <w:sz w:val="24"/>
          <w:szCs w:val="24"/>
        </w:rPr>
        <w:t>recognize hate speech.</w:t>
      </w:r>
      <w:r w:rsidR="00DF2055" w:rsidRPr="00F864C7">
        <w:rPr>
          <w:rFonts w:ascii="Times New Roman" w:hAnsi="Times New Roman" w:cs="Times New Roman"/>
          <w:sz w:val="24"/>
          <w:szCs w:val="24"/>
        </w:rPr>
        <w:t xml:space="preserve"> More training </w:t>
      </w:r>
      <w:r w:rsidR="003E0553" w:rsidRPr="00F864C7">
        <w:rPr>
          <w:rFonts w:ascii="Times New Roman" w:hAnsi="Times New Roman" w:cs="Times New Roman"/>
          <w:sz w:val="24"/>
          <w:szCs w:val="24"/>
        </w:rPr>
        <w:t xml:space="preserve">and guidance </w:t>
      </w:r>
      <w:r w:rsidR="00F864C7" w:rsidRPr="00F864C7">
        <w:rPr>
          <w:rFonts w:ascii="Times New Roman" w:hAnsi="Times New Roman" w:cs="Times New Roman"/>
          <w:sz w:val="24"/>
          <w:szCs w:val="24"/>
        </w:rPr>
        <w:t>are</w:t>
      </w:r>
      <w:r w:rsidR="00DF2055" w:rsidRPr="00F864C7">
        <w:rPr>
          <w:rFonts w:ascii="Times New Roman" w:hAnsi="Times New Roman" w:cs="Times New Roman"/>
          <w:sz w:val="24"/>
          <w:szCs w:val="24"/>
        </w:rPr>
        <w:t xml:space="preserve"> </w:t>
      </w:r>
      <w:r w:rsidR="003E0553" w:rsidRPr="00F864C7">
        <w:rPr>
          <w:rFonts w:ascii="Times New Roman" w:hAnsi="Times New Roman" w:cs="Times New Roman"/>
          <w:sz w:val="24"/>
          <w:szCs w:val="24"/>
        </w:rPr>
        <w:t>needed.</w:t>
      </w:r>
    </w:p>
    <w:p w14:paraId="4BA7FEE7" w14:textId="77777777" w:rsidR="00D9310F" w:rsidRPr="00F864C7" w:rsidRDefault="00D9310F" w:rsidP="00F864C7">
      <w:pPr>
        <w:spacing w:after="0" w:line="240" w:lineRule="auto"/>
        <w:jc w:val="both"/>
        <w:rPr>
          <w:rFonts w:ascii="Times New Roman" w:hAnsi="Times New Roman" w:cs="Times New Roman"/>
          <w:sz w:val="24"/>
          <w:szCs w:val="24"/>
        </w:rPr>
      </w:pPr>
    </w:p>
    <w:p w14:paraId="081F957F" w14:textId="771EE44F" w:rsidR="004B4F36" w:rsidRDefault="00447B1F" w:rsidP="00D931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Populist m</w:t>
      </w:r>
      <w:r w:rsidR="003E0553" w:rsidRPr="00C267A4">
        <w:rPr>
          <w:rFonts w:ascii="Times New Roman" w:hAnsi="Times New Roman" w:cs="Times New Roman"/>
          <w:sz w:val="24"/>
          <w:szCs w:val="24"/>
        </w:rPr>
        <w:t xml:space="preserve">edia outlets, </w:t>
      </w:r>
      <w:r>
        <w:rPr>
          <w:rFonts w:ascii="Times New Roman" w:hAnsi="Times New Roman" w:cs="Times New Roman"/>
          <w:sz w:val="24"/>
          <w:szCs w:val="24"/>
        </w:rPr>
        <w:t xml:space="preserve">or </w:t>
      </w:r>
      <w:r w:rsidR="003E0553" w:rsidRPr="00C267A4">
        <w:rPr>
          <w:rFonts w:ascii="Times New Roman" w:hAnsi="Times New Roman" w:cs="Times New Roman"/>
          <w:sz w:val="24"/>
          <w:szCs w:val="24"/>
        </w:rPr>
        <w:t>tabloid media, appear to be a major produc</w:t>
      </w:r>
      <w:r w:rsidR="009E644E" w:rsidRPr="00C267A4">
        <w:rPr>
          <w:rFonts w:ascii="Times New Roman" w:hAnsi="Times New Roman" w:cs="Times New Roman"/>
          <w:sz w:val="24"/>
          <w:szCs w:val="24"/>
        </w:rPr>
        <w:t>er</w:t>
      </w:r>
      <w:r w:rsidR="003E0553" w:rsidRPr="00C267A4">
        <w:rPr>
          <w:rFonts w:ascii="Times New Roman" w:hAnsi="Times New Roman" w:cs="Times New Roman"/>
          <w:sz w:val="24"/>
          <w:szCs w:val="24"/>
        </w:rPr>
        <w:t xml:space="preserve"> and ampli</w:t>
      </w:r>
      <w:r w:rsidR="00E46393" w:rsidRPr="00C267A4">
        <w:rPr>
          <w:rFonts w:ascii="Times New Roman" w:hAnsi="Times New Roman" w:cs="Times New Roman"/>
          <w:sz w:val="24"/>
          <w:szCs w:val="24"/>
        </w:rPr>
        <w:t>f</w:t>
      </w:r>
      <w:r w:rsidR="009E644E" w:rsidRPr="00C267A4">
        <w:rPr>
          <w:rFonts w:ascii="Times New Roman" w:hAnsi="Times New Roman" w:cs="Times New Roman"/>
          <w:sz w:val="24"/>
          <w:szCs w:val="24"/>
        </w:rPr>
        <w:t>ier</w:t>
      </w:r>
      <w:r w:rsidR="00E46393" w:rsidRPr="00C267A4">
        <w:rPr>
          <w:rFonts w:ascii="Times New Roman" w:hAnsi="Times New Roman" w:cs="Times New Roman"/>
          <w:sz w:val="24"/>
          <w:szCs w:val="24"/>
        </w:rPr>
        <w:t xml:space="preserve"> </w:t>
      </w:r>
      <w:r w:rsidR="009E644E" w:rsidRPr="00C267A4">
        <w:rPr>
          <w:rFonts w:ascii="Times New Roman" w:hAnsi="Times New Roman" w:cs="Times New Roman"/>
          <w:sz w:val="24"/>
          <w:szCs w:val="24"/>
        </w:rPr>
        <w:t xml:space="preserve">of </w:t>
      </w:r>
      <w:r w:rsidR="00E02646" w:rsidRPr="00C267A4">
        <w:rPr>
          <w:rFonts w:ascii="Times New Roman" w:hAnsi="Times New Roman" w:cs="Times New Roman"/>
          <w:sz w:val="24"/>
          <w:szCs w:val="24"/>
        </w:rPr>
        <w:t xml:space="preserve">such </w:t>
      </w:r>
      <w:r w:rsidR="00872217" w:rsidRPr="00C267A4">
        <w:rPr>
          <w:rFonts w:ascii="Times New Roman" w:hAnsi="Times New Roman" w:cs="Times New Roman"/>
          <w:sz w:val="24"/>
          <w:szCs w:val="24"/>
        </w:rPr>
        <w:t>h</w:t>
      </w:r>
      <w:r w:rsidR="00B95502" w:rsidRPr="00C267A4">
        <w:rPr>
          <w:rFonts w:ascii="Times New Roman" w:hAnsi="Times New Roman" w:cs="Times New Roman"/>
          <w:sz w:val="24"/>
          <w:szCs w:val="24"/>
        </w:rPr>
        <w:t>armful speech.</w:t>
      </w:r>
      <w:r w:rsidR="00872217" w:rsidRPr="00F864C7">
        <w:rPr>
          <w:rFonts w:ascii="Times New Roman" w:hAnsi="Times New Roman" w:cs="Times New Roman"/>
          <w:sz w:val="24"/>
          <w:szCs w:val="24"/>
        </w:rPr>
        <w:t xml:space="preserve"> </w:t>
      </w:r>
      <w:r w:rsidR="005571C1">
        <w:rPr>
          <w:rFonts w:ascii="Times New Roman" w:hAnsi="Times New Roman" w:cs="Times New Roman"/>
          <w:sz w:val="24"/>
          <w:szCs w:val="24"/>
        </w:rPr>
        <w:t xml:space="preserve">The electronic media regulatory body or </w:t>
      </w:r>
      <w:r w:rsidR="00872217" w:rsidRPr="00F864C7">
        <w:rPr>
          <w:rFonts w:ascii="Times New Roman" w:hAnsi="Times New Roman" w:cs="Times New Roman"/>
          <w:sz w:val="24"/>
          <w:szCs w:val="24"/>
        </w:rPr>
        <w:t xml:space="preserve">REM has a critical role to play in </w:t>
      </w:r>
      <w:r w:rsidR="00A301F8" w:rsidRPr="00F864C7">
        <w:rPr>
          <w:rFonts w:ascii="Times New Roman" w:hAnsi="Times New Roman" w:cs="Times New Roman"/>
          <w:sz w:val="24"/>
          <w:szCs w:val="24"/>
        </w:rPr>
        <w:t>prohibiting harmful content.</w:t>
      </w:r>
      <w:r w:rsidR="006B34EB" w:rsidRPr="00E02646">
        <w:rPr>
          <w:rFonts w:ascii="Times New Roman" w:hAnsi="Times New Roman" w:cs="Times New Roman"/>
          <w:sz w:val="24"/>
          <w:szCs w:val="24"/>
        </w:rPr>
        <w:t xml:space="preserve"> </w:t>
      </w:r>
      <w:r w:rsidR="00DF4024" w:rsidRPr="00E02646">
        <w:rPr>
          <w:rFonts w:ascii="Times New Roman" w:hAnsi="Times New Roman" w:cs="Times New Roman"/>
          <w:sz w:val="24"/>
          <w:szCs w:val="24"/>
        </w:rPr>
        <w:t xml:space="preserve">The Commissioner for the Protection of Equality has </w:t>
      </w:r>
      <w:r w:rsidR="00C16598">
        <w:rPr>
          <w:rFonts w:ascii="Times New Roman" w:hAnsi="Times New Roman" w:cs="Times New Roman"/>
          <w:sz w:val="24"/>
          <w:szCs w:val="24"/>
        </w:rPr>
        <w:t>noted</w:t>
      </w:r>
      <w:r w:rsidR="00DF4024" w:rsidRPr="00E02646">
        <w:rPr>
          <w:rFonts w:ascii="Times New Roman" w:hAnsi="Times New Roman" w:cs="Times New Roman"/>
          <w:sz w:val="24"/>
          <w:szCs w:val="24"/>
        </w:rPr>
        <w:t xml:space="preserve"> that </w:t>
      </w:r>
      <w:r w:rsidR="007D41F3">
        <w:rPr>
          <w:rFonts w:ascii="Times New Roman" w:hAnsi="Times New Roman" w:cs="Times New Roman"/>
          <w:sz w:val="24"/>
          <w:szCs w:val="24"/>
        </w:rPr>
        <w:t>REM</w:t>
      </w:r>
      <w:r w:rsidR="00DF4024" w:rsidRPr="00E02646">
        <w:rPr>
          <w:rFonts w:ascii="Times New Roman" w:hAnsi="Times New Roman" w:cs="Times New Roman"/>
          <w:sz w:val="24"/>
          <w:szCs w:val="24"/>
        </w:rPr>
        <w:t xml:space="preserve"> “seems not to use all available means to combat hate speech and aggressive speech</w:t>
      </w:r>
      <w:r w:rsidR="007D41F3">
        <w:rPr>
          <w:rFonts w:ascii="Times New Roman" w:hAnsi="Times New Roman" w:cs="Times New Roman"/>
          <w:sz w:val="24"/>
          <w:szCs w:val="24"/>
        </w:rPr>
        <w:t>.</w:t>
      </w:r>
      <w:r w:rsidR="00DF4024" w:rsidRPr="00E02646">
        <w:rPr>
          <w:rFonts w:ascii="Times New Roman" w:hAnsi="Times New Roman" w:cs="Times New Roman"/>
          <w:sz w:val="24"/>
          <w:szCs w:val="24"/>
        </w:rPr>
        <w:t>”</w:t>
      </w:r>
      <w:r w:rsidR="007D41F3">
        <w:rPr>
          <w:rStyle w:val="FootnoteReference"/>
          <w:rFonts w:ascii="Times New Roman" w:hAnsi="Times New Roman" w:cs="Times New Roman"/>
          <w:sz w:val="24"/>
          <w:szCs w:val="24"/>
        </w:rPr>
        <w:footnoteReference w:id="3"/>
      </w:r>
      <w:r w:rsidR="00DF4024" w:rsidRPr="00E02646">
        <w:rPr>
          <w:rFonts w:ascii="Times New Roman" w:hAnsi="Times New Roman" w:cs="Times New Roman"/>
          <w:sz w:val="24"/>
          <w:szCs w:val="24"/>
        </w:rPr>
        <w:t xml:space="preserve"> </w:t>
      </w:r>
      <w:r w:rsidR="004B4F36" w:rsidRPr="00E02646">
        <w:rPr>
          <w:rFonts w:ascii="Times New Roman" w:hAnsi="Times New Roman" w:cs="Times New Roman"/>
          <w:sz w:val="24"/>
          <w:szCs w:val="24"/>
        </w:rPr>
        <w:t xml:space="preserve"> </w:t>
      </w:r>
    </w:p>
    <w:p w14:paraId="657A291B" w14:textId="77777777" w:rsidR="00D9310F" w:rsidRPr="00E02646" w:rsidRDefault="00D9310F" w:rsidP="00F864C7">
      <w:pPr>
        <w:spacing w:after="0" w:line="240" w:lineRule="auto"/>
        <w:jc w:val="both"/>
        <w:rPr>
          <w:rFonts w:ascii="Times New Roman" w:hAnsi="Times New Roman" w:cs="Times New Roman"/>
          <w:sz w:val="24"/>
          <w:szCs w:val="24"/>
        </w:rPr>
      </w:pPr>
    </w:p>
    <w:p w14:paraId="1392612B" w14:textId="490F135D" w:rsidR="006B34EB" w:rsidRDefault="004B4F36" w:rsidP="00D9310F">
      <w:pPr>
        <w:spacing w:after="0" w:line="240" w:lineRule="auto"/>
        <w:jc w:val="both"/>
        <w:rPr>
          <w:rFonts w:ascii="Times New Roman" w:hAnsi="Times New Roman" w:cs="Times New Roman"/>
          <w:sz w:val="24"/>
          <w:szCs w:val="24"/>
        </w:rPr>
      </w:pPr>
      <w:bookmarkStart w:id="3" w:name="_Hlk131618988"/>
      <w:r w:rsidRPr="00771F3A">
        <w:rPr>
          <w:rFonts w:ascii="Times New Roman" w:hAnsi="Times New Roman" w:cs="Times New Roman"/>
          <w:sz w:val="24"/>
          <w:szCs w:val="24"/>
        </w:rPr>
        <w:t>I am concerned that REM’s sanctions are mild and inappropriate.</w:t>
      </w:r>
      <w:r w:rsidRPr="00F864C7">
        <w:rPr>
          <w:rFonts w:ascii="Times New Roman" w:hAnsi="Times New Roman" w:cs="Times New Roman"/>
          <w:sz w:val="24"/>
          <w:szCs w:val="24"/>
        </w:rPr>
        <w:t xml:space="preserve"> </w:t>
      </w:r>
      <w:r w:rsidR="00A65796" w:rsidRPr="00F864C7">
        <w:rPr>
          <w:rFonts w:ascii="Times New Roman" w:hAnsi="Times New Roman" w:cs="Times New Roman"/>
          <w:sz w:val="24"/>
          <w:szCs w:val="24"/>
        </w:rPr>
        <w:t>So</w:t>
      </w:r>
      <w:r w:rsidR="006B34EB" w:rsidRPr="00E02646">
        <w:rPr>
          <w:rFonts w:ascii="Times New Roman" w:hAnsi="Times New Roman" w:cs="Times New Roman"/>
          <w:sz w:val="24"/>
          <w:szCs w:val="24"/>
        </w:rPr>
        <w:t xml:space="preserve">me recent decisions of REM </w:t>
      </w:r>
      <w:r w:rsidR="00DF4024" w:rsidRPr="00E02646">
        <w:rPr>
          <w:rFonts w:ascii="Times New Roman" w:hAnsi="Times New Roman" w:cs="Times New Roman"/>
          <w:sz w:val="24"/>
          <w:szCs w:val="24"/>
        </w:rPr>
        <w:t>have gone in the opposite direction</w:t>
      </w:r>
      <w:r w:rsidR="00D744F7" w:rsidRPr="00E02646">
        <w:rPr>
          <w:rFonts w:ascii="Times New Roman" w:hAnsi="Times New Roman" w:cs="Times New Roman"/>
          <w:sz w:val="24"/>
          <w:szCs w:val="24"/>
        </w:rPr>
        <w:t xml:space="preserve">, </w:t>
      </w:r>
      <w:r w:rsidR="00D744F7" w:rsidRPr="00442593">
        <w:rPr>
          <w:rFonts w:ascii="Times New Roman" w:hAnsi="Times New Roman" w:cs="Times New Roman"/>
          <w:sz w:val="24"/>
          <w:szCs w:val="24"/>
        </w:rPr>
        <w:t xml:space="preserve">failing to </w:t>
      </w:r>
      <w:r w:rsidR="006B34EB" w:rsidRPr="00442593">
        <w:rPr>
          <w:rFonts w:ascii="Times New Roman" w:hAnsi="Times New Roman" w:cs="Times New Roman"/>
          <w:sz w:val="24"/>
          <w:szCs w:val="24"/>
        </w:rPr>
        <w:t>pro</w:t>
      </w:r>
      <w:r w:rsidR="00D744F7" w:rsidRPr="00442593">
        <w:rPr>
          <w:rFonts w:ascii="Times New Roman" w:hAnsi="Times New Roman" w:cs="Times New Roman"/>
          <w:sz w:val="24"/>
          <w:szCs w:val="24"/>
        </w:rPr>
        <w:t>mote pluralism in media content</w:t>
      </w:r>
      <w:r w:rsidR="00377063" w:rsidRPr="00442593">
        <w:rPr>
          <w:rFonts w:ascii="Times New Roman" w:hAnsi="Times New Roman" w:cs="Times New Roman"/>
          <w:sz w:val="24"/>
          <w:szCs w:val="24"/>
        </w:rPr>
        <w:t>,</w:t>
      </w:r>
      <w:r w:rsidR="00D744F7" w:rsidRPr="00442593">
        <w:rPr>
          <w:rFonts w:ascii="Times New Roman" w:hAnsi="Times New Roman" w:cs="Times New Roman"/>
          <w:sz w:val="24"/>
          <w:szCs w:val="24"/>
        </w:rPr>
        <w:t xml:space="preserve"> </w:t>
      </w:r>
      <w:r w:rsidR="00442593" w:rsidRPr="00442593">
        <w:rPr>
          <w:rFonts w:ascii="Times New Roman" w:hAnsi="Times New Roman" w:cs="Times New Roman"/>
          <w:sz w:val="24"/>
          <w:szCs w:val="24"/>
        </w:rPr>
        <w:t xml:space="preserve">and </w:t>
      </w:r>
      <w:r w:rsidR="004C700D" w:rsidRPr="00442593">
        <w:rPr>
          <w:rFonts w:ascii="Times New Roman" w:hAnsi="Times New Roman" w:cs="Times New Roman"/>
          <w:sz w:val="24"/>
          <w:szCs w:val="24"/>
        </w:rPr>
        <w:t xml:space="preserve">allowing </w:t>
      </w:r>
      <w:r w:rsidR="006B34EB" w:rsidRPr="00442593">
        <w:rPr>
          <w:rFonts w:ascii="Times New Roman" w:hAnsi="Times New Roman" w:cs="Times New Roman"/>
          <w:sz w:val="24"/>
          <w:szCs w:val="24"/>
        </w:rPr>
        <w:t>smear campaigns and harassment to continue</w:t>
      </w:r>
      <w:r w:rsidR="00442593" w:rsidRPr="00442593">
        <w:rPr>
          <w:rFonts w:ascii="Times New Roman" w:hAnsi="Times New Roman" w:cs="Times New Roman"/>
          <w:sz w:val="24"/>
          <w:szCs w:val="24"/>
        </w:rPr>
        <w:t>.</w:t>
      </w:r>
      <w:r w:rsidR="004C700D" w:rsidRPr="00E02646">
        <w:rPr>
          <w:rFonts w:ascii="Times New Roman" w:hAnsi="Times New Roman" w:cs="Times New Roman"/>
          <w:sz w:val="24"/>
          <w:szCs w:val="24"/>
        </w:rPr>
        <w:t xml:space="preserve"> </w:t>
      </w:r>
      <w:bookmarkEnd w:id="3"/>
      <w:r w:rsidR="006B34EB" w:rsidRPr="00E02646">
        <w:rPr>
          <w:rFonts w:ascii="Times New Roman" w:hAnsi="Times New Roman" w:cs="Times New Roman"/>
          <w:sz w:val="24"/>
          <w:szCs w:val="24"/>
        </w:rPr>
        <w:t xml:space="preserve">When laws are not implemented rigorously, </w:t>
      </w:r>
      <w:r w:rsidR="00442D96">
        <w:rPr>
          <w:rFonts w:ascii="Times New Roman" w:hAnsi="Times New Roman" w:cs="Times New Roman"/>
          <w:sz w:val="24"/>
          <w:szCs w:val="24"/>
        </w:rPr>
        <w:t>this</w:t>
      </w:r>
      <w:r w:rsidR="006B34EB" w:rsidRPr="00E02646">
        <w:rPr>
          <w:rFonts w:ascii="Times New Roman" w:hAnsi="Times New Roman" w:cs="Times New Roman"/>
          <w:sz w:val="24"/>
          <w:szCs w:val="24"/>
        </w:rPr>
        <w:t xml:space="preserve"> not only allows poisonous practice to persist but also </w:t>
      </w:r>
      <w:r w:rsidR="00E83CBC">
        <w:rPr>
          <w:rFonts w:ascii="Times New Roman" w:hAnsi="Times New Roman" w:cs="Times New Roman"/>
          <w:sz w:val="24"/>
          <w:szCs w:val="24"/>
        </w:rPr>
        <w:t xml:space="preserve">undermines </w:t>
      </w:r>
      <w:r w:rsidR="006B34EB" w:rsidRPr="00E02646">
        <w:rPr>
          <w:rFonts w:ascii="Times New Roman" w:hAnsi="Times New Roman" w:cs="Times New Roman"/>
          <w:sz w:val="24"/>
          <w:szCs w:val="24"/>
        </w:rPr>
        <w:t>media pluralism</w:t>
      </w:r>
      <w:r w:rsidR="00E83CBC">
        <w:rPr>
          <w:rFonts w:ascii="Times New Roman" w:hAnsi="Times New Roman" w:cs="Times New Roman"/>
          <w:sz w:val="24"/>
          <w:szCs w:val="24"/>
        </w:rPr>
        <w:t>, diversity</w:t>
      </w:r>
      <w:r w:rsidR="006B34EB" w:rsidRPr="00E02646">
        <w:rPr>
          <w:rFonts w:ascii="Times New Roman" w:hAnsi="Times New Roman" w:cs="Times New Roman"/>
          <w:sz w:val="24"/>
          <w:szCs w:val="24"/>
        </w:rPr>
        <w:t xml:space="preserve"> and independence, with serious risks </w:t>
      </w:r>
      <w:r w:rsidR="00E83CBC">
        <w:rPr>
          <w:rFonts w:ascii="Times New Roman" w:hAnsi="Times New Roman" w:cs="Times New Roman"/>
          <w:sz w:val="24"/>
          <w:szCs w:val="24"/>
        </w:rPr>
        <w:t>to</w:t>
      </w:r>
      <w:r w:rsidR="006B34EB" w:rsidRPr="00E02646">
        <w:rPr>
          <w:rFonts w:ascii="Times New Roman" w:hAnsi="Times New Roman" w:cs="Times New Roman"/>
          <w:sz w:val="24"/>
          <w:szCs w:val="24"/>
        </w:rPr>
        <w:t xml:space="preserve"> human rights, democracy, public participation and </w:t>
      </w:r>
      <w:r w:rsidR="00AE1BC7">
        <w:rPr>
          <w:rFonts w:ascii="Times New Roman" w:hAnsi="Times New Roman" w:cs="Times New Roman"/>
          <w:sz w:val="24"/>
          <w:szCs w:val="24"/>
        </w:rPr>
        <w:t>community relations</w:t>
      </w:r>
      <w:r w:rsidRPr="00E02646">
        <w:rPr>
          <w:rFonts w:ascii="Times New Roman" w:hAnsi="Times New Roman" w:cs="Times New Roman"/>
          <w:sz w:val="24"/>
          <w:szCs w:val="24"/>
        </w:rPr>
        <w:t>.</w:t>
      </w:r>
      <w:r w:rsidRPr="00F864C7">
        <w:rPr>
          <w:rFonts w:ascii="Times New Roman" w:hAnsi="Times New Roman" w:cs="Times New Roman"/>
          <w:sz w:val="24"/>
          <w:szCs w:val="24"/>
        </w:rPr>
        <w:t xml:space="preserve"> </w:t>
      </w:r>
    </w:p>
    <w:p w14:paraId="77F2C326" w14:textId="77777777" w:rsidR="00D9310F" w:rsidRPr="00E02646" w:rsidRDefault="00D9310F" w:rsidP="00F864C7">
      <w:pPr>
        <w:spacing w:after="0" w:line="240" w:lineRule="auto"/>
        <w:jc w:val="both"/>
        <w:rPr>
          <w:rFonts w:ascii="Times New Roman" w:hAnsi="Times New Roman" w:cs="Times New Roman"/>
          <w:sz w:val="24"/>
          <w:szCs w:val="24"/>
        </w:rPr>
      </w:pPr>
    </w:p>
    <w:p w14:paraId="3B978E06" w14:textId="2CF1E574" w:rsidR="00E5353E" w:rsidRDefault="00E5353E" w:rsidP="006B34EB">
      <w:pPr>
        <w:autoSpaceDE w:val="0"/>
        <w:autoSpaceDN w:val="0"/>
        <w:adjustRightInd w:val="0"/>
        <w:spacing w:after="0" w:line="240" w:lineRule="auto"/>
        <w:rPr>
          <w:rFonts w:ascii="Times New Roman" w:hAnsi="Times New Roman" w:cs="Times New Roman"/>
          <w:sz w:val="24"/>
          <w:szCs w:val="24"/>
        </w:rPr>
      </w:pPr>
      <w:r w:rsidRPr="00E02646">
        <w:rPr>
          <w:rFonts w:ascii="Times New Roman" w:hAnsi="Times New Roman" w:cs="Times New Roman"/>
          <w:sz w:val="24"/>
          <w:szCs w:val="24"/>
        </w:rPr>
        <w:t xml:space="preserve">By </w:t>
      </w:r>
      <w:r w:rsidR="006B34EB" w:rsidRPr="00E02646">
        <w:rPr>
          <w:rFonts w:ascii="Times New Roman" w:hAnsi="Times New Roman" w:cs="Times New Roman"/>
          <w:sz w:val="24"/>
          <w:szCs w:val="24"/>
        </w:rPr>
        <w:t>awarding licences to four media outlets that ha</w:t>
      </w:r>
      <w:r w:rsidRPr="00E02646">
        <w:rPr>
          <w:rFonts w:ascii="Times New Roman" w:hAnsi="Times New Roman" w:cs="Times New Roman"/>
          <w:sz w:val="24"/>
          <w:szCs w:val="24"/>
        </w:rPr>
        <w:t>ve</w:t>
      </w:r>
      <w:r w:rsidR="00E360C9" w:rsidRPr="00E02646">
        <w:rPr>
          <w:rFonts w:ascii="Times New Roman" w:hAnsi="Times New Roman" w:cs="Times New Roman"/>
          <w:sz w:val="24"/>
          <w:szCs w:val="24"/>
        </w:rPr>
        <w:t xml:space="preserve"> consistently violated media regulations</w:t>
      </w:r>
      <w:r w:rsidRPr="00E02646">
        <w:rPr>
          <w:rFonts w:ascii="Times New Roman" w:hAnsi="Times New Roman" w:cs="Times New Roman"/>
          <w:sz w:val="24"/>
          <w:szCs w:val="24"/>
        </w:rPr>
        <w:t xml:space="preserve"> as well as international standards and ethical and professional standards, </w:t>
      </w:r>
      <w:r w:rsidR="006B34EB" w:rsidRPr="00E02646">
        <w:rPr>
          <w:rFonts w:ascii="Times New Roman" w:hAnsi="Times New Roman" w:cs="Times New Roman"/>
          <w:sz w:val="24"/>
          <w:szCs w:val="24"/>
        </w:rPr>
        <w:t>REM appears to have sent a da</w:t>
      </w:r>
      <w:r w:rsidR="00A11075">
        <w:rPr>
          <w:rFonts w:ascii="Times New Roman" w:hAnsi="Times New Roman" w:cs="Times New Roman"/>
          <w:sz w:val="24"/>
          <w:szCs w:val="24"/>
        </w:rPr>
        <w:t>ngerous</w:t>
      </w:r>
      <w:r w:rsidR="006B34EB" w:rsidRPr="00E02646">
        <w:rPr>
          <w:rFonts w:ascii="Times New Roman" w:hAnsi="Times New Roman" w:cs="Times New Roman"/>
          <w:sz w:val="24"/>
          <w:szCs w:val="24"/>
        </w:rPr>
        <w:t xml:space="preserve"> message</w:t>
      </w:r>
      <w:r w:rsidR="00F160CB">
        <w:rPr>
          <w:rFonts w:ascii="Times New Roman" w:hAnsi="Times New Roman" w:cs="Times New Roman"/>
          <w:sz w:val="24"/>
          <w:szCs w:val="24"/>
        </w:rPr>
        <w:t>,</w:t>
      </w:r>
      <w:r w:rsidR="00E360C9" w:rsidRPr="00E02646">
        <w:rPr>
          <w:rFonts w:ascii="Times New Roman" w:hAnsi="Times New Roman" w:cs="Times New Roman"/>
          <w:sz w:val="24"/>
          <w:szCs w:val="24"/>
        </w:rPr>
        <w:t xml:space="preserve"> </w:t>
      </w:r>
      <w:r w:rsidR="002D68E5" w:rsidRPr="00E02646">
        <w:rPr>
          <w:rFonts w:ascii="Times New Roman" w:hAnsi="Times New Roman" w:cs="Times New Roman"/>
          <w:sz w:val="24"/>
          <w:szCs w:val="24"/>
        </w:rPr>
        <w:t>undermin</w:t>
      </w:r>
      <w:r w:rsidR="00833E07" w:rsidRPr="00E02646">
        <w:rPr>
          <w:rFonts w:ascii="Times New Roman" w:hAnsi="Times New Roman" w:cs="Times New Roman"/>
          <w:sz w:val="24"/>
          <w:szCs w:val="24"/>
        </w:rPr>
        <w:t>ing</w:t>
      </w:r>
      <w:r w:rsidR="00E360C9" w:rsidRPr="00E02646">
        <w:rPr>
          <w:rFonts w:ascii="Times New Roman" w:hAnsi="Times New Roman" w:cs="Times New Roman"/>
          <w:sz w:val="24"/>
          <w:szCs w:val="24"/>
        </w:rPr>
        <w:t xml:space="preserve"> the zero</w:t>
      </w:r>
      <w:r w:rsidR="00011498" w:rsidRPr="00E02646">
        <w:rPr>
          <w:rFonts w:ascii="Times New Roman" w:hAnsi="Times New Roman" w:cs="Times New Roman"/>
          <w:sz w:val="24"/>
          <w:szCs w:val="24"/>
        </w:rPr>
        <w:t>-</w:t>
      </w:r>
      <w:r w:rsidR="00E360C9" w:rsidRPr="00E02646">
        <w:rPr>
          <w:rFonts w:ascii="Times New Roman" w:hAnsi="Times New Roman" w:cs="Times New Roman"/>
          <w:sz w:val="24"/>
          <w:szCs w:val="24"/>
        </w:rPr>
        <w:t xml:space="preserve">tolerance policy of the government, and </w:t>
      </w:r>
      <w:r w:rsidR="00011498" w:rsidRPr="00E02646">
        <w:rPr>
          <w:rFonts w:ascii="Times New Roman" w:hAnsi="Times New Roman" w:cs="Times New Roman"/>
          <w:sz w:val="24"/>
          <w:szCs w:val="24"/>
        </w:rPr>
        <w:t xml:space="preserve">instead </w:t>
      </w:r>
      <w:r w:rsidR="00E360C9" w:rsidRPr="00E02646">
        <w:rPr>
          <w:rFonts w:ascii="Times New Roman" w:hAnsi="Times New Roman" w:cs="Times New Roman"/>
          <w:sz w:val="24"/>
          <w:szCs w:val="24"/>
        </w:rPr>
        <w:t xml:space="preserve">promoting the notion that the </w:t>
      </w:r>
      <w:r w:rsidR="006B34EB" w:rsidRPr="00E02646">
        <w:rPr>
          <w:rFonts w:ascii="Times New Roman" w:hAnsi="Times New Roman" w:cs="Times New Roman"/>
          <w:sz w:val="24"/>
          <w:szCs w:val="24"/>
        </w:rPr>
        <w:t xml:space="preserve">State </w:t>
      </w:r>
      <w:r w:rsidR="00011498" w:rsidRPr="00E02646">
        <w:rPr>
          <w:rFonts w:ascii="Times New Roman" w:hAnsi="Times New Roman" w:cs="Times New Roman"/>
          <w:sz w:val="24"/>
          <w:szCs w:val="24"/>
        </w:rPr>
        <w:t xml:space="preserve">condones </w:t>
      </w:r>
      <w:r w:rsidR="00E360C9" w:rsidRPr="00E02646">
        <w:rPr>
          <w:rFonts w:ascii="Times New Roman" w:hAnsi="Times New Roman" w:cs="Times New Roman"/>
          <w:sz w:val="24"/>
          <w:szCs w:val="24"/>
        </w:rPr>
        <w:t>p</w:t>
      </w:r>
      <w:r w:rsidR="006B34EB" w:rsidRPr="00E02646">
        <w:rPr>
          <w:rFonts w:ascii="Times New Roman" w:hAnsi="Times New Roman" w:cs="Times New Roman"/>
          <w:sz w:val="24"/>
          <w:szCs w:val="24"/>
        </w:rPr>
        <w:t>ernicious public discourse</w:t>
      </w:r>
      <w:r w:rsidR="00E360C9" w:rsidRPr="00E02646">
        <w:rPr>
          <w:rFonts w:ascii="Times New Roman" w:hAnsi="Times New Roman" w:cs="Times New Roman"/>
          <w:sz w:val="24"/>
          <w:szCs w:val="24"/>
        </w:rPr>
        <w:t xml:space="preserve"> in the media.</w:t>
      </w:r>
      <w:r w:rsidR="006B34EB" w:rsidRPr="00E02646">
        <w:rPr>
          <w:rFonts w:ascii="Times New Roman" w:hAnsi="Times New Roman" w:cs="Times New Roman"/>
          <w:sz w:val="24"/>
          <w:szCs w:val="24"/>
        </w:rPr>
        <w:t xml:space="preserve"> </w:t>
      </w:r>
      <w:r w:rsidR="00B52CDA" w:rsidRPr="00E02646">
        <w:rPr>
          <w:rFonts w:ascii="Times New Roman" w:hAnsi="Times New Roman" w:cs="Times New Roman"/>
          <w:sz w:val="24"/>
          <w:szCs w:val="24"/>
        </w:rPr>
        <w:t>D</w:t>
      </w:r>
      <w:r w:rsidR="006B34EB" w:rsidRPr="00E02646">
        <w:rPr>
          <w:rFonts w:ascii="Times New Roman" w:hAnsi="Times New Roman" w:cs="Times New Roman"/>
          <w:sz w:val="24"/>
          <w:szCs w:val="24"/>
        </w:rPr>
        <w:t xml:space="preserve">uring </w:t>
      </w:r>
      <w:r w:rsidR="00B52CDA" w:rsidRPr="00E02646">
        <w:rPr>
          <w:rFonts w:ascii="Times New Roman" w:hAnsi="Times New Roman" w:cs="Times New Roman"/>
          <w:sz w:val="24"/>
          <w:szCs w:val="24"/>
        </w:rPr>
        <w:t xml:space="preserve">last year’s </w:t>
      </w:r>
      <w:r w:rsidR="006B34EB" w:rsidRPr="00E02646">
        <w:rPr>
          <w:rFonts w:ascii="Times New Roman" w:hAnsi="Times New Roman" w:cs="Times New Roman"/>
          <w:sz w:val="24"/>
          <w:szCs w:val="24"/>
        </w:rPr>
        <w:t xml:space="preserve">election period, </w:t>
      </w:r>
      <w:r w:rsidR="00B52CDA" w:rsidRPr="00E02646">
        <w:rPr>
          <w:rFonts w:ascii="Times New Roman" w:hAnsi="Times New Roman" w:cs="Times New Roman"/>
          <w:sz w:val="24"/>
          <w:szCs w:val="24"/>
        </w:rPr>
        <w:t xml:space="preserve">REM </w:t>
      </w:r>
      <w:r w:rsidR="006B34EB" w:rsidRPr="00E02646">
        <w:rPr>
          <w:rFonts w:ascii="Times New Roman" w:hAnsi="Times New Roman" w:cs="Times New Roman"/>
          <w:sz w:val="24"/>
          <w:szCs w:val="24"/>
        </w:rPr>
        <w:t xml:space="preserve">appeared unable to effectively respond to instances of </w:t>
      </w:r>
      <w:r w:rsidR="00B52CDA" w:rsidRPr="00E02646">
        <w:rPr>
          <w:rFonts w:ascii="Times New Roman" w:hAnsi="Times New Roman" w:cs="Times New Roman"/>
          <w:sz w:val="24"/>
          <w:szCs w:val="24"/>
        </w:rPr>
        <w:t>toxic</w:t>
      </w:r>
      <w:r w:rsidR="006B34EB" w:rsidRPr="00E02646">
        <w:rPr>
          <w:rFonts w:ascii="Times New Roman" w:hAnsi="Times New Roman" w:cs="Times New Roman"/>
          <w:sz w:val="24"/>
          <w:szCs w:val="24"/>
        </w:rPr>
        <w:t xml:space="preserve"> speech against opponents </w:t>
      </w:r>
      <w:r w:rsidR="00D51D5C">
        <w:rPr>
          <w:rFonts w:ascii="Times New Roman" w:hAnsi="Times New Roman" w:cs="Times New Roman"/>
          <w:sz w:val="24"/>
          <w:szCs w:val="24"/>
        </w:rPr>
        <w:t>and</w:t>
      </w:r>
      <w:r w:rsidR="006B34EB" w:rsidRPr="00E02646">
        <w:rPr>
          <w:rFonts w:ascii="Times New Roman" w:hAnsi="Times New Roman" w:cs="Times New Roman"/>
          <w:sz w:val="24"/>
          <w:szCs w:val="24"/>
        </w:rPr>
        <w:t xml:space="preserve"> </w:t>
      </w:r>
      <w:r w:rsidR="00F95C88">
        <w:rPr>
          <w:rFonts w:ascii="Times New Roman" w:hAnsi="Times New Roman" w:cs="Times New Roman"/>
          <w:sz w:val="24"/>
          <w:szCs w:val="24"/>
        </w:rPr>
        <w:t>to</w:t>
      </w:r>
      <w:r w:rsidR="00B52CDA" w:rsidRPr="00E02646">
        <w:rPr>
          <w:rFonts w:ascii="Times New Roman" w:hAnsi="Times New Roman" w:cs="Times New Roman"/>
          <w:sz w:val="24"/>
          <w:szCs w:val="24"/>
        </w:rPr>
        <w:t xml:space="preserve"> </w:t>
      </w:r>
      <w:r w:rsidR="00F21B2B">
        <w:rPr>
          <w:rFonts w:ascii="Times New Roman" w:hAnsi="Times New Roman" w:cs="Times New Roman"/>
          <w:sz w:val="24"/>
          <w:szCs w:val="24"/>
        </w:rPr>
        <w:t xml:space="preserve">ensure equal time by media </w:t>
      </w:r>
      <w:r w:rsidR="00462225">
        <w:rPr>
          <w:rFonts w:ascii="Times New Roman" w:hAnsi="Times New Roman" w:cs="Times New Roman"/>
          <w:sz w:val="24"/>
          <w:szCs w:val="24"/>
        </w:rPr>
        <w:t>for</w:t>
      </w:r>
      <w:r w:rsidR="00F21B2B">
        <w:rPr>
          <w:rFonts w:ascii="Times New Roman" w:hAnsi="Times New Roman" w:cs="Times New Roman"/>
          <w:sz w:val="24"/>
          <w:szCs w:val="24"/>
        </w:rPr>
        <w:t xml:space="preserve"> candidates of the ruling party and its political opponents</w:t>
      </w:r>
      <w:r w:rsidR="00B52CDA" w:rsidRPr="00E02646">
        <w:rPr>
          <w:rFonts w:ascii="Times New Roman" w:hAnsi="Times New Roman" w:cs="Times New Roman"/>
          <w:sz w:val="24"/>
          <w:szCs w:val="24"/>
        </w:rPr>
        <w:t>. Instead</w:t>
      </w:r>
      <w:r w:rsidR="006B34EB" w:rsidRPr="00E02646">
        <w:rPr>
          <w:rFonts w:ascii="Times New Roman" w:hAnsi="Times New Roman" w:cs="Times New Roman"/>
          <w:sz w:val="24"/>
          <w:szCs w:val="24"/>
        </w:rPr>
        <w:t xml:space="preserve">, </w:t>
      </w:r>
      <w:r w:rsidR="00F21B2B">
        <w:rPr>
          <w:rFonts w:ascii="Times New Roman" w:hAnsi="Times New Roman" w:cs="Times New Roman"/>
          <w:sz w:val="24"/>
          <w:szCs w:val="24"/>
        </w:rPr>
        <w:t>REM</w:t>
      </w:r>
      <w:r w:rsidR="00B52CDA" w:rsidRPr="00E02646">
        <w:rPr>
          <w:rFonts w:ascii="Times New Roman" w:hAnsi="Times New Roman" w:cs="Times New Roman"/>
          <w:sz w:val="24"/>
          <w:szCs w:val="24"/>
        </w:rPr>
        <w:t xml:space="preserve"> </w:t>
      </w:r>
      <w:r w:rsidR="00861AC1">
        <w:rPr>
          <w:rFonts w:ascii="Times New Roman" w:hAnsi="Times New Roman" w:cs="Times New Roman"/>
          <w:sz w:val="24"/>
          <w:szCs w:val="24"/>
        </w:rPr>
        <w:t>seems to be</w:t>
      </w:r>
      <w:r w:rsidR="004879F6">
        <w:rPr>
          <w:rFonts w:ascii="Times New Roman" w:hAnsi="Times New Roman" w:cs="Times New Roman"/>
          <w:sz w:val="24"/>
          <w:szCs w:val="24"/>
        </w:rPr>
        <w:t xml:space="preserve"> in</w:t>
      </w:r>
      <w:r w:rsidR="006B34EB" w:rsidRPr="00E02646">
        <w:rPr>
          <w:rFonts w:ascii="Times New Roman" w:hAnsi="Times New Roman" w:cs="Times New Roman"/>
          <w:sz w:val="24"/>
          <w:szCs w:val="24"/>
        </w:rPr>
        <w:t xml:space="preserve"> open conflict with media outlets that are critical of the government</w:t>
      </w:r>
      <w:r w:rsidR="00861AC1">
        <w:rPr>
          <w:rFonts w:ascii="Times New Roman" w:hAnsi="Times New Roman" w:cs="Times New Roman"/>
          <w:sz w:val="24"/>
          <w:szCs w:val="24"/>
        </w:rPr>
        <w:t>. All this</w:t>
      </w:r>
      <w:r w:rsidR="00B52CDA" w:rsidRPr="00E02646">
        <w:rPr>
          <w:rFonts w:ascii="Times New Roman" w:hAnsi="Times New Roman" w:cs="Times New Roman"/>
          <w:sz w:val="24"/>
          <w:szCs w:val="24"/>
        </w:rPr>
        <w:t xml:space="preserve"> leads me to conclude that </w:t>
      </w:r>
      <w:r w:rsidR="006B34EB" w:rsidRPr="00E02646">
        <w:rPr>
          <w:rFonts w:ascii="Times New Roman" w:hAnsi="Times New Roman" w:cs="Times New Roman"/>
          <w:sz w:val="24"/>
          <w:szCs w:val="24"/>
        </w:rPr>
        <w:t xml:space="preserve">REM </w:t>
      </w:r>
      <w:r w:rsidR="00B52CDA" w:rsidRPr="00E02646">
        <w:rPr>
          <w:rFonts w:ascii="Times New Roman" w:hAnsi="Times New Roman" w:cs="Times New Roman"/>
          <w:sz w:val="24"/>
          <w:szCs w:val="24"/>
        </w:rPr>
        <w:t xml:space="preserve">is unable to fulfil its mandate independently or </w:t>
      </w:r>
      <w:r w:rsidR="006B34EB" w:rsidRPr="00E02646">
        <w:rPr>
          <w:rFonts w:ascii="Times New Roman" w:hAnsi="Times New Roman" w:cs="Times New Roman"/>
          <w:sz w:val="24"/>
          <w:szCs w:val="24"/>
        </w:rPr>
        <w:t xml:space="preserve">effectively. </w:t>
      </w:r>
    </w:p>
    <w:p w14:paraId="1E52F4C8" w14:textId="77777777" w:rsidR="00E02646" w:rsidRPr="00E02646" w:rsidRDefault="00E02646" w:rsidP="006B34EB">
      <w:pPr>
        <w:autoSpaceDE w:val="0"/>
        <w:autoSpaceDN w:val="0"/>
        <w:adjustRightInd w:val="0"/>
        <w:spacing w:after="0" w:line="240" w:lineRule="auto"/>
        <w:rPr>
          <w:rFonts w:ascii="Times New Roman" w:hAnsi="Times New Roman" w:cs="Times New Roman"/>
          <w:sz w:val="24"/>
          <w:szCs w:val="24"/>
        </w:rPr>
      </w:pPr>
    </w:p>
    <w:p w14:paraId="2200E650" w14:textId="581F3B2F" w:rsidR="006B34EB" w:rsidRPr="00E02646" w:rsidRDefault="006B34EB" w:rsidP="006B34EB">
      <w:pPr>
        <w:autoSpaceDE w:val="0"/>
        <w:autoSpaceDN w:val="0"/>
        <w:adjustRightInd w:val="0"/>
        <w:spacing w:after="0" w:line="240" w:lineRule="auto"/>
        <w:rPr>
          <w:rFonts w:ascii="Times New Roman" w:hAnsi="Times New Roman" w:cs="Times New Roman"/>
          <w:sz w:val="24"/>
          <w:szCs w:val="24"/>
        </w:rPr>
      </w:pPr>
      <w:bookmarkStart w:id="4" w:name="_Hlk131619397"/>
      <w:r w:rsidRPr="00004D01">
        <w:rPr>
          <w:rFonts w:ascii="Times New Roman" w:hAnsi="Times New Roman" w:cs="Times New Roman"/>
          <w:sz w:val="24"/>
          <w:szCs w:val="24"/>
        </w:rPr>
        <w:t xml:space="preserve">I strongly encourage </w:t>
      </w:r>
      <w:r w:rsidR="00B52CDA" w:rsidRPr="00004D01">
        <w:rPr>
          <w:rFonts w:ascii="Times New Roman" w:hAnsi="Times New Roman" w:cs="Times New Roman"/>
          <w:sz w:val="24"/>
          <w:szCs w:val="24"/>
        </w:rPr>
        <w:t xml:space="preserve">the </w:t>
      </w:r>
      <w:r w:rsidR="0054249E">
        <w:rPr>
          <w:rFonts w:ascii="Times New Roman" w:hAnsi="Times New Roman" w:cs="Times New Roman"/>
          <w:sz w:val="24"/>
          <w:szCs w:val="24"/>
        </w:rPr>
        <w:t>relevant authorities</w:t>
      </w:r>
      <w:r w:rsidR="00B52CDA" w:rsidRPr="00004D01">
        <w:rPr>
          <w:rFonts w:ascii="Times New Roman" w:hAnsi="Times New Roman" w:cs="Times New Roman"/>
          <w:sz w:val="24"/>
          <w:szCs w:val="24"/>
        </w:rPr>
        <w:t xml:space="preserve"> to review the independence and effectiveness of REM and to take appropriate action to strengthen </w:t>
      </w:r>
      <w:r w:rsidR="00DB1475">
        <w:rPr>
          <w:rFonts w:ascii="Times New Roman" w:hAnsi="Times New Roman" w:cs="Times New Roman"/>
          <w:sz w:val="24"/>
          <w:szCs w:val="24"/>
        </w:rPr>
        <w:t xml:space="preserve">independence and accountability of </w:t>
      </w:r>
      <w:r w:rsidR="00B52CDA" w:rsidRPr="00004D01">
        <w:rPr>
          <w:rFonts w:ascii="Times New Roman" w:hAnsi="Times New Roman" w:cs="Times New Roman"/>
          <w:sz w:val="24"/>
          <w:szCs w:val="24"/>
        </w:rPr>
        <w:t>the regulatory body</w:t>
      </w:r>
      <w:r w:rsidR="00C664BD" w:rsidRPr="00004D01">
        <w:rPr>
          <w:rFonts w:ascii="Times New Roman" w:hAnsi="Times New Roman" w:cs="Times New Roman"/>
          <w:sz w:val="24"/>
          <w:szCs w:val="24"/>
        </w:rPr>
        <w:t xml:space="preserve">, provide it with adequate human and financial resources, and </w:t>
      </w:r>
      <w:r w:rsidRPr="00004D01">
        <w:rPr>
          <w:rFonts w:ascii="Times New Roman" w:hAnsi="Times New Roman" w:cs="Times New Roman"/>
          <w:sz w:val="24"/>
          <w:szCs w:val="24"/>
        </w:rPr>
        <w:t xml:space="preserve">guarantee </w:t>
      </w:r>
      <w:r w:rsidR="00C664BD" w:rsidRPr="00004D01">
        <w:rPr>
          <w:rFonts w:ascii="Times New Roman" w:hAnsi="Times New Roman" w:cs="Times New Roman"/>
          <w:sz w:val="24"/>
          <w:szCs w:val="24"/>
        </w:rPr>
        <w:t xml:space="preserve">that </w:t>
      </w:r>
      <w:r w:rsidRPr="00004D01">
        <w:rPr>
          <w:rFonts w:ascii="Times New Roman" w:hAnsi="Times New Roman" w:cs="Times New Roman"/>
          <w:sz w:val="24"/>
          <w:szCs w:val="24"/>
        </w:rPr>
        <w:t>its work is protected from political or economic interference.</w:t>
      </w:r>
    </w:p>
    <w:bookmarkEnd w:id="4"/>
    <w:p w14:paraId="78A0E31D" w14:textId="77777777" w:rsidR="003E20E2" w:rsidRDefault="003E20E2" w:rsidP="007672B2">
      <w:pPr>
        <w:autoSpaceDE w:val="0"/>
        <w:autoSpaceDN w:val="0"/>
        <w:adjustRightInd w:val="0"/>
        <w:spacing w:after="0" w:line="240" w:lineRule="auto"/>
        <w:rPr>
          <w:rFonts w:ascii="Times New Roman" w:hAnsi="Times New Roman" w:cs="Times New Roman"/>
          <w:sz w:val="24"/>
          <w:szCs w:val="24"/>
        </w:rPr>
      </w:pPr>
    </w:p>
    <w:p w14:paraId="041A1851" w14:textId="73CA1E63" w:rsidR="007672B2" w:rsidRPr="00E02646" w:rsidRDefault="00347D53" w:rsidP="007672B2">
      <w:pPr>
        <w:autoSpaceDE w:val="0"/>
        <w:autoSpaceDN w:val="0"/>
        <w:adjustRightInd w:val="0"/>
        <w:spacing w:after="0" w:line="240" w:lineRule="auto"/>
        <w:rPr>
          <w:rFonts w:ascii="Times New Roman" w:hAnsi="Times New Roman" w:cs="Times New Roman"/>
          <w:sz w:val="24"/>
          <w:szCs w:val="24"/>
        </w:rPr>
      </w:pPr>
      <w:r w:rsidRPr="00E02646">
        <w:rPr>
          <w:rFonts w:ascii="Times New Roman" w:hAnsi="Times New Roman" w:cs="Times New Roman"/>
          <w:sz w:val="24"/>
          <w:szCs w:val="24"/>
        </w:rPr>
        <w:t>My third point is about t</w:t>
      </w:r>
      <w:r w:rsidR="00C305B8" w:rsidRPr="00E02646">
        <w:rPr>
          <w:rFonts w:ascii="Times New Roman" w:hAnsi="Times New Roman" w:cs="Times New Roman"/>
          <w:sz w:val="24"/>
          <w:szCs w:val="24"/>
        </w:rPr>
        <w:t xml:space="preserve">he </w:t>
      </w:r>
      <w:r w:rsidR="00B311E1" w:rsidRPr="00546804">
        <w:rPr>
          <w:rFonts w:ascii="Times New Roman" w:hAnsi="Times New Roman" w:cs="Times New Roman"/>
          <w:b/>
          <w:bCs/>
          <w:sz w:val="24"/>
          <w:szCs w:val="24"/>
        </w:rPr>
        <w:t>safety of journalists</w:t>
      </w:r>
      <w:r w:rsidR="00B311E1" w:rsidRPr="00546804">
        <w:rPr>
          <w:rFonts w:ascii="Times New Roman" w:hAnsi="Times New Roman" w:cs="Times New Roman"/>
          <w:sz w:val="24"/>
          <w:szCs w:val="24"/>
        </w:rPr>
        <w:t>.</w:t>
      </w:r>
      <w:r w:rsidR="007672B2" w:rsidRPr="00546804">
        <w:rPr>
          <w:rFonts w:ascii="Times New Roman" w:hAnsi="Times New Roman" w:cs="Times New Roman"/>
          <w:sz w:val="24"/>
          <w:szCs w:val="24"/>
        </w:rPr>
        <w:t xml:space="preserve"> </w:t>
      </w:r>
      <w:r w:rsidR="00612D4D" w:rsidRPr="00546804">
        <w:rPr>
          <w:rFonts w:ascii="Times New Roman" w:hAnsi="Times New Roman" w:cs="Times New Roman"/>
          <w:sz w:val="24"/>
          <w:szCs w:val="24"/>
        </w:rPr>
        <w:t>The constitution and the legal system in Serbia recognize the importance of protecting journalists. I have noted the various mechanisms that the government has put into place,</w:t>
      </w:r>
      <w:r w:rsidR="00612D4D" w:rsidRPr="00E02646">
        <w:rPr>
          <w:rFonts w:ascii="Times New Roman" w:hAnsi="Times New Roman" w:cs="Times New Roman"/>
          <w:sz w:val="24"/>
          <w:szCs w:val="24"/>
        </w:rPr>
        <w:t xml:space="preserve"> in</w:t>
      </w:r>
      <w:r w:rsidR="00145662" w:rsidRPr="00E02646">
        <w:rPr>
          <w:rFonts w:ascii="Times New Roman" w:hAnsi="Times New Roman" w:cs="Times New Roman"/>
          <w:sz w:val="24"/>
          <w:szCs w:val="24"/>
        </w:rPr>
        <w:t xml:space="preserve">cluding the </w:t>
      </w:r>
      <w:r w:rsidR="00292628" w:rsidRPr="00E02646">
        <w:rPr>
          <w:rFonts w:ascii="Times New Roman" w:hAnsi="Times New Roman" w:cs="Times New Roman"/>
          <w:sz w:val="24"/>
          <w:szCs w:val="24"/>
        </w:rPr>
        <w:t xml:space="preserve">multi-stakeholder </w:t>
      </w:r>
      <w:r w:rsidR="00145662" w:rsidRPr="00E02646">
        <w:rPr>
          <w:rFonts w:ascii="Times New Roman" w:hAnsi="Times New Roman" w:cs="Times New Roman"/>
          <w:sz w:val="24"/>
          <w:szCs w:val="24"/>
        </w:rPr>
        <w:t>Standing Working Group on Safety of Journalists, which comprises representatives of media associations, prosecutors</w:t>
      </w:r>
      <w:r w:rsidR="00145662" w:rsidRPr="00E02646">
        <w:rPr>
          <w:rFonts w:ascii="Times New Roman" w:hAnsi="Times New Roman" w:cs="Times New Roman"/>
          <w:color w:val="000000" w:themeColor="text1"/>
          <w:sz w:val="24"/>
          <w:szCs w:val="24"/>
        </w:rPr>
        <w:t xml:space="preserve"> and the police. </w:t>
      </w:r>
      <w:r w:rsidR="00BF4EF6" w:rsidRPr="00E02646">
        <w:rPr>
          <w:rFonts w:ascii="Times New Roman" w:hAnsi="Times New Roman" w:cs="Times New Roman"/>
          <w:color w:val="000000" w:themeColor="text1"/>
          <w:sz w:val="24"/>
          <w:szCs w:val="24"/>
        </w:rPr>
        <w:t xml:space="preserve">However, </w:t>
      </w:r>
      <w:r w:rsidR="00292628" w:rsidRPr="00E02646">
        <w:rPr>
          <w:rFonts w:ascii="Times New Roman" w:hAnsi="Times New Roman" w:cs="Times New Roman"/>
          <w:color w:val="000000" w:themeColor="text1"/>
          <w:sz w:val="24"/>
          <w:szCs w:val="24"/>
        </w:rPr>
        <w:t xml:space="preserve">continued </w:t>
      </w:r>
      <w:r w:rsidR="00BF4EF6" w:rsidRPr="00E02646">
        <w:rPr>
          <w:rFonts w:ascii="Times New Roman" w:hAnsi="Times New Roman" w:cs="Times New Roman"/>
          <w:color w:val="000000" w:themeColor="text1"/>
          <w:sz w:val="24"/>
          <w:szCs w:val="24"/>
        </w:rPr>
        <w:t>attacks</w:t>
      </w:r>
      <w:r w:rsidR="00292628" w:rsidRPr="00E02646">
        <w:rPr>
          <w:rFonts w:ascii="Times New Roman" w:hAnsi="Times New Roman" w:cs="Times New Roman"/>
          <w:color w:val="000000" w:themeColor="text1"/>
          <w:sz w:val="24"/>
          <w:szCs w:val="24"/>
        </w:rPr>
        <w:t>, including recent incidents, in</w:t>
      </w:r>
      <w:r w:rsidR="00BF4EF6" w:rsidRPr="00E02646">
        <w:rPr>
          <w:rFonts w:ascii="Times New Roman" w:hAnsi="Times New Roman" w:cs="Times New Roman"/>
          <w:color w:val="000000" w:themeColor="text1"/>
          <w:sz w:val="24"/>
          <w:szCs w:val="24"/>
        </w:rPr>
        <w:t xml:space="preserve">dicate that more </w:t>
      </w:r>
      <w:r w:rsidR="001C650F">
        <w:rPr>
          <w:rFonts w:ascii="Times New Roman" w:hAnsi="Times New Roman" w:cs="Times New Roman"/>
          <w:color w:val="000000" w:themeColor="text1"/>
          <w:sz w:val="24"/>
          <w:szCs w:val="24"/>
        </w:rPr>
        <w:t>action</w:t>
      </w:r>
      <w:r w:rsidR="00BF4EF6" w:rsidRPr="00E02646">
        <w:rPr>
          <w:rFonts w:ascii="Times New Roman" w:hAnsi="Times New Roman" w:cs="Times New Roman"/>
          <w:color w:val="000000" w:themeColor="text1"/>
          <w:sz w:val="24"/>
          <w:szCs w:val="24"/>
        </w:rPr>
        <w:t xml:space="preserve"> is needed</w:t>
      </w:r>
      <w:r w:rsidR="00292628" w:rsidRPr="00E02646">
        <w:rPr>
          <w:rFonts w:ascii="Times New Roman" w:hAnsi="Times New Roman" w:cs="Times New Roman"/>
          <w:color w:val="000000" w:themeColor="text1"/>
          <w:sz w:val="24"/>
          <w:szCs w:val="24"/>
        </w:rPr>
        <w:t>.</w:t>
      </w:r>
      <w:r w:rsidR="00BF4EF6" w:rsidRPr="00E02646">
        <w:rPr>
          <w:rFonts w:ascii="Times New Roman" w:hAnsi="Times New Roman" w:cs="Times New Roman"/>
          <w:color w:val="000000" w:themeColor="text1"/>
          <w:sz w:val="24"/>
          <w:szCs w:val="24"/>
        </w:rPr>
        <w:t xml:space="preserve"> </w:t>
      </w:r>
      <w:r w:rsidR="00145662" w:rsidRPr="00E02646">
        <w:rPr>
          <w:rFonts w:ascii="Times New Roman" w:hAnsi="Times New Roman" w:cs="Times New Roman"/>
          <w:sz w:val="24"/>
          <w:szCs w:val="24"/>
        </w:rPr>
        <w:t xml:space="preserve"> </w:t>
      </w:r>
    </w:p>
    <w:p w14:paraId="008448D4" w14:textId="77777777" w:rsidR="002374E3" w:rsidRPr="00E02646" w:rsidRDefault="002374E3" w:rsidP="001B6093">
      <w:pPr>
        <w:pStyle w:val="CommentText"/>
        <w:rPr>
          <w:rFonts w:ascii="Times New Roman" w:hAnsi="Times New Roman" w:cs="Times New Roman"/>
          <w:color w:val="000000" w:themeColor="text1"/>
          <w:sz w:val="24"/>
          <w:szCs w:val="24"/>
        </w:rPr>
      </w:pPr>
    </w:p>
    <w:p w14:paraId="09823160" w14:textId="73829983" w:rsidR="00825200" w:rsidRDefault="00CE3EC5" w:rsidP="002374E3">
      <w:pPr>
        <w:pStyle w:val="Comment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Measures should be taken</w:t>
      </w:r>
      <w:r w:rsidR="00292628" w:rsidRPr="00E319DE">
        <w:rPr>
          <w:rFonts w:ascii="Times New Roman" w:hAnsi="Times New Roman" w:cs="Times New Roman"/>
          <w:color w:val="000000" w:themeColor="text1"/>
          <w:sz w:val="24"/>
          <w:szCs w:val="24"/>
        </w:rPr>
        <w:t xml:space="preserve"> to</w:t>
      </w:r>
      <w:r w:rsidR="001B6093" w:rsidRPr="00E319DE">
        <w:rPr>
          <w:rFonts w:ascii="Times New Roman" w:hAnsi="Times New Roman" w:cs="Times New Roman"/>
          <w:color w:val="000000" w:themeColor="text1"/>
          <w:sz w:val="24"/>
          <w:szCs w:val="24"/>
        </w:rPr>
        <w:t xml:space="preserve"> speed</w:t>
      </w:r>
      <w:r w:rsidR="00EB6DDE" w:rsidRPr="00E319DE">
        <w:rPr>
          <w:rFonts w:ascii="Times New Roman" w:hAnsi="Times New Roman" w:cs="Times New Roman"/>
          <w:color w:val="000000" w:themeColor="text1"/>
          <w:sz w:val="24"/>
          <w:szCs w:val="24"/>
        </w:rPr>
        <w:t xml:space="preserve"> up</w:t>
      </w:r>
      <w:r w:rsidR="001B6093" w:rsidRPr="00E319DE">
        <w:rPr>
          <w:rFonts w:ascii="Times New Roman" w:hAnsi="Times New Roman" w:cs="Times New Roman"/>
          <w:color w:val="000000" w:themeColor="text1"/>
          <w:sz w:val="24"/>
          <w:szCs w:val="24"/>
        </w:rPr>
        <w:t xml:space="preserve"> the </w:t>
      </w:r>
      <w:r w:rsidR="00E62B24" w:rsidRPr="00E319DE">
        <w:rPr>
          <w:rFonts w:ascii="Times New Roman" w:hAnsi="Times New Roman" w:cs="Times New Roman"/>
          <w:color w:val="000000" w:themeColor="text1"/>
          <w:sz w:val="24"/>
          <w:szCs w:val="24"/>
        </w:rPr>
        <w:t xml:space="preserve">investigations and legal </w:t>
      </w:r>
      <w:r w:rsidR="001B6093" w:rsidRPr="00E319DE">
        <w:rPr>
          <w:rFonts w:ascii="Times New Roman" w:hAnsi="Times New Roman" w:cs="Times New Roman"/>
          <w:color w:val="000000" w:themeColor="text1"/>
          <w:sz w:val="24"/>
          <w:szCs w:val="24"/>
        </w:rPr>
        <w:t xml:space="preserve">proceedings. </w:t>
      </w:r>
      <w:r w:rsidR="00CC0D65" w:rsidRPr="00E319DE">
        <w:rPr>
          <w:rFonts w:ascii="Times New Roman" w:hAnsi="Times New Roman" w:cs="Times New Roman"/>
          <w:color w:val="000000" w:themeColor="text1"/>
          <w:sz w:val="24"/>
          <w:szCs w:val="24"/>
        </w:rPr>
        <w:t>There appears to be a gap in the law between</w:t>
      </w:r>
      <w:r w:rsidR="00CD037A" w:rsidRPr="00E319DE">
        <w:rPr>
          <w:rFonts w:ascii="Times New Roman" w:hAnsi="Times New Roman" w:cs="Times New Roman"/>
          <w:color w:val="000000" w:themeColor="text1"/>
          <w:sz w:val="24"/>
          <w:szCs w:val="24"/>
        </w:rPr>
        <w:t xml:space="preserve"> the</w:t>
      </w:r>
      <w:r w:rsidR="00CC0D65" w:rsidRPr="00E319DE">
        <w:rPr>
          <w:rFonts w:ascii="Times New Roman" w:hAnsi="Times New Roman" w:cs="Times New Roman"/>
          <w:color w:val="000000" w:themeColor="text1"/>
          <w:sz w:val="24"/>
          <w:szCs w:val="24"/>
        </w:rPr>
        <w:t xml:space="preserve"> </w:t>
      </w:r>
      <w:r w:rsidR="00E33086" w:rsidRPr="00E319DE">
        <w:rPr>
          <w:rFonts w:ascii="Times New Roman" w:hAnsi="Times New Roman" w:cs="Times New Roman"/>
          <w:color w:val="000000" w:themeColor="text1"/>
          <w:sz w:val="24"/>
          <w:szCs w:val="24"/>
        </w:rPr>
        <w:t xml:space="preserve">criminal </w:t>
      </w:r>
      <w:r w:rsidR="00CC0D65" w:rsidRPr="00E319DE">
        <w:rPr>
          <w:rFonts w:ascii="Times New Roman" w:hAnsi="Times New Roman" w:cs="Times New Roman"/>
          <w:color w:val="000000" w:themeColor="text1"/>
          <w:sz w:val="24"/>
          <w:szCs w:val="24"/>
        </w:rPr>
        <w:t xml:space="preserve">offence of endangerment and the </w:t>
      </w:r>
      <w:r w:rsidR="00CB70A2" w:rsidRPr="00E319DE">
        <w:rPr>
          <w:rFonts w:ascii="Times New Roman" w:hAnsi="Times New Roman" w:cs="Times New Roman"/>
          <w:color w:val="000000" w:themeColor="text1"/>
          <w:sz w:val="24"/>
          <w:szCs w:val="24"/>
        </w:rPr>
        <w:t>act</w:t>
      </w:r>
      <w:r w:rsidR="00292628" w:rsidRPr="00E319DE">
        <w:rPr>
          <w:rFonts w:ascii="Times New Roman" w:hAnsi="Times New Roman" w:cs="Times New Roman"/>
          <w:color w:val="000000" w:themeColor="text1"/>
          <w:sz w:val="24"/>
          <w:szCs w:val="24"/>
        </w:rPr>
        <w:t>s</w:t>
      </w:r>
      <w:r w:rsidR="00CB70A2" w:rsidRPr="00E319DE">
        <w:rPr>
          <w:rFonts w:ascii="Times New Roman" w:hAnsi="Times New Roman" w:cs="Times New Roman"/>
          <w:color w:val="000000" w:themeColor="text1"/>
          <w:sz w:val="24"/>
          <w:szCs w:val="24"/>
        </w:rPr>
        <w:t xml:space="preserve"> of intimidation </w:t>
      </w:r>
      <w:r w:rsidR="002C54E9">
        <w:rPr>
          <w:rFonts w:ascii="Times New Roman" w:hAnsi="Times New Roman" w:cs="Times New Roman"/>
          <w:color w:val="000000" w:themeColor="text1"/>
          <w:sz w:val="24"/>
          <w:szCs w:val="24"/>
        </w:rPr>
        <w:t xml:space="preserve">or veiled threats </w:t>
      </w:r>
      <w:r w:rsidR="00CB70A2" w:rsidRPr="00E319DE">
        <w:rPr>
          <w:rFonts w:ascii="Times New Roman" w:hAnsi="Times New Roman" w:cs="Times New Roman"/>
          <w:color w:val="000000" w:themeColor="text1"/>
          <w:sz w:val="24"/>
          <w:szCs w:val="24"/>
        </w:rPr>
        <w:t xml:space="preserve">which </w:t>
      </w:r>
      <w:r w:rsidR="00292628" w:rsidRPr="00E319DE">
        <w:rPr>
          <w:rFonts w:ascii="Times New Roman" w:hAnsi="Times New Roman" w:cs="Times New Roman"/>
          <w:color w:val="000000" w:themeColor="text1"/>
          <w:sz w:val="24"/>
          <w:szCs w:val="24"/>
        </w:rPr>
        <w:t xml:space="preserve">are frequently </w:t>
      </w:r>
      <w:r w:rsidR="002C54E9">
        <w:rPr>
          <w:rFonts w:ascii="Times New Roman" w:hAnsi="Times New Roman" w:cs="Times New Roman"/>
          <w:color w:val="000000" w:themeColor="text1"/>
          <w:sz w:val="24"/>
          <w:szCs w:val="24"/>
        </w:rPr>
        <w:t>made</w:t>
      </w:r>
      <w:r w:rsidR="00292628" w:rsidRPr="00E319DE">
        <w:rPr>
          <w:rFonts w:ascii="Times New Roman" w:hAnsi="Times New Roman" w:cs="Times New Roman"/>
          <w:color w:val="000000" w:themeColor="text1"/>
          <w:sz w:val="24"/>
          <w:szCs w:val="24"/>
        </w:rPr>
        <w:t xml:space="preserve"> against </w:t>
      </w:r>
      <w:r w:rsidR="00CB70A2" w:rsidRPr="00E319DE">
        <w:rPr>
          <w:rFonts w:ascii="Times New Roman" w:hAnsi="Times New Roman" w:cs="Times New Roman"/>
          <w:color w:val="000000" w:themeColor="text1"/>
          <w:sz w:val="24"/>
          <w:szCs w:val="24"/>
        </w:rPr>
        <w:t>journalists</w:t>
      </w:r>
      <w:r w:rsidR="00292628" w:rsidRPr="00E319DE">
        <w:rPr>
          <w:rFonts w:ascii="Times New Roman" w:hAnsi="Times New Roman" w:cs="Times New Roman"/>
          <w:color w:val="000000" w:themeColor="text1"/>
          <w:sz w:val="24"/>
          <w:szCs w:val="24"/>
        </w:rPr>
        <w:t>.</w:t>
      </w:r>
      <w:r w:rsidR="00292628" w:rsidRPr="00E02646">
        <w:rPr>
          <w:rFonts w:ascii="Times New Roman" w:hAnsi="Times New Roman" w:cs="Times New Roman"/>
          <w:color w:val="000000" w:themeColor="text1"/>
          <w:sz w:val="24"/>
          <w:szCs w:val="24"/>
        </w:rPr>
        <w:t xml:space="preserve"> </w:t>
      </w:r>
      <w:r w:rsidR="00CB70A2" w:rsidRPr="00E02646">
        <w:rPr>
          <w:rFonts w:ascii="Times New Roman" w:hAnsi="Times New Roman" w:cs="Times New Roman"/>
          <w:color w:val="000000" w:themeColor="text1"/>
          <w:sz w:val="24"/>
          <w:szCs w:val="24"/>
        </w:rPr>
        <w:t xml:space="preserve"> </w:t>
      </w:r>
      <w:r w:rsidR="001B6093" w:rsidRPr="00E02646">
        <w:rPr>
          <w:rFonts w:ascii="Times New Roman" w:hAnsi="Times New Roman" w:cs="Times New Roman"/>
          <w:sz w:val="24"/>
          <w:szCs w:val="24"/>
        </w:rPr>
        <w:t xml:space="preserve">I </w:t>
      </w:r>
      <w:r w:rsidR="001B6093" w:rsidRPr="00E02646">
        <w:rPr>
          <w:rFonts w:ascii="Times New Roman" w:hAnsi="Times New Roman" w:cs="Times New Roman"/>
          <w:color w:val="000000" w:themeColor="text1"/>
          <w:sz w:val="24"/>
          <w:szCs w:val="24"/>
        </w:rPr>
        <w:t xml:space="preserve">would </w:t>
      </w:r>
      <w:r w:rsidR="00E319DE">
        <w:rPr>
          <w:rFonts w:ascii="Times New Roman" w:hAnsi="Times New Roman" w:cs="Times New Roman"/>
          <w:color w:val="000000" w:themeColor="text1"/>
          <w:sz w:val="24"/>
          <w:szCs w:val="24"/>
        </w:rPr>
        <w:t xml:space="preserve">like to </w:t>
      </w:r>
      <w:r w:rsidR="001B6093" w:rsidRPr="00E02646">
        <w:rPr>
          <w:rFonts w:ascii="Times New Roman" w:hAnsi="Times New Roman" w:cs="Times New Roman"/>
          <w:color w:val="000000" w:themeColor="text1"/>
          <w:sz w:val="24"/>
          <w:szCs w:val="24"/>
        </w:rPr>
        <w:t xml:space="preserve">encourage the authorities to consider </w:t>
      </w:r>
      <w:r w:rsidR="00500D8A" w:rsidRPr="00E02646">
        <w:rPr>
          <w:rFonts w:ascii="Times New Roman" w:hAnsi="Times New Roman" w:cs="Times New Roman"/>
          <w:color w:val="000000" w:themeColor="text1"/>
          <w:sz w:val="24"/>
          <w:szCs w:val="24"/>
        </w:rPr>
        <w:t xml:space="preserve">including </w:t>
      </w:r>
      <w:r w:rsidR="001B6093" w:rsidRPr="00E02646">
        <w:rPr>
          <w:rFonts w:ascii="Times New Roman" w:hAnsi="Times New Roman" w:cs="Times New Roman"/>
          <w:color w:val="000000" w:themeColor="text1"/>
          <w:sz w:val="24"/>
          <w:szCs w:val="24"/>
        </w:rPr>
        <w:t>‘intimidation</w:t>
      </w:r>
      <w:r w:rsidR="00887FBA">
        <w:rPr>
          <w:rFonts w:ascii="Times New Roman" w:hAnsi="Times New Roman" w:cs="Times New Roman"/>
          <w:color w:val="000000" w:themeColor="text1"/>
          <w:sz w:val="24"/>
          <w:szCs w:val="24"/>
        </w:rPr>
        <w:t xml:space="preserve"> against journalists</w:t>
      </w:r>
      <w:r w:rsidR="001B6093" w:rsidRPr="00E02646">
        <w:rPr>
          <w:rFonts w:ascii="Times New Roman" w:hAnsi="Times New Roman" w:cs="Times New Roman"/>
          <w:color w:val="000000" w:themeColor="text1"/>
          <w:sz w:val="24"/>
          <w:szCs w:val="24"/>
        </w:rPr>
        <w:t xml:space="preserve">’ as an offense in the legislation related to the protection of journalists. </w:t>
      </w:r>
    </w:p>
    <w:p w14:paraId="6EB06CB2" w14:textId="0146E56C" w:rsidR="003E20E2" w:rsidRDefault="003E20E2" w:rsidP="002374E3">
      <w:pPr>
        <w:pStyle w:val="CommentText"/>
        <w:rPr>
          <w:rFonts w:ascii="Times New Roman" w:hAnsi="Times New Roman" w:cs="Times New Roman"/>
          <w:color w:val="000000" w:themeColor="text1"/>
          <w:sz w:val="24"/>
          <w:szCs w:val="24"/>
        </w:rPr>
      </w:pPr>
    </w:p>
    <w:p w14:paraId="736B2214" w14:textId="74B424AC" w:rsidR="003E20E2" w:rsidRPr="00E02646" w:rsidRDefault="002C70C8" w:rsidP="003E20E2">
      <w:pPr>
        <w:pStyle w:val="Comment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Very importantly, impunity should not be allowed to prevail when journalists are killed. </w:t>
      </w:r>
      <w:r w:rsidR="003E20E2" w:rsidRPr="00E02646">
        <w:rPr>
          <w:rFonts w:ascii="Times New Roman" w:hAnsi="Times New Roman" w:cs="Times New Roman"/>
          <w:color w:val="000000" w:themeColor="text1"/>
          <w:sz w:val="24"/>
          <w:szCs w:val="24"/>
        </w:rPr>
        <w:t>I would</w:t>
      </w:r>
      <w:r w:rsidR="00442D96">
        <w:rPr>
          <w:rFonts w:ascii="Times New Roman" w:hAnsi="Times New Roman" w:cs="Times New Roman"/>
          <w:color w:val="000000" w:themeColor="text1"/>
          <w:sz w:val="24"/>
          <w:szCs w:val="24"/>
        </w:rPr>
        <w:t xml:space="preserve"> urge</w:t>
      </w:r>
      <w:r w:rsidR="003E20E2" w:rsidRPr="00E02646">
        <w:rPr>
          <w:rFonts w:ascii="Times New Roman" w:hAnsi="Times New Roman" w:cs="Times New Roman"/>
          <w:color w:val="000000" w:themeColor="text1"/>
          <w:sz w:val="24"/>
          <w:szCs w:val="24"/>
        </w:rPr>
        <w:t xml:space="preserve"> the government to complete the investigation</w:t>
      </w:r>
      <w:r w:rsidR="00442D96">
        <w:rPr>
          <w:rFonts w:ascii="Times New Roman" w:hAnsi="Times New Roman" w:cs="Times New Roman"/>
          <w:color w:val="000000" w:themeColor="text1"/>
          <w:sz w:val="24"/>
          <w:szCs w:val="24"/>
        </w:rPr>
        <w:t>s</w:t>
      </w:r>
      <w:r w:rsidR="004E5326">
        <w:rPr>
          <w:rFonts w:ascii="Times New Roman" w:hAnsi="Times New Roman" w:cs="Times New Roman"/>
          <w:color w:val="000000" w:themeColor="text1"/>
          <w:sz w:val="24"/>
          <w:szCs w:val="24"/>
        </w:rPr>
        <w:t>,</w:t>
      </w:r>
      <w:r w:rsidR="003E20E2" w:rsidRPr="00E02646">
        <w:rPr>
          <w:rFonts w:ascii="Times New Roman" w:hAnsi="Times New Roman" w:cs="Times New Roman"/>
          <w:color w:val="000000" w:themeColor="text1"/>
          <w:sz w:val="24"/>
          <w:szCs w:val="24"/>
        </w:rPr>
        <w:t xml:space="preserve"> prosecute </w:t>
      </w:r>
      <w:r w:rsidR="007A0E03">
        <w:rPr>
          <w:rFonts w:ascii="Times New Roman" w:hAnsi="Times New Roman" w:cs="Times New Roman"/>
          <w:color w:val="000000" w:themeColor="text1"/>
          <w:sz w:val="24"/>
          <w:szCs w:val="24"/>
        </w:rPr>
        <w:t xml:space="preserve">and ensure justice </w:t>
      </w:r>
      <w:r w:rsidR="004E5326">
        <w:rPr>
          <w:rFonts w:ascii="Times New Roman" w:hAnsi="Times New Roman" w:cs="Times New Roman"/>
          <w:color w:val="000000" w:themeColor="text1"/>
          <w:sz w:val="24"/>
          <w:szCs w:val="24"/>
        </w:rPr>
        <w:t xml:space="preserve">in </w:t>
      </w:r>
      <w:r w:rsidR="003E20E2" w:rsidRPr="00E02646">
        <w:rPr>
          <w:rFonts w:ascii="Times New Roman" w:hAnsi="Times New Roman" w:cs="Times New Roman"/>
          <w:color w:val="000000" w:themeColor="text1"/>
          <w:sz w:val="24"/>
          <w:szCs w:val="24"/>
        </w:rPr>
        <w:t xml:space="preserve">the long-standing cases of killings of journalists. In effect, not a single murder of a journalist in almost a quarter century has been solved </w:t>
      </w:r>
      <w:r w:rsidR="0025369E">
        <w:rPr>
          <w:rFonts w:ascii="Times New Roman" w:hAnsi="Times New Roman" w:cs="Times New Roman"/>
          <w:color w:val="000000" w:themeColor="text1"/>
          <w:sz w:val="24"/>
          <w:szCs w:val="24"/>
        </w:rPr>
        <w:t>until today</w:t>
      </w:r>
      <w:r w:rsidR="003E20E2" w:rsidRPr="00E02646">
        <w:rPr>
          <w:rFonts w:ascii="Times New Roman" w:hAnsi="Times New Roman" w:cs="Times New Roman"/>
          <w:color w:val="000000" w:themeColor="text1"/>
          <w:sz w:val="24"/>
          <w:szCs w:val="24"/>
        </w:rPr>
        <w:t xml:space="preserve">. </w:t>
      </w:r>
    </w:p>
    <w:p w14:paraId="1E80BB06" w14:textId="77777777" w:rsidR="00825200" w:rsidRPr="00E02646" w:rsidRDefault="00825200" w:rsidP="002374E3">
      <w:pPr>
        <w:pStyle w:val="CommentText"/>
        <w:rPr>
          <w:rFonts w:ascii="Times New Roman" w:hAnsi="Times New Roman" w:cs="Times New Roman"/>
          <w:color w:val="000000" w:themeColor="text1"/>
          <w:sz w:val="24"/>
          <w:szCs w:val="24"/>
        </w:rPr>
      </w:pPr>
    </w:p>
    <w:p w14:paraId="79EF7C1F" w14:textId="36FE04E9" w:rsidR="001B6093" w:rsidRPr="00E02646" w:rsidRDefault="000145CC" w:rsidP="00F864C7">
      <w:pPr>
        <w:pStyle w:val="CommentText"/>
        <w:rPr>
          <w:rFonts w:ascii="Times New Roman" w:hAnsi="Times New Roman" w:cs="Times New Roman"/>
          <w:sz w:val="24"/>
          <w:szCs w:val="24"/>
        </w:rPr>
      </w:pPr>
      <w:r>
        <w:rPr>
          <w:rFonts w:ascii="Times New Roman" w:hAnsi="Times New Roman" w:cs="Times New Roman"/>
          <w:sz w:val="24"/>
          <w:szCs w:val="24"/>
        </w:rPr>
        <w:t xml:space="preserve">Frivolous or vexatious libel </w:t>
      </w:r>
      <w:r w:rsidR="001B6093" w:rsidRPr="00E02646">
        <w:rPr>
          <w:rFonts w:ascii="Times New Roman" w:hAnsi="Times New Roman" w:cs="Times New Roman"/>
          <w:sz w:val="24"/>
          <w:szCs w:val="24"/>
        </w:rPr>
        <w:t>lawsuits</w:t>
      </w:r>
      <w:r w:rsidR="00DB5835">
        <w:rPr>
          <w:rFonts w:ascii="Times New Roman" w:hAnsi="Times New Roman" w:cs="Times New Roman"/>
          <w:sz w:val="24"/>
          <w:szCs w:val="24"/>
        </w:rPr>
        <w:t xml:space="preserve"> by powerful public figures </w:t>
      </w:r>
      <w:r>
        <w:rPr>
          <w:rFonts w:ascii="Times New Roman" w:hAnsi="Times New Roman" w:cs="Times New Roman"/>
          <w:sz w:val="24"/>
          <w:szCs w:val="24"/>
        </w:rPr>
        <w:t xml:space="preserve">demanding </w:t>
      </w:r>
      <w:r w:rsidR="00B94081">
        <w:rPr>
          <w:rFonts w:ascii="Times New Roman" w:hAnsi="Times New Roman" w:cs="Times New Roman"/>
          <w:sz w:val="24"/>
          <w:szCs w:val="24"/>
        </w:rPr>
        <w:t>exorbitant</w:t>
      </w:r>
      <w:r>
        <w:rPr>
          <w:rFonts w:ascii="Times New Roman" w:hAnsi="Times New Roman" w:cs="Times New Roman"/>
          <w:sz w:val="24"/>
          <w:szCs w:val="24"/>
        </w:rPr>
        <w:t xml:space="preserve"> </w:t>
      </w:r>
      <w:r w:rsidR="00B94081">
        <w:rPr>
          <w:rFonts w:ascii="Times New Roman" w:hAnsi="Times New Roman" w:cs="Times New Roman"/>
          <w:sz w:val="24"/>
          <w:szCs w:val="24"/>
        </w:rPr>
        <w:t>damages</w:t>
      </w:r>
      <w:r w:rsidR="00825200" w:rsidRPr="00E02646">
        <w:rPr>
          <w:rFonts w:ascii="Times New Roman" w:hAnsi="Times New Roman" w:cs="Times New Roman"/>
          <w:sz w:val="24"/>
          <w:szCs w:val="24"/>
        </w:rPr>
        <w:t xml:space="preserve"> </w:t>
      </w:r>
      <w:r w:rsidR="00002AE9">
        <w:rPr>
          <w:rFonts w:ascii="Times New Roman" w:hAnsi="Times New Roman" w:cs="Times New Roman"/>
          <w:sz w:val="24"/>
          <w:szCs w:val="24"/>
        </w:rPr>
        <w:t xml:space="preserve">(Strategic Legal Action Against Public Participation or SLAPP) </w:t>
      </w:r>
      <w:r w:rsidR="00825200" w:rsidRPr="00E02646">
        <w:rPr>
          <w:rFonts w:ascii="Times New Roman" w:hAnsi="Times New Roman" w:cs="Times New Roman"/>
          <w:sz w:val="24"/>
          <w:szCs w:val="24"/>
        </w:rPr>
        <w:t>have emerged as another threat to journalists</w:t>
      </w:r>
      <w:r w:rsidR="00CD037A">
        <w:rPr>
          <w:rFonts w:ascii="Times New Roman" w:hAnsi="Times New Roman" w:cs="Times New Roman"/>
          <w:sz w:val="24"/>
          <w:szCs w:val="24"/>
        </w:rPr>
        <w:t xml:space="preserve"> and activists</w:t>
      </w:r>
      <w:r w:rsidR="00AC2D22" w:rsidRPr="00E02646">
        <w:rPr>
          <w:rFonts w:ascii="Times New Roman" w:hAnsi="Times New Roman" w:cs="Times New Roman"/>
          <w:sz w:val="24"/>
          <w:szCs w:val="24"/>
        </w:rPr>
        <w:t>. The</w:t>
      </w:r>
      <w:r w:rsidR="0043311F">
        <w:rPr>
          <w:rFonts w:ascii="Times New Roman" w:hAnsi="Times New Roman" w:cs="Times New Roman"/>
          <w:sz w:val="24"/>
          <w:szCs w:val="24"/>
        </w:rPr>
        <w:t xml:space="preserve"> purpose is not</w:t>
      </w:r>
      <w:r w:rsidR="00DC6975">
        <w:rPr>
          <w:rFonts w:ascii="Times New Roman" w:hAnsi="Times New Roman" w:cs="Times New Roman"/>
          <w:sz w:val="24"/>
          <w:szCs w:val="24"/>
        </w:rPr>
        <w:t xml:space="preserve"> necessarily</w:t>
      </w:r>
      <w:r w:rsidR="0043311F">
        <w:rPr>
          <w:rFonts w:ascii="Times New Roman" w:hAnsi="Times New Roman" w:cs="Times New Roman"/>
          <w:sz w:val="24"/>
          <w:szCs w:val="24"/>
        </w:rPr>
        <w:t xml:space="preserve"> </w:t>
      </w:r>
      <w:r w:rsidR="00DC6975">
        <w:rPr>
          <w:rFonts w:ascii="Times New Roman" w:hAnsi="Times New Roman" w:cs="Times New Roman"/>
          <w:sz w:val="24"/>
          <w:szCs w:val="24"/>
        </w:rPr>
        <w:t>to win</w:t>
      </w:r>
      <w:r w:rsidR="0043311F">
        <w:rPr>
          <w:rFonts w:ascii="Times New Roman" w:hAnsi="Times New Roman" w:cs="Times New Roman"/>
          <w:sz w:val="24"/>
          <w:szCs w:val="24"/>
        </w:rPr>
        <w:t xml:space="preserve"> the cases but to di</w:t>
      </w:r>
      <w:r w:rsidR="00AC2D22" w:rsidRPr="00E02646">
        <w:rPr>
          <w:rFonts w:ascii="Times New Roman" w:hAnsi="Times New Roman" w:cs="Times New Roman"/>
          <w:sz w:val="24"/>
          <w:szCs w:val="24"/>
        </w:rPr>
        <w:t>s</w:t>
      </w:r>
      <w:r w:rsidR="0043311F">
        <w:rPr>
          <w:rFonts w:ascii="Times New Roman" w:hAnsi="Times New Roman" w:cs="Times New Roman"/>
          <w:sz w:val="24"/>
          <w:szCs w:val="24"/>
        </w:rPr>
        <w:t>tract, demoralize</w:t>
      </w:r>
      <w:r w:rsidR="00DC6975">
        <w:rPr>
          <w:rFonts w:ascii="Times New Roman" w:hAnsi="Times New Roman" w:cs="Times New Roman"/>
          <w:sz w:val="24"/>
          <w:szCs w:val="24"/>
        </w:rPr>
        <w:t>,</w:t>
      </w:r>
      <w:r w:rsidR="0043311F">
        <w:rPr>
          <w:rFonts w:ascii="Times New Roman" w:hAnsi="Times New Roman" w:cs="Times New Roman"/>
          <w:sz w:val="24"/>
          <w:szCs w:val="24"/>
        </w:rPr>
        <w:t xml:space="preserve"> intimidate </w:t>
      </w:r>
      <w:r w:rsidR="00DC6975">
        <w:rPr>
          <w:rFonts w:ascii="Times New Roman" w:hAnsi="Times New Roman" w:cs="Times New Roman"/>
          <w:sz w:val="24"/>
          <w:szCs w:val="24"/>
        </w:rPr>
        <w:t xml:space="preserve">and silence </w:t>
      </w:r>
      <w:r w:rsidR="0043311F">
        <w:rPr>
          <w:rFonts w:ascii="Times New Roman" w:hAnsi="Times New Roman" w:cs="Times New Roman"/>
          <w:sz w:val="24"/>
          <w:szCs w:val="24"/>
        </w:rPr>
        <w:t xml:space="preserve">the </w:t>
      </w:r>
      <w:r w:rsidR="00DC6975">
        <w:rPr>
          <w:rFonts w:ascii="Times New Roman" w:hAnsi="Times New Roman" w:cs="Times New Roman"/>
          <w:sz w:val="24"/>
          <w:szCs w:val="24"/>
        </w:rPr>
        <w:t>journalists and activists</w:t>
      </w:r>
      <w:r w:rsidR="001B6093" w:rsidRPr="00E02646">
        <w:rPr>
          <w:rFonts w:ascii="Times New Roman" w:hAnsi="Times New Roman" w:cs="Times New Roman"/>
          <w:sz w:val="24"/>
          <w:szCs w:val="24"/>
        </w:rPr>
        <w:t xml:space="preserve">. For instance, I was informed that the investigate portal KRIK is currently subject to no less than 11 active lawsuits that have elements of SLAPP. </w:t>
      </w:r>
      <w:r w:rsidR="00EB6DDE" w:rsidRPr="00F66FE1">
        <w:rPr>
          <w:rFonts w:ascii="Times New Roman" w:hAnsi="Times New Roman" w:cs="Times New Roman"/>
          <w:sz w:val="24"/>
          <w:szCs w:val="24"/>
        </w:rPr>
        <w:t xml:space="preserve">These lawsuits </w:t>
      </w:r>
      <w:r w:rsidR="00AC2D22" w:rsidRPr="00F66FE1">
        <w:rPr>
          <w:rFonts w:ascii="Times New Roman" w:hAnsi="Times New Roman" w:cs="Times New Roman"/>
          <w:sz w:val="24"/>
          <w:szCs w:val="24"/>
        </w:rPr>
        <w:t xml:space="preserve">undermine media </w:t>
      </w:r>
      <w:r w:rsidR="009F5AA0" w:rsidRPr="00F66FE1">
        <w:rPr>
          <w:rFonts w:ascii="Times New Roman" w:hAnsi="Times New Roman" w:cs="Times New Roman"/>
          <w:sz w:val="24"/>
          <w:szCs w:val="24"/>
        </w:rPr>
        <w:t xml:space="preserve">freedom and abuse the judicial system. </w:t>
      </w:r>
      <w:r w:rsidR="001B6093" w:rsidRPr="00F66FE1">
        <w:rPr>
          <w:rFonts w:ascii="Times New Roman" w:hAnsi="Times New Roman" w:cs="Times New Roman"/>
          <w:sz w:val="24"/>
          <w:szCs w:val="24"/>
        </w:rPr>
        <w:t xml:space="preserve">I encourage the </w:t>
      </w:r>
      <w:r w:rsidR="00F95C88">
        <w:rPr>
          <w:rFonts w:ascii="Times New Roman" w:hAnsi="Times New Roman" w:cs="Times New Roman"/>
          <w:sz w:val="24"/>
          <w:szCs w:val="24"/>
        </w:rPr>
        <w:t>g</w:t>
      </w:r>
      <w:r w:rsidR="001B6093" w:rsidRPr="00F66FE1">
        <w:rPr>
          <w:rFonts w:ascii="Times New Roman" w:hAnsi="Times New Roman" w:cs="Times New Roman"/>
          <w:sz w:val="24"/>
          <w:szCs w:val="24"/>
        </w:rPr>
        <w:t xml:space="preserve">overnment to </w:t>
      </w:r>
      <w:r w:rsidR="00F57569" w:rsidRPr="00F66FE1">
        <w:rPr>
          <w:rFonts w:ascii="Times New Roman" w:hAnsi="Times New Roman" w:cs="Times New Roman"/>
          <w:sz w:val="24"/>
          <w:szCs w:val="24"/>
        </w:rPr>
        <w:t xml:space="preserve">adopt appropriate measures to address this </w:t>
      </w:r>
      <w:r w:rsidR="00F66FE1" w:rsidRPr="00F66FE1">
        <w:rPr>
          <w:rFonts w:ascii="Times New Roman" w:hAnsi="Times New Roman" w:cs="Times New Roman"/>
          <w:sz w:val="24"/>
          <w:szCs w:val="24"/>
        </w:rPr>
        <w:t xml:space="preserve">emerging </w:t>
      </w:r>
      <w:r w:rsidR="00F57569" w:rsidRPr="00F66FE1">
        <w:rPr>
          <w:rFonts w:ascii="Times New Roman" w:hAnsi="Times New Roman" w:cs="Times New Roman"/>
          <w:sz w:val="24"/>
          <w:szCs w:val="24"/>
        </w:rPr>
        <w:t>threat.</w:t>
      </w:r>
      <w:r w:rsidR="00F57569" w:rsidRPr="00E02646">
        <w:rPr>
          <w:rFonts w:ascii="Times New Roman" w:hAnsi="Times New Roman" w:cs="Times New Roman"/>
          <w:sz w:val="24"/>
          <w:szCs w:val="24"/>
        </w:rPr>
        <w:t xml:space="preserve">  </w:t>
      </w:r>
    </w:p>
    <w:p w14:paraId="168C691C" w14:textId="7379B9A1" w:rsidR="001B6093" w:rsidRPr="00E02646" w:rsidRDefault="001B6093" w:rsidP="001B6093">
      <w:pPr>
        <w:pStyle w:val="CommentText"/>
        <w:rPr>
          <w:rFonts w:ascii="Times New Roman" w:hAnsi="Times New Roman" w:cs="Times New Roman"/>
          <w:color w:val="000000" w:themeColor="text1"/>
          <w:sz w:val="24"/>
          <w:szCs w:val="24"/>
        </w:rPr>
      </w:pPr>
    </w:p>
    <w:p w14:paraId="1A2B5892" w14:textId="2DA2DCAE" w:rsidR="00B0536B" w:rsidRPr="00E02646" w:rsidRDefault="00F66FE1" w:rsidP="00B0536B">
      <w:pPr>
        <w:autoSpaceDE w:val="0"/>
        <w:autoSpaceDN w:val="0"/>
        <w:adjustRightInd w:val="0"/>
        <w:spacing w:after="0" w:line="240" w:lineRule="auto"/>
        <w:rPr>
          <w:rFonts w:ascii="Times New Roman" w:hAnsi="Times New Roman" w:cs="Times New Roman"/>
          <w:sz w:val="24"/>
          <w:szCs w:val="24"/>
        </w:rPr>
      </w:pPr>
      <w:bookmarkStart w:id="5" w:name="_Hlk131620694"/>
      <w:r w:rsidRPr="00A7305F">
        <w:rPr>
          <w:rFonts w:ascii="Times New Roman" w:hAnsi="Times New Roman" w:cs="Times New Roman"/>
          <w:sz w:val="24"/>
          <w:szCs w:val="24"/>
        </w:rPr>
        <w:t>Finally, I would like to</w:t>
      </w:r>
      <w:r w:rsidR="00B0536B" w:rsidRPr="00A7305F">
        <w:rPr>
          <w:rFonts w:ascii="Times New Roman" w:hAnsi="Times New Roman" w:cs="Times New Roman"/>
          <w:sz w:val="24"/>
          <w:szCs w:val="24"/>
        </w:rPr>
        <w:t xml:space="preserve"> </w:t>
      </w:r>
      <w:r w:rsidRPr="00A7305F">
        <w:rPr>
          <w:rFonts w:ascii="Times New Roman" w:hAnsi="Times New Roman" w:cs="Times New Roman"/>
          <w:sz w:val="24"/>
          <w:szCs w:val="24"/>
        </w:rPr>
        <w:t xml:space="preserve">underline </w:t>
      </w:r>
      <w:r w:rsidR="00B0536B" w:rsidRPr="00A7305F">
        <w:rPr>
          <w:rFonts w:ascii="Times New Roman" w:hAnsi="Times New Roman" w:cs="Times New Roman"/>
          <w:sz w:val="24"/>
          <w:szCs w:val="24"/>
        </w:rPr>
        <w:t xml:space="preserve">that </w:t>
      </w:r>
      <w:r w:rsidRPr="00A7305F">
        <w:rPr>
          <w:rFonts w:ascii="Times New Roman" w:hAnsi="Times New Roman" w:cs="Times New Roman"/>
          <w:sz w:val="24"/>
          <w:szCs w:val="24"/>
        </w:rPr>
        <w:t xml:space="preserve">adoption of </w:t>
      </w:r>
      <w:r w:rsidR="00B0536B" w:rsidRPr="00A7305F">
        <w:rPr>
          <w:rFonts w:ascii="Times New Roman" w:hAnsi="Times New Roman" w:cs="Times New Roman"/>
          <w:sz w:val="24"/>
          <w:szCs w:val="24"/>
        </w:rPr>
        <w:t xml:space="preserve">laws alone will not </w:t>
      </w:r>
      <w:r w:rsidR="008B0EB4" w:rsidRPr="00A7305F">
        <w:rPr>
          <w:rFonts w:ascii="Times New Roman" w:hAnsi="Times New Roman" w:cs="Times New Roman"/>
          <w:sz w:val="24"/>
          <w:szCs w:val="24"/>
        </w:rPr>
        <w:t xml:space="preserve">be sufficient </w:t>
      </w:r>
      <w:r w:rsidR="00DD6C59" w:rsidRPr="00A7305F">
        <w:rPr>
          <w:rFonts w:ascii="Times New Roman" w:hAnsi="Times New Roman" w:cs="Times New Roman"/>
          <w:sz w:val="24"/>
          <w:szCs w:val="24"/>
        </w:rPr>
        <w:t xml:space="preserve">to protect freedom of opinion and expression. </w:t>
      </w:r>
      <w:r w:rsidR="00B0536B" w:rsidRPr="00A7305F">
        <w:rPr>
          <w:rFonts w:ascii="Times New Roman" w:hAnsi="Times New Roman" w:cs="Times New Roman"/>
          <w:sz w:val="24"/>
          <w:szCs w:val="24"/>
        </w:rPr>
        <w:t xml:space="preserve">What is needed is strong, unequivocal political leadership and commitment to </w:t>
      </w:r>
      <w:r w:rsidR="005F650D" w:rsidRPr="00A7305F">
        <w:rPr>
          <w:rFonts w:ascii="Times New Roman" w:hAnsi="Times New Roman" w:cs="Times New Roman"/>
          <w:sz w:val="24"/>
          <w:szCs w:val="24"/>
        </w:rPr>
        <w:t xml:space="preserve">ensure </w:t>
      </w:r>
      <w:r w:rsidR="00B85E77" w:rsidRPr="00A7305F">
        <w:rPr>
          <w:rFonts w:ascii="Times New Roman" w:hAnsi="Times New Roman" w:cs="Times New Roman"/>
          <w:sz w:val="24"/>
          <w:szCs w:val="24"/>
        </w:rPr>
        <w:t xml:space="preserve">the </w:t>
      </w:r>
      <w:r w:rsidR="005F650D" w:rsidRPr="00A7305F">
        <w:rPr>
          <w:rFonts w:ascii="Times New Roman" w:hAnsi="Times New Roman" w:cs="Times New Roman"/>
          <w:sz w:val="24"/>
          <w:szCs w:val="24"/>
        </w:rPr>
        <w:t xml:space="preserve">effective implementation of </w:t>
      </w:r>
      <w:r w:rsidR="00770E04" w:rsidRPr="00A7305F">
        <w:rPr>
          <w:rFonts w:ascii="Times New Roman" w:hAnsi="Times New Roman" w:cs="Times New Roman"/>
          <w:sz w:val="24"/>
          <w:szCs w:val="24"/>
        </w:rPr>
        <w:t>the laws</w:t>
      </w:r>
      <w:r w:rsidR="00B85E77" w:rsidRPr="00A7305F">
        <w:rPr>
          <w:rFonts w:ascii="Times New Roman" w:hAnsi="Times New Roman" w:cs="Times New Roman"/>
          <w:sz w:val="24"/>
          <w:szCs w:val="24"/>
        </w:rPr>
        <w:t xml:space="preserve"> </w:t>
      </w:r>
      <w:r w:rsidR="004715FB" w:rsidRPr="00A7305F">
        <w:rPr>
          <w:rFonts w:ascii="Times New Roman" w:hAnsi="Times New Roman" w:cs="Times New Roman"/>
          <w:sz w:val="24"/>
          <w:szCs w:val="24"/>
        </w:rPr>
        <w:t>and overcome the negative discourse</w:t>
      </w:r>
      <w:r w:rsidR="00A7305F" w:rsidRPr="00A7305F">
        <w:rPr>
          <w:rFonts w:ascii="Times New Roman" w:hAnsi="Times New Roman" w:cs="Times New Roman"/>
          <w:sz w:val="24"/>
          <w:szCs w:val="24"/>
        </w:rPr>
        <w:t xml:space="preserve">, incitement </w:t>
      </w:r>
      <w:r w:rsidR="004715FB" w:rsidRPr="00A7305F">
        <w:rPr>
          <w:rFonts w:ascii="Times New Roman" w:hAnsi="Times New Roman" w:cs="Times New Roman"/>
          <w:sz w:val="24"/>
          <w:szCs w:val="24"/>
        </w:rPr>
        <w:t>and hate speech</w:t>
      </w:r>
      <w:r w:rsidR="00B0536B" w:rsidRPr="00A7305F">
        <w:rPr>
          <w:rFonts w:ascii="Times New Roman" w:hAnsi="Times New Roman" w:cs="Times New Roman"/>
          <w:sz w:val="24"/>
          <w:szCs w:val="24"/>
        </w:rPr>
        <w:t>.</w:t>
      </w:r>
      <w:r w:rsidR="00887FBA" w:rsidRPr="00A7305F">
        <w:rPr>
          <w:rFonts w:ascii="Times New Roman" w:hAnsi="Times New Roman" w:cs="Times New Roman"/>
          <w:sz w:val="24"/>
          <w:szCs w:val="24"/>
        </w:rPr>
        <w:t xml:space="preserve"> The </w:t>
      </w:r>
      <w:r w:rsidR="00F864C7" w:rsidRPr="00A7305F">
        <w:rPr>
          <w:rFonts w:ascii="Times New Roman" w:hAnsi="Times New Roman" w:cs="Times New Roman"/>
          <w:sz w:val="24"/>
          <w:szCs w:val="24"/>
        </w:rPr>
        <w:t xml:space="preserve">legal </w:t>
      </w:r>
      <w:r w:rsidR="00887FBA" w:rsidRPr="00A7305F">
        <w:rPr>
          <w:rFonts w:ascii="Times New Roman" w:hAnsi="Times New Roman" w:cs="Times New Roman"/>
          <w:sz w:val="24"/>
          <w:szCs w:val="24"/>
        </w:rPr>
        <w:t>commitment</w:t>
      </w:r>
      <w:r w:rsidR="00F864C7" w:rsidRPr="00A7305F">
        <w:rPr>
          <w:rFonts w:ascii="Times New Roman" w:hAnsi="Times New Roman" w:cs="Times New Roman"/>
          <w:sz w:val="24"/>
          <w:szCs w:val="24"/>
        </w:rPr>
        <w:t>s</w:t>
      </w:r>
      <w:r w:rsidR="00887FBA" w:rsidRPr="00A7305F">
        <w:rPr>
          <w:rFonts w:ascii="Times New Roman" w:hAnsi="Times New Roman" w:cs="Times New Roman"/>
          <w:sz w:val="24"/>
          <w:szCs w:val="24"/>
        </w:rPr>
        <w:t xml:space="preserve"> of the government must be translated into action.</w:t>
      </w:r>
      <w:r w:rsidR="00ED04B0">
        <w:rPr>
          <w:rFonts w:ascii="Times New Roman" w:hAnsi="Times New Roman" w:cs="Times New Roman"/>
          <w:sz w:val="24"/>
          <w:szCs w:val="24"/>
        </w:rPr>
        <w:t xml:space="preserve"> </w:t>
      </w:r>
    </w:p>
    <w:bookmarkEnd w:id="5"/>
    <w:p w14:paraId="638FF395" w14:textId="3E20CAF6" w:rsidR="00DB3CBA" w:rsidRPr="00E02646" w:rsidRDefault="00DB3CBA" w:rsidP="00CB0985">
      <w:pPr>
        <w:autoSpaceDE w:val="0"/>
        <w:autoSpaceDN w:val="0"/>
        <w:adjustRightInd w:val="0"/>
        <w:spacing w:after="0" w:line="240" w:lineRule="auto"/>
        <w:rPr>
          <w:rFonts w:ascii="Times New Roman" w:hAnsi="Times New Roman" w:cs="Times New Roman"/>
          <w:sz w:val="24"/>
          <w:szCs w:val="24"/>
        </w:rPr>
      </w:pPr>
    </w:p>
    <w:p w14:paraId="53B3C2F2" w14:textId="324AB008" w:rsidR="00D74EC1" w:rsidRPr="00E02646" w:rsidRDefault="00D74EC1" w:rsidP="00A63F57">
      <w:pPr>
        <w:autoSpaceDE w:val="0"/>
        <w:autoSpaceDN w:val="0"/>
        <w:adjustRightInd w:val="0"/>
        <w:spacing w:after="0" w:line="240" w:lineRule="auto"/>
        <w:rPr>
          <w:rFonts w:ascii="Times New Roman" w:hAnsi="Times New Roman" w:cs="Times New Roman"/>
          <w:color w:val="000000" w:themeColor="text1"/>
          <w:sz w:val="24"/>
          <w:szCs w:val="24"/>
        </w:rPr>
      </w:pPr>
    </w:p>
    <w:p w14:paraId="764FEEE1" w14:textId="26ADC5EB" w:rsidR="00D74EC1" w:rsidRDefault="00D74EC1" w:rsidP="00A63F57">
      <w:pPr>
        <w:autoSpaceDE w:val="0"/>
        <w:autoSpaceDN w:val="0"/>
        <w:adjustRightInd w:val="0"/>
        <w:spacing w:after="0" w:line="240" w:lineRule="auto"/>
        <w:rPr>
          <w:rFonts w:ascii="Times New Roman" w:hAnsi="Times New Roman" w:cs="Times New Roman"/>
          <w:color w:val="000000" w:themeColor="text1"/>
          <w:sz w:val="24"/>
          <w:szCs w:val="24"/>
        </w:rPr>
      </w:pPr>
      <w:r w:rsidRPr="00E02646">
        <w:rPr>
          <w:rFonts w:ascii="Times New Roman" w:hAnsi="Times New Roman" w:cs="Times New Roman"/>
          <w:color w:val="000000" w:themeColor="text1"/>
          <w:sz w:val="24"/>
          <w:szCs w:val="24"/>
          <w:u w:val="single"/>
        </w:rPr>
        <w:t>Kosovo</w:t>
      </w:r>
      <w:r w:rsidRPr="00E02646">
        <w:rPr>
          <w:rFonts w:ascii="Times New Roman" w:hAnsi="Times New Roman" w:cs="Times New Roman"/>
          <w:color w:val="000000" w:themeColor="text1"/>
          <w:sz w:val="24"/>
          <w:szCs w:val="24"/>
        </w:rPr>
        <w:t>:</w:t>
      </w:r>
    </w:p>
    <w:p w14:paraId="738E88A8" w14:textId="77777777" w:rsidR="00F864C7" w:rsidRPr="00E02646" w:rsidRDefault="00F864C7" w:rsidP="00A63F57">
      <w:pPr>
        <w:autoSpaceDE w:val="0"/>
        <w:autoSpaceDN w:val="0"/>
        <w:adjustRightInd w:val="0"/>
        <w:spacing w:after="0" w:line="240" w:lineRule="auto"/>
        <w:rPr>
          <w:rFonts w:ascii="Times New Roman" w:hAnsi="Times New Roman" w:cs="Times New Roman"/>
          <w:color w:val="000000" w:themeColor="text1"/>
          <w:sz w:val="24"/>
          <w:szCs w:val="24"/>
        </w:rPr>
      </w:pPr>
    </w:p>
    <w:p w14:paraId="1828FF36" w14:textId="76EF74BA" w:rsidR="00A27437" w:rsidRDefault="00F864C7" w:rsidP="00462225">
      <w:pPr>
        <w:spacing w:after="0" w:line="240" w:lineRule="auto"/>
        <w:rPr>
          <w:rFonts w:ascii="Times New Roman" w:hAnsi="Times New Roman" w:cs="Times New Roman"/>
          <w:sz w:val="24"/>
          <w:szCs w:val="24"/>
        </w:rPr>
      </w:pPr>
      <w:r w:rsidRPr="00EA22DD">
        <w:rPr>
          <w:rFonts w:ascii="Times New Roman" w:hAnsi="Times New Roman" w:cs="Times New Roman"/>
          <w:sz w:val="24"/>
          <w:szCs w:val="24"/>
        </w:rPr>
        <w:t xml:space="preserve">Diverse, independent, and pluralist media is essential for building </w:t>
      </w:r>
      <w:r w:rsidR="00EA22DD">
        <w:rPr>
          <w:rFonts w:ascii="Times New Roman" w:hAnsi="Times New Roman" w:cs="Times New Roman"/>
          <w:sz w:val="24"/>
          <w:szCs w:val="24"/>
        </w:rPr>
        <w:t xml:space="preserve">public </w:t>
      </w:r>
      <w:r w:rsidRPr="00EA22DD">
        <w:rPr>
          <w:rFonts w:ascii="Times New Roman" w:hAnsi="Times New Roman" w:cs="Times New Roman"/>
          <w:sz w:val="24"/>
          <w:szCs w:val="24"/>
        </w:rPr>
        <w:t xml:space="preserve">trust and for </w:t>
      </w:r>
      <w:r w:rsidR="00E970F6">
        <w:rPr>
          <w:rFonts w:ascii="Times New Roman" w:hAnsi="Times New Roman" w:cs="Times New Roman"/>
          <w:sz w:val="24"/>
          <w:szCs w:val="24"/>
        </w:rPr>
        <w:t xml:space="preserve">holding </w:t>
      </w:r>
      <w:r w:rsidRPr="00EA22DD">
        <w:rPr>
          <w:rFonts w:ascii="Times New Roman" w:hAnsi="Times New Roman" w:cs="Times New Roman"/>
          <w:sz w:val="24"/>
          <w:szCs w:val="24"/>
        </w:rPr>
        <w:t xml:space="preserve">institutions </w:t>
      </w:r>
      <w:r w:rsidR="00E970F6">
        <w:rPr>
          <w:rFonts w:ascii="Times New Roman" w:hAnsi="Times New Roman" w:cs="Times New Roman"/>
          <w:sz w:val="24"/>
          <w:szCs w:val="24"/>
        </w:rPr>
        <w:t xml:space="preserve">to </w:t>
      </w:r>
      <w:r w:rsidRPr="00EA22DD">
        <w:rPr>
          <w:rFonts w:ascii="Times New Roman" w:hAnsi="Times New Roman" w:cs="Times New Roman"/>
          <w:sz w:val="24"/>
          <w:szCs w:val="24"/>
        </w:rPr>
        <w:t xml:space="preserve">account. This is especially important against a background of recent conflict and societal tensions. </w:t>
      </w:r>
      <w:r w:rsidRPr="00E970F6">
        <w:rPr>
          <w:rFonts w:ascii="Times New Roman" w:hAnsi="Times New Roman" w:cs="Times New Roman"/>
          <w:sz w:val="24"/>
          <w:szCs w:val="24"/>
        </w:rPr>
        <w:t>I was encouraged by the vibrant and pluralistic media landscape</w:t>
      </w:r>
      <w:r w:rsidR="00CF1951">
        <w:rPr>
          <w:rFonts w:ascii="Times New Roman" w:hAnsi="Times New Roman" w:cs="Times New Roman"/>
          <w:sz w:val="24"/>
          <w:szCs w:val="24"/>
        </w:rPr>
        <w:t xml:space="preserve"> in Kosovo</w:t>
      </w:r>
      <w:r w:rsidRPr="00E970F6">
        <w:rPr>
          <w:rFonts w:ascii="Times New Roman" w:hAnsi="Times New Roman" w:cs="Times New Roman"/>
          <w:sz w:val="24"/>
          <w:szCs w:val="24"/>
        </w:rPr>
        <w:t>, backed by a strong legal framework in line with international human rights standards. I commend Kosovo for having decriminalized defamation and insult</w:t>
      </w:r>
      <w:r w:rsidR="00EF2706">
        <w:rPr>
          <w:rFonts w:ascii="Times New Roman" w:hAnsi="Times New Roman" w:cs="Times New Roman"/>
          <w:sz w:val="24"/>
          <w:szCs w:val="24"/>
        </w:rPr>
        <w:t>,</w:t>
      </w:r>
      <w:r w:rsidRPr="00E970F6">
        <w:rPr>
          <w:rFonts w:ascii="Times New Roman" w:hAnsi="Times New Roman" w:cs="Times New Roman"/>
          <w:sz w:val="24"/>
          <w:szCs w:val="24"/>
        </w:rPr>
        <w:t xml:space="preserve"> and </w:t>
      </w:r>
      <w:r w:rsidR="00EF2706">
        <w:rPr>
          <w:rFonts w:ascii="Times New Roman" w:hAnsi="Times New Roman" w:cs="Times New Roman"/>
          <w:sz w:val="24"/>
          <w:szCs w:val="24"/>
        </w:rPr>
        <w:t xml:space="preserve">for </w:t>
      </w:r>
      <w:r w:rsidRPr="00E970F6">
        <w:rPr>
          <w:rFonts w:ascii="Times New Roman" w:hAnsi="Times New Roman" w:cs="Times New Roman"/>
          <w:sz w:val="24"/>
          <w:szCs w:val="24"/>
        </w:rPr>
        <w:t>introduc</w:t>
      </w:r>
      <w:r w:rsidR="00EF2706">
        <w:rPr>
          <w:rFonts w:ascii="Times New Roman" w:hAnsi="Times New Roman" w:cs="Times New Roman"/>
          <w:sz w:val="24"/>
          <w:szCs w:val="24"/>
        </w:rPr>
        <w:t>ing</w:t>
      </w:r>
      <w:r w:rsidRPr="00E970F6">
        <w:rPr>
          <w:rFonts w:ascii="Times New Roman" w:hAnsi="Times New Roman" w:cs="Times New Roman"/>
          <w:sz w:val="24"/>
          <w:szCs w:val="24"/>
        </w:rPr>
        <w:t xml:space="preserve"> measures to prioritize the investigation and prosecution of attacks against journalists. </w:t>
      </w:r>
      <w:r w:rsidR="00A27437" w:rsidRPr="00E970F6">
        <w:rPr>
          <w:rFonts w:ascii="Times New Roman" w:hAnsi="Times New Roman" w:cs="Times New Roman"/>
          <w:sz w:val="24"/>
          <w:szCs w:val="24"/>
        </w:rPr>
        <w:t xml:space="preserve">I received positive feedback from journalists </w:t>
      </w:r>
      <w:r w:rsidR="00EF2706">
        <w:rPr>
          <w:rFonts w:ascii="Times New Roman" w:hAnsi="Times New Roman" w:cs="Times New Roman"/>
          <w:sz w:val="24"/>
          <w:szCs w:val="24"/>
        </w:rPr>
        <w:t xml:space="preserve">also </w:t>
      </w:r>
      <w:r w:rsidR="00A27437" w:rsidRPr="00E970F6">
        <w:rPr>
          <w:rFonts w:ascii="Times New Roman" w:hAnsi="Times New Roman" w:cs="Times New Roman"/>
          <w:sz w:val="24"/>
          <w:szCs w:val="24"/>
        </w:rPr>
        <w:t xml:space="preserve">about improvements made in access to information, </w:t>
      </w:r>
      <w:r w:rsidR="0006654C">
        <w:rPr>
          <w:rFonts w:ascii="Times New Roman" w:hAnsi="Times New Roman" w:cs="Times New Roman"/>
          <w:sz w:val="24"/>
          <w:szCs w:val="24"/>
        </w:rPr>
        <w:t xml:space="preserve">thanks to the proactive work </w:t>
      </w:r>
      <w:r w:rsidR="00A27437" w:rsidRPr="00E970F6">
        <w:rPr>
          <w:rFonts w:ascii="Times New Roman" w:hAnsi="Times New Roman" w:cs="Times New Roman"/>
          <w:sz w:val="24"/>
          <w:szCs w:val="24"/>
        </w:rPr>
        <w:t xml:space="preserve">of the </w:t>
      </w:r>
      <w:r w:rsidR="00743833">
        <w:rPr>
          <w:rFonts w:ascii="Times New Roman" w:hAnsi="Times New Roman" w:cs="Times New Roman"/>
          <w:sz w:val="24"/>
          <w:szCs w:val="24"/>
        </w:rPr>
        <w:t>C</w:t>
      </w:r>
      <w:r w:rsidR="00A27437" w:rsidRPr="00E970F6">
        <w:rPr>
          <w:rFonts w:ascii="Times New Roman" w:hAnsi="Times New Roman" w:cs="Times New Roman"/>
          <w:sz w:val="24"/>
          <w:szCs w:val="24"/>
        </w:rPr>
        <w:t xml:space="preserve">ommissioner for information, privacy and training of institutions. </w:t>
      </w:r>
    </w:p>
    <w:p w14:paraId="3A72DCA8" w14:textId="77777777" w:rsidR="00F95C88" w:rsidRPr="00E970F6" w:rsidRDefault="00F95C88" w:rsidP="00462225">
      <w:pPr>
        <w:spacing w:after="0" w:line="240" w:lineRule="auto"/>
        <w:rPr>
          <w:rFonts w:ascii="Times New Roman" w:hAnsi="Times New Roman" w:cs="Times New Roman"/>
          <w:sz w:val="24"/>
          <w:szCs w:val="24"/>
        </w:rPr>
      </w:pPr>
    </w:p>
    <w:p w14:paraId="4793DA21" w14:textId="356BE646" w:rsidR="00A27437" w:rsidRDefault="00F864C7" w:rsidP="00462225">
      <w:pPr>
        <w:spacing w:after="0" w:line="240" w:lineRule="auto"/>
        <w:rPr>
          <w:rFonts w:ascii="Times New Roman" w:hAnsi="Times New Roman" w:cs="Times New Roman"/>
          <w:sz w:val="24"/>
          <w:szCs w:val="24"/>
        </w:rPr>
      </w:pPr>
      <w:r w:rsidRPr="00E970F6">
        <w:rPr>
          <w:rFonts w:ascii="Times New Roman" w:hAnsi="Times New Roman" w:cs="Times New Roman"/>
          <w:sz w:val="24"/>
          <w:szCs w:val="24"/>
        </w:rPr>
        <w:t>There is need for improvement in some areas</w:t>
      </w:r>
      <w:r w:rsidR="00BE2B3E">
        <w:rPr>
          <w:rFonts w:ascii="Times New Roman" w:hAnsi="Times New Roman" w:cs="Times New Roman"/>
          <w:sz w:val="24"/>
          <w:szCs w:val="24"/>
        </w:rPr>
        <w:t xml:space="preserve">, especially on the availability of interpretation and translation of </w:t>
      </w:r>
      <w:r w:rsidR="00A27437" w:rsidRPr="00E970F6">
        <w:rPr>
          <w:rFonts w:ascii="Times New Roman" w:hAnsi="Times New Roman" w:cs="Times New Roman"/>
          <w:sz w:val="24"/>
          <w:szCs w:val="24"/>
        </w:rPr>
        <w:t>official documents in</w:t>
      </w:r>
      <w:r w:rsidR="00442D96">
        <w:rPr>
          <w:rFonts w:ascii="Times New Roman" w:hAnsi="Times New Roman" w:cs="Times New Roman"/>
          <w:sz w:val="24"/>
          <w:szCs w:val="24"/>
        </w:rPr>
        <w:t>to</w:t>
      </w:r>
      <w:r w:rsidR="00A27437" w:rsidRPr="00E970F6">
        <w:rPr>
          <w:rFonts w:ascii="Times New Roman" w:hAnsi="Times New Roman" w:cs="Times New Roman"/>
          <w:sz w:val="24"/>
          <w:szCs w:val="24"/>
        </w:rPr>
        <w:t xml:space="preserve"> Serbian</w:t>
      </w:r>
      <w:r w:rsidR="00383B59">
        <w:rPr>
          <w:rFonts w:ascii="Times New Roman" w:hAnsi="Times New Roman" w:cs="Times New Roman"/>
          <w:sz w:val="24"/>
          <w:szCs w:val="24"/>
        </w:rPr>
        <w:t xml:space="preserve"> which is </w:t>
      </w:r>
      <w:r w:rsidR="00A27437" w:rsidRPr="00E970F6">
        <w:rPr>
          <w:rFonts w:ascii="Times New Roman" w:hAnsi="Times New Roman" w:cs="Times New Roman"/>
          <w:sz w:val="24"/>
          <w:szCs w:val="24"/>
        </w:rPr>
        <w:t xml:space="preserve">important for the effective participation of the non-majority community. </w:t>
      </w:r>
      <w:bookmarkStart w:id="6" w:name="_Hlk131622685"/>
      <w:r w:rsidR="00A27437" w:rsidRPr="00E970F6">
        <w:rPr>
          <w:rFonts w:ascii="Times New Roman" w:hAnsi="Times New Roman" w:cs="Times New Roman"/>
          <w:sz w:val="24"/>
          <w:szCs w:val="24"/>
        </w:rPr>
        <w:t>I</w:t>
      </w:r>
      <w:r w:rsidR="00A27437" w:rsidRPr="00EA22DD">
        <w:rPr>
          <w:rFonts w:ascii="Times New Roman" w:hAnsi="Times New Roman" w:cs="Times New Roman"/>
          <w:sz w:val="24"/>
          <w:szCs w:val="24"/>
        </w:rPr>
        <w:t xml:space="preserve"> urge the authorities to fully implement the law </w:t>
      </w:r>
      <w:r w:rsidR="00A27437" w:rsidRPr="00EA22DD">
        <w:rPr>
          <w:rFonts w:ascii="Times New Roman" w:hAnsi="Times New Roman" w:cs="Times New Roman"/>
          <w:sz w:val="24"/>
          <w:szCs w:val="24"/>
        </w:rPr>
        <w:lastRenderedPageBreak/>
        <w:t xml:space="preserve">on languages </w:t>
      </w:r>
      <w:r w:rsidR="00383B59">
        <w:rPr>
          <w:rFonts w:ascii="Times New Roman" w:hAnsi="Times New Roman" w:cs="Times New Roman"/>
          <w:sz w:val="24"/>
          <w:szCs w:val="24"/>
        </w:rPr>
        <w:t>a</w:t>
      </w:r>
      <w:r w:rsidR="00A27437" w:rsidRPr="00EA22DD">
        <w:rPr>
          <w:rFonts w:ascii="Times New Roman" w:hAnsi="Times New Roman" w:cs="Times New Roman"/>
          <w:sz w:val="24"/>
          <w:szCs w:val="24"/>
        </w:rPr>
        <w:t xml:space="preserve">nd call on the international community to </w:t>
      </w:r>
      <w:r w:rsidR="00364B65">
        <w:rPr>
          <w:rFonts w:ascii="Times New Roman" w:hAnsi="Times New Roman" w:cs="Times New Roman"/>
          <w:sz w:val="24"/>
          <w:szCs w:val="24"/>
        </w:rPr>
        <w:t>provide ad</w:t>
      </w:r>
      <w:r w:rsidR="00A27437" w:rsidRPr="00EA22DD">
        <w:rPr>
          <w:rFonts w:ascii="Times New Roman" w:hAnsi="Times New Roman" w:cs="Times New Roman"/>
          <w:sz w:val="24"/>
          <w:szCs w:val="24"/>
        </w:rPr>
        <w:t>equate support to independent Serbian language media</w:t>
      </w:r>
      <w:r w:rsidR="00364B65">
        <w:rPr>
          <w:rFonts w:ascii="Times New Roman" w:hAnsi="Times New Roman" w:cs="Times New Roman"/>
          <w:sz w:val="24"/>
          <w:szCs w:val="24"/>
        </w:rPr>
        <w:t xml:space="preserve"> outlets</w:t>
      </w:r>
      <w:r w:rsidR="00A27437" w:rsidRPr="00EA22DD">
        <w:rPr>
          <w:rFonts w:ascii="Times New Roman" w:hAnsi="Times New Roman" w:cs="Times New Roman"/>
          <w:sz w:val="24"/>
          <w:szCs w:val="24"/>
        </w:rPr>
        <w:t xml:space="preserve">.  </w:t>
      </w:r>
    </w:p>
    <w:p w14:paraId="2FF813D3" w14:textId="77777777" w:rsidR="00F95C88" w:rsidRPr="00EA22DD" w:rsidRDefault="00F95C88" w:rsidP="00462225">
      <w:pPr>
        <w:spacing w:after="0" w:line="240" w:lineRule="auto"/>
        <w:rPr>
          <w:rFonts w:ascii="Times New Roman" w:hAnsi="Times New Roman" w:cs="Times New Roman"/>
          <w:sz w:val="24"/>
          <w:szCs w:val="24"/>
        </w:rPr>
      </w:pPr>
    </w:p>
    <w:bookmarkEnd w:id="6"/>
    <w:p w14:paraId="00FB0E07" w14:textId="3DAD3DD8" w:rsidR="00AB137F" w:rsidRDefault="00F864C7" w:rsidP="00462225">
      <w:pPr>
        <w:spacing w:after="0" w:line="240" w:lineRule="auto"/>
        <w:rPr>
          <w:rFonts w:ascii="Times New Roman" w:hAnsi="Times New Roman" w:cs="Times New Roman"/>
          <w:sz w:val="24"/>
          <w:szCs w:val="24"/>
        </w:rPr>
      </w:pPr>
      <w:r w:rsidRPr="00EA22DD">
        <w:rPr>
          <w:rFonts w:ascii="Times New Roman" w:hAnsi="Times New Roman" w:cs="Times New Roman"/>
          <w:sz w:val="24"/>
          <w:szCs w:val="24"/>
        </w:rPr>
        <w:t xml:space="preserve">I urge the </w:t>
      </w:r>
      <w:r w:rsidR="00A27437" w:rsidRPr="00EA22DD">
        <w:rPr>
          <w:rFonts w:ascii="Times New Roman" w:hAnsi="Times New Roman" w:cs="Times New Roman"/>
          <w:sz w:val="24"/>
          <w:szCs w:val="24"/>
        </w:rPr>
        <w:t xml:space="preserve">Kosovo </w:t>
      </w:r>
      <w:r w:rsidRPr="00EA22DD">
        <w:rPr>
          <w:rFonts w:ascii="Times New Roman" w:hAnsi="Times New Roman" w:cs="Times New Roman"/>
          <w:sz w:val="24"/>
          <w:szCs w:val="24"/>
        </w:rPr>
        <w:t xml:space="preserve">Assembly to adopt without delay </w:t>
      </w:r>
      <w:r w:rsidR="00364B65">
        <w:rPr>
          <w:rFonts w:ascii="Times New Roman" w:hAnsi="Times New Roman" w:cs="Times New Roman"/>
          <w:sz w:val="24"/>
          <w:szCs w:val="24"/>
        </w:rPr>
        <w:t xml:space="preserve">the </w:t>
      </w:r>
      <w:r w:rsidRPr="00EA22DD">
        <w:rPr>
          <w:rFonts w:ascii="Times New Roman" w:hAnsi="Times New Roman" w:cs="Times New Roman"/>
          <w:sz w:val="24"/>
          <w:szCs w:val="24"/>
        </w:rPr>
        <w:t xml:space="preserve">legislation to </w:t>
      </w:r>
      <w:r w:rsidR="001C0BE2" w:rsidRPr="00EA22DD">
        <w:rPr>
          <w:rFonts w:ascii="Times New Roman" w:hAnsi="Times New Roman" w:cs="Times New Roman"/>
          <w:sz w:val="24"/>
          <w:szCs w:val="24"/>
        </w:rPr>
        <w:t>strengthen the</w:t>
      </w:r>
      <w:r w:rsidRPr="00EA22DD">
        <w:rPr>
          <w:rFonts w:ascii="Times New Roman" w:hAnsi="Times New Roman" w:cs="Times New Roman"/>
          <w:sz w:val="24"/>
          <w:szCs w:val="24"/>
        </w:rPr>
        <w:t xml:space="preserve"> Independent Media Commission (IMC) and </w:t>
      </w:r>
      <w:r w:rsidR="00364B65">
        <w:rPr>
          <w:rFonts w:ascii="Times New Roman" w:hAnsi="Times New Roman" w:cs="Times New Roman"/>
          <w:sz w:val="24"/>
          <w:szCs w:val="24"/>
        </w:rPr>
        <w:t xml:space="preserve">to </w:t>
      </w:r>
      <w:r w:rsidRPr="00EA22DD">
        <w:rPr>
          <w:rFonts w:ascii="Times New Roman" w:hAnsi="Times New Roman" w:cs="Times New Roman"/>
          <w:sz w:val="24"/>
          <w:szCs w:val="24"/>
        </w:rPr>
        <w:t xml:space="preserve">ensure a sustainable funding structure for RTK, the public service media. </w:t>
      </w:r>
      <w:r w:rsidR="001C0BE2" w:rsidRPr="00EA22DD">
        <w:rPr>
          <w:rFonts w:ascii="Times New Roman" w:hAnsi="Times New Roman" w:cs="Times New Roman"/>
          <w:sz w:val="24"/>
          <w:szCs w:val="24"/>
        </w:rPr>
        <w:t xml:space="preserve">I urge all those in prominent public roles in Kosovo to create a safe and enabling environment </w:t>
      </w:r>
      <w:r w:rsidR="00C351EB">
        <w:rPr>
          <w:rFonts w:ascii="Times New Roman" w:hAnsi="Times New Roman" w:cs="Times New Roman"/>
          <w:sz w:val="24"/>
          <w:szCs w:val="24"/>
        </w:rPr>
        <w:t xml:space="preserve">for </w:t>
      </w:r>
      <w:r w:rsidR="00332E44">
        <w:rPr>
          <w:rFonts w:ascii="Times New Roman" w:hAnsi="Times New Roman" w:cs="Times New Roman"/>
          <w:sz w:val="24"/>
          <w:szCs w:val="24"/>
        </w:rPr>
        <w:t xml:space="preserve">freedom of expression </w:t>
      </w:r>
      <w:r w:rsidR="001C0BE2" w:rsidRPr="00EA22DD">
        <w:rPr>
          <w:rFonts w:ascii="Times New Roman" w:hAnsi="Times New Roman" w:cs="Times New Roman"/>
          <w:sz w:val="24"/>
          <w:szCs w:val="24"/>
        </w:rPr>
        <w:t>and to foster a culture of tolerance and diversity</w:t>
      </w:r>
      <w:r w:rsidR="00332E44">
        <w:rPr>
          <w:rFonts w:ascii="Times New Roman" w:hAnsi="Times New Roman" w:cs="Times New Roman"/>
          <w:sz w:val="24"/>
          <w:szCs w:val="24"/>
        </w:rPr>
        <w:t>.</w:t>
      </w:r>
    </w:p>
    <w:p w14:paraId="117DF152" w14:textId="77777777" w:rsidR="00F95C88" w:rsidRDefault="00F95C88" w:rsidP="00462225">
      <w:pPr>
        <w:spacing w:after="0" w:line="240" w:lineRule="auto"/>
        <w:rPr>
          <w:rFonts w:ascii="Times New Roman" w:hAnsi="Times New Roman" w:cs="Times New Roman"/>
          <w:sz w:val="24"/>
          <w:szCs w:val="24"/>
        </w:rPr>
      </w:pPr>
    </w:p>
    <w:p w14:paraId="0D46D86C" w14:textId="076DCB1F" w:rsidR="00F864C7" w:rsidRPr="00EA22DD" w:rsidRDefault="00332E44" w:rsidP="004622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it </w:t>
      </w:r>
      <w:r w:rsidR="00A27437" w:rsidRPr="00AB137F">
        <w:rPr>
          <w:rFonts w:ascii="Times New Roman" w:hAnsi="Times New Roman" w:cs="Times New Roman"/>
          <w:sz w:val="24"/>
          <w:szCs w:val="24"/>
        </w:rPr>
        <w:t xml:space="preserve">is of utmost importance that the </w:t>
      </w:r>
      <w:r w:rsidR="00F864C7" w:rsidRPr="00AB137F">
        <w:rPr>
          <w:rFonts w:ascii="Times New Roman" w:hAnsi="Times New Roman" w:cs="Times New Roman"/>
          <w:sz w:val="24"/>
          <w:szCs w:val="24"/>
        </w:rPr>
        <w:t xml:space="preserve">authorities </w:t>
      </w:r>
      <w:r w:rsidR="00A27437" w:rsidRPr="00AB137F">
        <w:rPr>
          <w:rFonts w:ascii="Times New Roman" w:hAnsi="Times New Roman" w:cs="Times New Roman"/>
          <w:sz w:val="24"/>
          <w:szCs w:val="24"/>
        </w:rPr>
        <w:t>complete the investigation</w:t>
      </w:r>
      <w:r w:rsidR="00442D96">
        <w:rPr>
          <w:rFonts w:ascii="Times New Roman" w:hAnsi="Times New Roman" w:cs="Times New Roman"/>
          <w:sz w:val="24"/>
          <w:szCs w:val="24"/>
        </w:rPr>
        <w:t>s</w:t>
      </w:r>
      <w:r w:rsidR="00A27437" w:rsidRPr="00AB137F">
        <w:rPr>
          <w:rFonts w:ascii="Times New Roman" w:hAnsi="Times New Roman" w:cs="Times New Roman"/>
          <w:sz w:val="24"/>
          <w:szCs w:val="24"/>
        </w:rPr>
        <w:t xml:space="preserve"> and bring to justice those involved in the killing of </w:t>
      </w:r>
      <w:r w:rsidR="00F864C7" w:rsidRPr="00AB137F">
        <w:rPr>
          <w:rFonts w:ascii="Times New Roman" w:hAnsi="Times New Roman" w:cs="Times New Roman"/>
          <w:sz w:val="24"/>
          <w:szCs w:val="24"/>
        </w:rPr>
        <w:t xml:space="preserve">17 journalists </w:t>
      </w:r>
      <w:r w:rsidR="00A27437" w:rsidRPr="00AB137F">
        <w:rPr>
          <w:rFonts w:ascii="Times New Roman" w:hAnsi="Times New Roman" w:cs="Times New Roman"/>
          <w:sz w:val="24"/>
          <w:szCs w:val="24"/>
        </w:rPr>
        <w:t>in the perio</w:t>
      </w:r>
      <w:r w:rsidR="00F864C7" w:rsidRPr="00AB137F">
        <w:rPr>
          <w:rFonts w:ascii="Times New Roman" w:hAnsi="Times New Roman" w:cs="Times New Roman"/>
          <w:sz w:val="24"/>
          <w:szCs w:val="24"/>
        </w:rPr>
        <w:t>d between 1998 to 2005.</w:t>
      </w:r>
      <w:r w:rsidR="00A27437" w:rsidRPr="00EA22DD">
        <w:rPr>
          <w:rFonts w:ascii="Times New Roman" w:hAnsi="Times New Roman" w:cs="Times New Roman"/>
          <w:sz w:val="24"/>
          <w:szCs w:val="24"/>
        </w:rPr>
        <w:t xml:space="preserve"> </w:t>
      </w:r>
    </w:p>
    <w:sectPr w:rsidR="00F864C7" w:rsidRPr="00EA22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EB07" w14:textId="77777777" w:rsidR="009574BE" w:rsidRDefault="009574BE" w:rsidP="00B33A49">
      <w:pPr>
        <w:spacing w:after="0" w:line="240" w:lineRule="auto"/>
      </w:pPr>
      <w:r>
        <w:separator/>
      </w:r>
    </w:p>
  </w:endnote>
  <w:endnote w:type="continuationSeparator" w:id="0">
    <w:p w14:paraId="645314EA" w14:textId="77777777" w:rsidR="009574BE" w:rsidRDefault="009574BE" w:rsidP="00B3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3A79" w14:textId="77777777" w:rsidR="009574BE" w:rsidRDefault="009574BE" w:rsidP="00B33A49">
      <w:pPr>
        <w:spacing w:after="0" w:line="240" w:lineRule="auto"/>
      </w:pPr>
      <w:r>
        <w:separator/>
      </w:r>
    </w:p>
  </w:footnote>
  <w:footnote w:type="continuationSeparator" w:id="0">
    <w:p w14:paraId="0A1A8ADE" w14:textId="77777777" w:rsidR="009574BE" w:rsidRDefault="009574BE" w:rsidP="00B33A49">
      <w:pPr>
        <w:spacing w:after="0" w:line="240" w:lineRule="auto"/>
      </w:pPr>
      <w:r>
        <w:continuationSeparator/>
      </w:r>
    </w:p>
  </w:footnote>
  <w:footnote w:id="1">
    <w:p w14:paraId="343F5E64" w14:textId="0FF4B295" w:rsidR="00B33A49" w:rsidRDefault="00B33A49">
      <w:pPr>
        <w:pStyle w:val="FootnoteText"/>
      </w:pPr>
      <w:r>
        <w:rPr>
          <w:rStyle w:val="FootnoteReference"/>
        </w:rPr>
        <w:footnoteRef/>
      </w:r>
      <w:r>
        <w:t xml:space="preserve"> </w:t>
      </w:r>
      <w:r w:rsidR="00A63F57" w:rsidRPr="00492352">
        <w:rPr>
          <w:rFonts w:ascii="Times New Roman" w:hAnsi="Times New Roman" w:cs="Times New Roman"/>
          <w:spacing w:val="4"/>
        </w:rPr>
        <w:t>The reference to Kosovo shall be understood in full compliance with United Nations Security Council Resolution 1244 (1999) and without prejudice to the status of Kosovo.</w:t>
      </w:r>
    </w:p>
  </w:footnote>
  <w:footnote w:id="2">
    <w:p w14:paraId="40717C24" w14:textId="77777777" w:rsidR="006E715A" w:rsidRDefault="006E715A" w:rsidP="006E715A">
      <w:pPr>
        <w:pStyle w:val="FootnoteText"/>
      </w:pPr>
      <w:r>
        <w:rPr>
          <w:rStyle w:val="FootnoteReference"/>
        </w:rPr>
        <w:footnoteRef/>
      </w:r>
      <w:r>
        <w:t xml:space="preserve"> </w:t>
      </w:r>
      <w:hyperlink r:id="rId1" w:history="1">
        <w:r>
          <w:rPr>
            <w:rStyle w:val="Hyperlink"/>
            <w:rFonts w:eastAsia="Times New Roman"/>
          </w:rPr>
          <w:t>https://www.minljmpdd.gov.rs/medjunarodni-ugovori-upr.php</w:t>
        </w:r>
      </w:hyperlink>
    </w:p>
  </w:footnote>
  <w:footnote w:id="3">
    <w:p w14:paraId="1CD475BF" w14:textId="3C6743A1" w:rsidR="007D41F3" w:rsidRPr="007D41F3" w:rsidRDefault="007D41F3">
      <w:pPr>
        <w:pStyle w:val="FootnoteText"/>
        <w:rPr>
          <w:lang w:val="en-US"/>
        </w:rPr>
      </w:pPr>
      <w:r>
        <w:rPr>
          <w:rStyle w:val="FootnoteReference"/>
        </w:rPr>
        <w:footnoteRef/>
      </w:r>
      <w:r>
        <w:t xml:space="preserve"> </w:t>
      </w:r>
      <w:hyperlink r:id="rId2" w:history="1">
        <w:r w:rsidR="00F95C88" w:rsidRPr="001A4FD0">
          <w:rPr>
            <w:rStyle w:val="Hyperlink"/>
          </w:rPr>
          <w:t>https://rm.coe.int/hf25-hate-speech-serbian-media-eng/1680a2278e</w:t>
        </w:r>
      </w:hyperlink>
      <w:r w:rsidR="00F95C8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2266"/>
    <w:multiLevelType w:val="hybridMultilevel"/>
    <w:tmpl w:val="96FE1DB2"/>
    <w:lvl w:ilvl="0" w:tplc="3F6A40A6">
      <w:start w:val="1"/>
      <w:numFmt w:val="lowerLetter"/>
      <w:lvlText w:val="(%1)"/>
      <w:lvlJc w:val="left"/>
      <w:pPr>
        <w:ind w:left="5490" w:hanging="360"/>
      </w:pPr>
      <w:rPr>
        <w:rFonts w:hint="default"/>
      </w:rPr>
    </w:lvl>
    <w:lvl w:ilvl="1" w:tplc="08090019" w:tentative="1">
      <w:start w:val="1"/>
      <w:numFmt w:val="lowerLetter"/>
      <w:lvlText w:val="%2."/>
      <w:lvlJc w:val="left"/>
      <w:pPr>
        <w:ind w:left="6210" w:hanging="360"/>
      </w:pPr>
    </w:lvl>
    <w:lvl w:ilvl="2" w:tplc="0809001B" w:tentative="1">
      <w:start w:val="1"/>
      <w:numFmt w:val="lowerRoman"/>
      <w:lvlText w:val="%3."/>
      <w:lvlJc w:val="right"/>
      <w:pPr>
        <w:ind w:left="6930" w:hanging="180"/>
      </w:pPr>
    </w:lvl>
    <w:lvl w:ilvl="3" w:tplc="0809000F" w:tentative="1">
      <w:start w:val="1"/>
      <w:numFmt w:val="decimal"/>
      <w:lvlText w:val="%4."/>
      <w:lvlJc w:val="left"/>
      <w:pPr>
        <w:ind w:left="7650" w:hanging="360"/>
      </w:pPr>
    </w:lvl>
    <w:lvl w:ilvl="4" w:tplc="08090019" w:tentative="1">
      <w:start w:val="1"/>
      <w:numFmt w:val="lowerLetter"/>
      <w:lvlText w:val="%5."/>
      <w:lvlJc w:val="left"/>
      <w:pPr>
        <w:ind w:left="8370" w:hanging="360"/>
      </w:pPr>
    </w:lvl>
    <w:lvl w:ilvl="5" w:tplc="0809001B" w:tentative="1">
      <w:start w:val="1"/>
      <w:numFmt w:val="lowerRoman"/>
      <w:lvlText w:val="%6."/>
      <w:lvlJc w:val="right"/>
      <w:pPr>
        <w:ind w:left="9090" w:hanging="180"/>
      </w:pPr>
    </w:lvl>
    <w:lvl w:ilvl="6" w:tplc="0809000F" w:tentative="1">
      <w:start w:val="1"/>
      <w:numFmt w:val="decimal"/>
      <w:lvlText w:val="%7."/>
      <w:lvlJc w:val="left"/>
      <w:pPr>
        <w:ind w:left="9810" w:hanging="360"/>
      </w:pPr>
    </w:lvl>
    <w:lvl w:ilvl="7" w:tplc="08090019" w:tentative="1">
      <w:start w:val="1"/>
      <w:numFmt w:val="lowerLetter"/>
      <w:lvlText w:val="%8."/>
      <w:lvlJc w:val="left"/>
      <w:pPr>
        <w:ind w:left="10530" w:hanging="360"/>
      </w:pPr>
    </w:lvl>
    <w:lvl w:ilvl="8" w:tplc="0809001B" w:tentative="1">
      <w:start w:val="1"/>
      <w:numFmt w:val="lowerRoman"/>
      <w:lvlText w:val="%9."/>
      <w:lvlJc w:val="right"/>
      <w:pPr>
        <w:ind w:left="11250" w:hanging="180"/>
      </w:pPr>
    </w:lvl>
  </w:abstractNum>
  <w:abstractNum w:abstractNumId="1" w15:restartNumberingAfterBreak="0">
    <w:nsid w:val="5581050A"/>
    <w:multiLevelType w:val="hybridMultilevel"/>
    <w:tmpl w:val="E7C88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24828">
    <w:abstractNumId w:val="1"/>
  </w:num>
  <w:num w:numId="2" w16cid:durableId="105323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49"/>
    <w:rsid w:val="00002049"/>
    <w:rsid w:val="00002AE9"/>
    <w:rsid w:val="00004D01"/>
    <w:rsid w:val="00011498"/>
    <w:rsid w:val="000145CC"/>
    <w:rsid w:val="00021602"/>
    <w:rsid w:val="00021852"/>
    <w:rsid w:val="00024FBB"/>
    <w:rsid w:val="0002710E"/>
    <w:rsid w:val="00027B23"/>
    <w:rsid w:val="000347E4"/>
    <w:rsid w:val="00036A81"/>
    <w:rsid w:val="00055067"/>
    <w:rsid w:val="00060CD1"/>
    <w:rsid w:val="000657C1"/>
    <w:rsid w:val="0006654C"/>
    <w:rsid w:val="00091780"/>
    <w:rsid w:val="000C2CC4"/>
    <w:rsid w:val="000D1684"/>
    <w:rsid w:val="000F0B46"/>
    <w:rsid w:val="000F0E9F"/>
    <w:rsid w:val="001005F3"/>
    <w:rsid w:val="00101599"/>
    <w:rsid w:val="00114492"/>
    <w:rsid w:val="001314A0"/>
    <w:rsid w:val="00132287"/>
    <w:rsid w:val="00132746"/>
    <w:rsid w:val="00135F36"/>
    <w:rsid w:val="00136E5C"/>
    <w:rsid w:val="00136FB7"/>
    <w:rsid w:val="00145662"/>
    <w:rsid w:val="001517D0"/>
    <w:rsid w:val="00151A46"/>
    <w:rsid w:val="00163B1F"/>
    <w:rsid w:val="00165B94"/>
    <w:rsid w:val="00176CFF"/>
    <w:rsid w:val="00186022"/>
    <w:rsid w:val="00196C5B"/>
    <w:rsid w:val="001A3B5B"/>
    <w:rsid w:val="001B6093"/>
    <w:rsid w:val="001C07D4"/>
    <w:rsid w:val="001C0BE2"/>
    <w:rsid w:val="001C650F"/>
    <w:rsid w:val="001D3C60"/>
    <w:rsid w:val="001F0D96"/>
    <w:rsid w:val="002011BE"/>
    <w:rsid w:val="002023DC"/>
    <w:rsid w:val="00207025"/>
    <w:rsid w:val="00235434"/>
    <w:rsid w:val="002374E3"/>
    <w:rsid w:val="00242C4C"/>
    <w:rsid w:val="00247088"/>
    <w:rsid w:val="00250156"/>
    <w:rsid w:val="0025369E"/>
    <w:rsid w:val="00253992"/>
    <w:rsid w:val="00254391"/>
    <w:rsid w:val="002545DE"/>
    <w:rsid w:val="0026664B"/>
    <w:rsid w:val="002775F1"/>
    <w:rsid w:val="00285892"/>
    <w:rsid w:val="00291286"/>
    <w:rsid w:val="00292628"/>
    <w:rsid w:val="00292EE9"/>
    <w:rsid w:val="002A064D"/>
    <w:rsid w:val="002A799D"/>
    <w:rsid w:val="002B0AB5"/>
    <w:rsid w:val="002B6FAB"/>
    <w:rsid w:val="002C2408"/>
    <w:rsid w:val="002C54E9"/>
    <w:rsid w:val="002C6E83"/>
    <w:rsid w:val="002C70C8"/>
    <w:rsid w:val="002D68E5"/>
    <w:rsid w:val="00304C68"/>
    <w:rsid w:val="00313FDC"/>
    <w:rsid w:val="003161AD"/>
    <w:rsid w:val="003306F6"/>
    <w:rsid w:val="00332E44"/>
    <w:rsid w:val="00347D53"/>
    <w:rsid w:val="00353203"/>
    <w:rsid w:val="00357D9F"/>
    <w:rsid w:val="0036209C"/>
    <w:rsid w:val="00363BE6"/>
    <w:rsid w:val="00364B65"/>
    <w:rsid w:val="00372BB6"/>
    <w:rsid w:val="00377063"/>
    <w:rsid w:val="00383B59"/>
    <w:rsid w:val="003965FB"/>
    <w:rsid w:val="003A1D92"/>
    <w:rsid w:val="003D526C"/>
    <w:rsid w:val="003E0553"/>
    <w:rsid w:val="003E0F14"/>
    <w:rsid w:val="003E20E2"/>
    <w:rsid w:val="003F3E4E"/>
    <w:rsid w:val="0043311F"/>
    <w:rsid w:val="0043322D"/>
    <w:rsid w:val="00442593"/>
    <w:rsid w:val="00442D96"/>
    <w:rsid w:val="00447B1F"/>
    <w:rsid w:val="00452595"/>
    <w:rsid w:val="00462225"/>
    <w:rsid w:val="004647FE"/>
    <w:rsid w:val="004715FB"/>
    <w:rsid w:val="0048120B"/>
    <w:rsid w:val="00483346"/>
    <w:rsid w:val="004865B7"/>
    <w:rsid w:val="004879F6"/>
    <w:rsid w:val="004A230D"/>
    <w:rsid w:val="004A65E7"/>
    <w:rsid w:val="004B4F36"/>
    <w:rsid w:val="004C19AE"/>
    <w:rsid w:val="004C3F06"/>
    <w:rsid w:val="004C700D"/>
    <w:rsid w:val="004D0D72"/>
    <w:rsid w:val="004E4D45"/>
    <w:rsid w:val="004E5326"/>
    <w:rsid w:val="00500D8A"/>
    <w:rsid w:val="005314C7"/>
    <w:rsid w:val="00534F96"/>
    <w:rsid w:val="0054249E"/>
    <w:rsid w:val="00546804"/>
    <w:rsid w:val="005571C1"/>
    <w:rsid w:val="00560BA0"/>
    <w:rsid w:val="00563EAE"/>
    <w:rsid w:val="00564AFE"/>
    <w:rsid w:val="00564E4A"/>
    <w:rsid w:val="00567A69"/>
    <w:rsid w:val="005709FB"/>
    <w:rsid w:val="00572098"/>
    <w:rsid w:val="005759A2"/>
    <w:rsid w:val="005858A3"/>
    <w:rsid w:val="00596646"/>
    <w:rsid w:val="005C04C3"/>
    <w:rsid w:val="005C69D1"/>
    <w:rsid w:val="005D1B2E"/>
    <w:rsid w:val="005D2761"/>
    <w:rsid w:val="005D2BD7"/>
    <w:rsid w:val="005F650D"/>
    <w:rsid w:val="006014F8"/>
    <w:rsid w:val="00612614"/>
    <w:rsid w:val="0061272F"/>
    <w:rsid w:val="00612D4D"/>
    <w:rsid w:val="00616EE3"/>
    <w:rsid w:val="00620E00"/>
    <w:rsid w:val="00621557"/>
    <w:rsid w:val="00622846"/>
    <w:rsid w:val="0062760A"/>
    <w:rsid w:val="00635A7B"/>
    <w:rsid w:val="00650E9A"/>
    <w:rsid w:val="00660C1E"/>
    <w:rsid w:val="006707EE"/>
    <w:rsid w:val="00672F8D"/>
    <w:rsid w:val="006768D5"/>
    <w:rsid w:val="006854A7"/>
    <w:rsid w:val="0069038B"/>
    <w:rsid w:val="0069309F"/>
    <w:rsid w:val="006B32FE"/>
    <w:rsid w:val="006B34EB"/>
    <w:rsid w:val="006D7812"/>
    <w:rsid w:val="006E0F5D"/>
    <w:rsid w:val="006E6B8C"/>
    <w:rsid w:val="006E715A"/>
    <w:rsid w:val="006F7211"/>
    <w:rsid w:val="00704E0E"/>
    <w:rsid w:val="00705F40"/>
    <w:rsid w:val="007072AC"/>
    <w:rsid w:val="00707589"/>
    <w:rsid w:val="00717BC2"/>
    <w:rsid w:val="007210F5"/>
    <w:rsid w:val="0072170B"/>
    <w:rsid w:val="00722169"/>
    <w:rsid w:val="007300C1"/>
    <w:rsid w:val="00734671"/>
    <w:rsid w:val="00743833"/>
    <w:rsid w:val="00762478"/>
    <w:rsid w:val="007672B2"/>
    <w:rsid w:val="00767FDE"/>
    <w:rsid w:val="00770E04"/>
    <w:rsid w:val="00771F3A"/>
    <w:rsid w:val="00794AA6"/>
    <w:rsid w:val="007A0E03"/>
    <w:rsid w:val="007C03DC"/>
    <w:rsid w:val="007D1FFC"/>
    <w:rsid w:val="007D41F3"/>
    <w:rsid w:val="007D4D4E"/>
    <w:rsid w:val="007E4844"/>
    <w:rsid w:val="007F2372"/>
    <w:rsid w:val="00804378"/>
    <w:rsid w:val="00805683"/>
    <w:rsid w:val="00816788"/>
    <w:rsid w:val="00825200"/>
    <w:rsid w:val="00833E07"/>
    <w:rsid w:val="00840A99"/>
    <w:rsid w:val="00843002"/>
    <w:rsid w:val="00846B5A"/>
    <w:rsid w:val="00861AC1"/>
    <w:rsid w:val="00863448"/>
    <w:rsid w:val="008663FD"/>
    <w:rsid w:val="00872217"/>
    <w:rsid w:val="00880004"/>
    <w:rsid w:val="00887FBA"/>
    <w:rsid w:val="008A573D"/>
    <w:rsid w:val="008B0EB4"/>
    <w:rsid w:val="008B4BC4"/>
    <w:rsid w:val="008C45C2"/>
    <w:rsid w:val="008D256B"/>
    <w:rsid w:val="008D7023"/>
    <w:rsid w:val="008E0C51"/>
    <w:rsid w:val="008F54B1"/>
    <w:rsid w:val="00907323"/>
    <w:rsid w:val="0093756E"/>
    <w:rsid w:val="00944313"/>
    <w:rsid w:val="0094636F"/>
    <w:rsid w:val="00946F4D"/>
    <w:rsid w:val="009539DB"/>
    <w:rsid w:val="009574BE"/>
    <w:rsid w:val="00976B06"/>
    <w:rsid w:val="009814A3"/>
    <w:rsid w:val="00984348"/>
    <w:rsid w:val="009A16AC"/>
    <w:rsid w:val="009A7A2F"/>
    <w:rsid w:val="009C2FD9"/>
    <w:rsid w:val="009C4437"/>
    <w:rsid w:val="009C65C1"/>
    <w:rsid w:val="009D0525"/>
    <w:rsid w:val="009D4004"/>
    <w:rsid w:val="009E41D7"/>
    <w:rsid w:val="009E644E"/>
    <w:rsid w:val="009F0E1F"/>
    <w:rsid w:val="009F5AA0"/>
    <w:rsid w:val="00A01070"/>
    <w:rsid w:val="00A11075"/>
    <w:rsid w:val="00A14611"/>
    <w:rsid w:val="00A27437"/>
    <w:rsid w:val="00A301F8"/>
    <w:rsid w:val="00A42636"/>
    <w:rsid w:val="00A44C79"/>
    <w:rsid w:val="00A63F57"/>
    <w:rsid w:val="00A64F3F"/>
    <w:rsid w:val="00A65796"/>
    <w:rsid w:val="00A7305F"/>
    <w:rsid w:val="00A86936"/>
    <w:rsid w:val="00A944E5"/>
    <w:rsid w:val="00AA3483"/>
    <w:rsid w:val="00AA5700"/>
    <w:rsid w:val="00AA5FE8"/>
    <w:rsid w:val="00AA793D"/>
    <w:rsid w:val="00AB0DA7"/>
    <w:rsid w:val="00AB137F"/>
    <w:rsid w:val="00AC2D22"/>
    <w:rsid w:val="00AC6EEC"/>
    <w:rsid w:val="00AD4333"/>
    <w:rsid w:val="00AE0D86"/>
    <w:rsid w:val="00AE1BC7"/>
    <w:rsid w:val="00B01FDE"/>
    <w:rsid w:val="00B02243"/>
    <w:rsid w:val="00B0536B"/>
    <w:rsid w:val="00B16096"/>
    <w:rsid w:val="00B311E1"/>
    <w:rsid w:val="00B33138"/>
    <w:rsid w:val="00B33A49"/>
    <w:rsid w:val="00B44EDA"/>
    <w:rsid w:val="00B51542"/>
    <w:rsid w:val="00B525CB"/>
    <w:rsid w:val="00B52CDA"/>
    <w:rsid w:val="00B6160E"/>
    <w:rsid w:val="00B7093A"/>
    <w:rsid w:val="00B720A2"/>
    <w:rsid w:val="00B85E77"/>
    <w:rsid w:val="00B94081"/>
    <w:rsid w:val="00B95502"/>
    <w:rsid w:val="00B96041"/>
    <w:rsid w:val="00B97D98"/>
    <w:rsid w:val="00BA422C"/>
    <w:rsid w:val="00BA4B1B"/>
    <w:rsid w:val="00BA7E62"/>
    <w:rsid w:val="00BB47AF"/>
    <w:rsid w:val="00BB7861"/>
    <w:rsid w:val="00BE2B3E"/>
    <w:rsid w:val="00BE3A55"/>
    <w:rsid w:val="00BE5187"/>
    <w:rsid w:val="00BF4EF6"/>
    <w:rsid w:val="00C0127B"/>
    <w:rsid w:val="00C16598"/>
    <w:rsid w:val="00C20A7C"/>
    <w:rsid w:val="00C267A4"/>
    <w:rsid w:val="00C305B8"/>
    <w:rsid w:val="00C3256C"/>
    <w:rsid w:val="00C351EB"/>
    <w:rsid w:val="00C45C9D"/>
    <w:rsid w:val="00C61773"/>
    <w:rsid w:val="00C664BD"/>
    <w:rsid w:val="00C83AB2"/>
    <w:rsid w:val="00C96913"/>
    <w:rsid w:val="00CA020B"/>
    <w:rsid w:val="00CA18DA"/>
    <w:rsid w:val="00CA55E2"/>
    <w:rsid w:val="00CA5DAE"/>
    <w:rsid w:val="00CA6600"/>
    <w:rsid w:val="00CB0985"/>
    <w:rsid w:val="00CB31C7"/>
    <w:rsid w:val="00CB70A2"/>
    <w:rsid w:val="00CC0D65"/>
    <w:rsid w:val="00CC2F9B"/>
    <w:rsid w:val="00CD037A"/>
    <w:rsid w:val="00CE3EC5"/>
    <w:rsid w:val="00CF1951"/>
    <w:rsid w:val="00D050C5"/>
    <w:rsid w:val="00D05B69"/>
    <w:rsid w:val="00D14954"/>
    <w:rsid w:val="00D263F6"/>
    <w:rsid w:val="00D413B9"/>
    <w:rsid w:val="00D43350"/>
    <w:rsid w:val="00D51D5C"/>
    <w:rsid w:val="00D609F1"/>
    <w:rsid w:val="00D744F7"/>
    <w:rsid w:val="00D74EC1"/>
    <w:rsid w:val="00D81A75"/>
    <w:rsid w:val="00D9310F"/>
    <w:rsid w:val="00D965F6"/>
    <w:rsid w:val="00DA79D5"/>
    <w:rsid w:val="00DB1475"/>
    <w:rsid w:val="00DB3CBA"/>
    <w:rsid w:val="00DB5835"/>
    <w:rsid w:val="00DB5872"/>
    <w:rsid w:val="00DB6C7F"/>
    <w:rsid w:val="00DC6975"/>
    <w:rsid w:val="00DC781F"/>
    <w:rsid w:val="00DD263C"/>
    <w:rsid w:val="00DD6C59"/>
    <w:rsid w:val="00DD7107"/>
    <w:rsid w:val="00DE776A"/>
    <w:rsid w:val="00DF2055"/>
    <w:rsid w:val="00DF24BF"/>
    <w:rsid w:val="00DF4024"/>
    <w:rsid w:val="00DF536C"/>
    <w:rsid w:val="00DF5C65"/>
    <w:rsid w:val="00E02646"/>
    <w:rsid w:val="00E235D2"/>
    <w:rsid w:val="00E319DE"/>
    <w:rsid w:val="00E33086"/>
    <w:rsid w:val="00E360C9"/>
    <w:rsid w:val="00E46393"/>
    <w:rsid w:val="00E517BB"/>
    <w:rsid w:val="00E5353E"/>
    <w:rsid w:val="00E569A8"/>
    <w:rsid w:val="00E62B24"/>
    <w:rsid w:val="00E67AC0"/>
    <w:rsid w:val="00E73039"/>
    <w:rsid w:val="00E75810"/>
    <w:rsid w:val="00E83CBC"/>
    <w:rsid w:val="00E878E4"/>
    <w:rsid w:val="00E9038B"/>
    <w:rsid w:val="00E94DBC"/>
    <w:rsid w:val="00E970F6"/>
    <w:rsid w:val="00EA1873"/>
    <w:rsid w:val="00EA22DD"/>
    <w:rsid w:val="00EB11E9"/>
    <w:rsid w:val="00EB2573"/>
    <w:rsid w:val="00EB50C2"/>
    <w:rsid w:val="00EB6DDE"/>
    <w:rsid w:val="00EC7BEC"/>
    <w:rsid w:val="00ED04B0"/>
    <w:rsid w:val="00EE1B31"/>
    <w:rsid w:val="00EE2A89"/>
    <w:rsid w:val="00EE5F18"/>
    <w:rsid w:val="00EF2706"/>
    <w:rsid w:val="00EF4F0A"/>
    <w:rsid w:val="00EF65B2"/>
    <w:rsid w:val="00EF754B"/>
    <w:rsid w:val="00F06079"/>
    <w:rsid w:val="00F15231"/>
    <w:rsid w:val="00F160CB"/>
    <w:rsid w:val="00F17583"/>
    <w:rsid w:val="00F20DB3"/>
    <w:rsid w:val="00F21B2B"/>
    <w:rsid w:val="00F43406"/>
    <w:rsid w:val="00F57569"/>
    <w:rsid w:val="00F61247"/>
    <w:rsid w:val="00F66FE1"/>
    <w:rsid w:val="00F848CC"/>
    <w:rsid w:val="00F864C7"/>
    <w:rsid w:val="00F95C88"/>
    <w:rsid w:val="00FC19EE"/>
    <w:rsid w:val="00FC226F"/>
    <w:rsid w:val="00FD225B"/>
    <w:rsid w:val="00FD4804"/>
    <w:rsid w:val="00FE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12C7"/>
  <w15:chartTrackingRefBased/>
  <w15:docId w15:val="{155657B9-38FB-42D6-8C9F-80DD5C90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A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Text, Char3 Char, Char3, Char,Tex,ft,5_G"/>
    <w:basedOn w:val="Normal"/>
    <w:link w:val="FootnoteTextChar"/>
    <w:uiPriority w:val="99"/>
    <w:unhideWhenUsed/>
    <w:qFormat/>
    <w:rsid w:val="00B33A49"/>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Tex Char"/>
    <w:basedOn w:val="DefaultParagraphFont"/>
    <w:link w:val="FootnoteText"/>
    <w:uiPriority w:val="99"/>
    <w:rsid w:val="00B33A49"/>
    <w:rPr>
      <w:sz w:val="20"/>
      <w:szCs w:val="20"/>
    </w:rPr>
  </w:style>
  <w:style w:type="character" w:styleId="FootnoteReference">
    <w:name w:val="footnote reference"/>
    <w:aliases w:val="Footnote Reference Superscript,BVI fnr,16 Point,Superscript 6 Point,Footnote Reference Number,Footnote Reference_LVL6,Footnote Reference_LVL61,Footnote Reference_LVL62,Footnote Reference_LVL63,Footnote Reference_LVL64,4,4_G,ftref,F"/>
    <w:basedOn w:val="DefaultParagraphFont"/>
    <w:link w:val="BVIfnrChar1CharCharChar"/>
    <w:uiPriority w:val="99"/>
    <w:unhideWhenUsed/>
    <w:qFormat/>
    <w:rsid w:val="00B33A49"/>
    <w:rPr>
      <w:vertAlign w:val="superscript"/>
    </w:rPr>
  </w:style>
  <w:style w:type="character" w:styleId="Hyperlink">
    <w:name w:val="Hyperlink"/>
    <w:basedOn w:val="DefaultParagraphFont"/>
    <w:uiPriority w:val="99"/>
    <w:unhideWhenUsed/>
    <w:rsid w:val="000D1684"/>
    <w:rPr>
      <w:color w:val="0563C1" w:themeColor="hyperlink"/>
      <w:u w:val="single"/>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rsid w:val="000D1684"/>
    <w:pPr>
      <w:spacing w:line="240" w:lineRule="exact"/>
    </w:pPr>
    <w:rPr>
      <w:vertAlign w:val="superscript"/>
    </w:rPr>
  </w:style>
  <w:style w:type="paragraph" w:styleId="CommentText">
    <w:name w:val="annotation text"/>
    <w:basedOn w:val="Normal"/>
    <w:link w:val="CommentTextChar"/>
    <w:uiPriority w:val="99"/>
    <w:unhideWhenUsed/>
    <w:rsid w:val="001B6093"/>
    <w:pPr>
      <w:spacing w:after="0" w:line="240" w:lineRule="auto"/>
    </w:pPr>
    <w:rPr>
      <w:sz w:val="20"/>
      <w:szCs w:val="20"/>
    </w:rPr>
  </w:style>
  <w:style w:type="character" w:customStyle="1" w:styleId="CommentTextChar">
    <w:name w:val="Comment Text Char"/>
    <w:basedOn w:val="DefaultParagraphFont"/>
    <w:link w:val="CommentText"/>
    <w:uiPriority w:val="99"/>
    <w:rsid w:val="001B6093"/>
    <w:rPr>
      <w:sz w:val="20"/>
      <w:szCs w:val="20"/>
    </w:rPr>
  </w:style>
  <w:style w:type="paragraph" w:styleId="Revision">
    <w:name w:val="Revision"/>
    <w:hidden/>
    <w:uiPriority w:val="99"/>
    <w:semiHidden/>
    <w:rsid w:val="002023DC"/>
    <w:pPr>
      <w:spacing w:after="0" w:line="240" w:lineRule="auto"/>
    </w:pPr>
  </w:style>
  <w:style w:type="character" w:styleId="CommentReference">
    <w:name w:val="annotation reference"/>
    <w:basedOn w:val="DefaultParagraphFont"/>
    <w:uiPriority w:val="99"/>
    <w:semiHidden/>
    <w:unhideWhenUsed/>
    <w:rsid w:val="00254391"/>
    <w:rPr>
      <w:sz w:val="16"/>
      <w:szCs w:val="16"/>
    </w:rPr>
  </w:style>
  <w:style w:type="paragraph" w:styleId="CommentSubject">
    <w:name w:val="annotation subject"/>
    <w:basedOn w:val="CommentText"/>
    <w:next w:val="CommentText"/>
    <w:link w:val="CommentSubjectChar"/>
    <w:uiPriority w:val="99"/>
    <w:semiHidden/>
    <w:unhideWhenUsed/>
    <w:rsid w:val="00254391"/>
    <w:pPr>
      <w:spacing w:after="160"/>
    </w:pPr>
    <w:rPr>
      <w:b/>
      <w:bCs/>
    </w:rPr>
  </w:style>
  <w:style w:type="character" w:customStyle="1" w:styleId="CommentSubjectChar">
    <w:name w:val="Comment Subject Char"/>
    <w:basedOn w:val="CommentTextChar"/>
    <w:link w:val="CommentSubject"/>
    <w:uiPriority w:val="99"/>
    <w:semiHidden/>
    <w:rsid w:val="00254391"/>
    <w:rPr>
      <w:b/>
      <w:bCs/>
      <w:sz w:val="20"/>
      <w:szCs w:val="20"/>
    </w:rPr>
  </w:style>
  <w:style w:type="paragraph" w:styleId="ListParagraph">
    <w:name w:val="List Paragraph"/>
    <w:basedOn w:val="Normal"/>
    <w:uiPriority w:val="34"/>
    <w:qFormat/>
    <w:rsid w:val="0062760A"/>
    <w:pPr>
      <w:ind w:left="720"/>
      <w:contextualSpacing/>
    </w:pPr>
  </w:style>
  <w:style w:type="character" w:styleId="UnresolvedMention">
    <w:name w:val="Unresolved Mention"/>
    <w:basedOn w:val="DefaultParagraphFont"/>
    <w:uiPriority w:val="99"/>
    <w:semiHidden/>
    <w:unhideWhenUsed/>
    <w:rsid w:val="00D41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hf25-hate-speech-serbian-media-eng/1680a2278e" TargetMode="External"/><Relationship Id="rId1" Type="http://schemas.openxmlformats.org/officeDocument/2006/relationships/hyperlink" Target="https://www.minljmpdd.gov.rs/medjunarodni-ugovori-up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1E98-CFBD-4724-A270-AB95F3AC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Guillet</dc:creator>
  <cp:keywords/>
  <dc:description/>
  <cp:lastModifiedBy>Thibaut Guillet</cp:lastModifiedBy>
  <cp:revision>8</cp:revision>
  <dcterms:created xsi:type="dcterms:W3CDTF">2023-04-06T06:15:00Z</dcterms:created>
  <dcterms:modified xsi:type="dcterms:W3CDTF">2023-04-06T06:40:00Z</dcterms:modified>
</cp:coreProperties>
</file>