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65CC" w14:textId="02EFCA8E" w:rsidR="00167EE3" w:rsidRDefault="001E36D0" w:rsidP="00104500">
      <w:pPr>
        <w:spacing w:after="0" w:line="240" w:lineRule="auto"/>
        <w:jc w:val="center"/>
        <w:rPr>
          <w:rFonts w:ascii="Arial" w:hAnsi="Arial" w:cs="Arial"/>
          <w:b/>
          <w:sz w:val="24"/>
          <w:szCs w:val="24"/>
          <w:lang w:val="en-GB"/>
        </w:rPr>
      </w:pPr>
      <w:r w:rsidRPr="001E36D0">
        <w:rPr>
          <w:rFonts w:ascii="Arial" w:hAnsi="Arial" w:cs="Arial"/>
          <w:b/>
          <w:sz w:val="24"/>
          <w:szCs w:val="24"/>
          <w:lang w:val="en-GB"/>
        </w:rPr>
        <w:t xml:space="preserve">Request for inputs for the thematic report of the UN Special Rapporteur (SR) </w:t>
      </w:r>
      <w:bookmarkStart w:id="0" w:name="_Hlk149748527"/>
      <w:r w:rsidR="00805A3D" w:rsidRPr="00805A3D">
        <w:rPr>
          <w:rFonts w:ascii="Arial" w:hAnsi="Arial" w:cs="Arial"/>
          <w:b/>
          <w:sz w:val="24"/>
          <w:szCs w:val="24"/>
          <w:lang w:val="en-GB"/>
        </w:rPr>
        <w:t>on the right to food</w:t>
      </w:r>
      <w:bookmarkEnd w:id="0"/>
    </w:p>
    <w:p w14:paraId="13C79ED7" w14:textId="77777777" w:rsidR="001E36D0" w:rsidRPr="00DB054F" w:rsidRDefault="001E36D0" w:rsidP="00104500">
      <w:pPr>
        <w:spacing w:after="0" w:line="240" w:lineRule="auto"/>
        <w:jc w:val="center"/>
        <w:rPr>
          <w:rFonts w:ascii="Arial" w:hAnsi="Arial" w:cs="Arial"/>
          <w:b/>
          <w:color w:val="002060"/>
          <w:sz w:val="24"/>
          <w:szCs w:val="24"/>
        </w:rPr>
      </w:pPr>
    </w:p>
    <w:p w14:paraId="5899D2A0" w14:textId="720B33E7" w:rsidR="00167EE3" w:rsidRPr="00DB054F" w:rsidRDefault="00167EE3" w:rsidP="00104500">
      <w:pPr>
        <w:spacing w:after="0" w:line="240" w:lineRule="auto"/>
        <w:jc w:val="center"/>
        <w:rPr>
          <w:rFonts w:ascii="Arial" w:hAnsi="Arial" w:cs="Arial"/>
          <w:b/>
          <w:color w:val="002060"/>
          <w:sz w:val="24"/>
          <w:szCs w:val="24"/>
        </w:rPr>
      </w:pPr>
      <w:r w:rsidRPr="00DB054F">
        <w:rPr>
          <w:rFonts w:ascii="Arial" w:hAnsi="Arial" w:cs="Arial"/>
          <w:b/>
          <w:color w:val="002060"/>
          <w:sz w:val="24"/>
          <w:szCs w:val="24"/>
        </w:rPr>
        <w:t xml:space="preserve"> </w:t>
      </w:r>
      <w:bookmarkStart w:id="1" w:name="_Hlk149748563"/>
      <w:bookmarkStart w:id="2" w:name="_Hlk149748507"/>
      <w:r w:rsidR="00805A3D">
        <w:rPr>
          <w:rFonts w:ascii="Arial" w:hAnsi="Arial" w:cs="Arial"/>
          <w:b/>
          <w:color w:val="002060"/>
          <w:sz w:val="24"/>
          <w:szCs w:val="24"/>
        </w:rPr>
        <w:t>“</w:t>
      </w:r>
      <w:r w:rsidR="00805A3D" w:rsidRPr="00805A3D">
        <w:rPr>
          <w:rFonts w:ascii="Arial" w:hAnsi="Arial" w:cs="Arial"/>
          <w:b/>
          <w:color w:val="002060"/>
          <w:sz w:val="24"/>
          <w:szCs w:val="24"/>
        </w:rPr>
        <w:t>The Right to Food and Securing Sustainable Small-Scale Fisheries</w:t>
      </w:r>
      <w:r w:rsidR="001E36D0" w:rsidRPr="001E36D0">
        <w:rPr>
          <w:rFonts w:ascii="Arial" w:hAnsi="Arial" w:cs="Arial"/>
          <w:b/>
          <w:color w:val="002060"/>
          <w:sz w:val="24"/>
          <w:szCs w:val="24"/>
        </w:rPr>
        <w:t>”</w:t>
      </w:r>
      <w:bookmarkEnd w:id="1"/>
    </w:p>
    <w:bookmarkEnd w:id="2"/>
    <w:p w14:paraId="6196E930" w14:textId="77777777" w:rsidR="00167EE3" w:rsidRPr="00DB054F" w:rsidRDefault="00167EE3" w:rsidP="00C05ACB">
      <w:pPr>
        <w:spacing w:after="0" w:line="240" w:lineRule="auto"/>
        <w:rPr>
          <w:rFonts w:ascii="Arial" w:hAnsi="Arial" w:cs="Arial"/>
          <w:bCs/>
          <w:color w:val="FF0000"/>
          <w:sz w:val="24"/>
          <w:szCs w:val="24"/>
        </w:rPr>
      </w:pPr>
    </w:p>
    <w:p w14:paraId="20322EC0" w14:textId="19E35189" w:rsidR="00167EE3" w:rsidRPr="00DB054F" w:rsidRDefault="00597D2C" w:rsidP="00104500">
      <w:pPr>
        <w:spacing w:after="0" w:line="240" w:lineRule="auto"/>
        <w:jc w:val="both"/>
        <w:rPr>
          <w:rFonts w:ascii="Arial" w:hAnsi="Arial" w:cs="Arial"/>
          <w:bCs/>
          <w:sz w:val="24"/>
          <w:szCs w:val="24"/>
        </w:rPr>
      </w:pPr>
      <w:r w:rsidRPr="00597D2C">
        <w:rPr>
          <w:rFonts w:ascii="Arial" w:hAnsi="Arial" w:cs="Arial"/>
          <w:bCs/>
          <w:sz w:val="24"/>
          <w:szCs w:val="24"/>
        </w:rPr>
        <w:t>Member States have been invited to submit inputs on the following aspects</w:t>
      </w:r>
      <w:r w:rsidR="00167EE3" w:rsidRPr="00DB054F">
        <w:rPr>
          <w:rFonts w:ascii="Arial" w:hAnsi="Arial" w:cs="Arial"/>
          <w:bCs/>
          <w:sz w:val="24"/>
          <w:szCs w:val="24"/>
        </w:rPr>
        <w:t>:</w:t>
      </w:r>
    </w:p>
    <w:p w14:paraId="69D6C95D" w14:textId="77777777" w:rsidR="00167EE3" w:rsidRPr="00DB054F" w:rsidRDefault="00167EE3" w:rsidP="00104500">
      <w:pPr>
        <w:spacing w:after="0" w:line="240" w:lineRule="auto"/>
        <w:rPr>
          <w:rFonts w:ascii="Arial" w:hAnsi="Arial" w:cs="Arial"/>
          <w:b/>
          <w:sz w:val="24"/>
          <w:szCs w:val="24"/>
        </w:rPr>
      </w:pPr>
    </w:p>
    <w:tbl>
      <w:tblPr>
        <w:tblStyle w:val="TableGrid"/>
        <w:tblW w:w="5000" w:type="pct"/>
        <w:tblInd w:w="-95" w:type="dxa"/>
        <w:tblLook w:val="04A0" w:firstRow="1" w:lastRow="0" w:firstColumn="1" w:lastColumn="0" w:noHBand="0" w:noVBand="1"/>
      </w:tblPr>
      <w:tblGrid>
        <w:gridCol w:w="712"/>
        <w:gridCol w:w="6042"/>
        <w:gridCol w:w="7194"/>
      </w:tblGrid>
      <w:tr w:rsidR="00167EE3" w:rsidRPr="00DB054F" w14:paraId="3C332F27" w14:textId="77777777" w:rsidTr="00DD0B40">
        <w:trPr>
          <w:tblHeader/>
        </w:trPr>
        <w:tc>
          <w:tcPr>
            <w:tcW w:w="255" w:type="pct"/>
            <w:shd w:val="clear" w:color="auto" w:fill="FBE4D5" w:themeFill="accent2" w:themeFillTint="33"/>
          </w:tcPr>
          <w:p w14:paraId="10DF4281" w14:textId="77777777" w:rsidR="00167EE3" w:rsidRPr="00DB054F" w:rsidRDefault="00167EE3" w:rsidP="00104500">
            <w:pPr>
              <w:spacing w:after="0" w:line="240" w:lineRule="auto"/>
              <w:jc w:val="center"/>
              <w:rPr>
                <w:rFonts w:ascii="Arial" w:hAnsi="Arial" w:cs="Arial"/>
                <w:b/>
                <w:sz w:val="24"/>
                <w:szCs w:val="24"/>
              </w:rPr>
            </w:pPr>
            <w:r w:rsidRPr="00DB054F">
              <w:rPr>
                <w:rFonts w:ascii="Arial" w:hAnsi="Arial" w:cs="Arial"/>
                <w:b/>
                <w:sz w:val="24"/>
                <w:szCs w:val="24"/>
              </w:rPr>
              <w:t>NO.</w:t>
            </w:r>
          </w:p>
          <w:p w14:paraId="60071405" w14:textId="77777777" w:rsidR="00167EE3" w:rsidRPr="00DB054F" w:rsidRDefault="00167EE3" w:rsidP="00104500">
            <w:pPr>
              <w:spacing w:after="0" w:line="240" w:lineRule="auto"/>
              <w:jc w:val="center"/>
              <w:rPr>
                <w:rFonts w:ascii="Arial" w:hAnsi="Arial" w:cs="Arial"/>
                <w:b/>
                <w:sz w:val="24"/>
                <w:szCs w:val="24"/>
              </w:rPr>
            </w:pPr>
          </w:p>
        </w:tc>
        <w:tc>
          <w:tcPr>
            <w:tcW w:w="2166" w:type="pct"/>
            <w:shd w:val="clear" w:color="auto" w:fill="FBE4D5" w:themeFill="accent2" w:themeFillTint="33"/>
          </w:tcPr>
          <w:p w14:paraId="0A97F6C3" w14:textId="514DB2FC" w:rsidR="00167EE3" w:rsidRPr="00DB054F" w:rsidRDefault="00C05ACB" w:rsidP="00104500">
            <w:pPr>
              <w:spacing w:after="0" w:line="240" w:lineRule="auto"/>
              <w:jc w:val="center"/>
              <w:rPr>
                <w:rFonts w:ascii="Arial" w:hAnsi="Arial" w:cs="Arial"/>
                <w:b/>
                <w:sz w:val="24"/>
                <w:szCs w:val="24"/>
              </w:rPr>
            </w:pPr>
            <w:r w:rsidRPr="00C05ACB">
              <w:rPr>
                <w:rFonts w:ascii="Arial" w:hAnsi="Arial" w:cs="Arial"/>
                <w:b/>
                <w:sz w:val="24"/>
                <w:szCs w:val="24"/>
              </w:rPr>
              <w:t>KEY QUESTIONS AND INPUTS SOUGHT</w:t>
            </w:r>
          </w:p>
        </w:tc>
        <w:tc>
          <w:tcPr>
            <w:tcW w:w="2579" w:type="pct"/>
            <w:shd w:val="clear" w:color="auto" w:fill="FBE4D5" w:themeFill="accent2" w:themeFillTint="33"/>
          </w:tcPr>
          <w:p w14:paraId="02E23C62" w14:textId="76C43A53" w:rsidR="00167EE3" w:rsidRPr="00DB054F" w:rsidRDefault="00C05ACB" w:rsidP="00104500">
            <w:pPr>
              <w:spacing w:after="0" w:line="240" w:lineRule="auto"/>
              <w:jc w:val="center"/>
              <w:rPr>
                <w:rFonts w:ascii="Arial" w:hAnsi="Arial" w:cs="Arial"/>
                <w:b/>
                <w:sz w:val="24"/>
                <w:szCs w:val="24"/>
              </w:rPr>
            </w:pPr>
            <w:r>
              <w:rPr>
                <w:rFonts w:ascii="Arial" w:hAnsi="Arial" w:cs="Arial"/>
                <w:b/>
                <w:sz w:val="24"/>
                <w:szCs w:val="24"/>
              </w:rPr>
              <w:t xml:space="preserve">INPUTS BY </w:t>
            </w:r>
            <w:r w:rsidR="00751448">
              <w:rPr>
                <w:rFonts w:ascii="Arial" w:hAnsi="Arial" w:cs="Arial"/>
                <w:b/>
                <w:sz w:val="24"/>
                <w:szCs w:val="24"/>
              </w:rPr>
              <w:t>MALAYSIA</w:t>
            </w:r>
          </w:p>
        </w:tc>
      </w:tr>
      <w:tr w:rsidR="00167EE3" w:rsidRPr="00DB054F" w14:paraId="40A3CBAE" w14:textId="77777777" w:rsidTr="00DD0B40">
        <w:tc>
          <w:tcPr>
            <w:tcW w:w="255" w:type="pct"/>
          </w:tcPr>
          <w:p w14:paraId="766DE7C8"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115861D8" w14:textId="77777777" w:rsidR="00F219D4" w:rsidRDefault="00805A3D" w:rsidP="00F219D4">
            <w:pPr>
              <w:spacing w:after="0" w:line="240" w:lineRule="auto"/>
              <w:jc w:val="both"/>
              <w:rPr>
                <w:rFonts w:ascii="Arial" w:hAnsi="Arial" w:cs="Arial"/>
                <w:iCs/>
                <w:sz w:val="24"/>
                <w:szCs w:val="24"/>
              </w:rPr>
            </w:pPr>
            <w:r w:rsidRPr="00805A3D">
              <w:rPr>
                <w:rFonts w:ascii="Arial" w:hAnsi="Arial" w:cs="Arial"/>
                <w:iCs/>
                <w:sz w:val="24"/>
                <w:szCs w:val="24"/>
              </w:rPr>
              <w:t>How do you work to ensure gender equality in the fisheries sector?</w:t>
            </w:r>
          </w:p>
          <w:p w14:paraId="52B748F2" w14:textId="7299CCF2" w:rsidR="007C55F5" w:rsidRPr="002B6031" w:rsidRDefault="007C55F5" w:rsidP="00F219D4">
            <w:pPr>
              <w:spacing w:after="0" w:line="240" w:lineRule="auto"/>
              <w:jc w:val="both"/>
              <w:rPr>
                <w:rFonts w:ascii="Arial" w:hAnsi="Arial" w:cs="Arial"/>
                <w:iCs/>
                <w:sz w:val="24"/>
                <w:szCs w:val="24"/>
              </w:rPr>
            </w:pPr>
          </w:p>
        </w:tc>
        <w:tc>
          <w:tcPr>
            <w:tcW w:w="2579" w:type="pct"/>
          </w:tcPr>
          <w:p w14:paraId="2A0AE00A" w14:textId="7CFF8074" w:rsidR="00945E5B" w:rsidRDefault="00945E5B" w:rsidP="00C05ACB">
            <w:pPr>
              <w:spacing w:after="0" w:line="240" w:lineRule="auto"/>
              <w:jc w:val="both"/>
              <w:rPr>
                <w:rFonts w:ascii="Arial" w:eastAsia="Times New Roman" w:hAnsi="Arial" w:cs="Arial"/>
                <w:sz w:val="24"/>
                <w:szCs w:val="24"/>
              </w:rPr>
            </w:pPr>
            <w:r w:rsidRPr="00945E5B">
              <w:rPr>
                <w:rFonts w:ascii="Arial" w:eastAsia="Times New Roman" w:hAnsi="Arial" w:cs="Arial"/>
                <w:sz w:val="24"/>
                <w:szCs w:val="24"/>
              </w:rPr>
              <w:t xml:space="preserve">There are no specific provisions or conditions related to gender </w:t>
            </w:r>
            <w:r w:rsidR="00ED5862">
              <w:rPr>
                <w:rFonts w:ascii="Arial" w:eastAsia="Times New Roman" w:hAnsi="Arial" w:cs="Arial"/>
                <w:sz w:val="24"/>
                <w:szCs w:val="24"/>
              </w:rPr>
              <w:t>equality</w:t>
            </w:r>
            <w:r w:rsidRPr="00945E5B">
              <w:rPr>
                <w:rFonts w:ascii="Arial" w:eastAsia="Times New Roman" w:hAnsi="Arial" w:cs="Arial"/>
                <w:sz w:val="24"/>
                <w:szCs w:val="24"/>
              </w:rPr>
              <w:t xml:space="preserve"> in the Fisheries Act 1985</w:t>
            </w:r>
            <w:r w:rsidR="00ED5862">
              <w:rPr>
                <w:rFonts w:ascii="Arial" w:eastAsia="Times New Roman" w:hAnsi="Arial" w:cs="Arial"/>
                <w:sz w:val="24"/>
                <w:szCs w:val="24"/>
              </w:rPr>
              <w:t>.</w:t>
            </w:r>
          </w:p>
          <w:p w14:paraId="35846189" w14:textId="77777777" w:rsidR="00945E5B" w:rsidRDefault="00945E5B" w:rsidP="00C05ACB">
            <w:pPr>
              <w:spacing w:after="0" w:line="240" w:lineRule="auto"/>
              <w:jc w:val="both"/>
              <w:rPr>
                <w:rFonts w:ascii="Arial" w:eastAsia="Times New Roman" w:hAnsi="Arial" w:cs="Arial"/>
                <w:sz w:val="24"/>
                <w:szCs w:val="24"/>
              </w:rPr>
            </w:pPr>
          </w:p>
          <w:p w14:paraId="68D218E4" w14:textId="3C2CAA40" w:rsidR="00945E5B" w:rsidRDefault="00945E5B" w:rsidP="00C05AC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Considering </w:t>
            </w:r>
            <w:r w:rsidR="000A7C9A">
              <w:rPr>
                <w:rFonts w:ascii="Arial" w:eastAsia="Times New Roman" w:hAnsi="Arial" w:cs="Arial"/>
                <w:sz w:val="24"/>
                <w:szCs w:val="24"/>
              </w:rPr>
              <w:t xml:space="preserve">that the </w:t>
            </w:r>
            <w:r>
              <w:rPr>
                <w:rFonts w:ascii="Arial" w:eastAsia="Times New Roman" w:hAnsi="Arial" w:cs="Arial"/>
                <w:sz w:val="24"/>
                <w:szCs w:val="24"/>
              </w:rPr>
              <w:t>p</w:t>
            </w:r>
            <w:r w:rsidRPr="00945E5B">
              <w:rPr>
                <w:rFonts w:ascii="Arial" w:eastAsia="Times New Roman" w:hAnsi="Arial" w:cs="Arial"/>
                <w:sz w:val="24"/>
                <w:szCs w:val="24"/>
              </w:rPr>
              <w:t xml:space="preserve">articipation in this sector is more influenced by capacity, </w:t>
            </w:r>
            <w:r w:rsidR="00017843">
              <w:rPr>
                <w:rFonts w:ascii="Arial" w:eastAsia="Times New Roman" w:hAnsi="Arial" w:cs="Arial"/>
                <w:sz w:val="24"/>
                <w:szCs w:val="24"/>
              </w:rPr>
              <w:t>Malaysia</w:t>
            </w:r>
            <w:r w:rsidRPr="00945E5B">
              <w:rPr>
                <w:rFonts w:ascii="Arial" w:eastAsia="Times New Roman" w:hAnsi="Arial" w:cs="Arial"/>
                <w:sz w:val="24"/>
                <w:szCs w:val="24"/>
              </w:rPr>
              <w:t xml:space="preserve"> does not see </w:t>
            </w:r>
            <w:r w:rsidR="000A7C9A">
              <w:rPr>
                <w:rFonts w:ascii="Arial" w:eastAsia="Times New Roman" w:hAnsi="Arial" w:cs="Arial"/>
                <w:sz w:val="24"/>
                <w:szCs w:val="24"/>
              </w:rPr>
              <w:t xml:space="preserve">the need to have </w:t>
            </w:r>
            <w:r w:rsidRPr="00945E5B">
              <w:rPr>
                <w:rFonts w:ascii="Arial" w:eastAsia="Times New Roman" w:hAnsi="Arial" w:cs="Arial"/>
                <w:sz w:val="24"/>
                <w:szCs w:val="24"/>
              </w:rPr>
              <w:t xml:space="preserve">follow-up action </w:t>
            </w:r>
            <w:r w:rsidR="000A7C9A">
              <w:rPr>
                <w:rFonts w:ascii="Arial" w:eastAsia="Times New Roman" w:hAnsi="Arial" w:cs="Arial"/>
                <w:sz w:val="24"/>
                <w:szCs w:val="24"/>
              </w:rPr>
              <w:t>on</w:t>
            </w:r>
            <w:r w:rsidRPr="00945E5B">
              <w:rPr>
                <w:rFonts w:ascii="Arial" w:eastAsia="Times New Roman" w:hAnsi="Arial" w:cs="Arial"/>
                <w:sz w:val="24"/>
                <w:szCs w:val="24"/>
              </w:rPr>
              <w:t xml:space="preserve"> gender equality</w:t>
            </w:r>
            <w:r w:rsidR="000A7C9A">
              <w:rPr>
                <w:rFonts w:ascii="Arial" w:eastAsia="Times New Roman" w:hAnsi="Arial" w:cs="Arial"/>
                <w:sz w:val="24"/>
                <w:szCs w:val="24"/>
              </w:rPr>
              <w:t>. Nevertheless,</w:t>
            </w:r>
            <w:r w:rsidRPr="00945E5B">
              <w:rPr>
                <w:rFonts w:ascii="Arial" w:eastAsia="Times New Roman" w:hAnsi="Arial" w:cs="Arial"/>
                <w:sz w:val="24"/>
                <w:szCs w:val="24"/>
              </w:rPr>
              <w:t xml:space="preserve"> </w:t>
            </w:r>
            <w:r w:rsidR="000A7C9A">
              <w:rPr>
                <w:rFonts w:ascii="Arial" w:eastAsia="Times New Roman" w:hAnsi="Arial" w:cs="Arial"/>
                <w:sz w:val="24"/>
                <w:szCs w:val="24"/>
              </w:rPr>
              <w:t>it is important to note</w:t>
            </w:r>
            <w:r w:rsidR="00D0487A">
              <w:rPr>
                <w:rFonts w:ascii="Arial" w:eastAsia="Times New Roman" w:hAnsi="Arial" w:cs="Arial"/>
                <w:sz w:val="24"/>
                <w:szCs w:val="24"/>
              </w:rPr>
              <w:t xml:space="preserve"> that Malaysia</w:t>
            </w:r>
            <w:r w:rsidR="000A7C9A">
              <w:rPr>
                <w:rFonts w:ascii="Arial" w:eastAsia="Times New Roman" w:hAnsi="Arial" w:cs="Arial"/>
                <w:sz w:val="24"/>
                <w:szCs w:val="24"/>
              </w:rPr>
              <w:t>’s law</w:t>
            </w:r>
            <w:r w:rsidR="00D0487A">
              <w:rPr>
                <w:rFonts w:ascii="Arial" w:eastAsia="Times New Roman" w:hAnsi="Arial" w:cs="Arial"/>
                <w:sz w:val="24"/>
                <w:szCs w:val="24"/>
              </w:rPr>
              <w:t xml:space="preserve"> </w:t>
            </w:r>
            <w:r w:rsidR="00017843">
              <w:rPr>
                <w:rFonts w:ascii="Arial" w:eastAsia="Times New Roman" w:hAnsi="Arial" w:cs="Arial"/>
                <w:sz w:val="24"/>
                <w:szCs w:val="24"/>
              </w:rPr>
              <w:t>does</w:t>
            </w:r>
            <w:r w:rsidR="00D0487A">
              <w:rPr>
                <w:rFonts w:ascii="Arial" w:eastAsia="Times New Roman" w:hAnsi="Arial" w:cs="Arial"/>
                <w:sz w:val="24"/>
                <w:szCs w:val="24"/>
              </w:rPr>
              <w:t xml:space="preserve"> not discriminate </w:t>
            </w:r>
            <w:r w:rsidR="000A7C9A">
              <w:rPr>
                <w:rFonts w:ascii="Arial" w:eastAsia="Times New Roman" w:hAnsi="Arial" w:cs="Arial"/>
                <w:sz w:val="24"/>
                <w:szCs w:val="24"/>
              </w:rPr>
              <w:t>the participation of any</w:t>
            </w:r>
            <w:r w:rsidR="00017843">
              <w:rPr>
                <w:rFonts w:ascii="Arial" w:eastAsia="Times New Roman" w:hAnsi="Arial" w:cs="Arial"/>
                <w:sz w:val="24"/>
                <w:szCs w:val="24"/>
              </w:rPr>
              <w:t xml:space="preserve"> </w:t>
            </w:r>
            <w:r w:rsidR="00D0487A">
              <w:rPr>
                <w:rFonts w:ascii="Arial" w:eastAsia="Times New Roman" w:hAnsi="Arial" w:cs="Arial"/>
                <w:sz w:val="24"/>
                <w:szCs w:val="24"/>
              </w:rPr>
              <w:t xml:space="preserve">gender in the </w:t>
            </w:r>
            <w:r w:rsidR="000A7C9A">
              <w:rPr>
                <w:rFonts w:ascii="Arial" w:eastAsia="Times New Roman" w:hAnsi="Arial" w:cs="Arial"/>
                <w:sz w:val="24"/>
                <w:szCs w:val="24"/>
              </w:rPr>
              <w:t>fisheries sector</w:t>
            </w:r>
            <w:r w:rsidR="00D0487A">
              <w:rPr>
                <w:rFonts w:ascii="Arial" w:eastAsia="Times New Roman" w:hAnsi="Arial" w:cs="Arial"/>
                <w:sz w:val="24"/>
                <w:szCs w:val="24"/>
              </w:rPr>
              <w:t xml:space="preserve">. </w:t>
            </w:r>
          </w:p>
          <w:p w14:paraId="5C76478D" w14:textId="5A9A3437" w:rsidR="00945E5B" w:rsidRPr="00945E5B" w:rsidRDefault="00945E5B" w:rsidP="00C05ACB">
            <w:pPr>
              <w:spacing w:after="0" w:line="240" w:lineRule="auto"/>
              <w:jc w:val="both"/>
              <w:rPr>
                <w:rFonts w:ascii="Arial" w:eastAsia="Times New Roman" w:hAnsi="Arial" w:cs="Arial"/>
                <w:sz w:val="24"/>
                <w:szCs w:val="24"/>
              </w:rPr>
            </w:pPr>
          </w:p>
        </w:tc>
      </w:tr>
      <w:tr w:rsidR="00C05ACB" w:rsidRPr="00DB054F" w14:paraId="05D88A70" w14:textId="77777777" w:rsidTr="00DD0B40">
        <w:tc>
          <w:tcPr>
            <w:tcW w:w="255" w:type="pct"/>
          </w:tcPr>
          <w:p w14:paraId="66C9BBC8" w14:textId="77777777" w:rsidR="00C05ACB" w:rsidRPr="00DB054F" w:rsidRDefault="00C05ACB"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5A4BACE7" w14:textId="78FF424F" w:rsidR="00F219D4" w:rsidRDefault="00805A3D" w:rsidP="00805A3D">
            <w:pPr>
              <w:spacing w:after="0" w:line="240" w:lineRule="auto"/>
              <w:jc w:val="both"/>
              <w:rPr>
                <w:rFonts w:ascii="Arial" w:hAnsi="Arial" w:cs="Arial"/>
                <w:iCs/>
                <w:sz w:val="24"/>
                <w:szCs w:val="24"/>
                <w:lang w:val="en-US"/>
              </w:rPr>
            </w:pPr>
            <w:r w:rsidRPr="00805A3D">
              <w:rPr>
                <w:rFonts w:ascii="Arial" w:hAnsi="Arial" w:cs="Arial"/>
                <w:iCs/>
                <w:sz w:val="24"/>
                <w:szCs w:val="24"/>
                <w:lang w:val="en-US"/>
              </w:rPr>
              <w:t xml:space="preserve">What </w:t>
            </w:r>
            <w:r w:rsidR="00A76881">
              <w:rPr>
                <w:rFonts w:ascii="Arial" w:hAnsi="Arial" w:cs="Arial"/>
                <w:iCs/>
                <w:sz w:val="24"/>
                <w:szCs w:val="24"/>
                <w:lang w:val="en-US"/>
              </w:rPr>
              <w:t>actions</w:t>
            </w:r>
            <w:r w:rsidRPr="00805A3D">
              <w:rPr>
                <w:rFonts w:ascii="Arial" w:hAnsi="Arial" w:cs="Arial"/>
                <w:iCs/>
                <w:sz w:val="24"/>
                <w:szCs w:val="24"/>
                <w:lang w:val="en-US"/>
              </w:rPr>
              <w:t xml:space="preserve"> have been taken in your country to implement the </w:t>
            </w:r>
            <w:r w:rsidRPr="00A76881">
              <w:rPr>
                <w:rFonts w:ascii="Arial" w:hAnsi="Arial" w:cs="Arial"/>
                <w:b/>
                <w:iCs/>
                <w:sz w:val="24"/>
                <w:szCs w:val="24"/>
                <w:lang w:val="en-US"/>
              </w:rPr>
              <w:t>Voluntary Guidelines for Securing Sustainable Small-Scale Fisheries</w:t>
            </w:r>
            <w:r w:rsidR="007C55F5">
              <w:rPr>
                <w:rFonts w:ascii="Arial" w:hAnsi="Arial" w:cs="Arial"/>
                <w:iCs/>
                <w:sz w:val="24"/>
                <w:szCs w:val="24"/>
                <w:u w:val="single"/>
                <w:lang w:val="en-US"/>
              </w:rPr>
              <w:t xml:space="preserve"> </w:t>
            </w:r>
            <w:r w:rsidR="00A76881">
              <w:rPr>
                <w:rFonts w:ascii="Arial" w:hAnsi="Arial" w:cs="Arial"/>
                <w:iCs/>
                <w:sz w:val="24"/>
                <w:szCs w:val="24"/>
                <w:u w:val="single"/>
                <w:lang w:val="en-US"/>
              </w:rPr>
              <w:t>[</w:t>
            </w:r>
            <w:hyperlink r:id="rId8" w:history="1">
              <w:r w:rsidR="00A76881" w:rsidRPr="002478BA">
                <w:rPr>
                  <w:rStyle w:val="Hyperlink"/>
                  <w:rFonts w:ascii="Arial" w:hAnsi="Arial" w:cs="Arial"/>
                  <w:iCs/>
                  <w:sz w:val="24"/>
                  <w:szCs w:val="24"/>
                  <w:lang w:val="en-US"/>
                </w:rPr>
                <w:t>https://www.fao.org/3/i4356en/I4356EN.pdf</w:t>
              </w:r>
            </w:hyperlink>
            <w:r w:rsidR="00A76881">
              <w:rPr>
                <w:rFonts w:ascii="Arial" w:hAnsi="Arial" w:cs="Arial"/>
                <w:iCs/>
                <w:sz w:val="24"/>
                <w:szCs w:val="24"/>
                <w:lang w:val="en-US"/>
              </w:rPr>
              <w:t>]</w:t>
            </w:r>
            <w:r w:rsidRPr="00805A3D">
              <w:rPr>
                <w:rFonts w:ascii="Arial" w:hAnsi="Arial" w:cs="Arial"/>
                <w:iCs/>
                <w:sz w:val="24"/>
                <w:szCs w:val="24"/>
                <w:lang w:val="en-US"/>
              </w:rPr>
              <w:t xml:space="preserve">? What are the challenges and </w:t>
            </w:r>
            <w:r w:rsidR="00AD14FE">
              <w:rPr>
                <w:rFonts w:ascii="Arial" w:hAnsi="Arial" w:cs="Arial"/>
                <w:iCs/>
                <w:sz w:val="24"/>
                <w:szCs w:val="24"/>
                <w:lang w:val="en-US"/>
              </w:rPr>
              <w:t>opportunities</w:t>
            </w:r>
            <w:r w:rsidRPr="00805A3D">
              <w:rPr>
                <w:rFonts w:ascii="Arial" w:hAnsi="Arial" w:cs="Arial"/>
                <w:iCs/>
                <w:sz w:val="24"/>
                <w:szCs w:val="24"/>
                <w:lang w:val="en-US"/>
              </w:rPr>
              <w:t xml:space="preserve"> in strengthening such </w:t>
            </w:r>
            <w:r w:rsidR="00AD14FE">
              <w:rPr>
                <w:rFonts w:ascii="Arial" w:hAnsi="Arial" w:cs="Arial"/>
                <w:iCs/>
                <w:sz w:val="24"/>
                <w:szCs w:val="24"/>
                <w:lang w:val="en-US"/>
              </w:rPr>
              <w:t>implementation</w:t>
            </w:r>
            <w:r w:rsidRPr="00805A3D">
              <w:rPr>
                <w:rFonts w:ascii="Arial" w:hAnsi="Arial" w:cs="Arial"/>
                <w:iCs/>
                <w:sz w:val="24"/>
                <w:szCs w:val="24"/>
                <w:lang w:val="en-US"/>
              </w:rPr>
              <w:t>?</w:t>
            </w:r>
          </w:p>
          <w:p w14:paraId="6435E53C" w14:textId="405364B8" w:rsidR="007C55F5" w:rsidRPr="007C55F5" w:rsidRDefault="007C55F5" w:rsidP="00805A3D">
            <w:pPr>
              <w:spacing w:after="0" w:line="240" w:lineRule="auto"/>
              <w:jc w:val="both"/>
              <w:rPr>
                <w:rFonts w:ascii="Arial" w:hAnsi="Arial" w:cs="Arial"/>
                <w:iCs/>
                <w:sz w:val="24"/>
                <w:szCs w:val="24"/>
                <w:u w:val="single"/>
                <w:lang w:val="en-US"/>
              </w:rPr>
            </w:pPr>
          </w:p>
        </w:tc>
        <w:tc>
          <w:tcPr>
            <w:tcW w:w="2579" w:type="pct"/>
          </w:tcPr>
          <w:p w14:paraId="67D45D70" w14:textId="68CF0263" w:rsidR="00B803D5" w:rsidRDefault="00945E5B" w:rsidP="00E262A0">
            <w:pPr>
              <w:spacing w:after="0"/>
              <w:jc w:val="both"/>
              <w:rPr>
                <w:rFonts w:ascii="Arial" w:hAnsi="Arial" w:cs="Arial"/>
                <w:sz w:val="24"/>
                <w:szCs w:val="24"/>
              </w:rPr>
            </w:pPr>
            <w:r w:rsidRPr="00945E5B">
              <w:rPr>
                <w:rFonts w:ascii="Arial" w:hAnsi="Arial" w:cs="Arial"/>
                <w:sz w:val="24"/>
                <w:szCs w:val="24"/>
              </w:rPr>
              <w:t xml:space="preserve">The </w:t>
            </w:r>
            <w:r w:rsidR="00E262A0">
              <w:rPr>
                <w:rFonts w:ascii="Arial" w:hAnsi="Arial" w:cs="Arial"/>
                <w:sz w:val="24"/>
                <w:szCs w:val="24"/>
              </w:rPr>
              <w:t>Department of Fisheries (DOF) Malaysia</w:t>
            </w:r>
            <w:r w:rsidRPr="00945E5B">
              <w:rPr>
                <w:rFonts w:ascii="Arial" w:hAnsi="Arial" w:cs="Arial"/>
                <w:sz w:val="24"/>
                <w:szCs w:val="24"/>
              </w:rPr>
              <w:t xml:space="preserve"> has initiated efforts to translate the </w:t>
            </w:r>
            <w:r w:rsidR="00F22F4A">
              <w:rPr>
                <w:rFonts w:ascii="Arial" w:hAnsi="Arial" w:cs="Arial"/>
                <w:sz w:val="24"/>
                <w:szCs w:val="24"/>
              </w:rPr>
              <w:t>g</w:t>
            </w:r>
            <w:r w:rsidRPr="00945E5B">
              <w:rPr>
                <w:rFonts w:ascii="Arial" w:hAnsi="Arial" w:cs="Arial"/>
                <w:sz w:val="24"/>
                <w:szCs w:val="24"/>
              </w:rPr>
              <w:t>uidelines into</w:t>
            </w:r>
            <w:r w:rsidR="00E262A0">
              <w:rPr>
                <w:rFonts w:ascii="Arial" w:hAnsi="Arial" w:cs="Arial"/>
                <w:sz w:val="24"/>
                <w:szCs w:val="24"/>
              </w:rPr>
              <w:t xml:space="preserve"> the</w:t>
            </w:r>
            <w:r w:rsidRPr="00945E5B">
              <w:rPr>
                <w:rFonts w:ascii="Arial" w:hAnsi="Arial" w:cs="Arial"/>
                <w:sz w:val="24"/>
                <w:szCs w:val="24"/>
              </w:rPr>
              <w:t xml:space="preserve"> Malay </w:t>
            </w:r>
            <w:r w:rsidR="00E262A0">
              <w:rPr>
                <w:rFonts w:ascii="Arial" w:hAnsi="Arial" w:cs="Arial"/>
                <w:sz w:val="24"/>
                <w:szCs w:val="24"/>
              </w:rPr>
              <w:t xml:space="preserve">language </w:t>
            </w:r>
            <w:r w:rsidR="00B803D5" w:rsidRPr="00B803D5">
              <w:rPr>
                <w:rFonts w:ascii="Arial" w:hAnsi="Arial" w:cs="Arial"/>
                <w:sz w:val="24"/>
                <w:szCs w:val="24"/>
              </w:rPr>
              <w:t>to facilitate understanding and acceptance by the target groups</w:t>
            </w:r>
            <w:r w:rsidR="00B803D5">
              <w:rPr>
                <w:rFonts w:ascii="Arial" w:hAnsi="Arial" w:cs="Arial"/>
                <w:sz w:val="24"/>
                <w:szCs w:val="24"/>
              </w:rPr>
              <w:t>. The translated version was</w:t>
            </w:r>
            <w:r w:rsidR="00B803D5" w:rsidRPr="00B803D5">
              <w:rPr>
                <w:rFonts w:ascii="Arial" w:hAnsi="Arial" w:cs="Arial"/>
                <w:sz w:val="24"/>
                <w:szCs w:val="24"/>
              </w:rPr>
              <w:t xml:space="preserve"> distributed to </w:t>
            </w:r>
            <w:r w:rsidR="00B803D5">
              <w:rPr>
                <w:rFonts w:ascii="Arial" w:hAnsi="Arial" w:cs="Arial"/>
                <w:sz w:val="24"/>
                <w:szCs w:val="24"/>
              </w:rPr>
              <w:t xml:space="preserve">the target groups </w:t>
            </w:r>
            <w:r w:rsidR="00324A35">
              <w:rPr>
                <w:rFonts w:ascii="Arial" w:hAnsi="Arial" w:cs="Arial"/>
                <w:sz w:val="24"/>
                <w:szCs w:val="24"/>
              </w:rPr>
              <w:t>early this year</w:t>
            </w:r>
            <w:r w:rsidR="00B803D5">
              <w:rPr>
                <w:rFonts w:ascii="Arial" w:hAnsi="Arial" w:cs="Arial"/>
                <w:sz w:val="24"/>
                <w:szCs w:val="24"/>
              </w:rPr>
              <w:t>.</w:t>
            </w:r>
          </w:p>
          <w:p w14:paraId="14507386" w14:textId="6D6CA0FC" w:rsidR="009E490C" w:rsidRDefault="009E490C" w:rsidP="009E490C">
            <w:pPr>
              <w:spacing w:after="0"/>
              <w:rPr>
                <w:rFonts w:ascii="Arial" w:hAnsi="Arial" w:cs="Arial"/>
                <w:sz w:val="24"/>
                <w:szCs w:val="24"/>
              </w:rPr>
            </w:pPr>
          </w:p>
          <w:p w14:paraId="7B68E46C" w14:textId="35BECE0C" w:rsidR="009E490C" w:rsidRDefault="009E490C" w:rsidP="00E262A0">
            <w:pPr>
              <w:spacing w:after="0"/>
              <w:jc w:val="both"/>
              <w:rPr>
                <w:rFonts w:ascii="Arial" w:hAnsi="Arial" w:cs="Arial"/>
                <w:sz w:val="24"/>
                <w:szCs w:val="24"/>
              </w:rPr>
            </w:pPr>
            <w:r w:rsidRPr="009E490C">
              <w:rPr>
                <w:rFonts w:ascii="Arial" w:hAnsi="Arial" w:cs="Arial"/>
                <w:sz w:val="24"/>
                <w:szCs w:val="24"/>
              </w:rPr>
              <w:t xml:space="preserve">One of the challenges in implementing </w:t>
            </w:r>
            <w:r w:rsidR="00017843">
              <w:rPr>
                <w:rFonts w:ascii="Arial" w:hAnsi="Arial" w:cs="Arial"/>
                <w:sz w:val="24"/>
                <w:szCs w:val="24"/>
              </w:rPr>
              <w:t>these</w:t>
            </w:r>
            <w:r w:rsidRPr="009E490C">
              <w:rPr>
                <w:rFonts w:ascii="Arial" w:hAnsi="Arial" w:cs="Arial"/>
                <w:sz w:val="24"/>
                <w:szCs w:val="24"/>
              </w:rPr>
              <w:t xml:space="preserve"> </w:t>
            </w:r>
            <w:r w:rsidR="00F22F4A">
              <w:rPr>
                <w:rFonts w:ascii="Arial" w:hAnsi="Arial" w:cs="Arial"/>
                <w:sz w:val="24"/>
                <w:szCs w:val="24"/>
              </w:rPr>
              <w:t>g</w:t>
            </w:r>
            <w:r w:rsidRPr="009E490C">
              <w:rPr>
                <w:rFonts w:ascii="Arial" w:hAnsi="Arial" w:cs="Arial"/>
                <w:sz w:val="24"/>
                <w:szCs w:val="24"/>
              </w:rPr>
              <w:t>uidelines is the lack of understanding and awareness, coupled with issues related to data collection and monitoring</w:t>
            </w:r>
            <w:r>
              <w:rPr>
                <w:rFonts w:ascii="Arial" w:hAnsi="Arial" w:cs="Arial"/>
                <w:sz w:val="24"/>
                <w:szCs w:val="24"/>
              </w:rPr>
              <w:t>.</w:t>
            </w:r>
          </w:p>
          <w:p w14:paraId="63E591D6" w14:textId="59117950" w:rsidR="009E490C" w:rsidRPr="007C55F5" w:rsidRDefault="009E490C" w:rsidP="009E490C">
            <w:pPr>
              <w:spacing w:after="0"/>
              <w:rPr>
                <w:rFonts w:ascii="Arial" w:hAnsi="Arial" w:cs="Arial"/>
                <w:sz w:val="24"/>
                <w:szCs w:val="24"/>
              </w:rPr>
            </w:pPr>
          </w:p>
        </w:tc>
      </w:tr>
      <w:tr w:rsidR="00167EE3" w:rsidRPr="00DB054F" w14:paraId="1684AEA9" w14:textId="77777777" w:rsidTr="00DD0B40">
        <w:tc>
          <w:tcPr>
            <w:tcW w:w="255" w:type="pct"/>
          </w:tcPr>
          <w:p w14:paraId="5F43ABCD"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459DFD07" w14:textId="4721903D" w:rsidR="00F219D4" w:rsidRDefault="00AD14FE" w:rsidP="00AD14FE">
            <w:pPr>
              <w:spacing w:after="0" w:line="240" w:lineRule="auto"/>
              <w:jc w:val="both"/>
              <w:rPr>
                <w:rFonts w:ascii="Arial" w:hAnsi="Arial" w:cs="Arial"/>
                <w:iCs/>
                <w:sz w:val="24"/>
                <w:szCs w:val="24"/>
                <w:lang w:val="en-US"/>
              </w:rPr>
            </w:pPr>
            <w:r w:rsidRPr="00AD14FE">
              <w:rPr>
                <w:rFonts w:ascii="Arial" w:hAnsi="Arial" w:cs="Arial"/>
                <w:iCs/>
                <w:sz w:val="24"/>
                <w:szCs w:val="24"/>
                <w:lang w:val="en-US"/>
              </w:rPr>
              <w:t>How does climate change and environmental degrada</w:t>
            </w:r>
            <w:r w:rsidR="007C55F5">
              <w:rPr>
                <w:rFonts w:ascii="Arial" w:hAnsi="Arial" w:cs="Arial"/>
                <w:iCs/>
                <w:sz w:val="24"/>
                <w:szCs w:val="24"/>
                <w:lang w:val="en-US"/>
              </w:rPr>
              <w:t>ti</w:t>
            </w:r>
            <w:r w:rsidRPr="00AD14FE">
              <w:rPr>
                <w:rFonts w:ascii="Arial" w:hAnsi="Arial" w:cs="Arial"/>
                <w:iCs/>
                <w:sz w:val="24"/>
                <w:szCs w:val="24"/>
                <w:lang w:val="en-US"/>
              </w:rPr>
              <w:t>on impact fisheries and small-scale fisheries in your country</w:t>
            </w:r>
            <w:r w:rsidR="007C55F5">
              <w:rPr>
                <w:rFonts w:ascii="Arial" w:hAnsi="Arial" w:cs="Arial"/>
                <w:iCs/>
                <w:sz w:val="24"/>
                <w:szCs w:val="24"/>
                <w:lang w:val="en-US"/>
              </w:rPr>
              <w:t>?</w:t>
            </w:r>
          </w:p>
          <w:p w14:paraId="4A88223C" w14:textId="02A9C2AC" w:rsidR="007C55F5" w:rsidRPr="002B6031" w:rsidRDefault="007C55F5" w:rsidP="00AD14FE">
            <w:pPr>
              <w:spacing w:after="0" w:line="240" w:lineRule="auto"/>
              <w:jc w:val="both"/>
              <w:rPr>
                <w:rFonts w:ascii="Arial" w:hAnsi="Arial" w:cs="Arial"/>
                <w:iCs/>
                <w:sz w:val="24"/>
                <w:szCs w:val="24"/>
                <w:lang w:val="en-US"/>
              </w:rPr>
            </w:pPr>
          </w:p>
        </w:tc>
        <w:tc>
          <w:tcPr>
            <w:tcW w:w="2579" w:type="pct"/>
          </w:tcPr>
          <w:p w14:paraId="6F9C24DB" w14:textId="2E3D7F03" w:rsidR="00130DC0" w:rsidRDefault="00130DC0" w:rsidP="00E12F92">
            <w:pPr>
              <w:spacing w:after="0" w:line="240" w:lineRule="auto"/>
              <w:jc w:val="both"/>
              <w:rPr>
                <w:rFonts w:ascii="Arial" w:hAnsi="Arial" w:cs="Arial"/>
                <w:bCs/>
                <w:sz w:val="24"/>
                <w:szCs w:val="24"/>
              </w:rPr>
            </w:pPr>
            <w:r w:rsidRPr="00130DC0">
              <w:rPr>
                <w:rFonts w:ascii="Arial" w:hAnsi="Arial" w:cs="Arial"/>
                <w:bCs/>
                <w:sz w:val="24"/>
                <w:szCs w:val="24"/>
              </w:rPr>
              <w:t xml:space="preserve">In general, climate change </w:t>
            </w:r>
            <w:r w:rsidR="00F22F4A">
              <w:rPr>
                <w:rFonts w:ascii="Arial" w:hAnsi="Arial" w:cs="Arial"/>
                <w:bCs/>
                <w:sz w:val="24"/>
                <w:szCs w:val="24"/>
              </w:rPr>
              <w:t>has</w:t>
            </w:r>
            <w:r w:rsidRPr="00130DC0">
              <w:rPr>
                <w:rFonts w:ascii="Arial" w:hAnsi="Arial" w:cs="Arial"/>
                <w:bCs/>
                <w:sz w:val="24"/>
                <w:szCs w:val="24"/>
              </w:rPr>
              <w:t xml:space="preserve"> potential to cause impacts </w:t>
            </w:r>
            <w:r w:rsidR="00F22F4A">
              <w:rPr>
                <w:rFonts w:ascii="Arial" w:hAnsi="Arial" w:cs="Arial"/>
                <w:bCs/>
                <w:sz w:val="24"/>
                <w:szCs w:val="24"/>
              </w:rPr>
              <w:t>ranging from</w:t>
            </w:r>
            <w:r w:rsidRPr="00130DC0">
              <w:rPr>
                <w:rFonts w:ascii="Arial" w:hAnsi="Arial" w:cs="Arial"/>
                <w:bCs/>
                <w:sz w:val="24"/>
                <w:szCs w:val="24"/>
              </w:rPr>
              <w:t xml:space="preserve"> reduction in catch volume, changes in catch sizes, </w:t>
            </w:r>
            <w:r w:rsidR="00F22F4A">
              <w:rPr>
                <w:rFonts w:ascii="Arial" w:hAnsi="Arial" w:cs="Arial"/>
                <w:bCs/>
                <w:sz w:val="24"/>
                <w:szCs w:val="24"/>
              </w:rPr>
              <w:t>to</w:t>
            </w:r>
            <w:r w:rsidRPr="00130DC0">
              <w:rPr>
                <w:rFonts w:ascii="Arial" w:hAnsi="Arial" w:cs="Arial"/>
                <w:bCs/>
                <w:sz w:val="24"/>
                <w:szCs w:val="24"/>
              </w:rPr>
              <w:t xml:space="preserve"> alterations in the composition of catch species. Environmental degradation </w:t>
            </w:r>
            <w:r w:rsidR="00F22F4A">
              <w:rPr>
                <w:rFonts w:ascii="Arial" w:hAnsi="Arial" w:cs="Arial"/>
                <w:bCs/>
                <w:sz w:val="24"/>
                <w:szCs w:val="24"/>
              </w:rPr>
              <w:t>is a serious</w:t>
            </w:r>
            <w:r w:rsidRPr="00130DC0">
              <w:rPr>
                <w:rFonts w:ascii="Arial" w:hAnsi="Arial" w:cs="Arial"/>
                <w:bCs/>
                <w:sz w:val="24"/>
                <w:szCs w:val="24"/>
              </w:rPr>
              <w:t xml:space="preserve"> threat to small-scale fishers </w:t>
            </w:r>
            <w:r w:rsidR="00F22F4A">
              <w:rPr>
                <w:rFonts w:ascii="Arial" w:hAnsi="Arial" w:cs="Arial"/>
                <w:bCs/>
                <w:sz w:val="24"/>
                <w:szCs w:val="24"/>
              </w:rPr>
              <w:t>whereby the reduction on</w:t>
            </w:r>
            <w:r w:rsidR="00D0487A">
              <w:rPr>
                <w:rFonts w:ascii="Arial" w:hAnsi="Arial" w:cs="Arial"/>
                <w:bCs/>
                <w:sz w:val="24"/>
                <w:szCs w:val="24"/>
              </w:rPr>
              <w:t xml:space="preserve"> their catch areas</w:t>
            </w:r>
            <w:r w:rsidR="00F22F4A">
              <w:rPr>
                <w:rFonts w:ascii="Arial" w:hAnsi="Arial" w:cs="Arial"/>
                <w:bCs/>
                <w:sz w:val="24"/>
                <w:szCs w:val="24"/>
              </w:rPr>
              <w:t xml:space="preserve"> and decreased</w:t>
            </w:r>
            <w:r w:rsidRPr="00130DC0">
              <w:rPr>
                <w:rFonts w:ascii="Arial" w:hAnsi="Arial" w:cs="Arial"/>
                <w:bCs/>
                <w:sz w:val="24"/>
                <w:szCs w:val="24"/>
              </w:rPr>
              <w:t xml:space="preserve"> catch volume </w:t>
            </w:r>
            <w:r w:rsidR="00F22F4A">
              <w:rPr>
                <w:rFonts w:ascii="Arial" w:hAnsi="Arial" w:cs="Arial"/>
                <w:bCs/>
                <w:sz w:val="24"/>
                <w:szCs w:val="24"/>
              </w:rPr>
              <w:lastRenderedPageBreak/>
              <w:t>severely</w:t>
            </w:r>
            <w:r w:rsidRPr="00130DC0">
              <w:rPr>
                <w:rFonts w:ascii="Arial" w:hAnsi="Arial" w:cs="Arial"/>
                <w:bCs/>
                <w:sz w:val="24"/>
                <w:szCs w:val="24"/>
              </w:rPr>
              <w:t xml:space="preserve"> affect</w:t>
            </w:r>
            <w:r w:rsidR="00F22F4A">
              <w:rPr>
                <w:rFonts w:ascii="Arial" w:hAnsi="Arial" w:cs="Arial"/>
                <w:bCs/>
                <w:sz w:val="24"/>
                <w:szCs w:val="24"/>
              </w:rPr>
              <w:t>ed</w:t>
            </w:r>
            <w:r w:rsidRPr="00130DC0">
              <w:rPr>
                <w:rFonts w:ascii="Arial" w:hAnsi="Arial" w:cs="Arial"/>
                <w:bCs/>
                <w:sz w:val="24"/>
                <w:szCs w:val="24"/>
              </w:rPr>
              <w:t xml:space="preserve"> their livelihoods. However</w:t>
            </w:r>
            <w:r w:rsidR="00E262A0">
              <w:rPr>
                <w:rFonts w:ascii="Arial" w:hAnsi="Arial" w:cs="Arial"/>
                <w:bCs/>
                <w:sz w:val="24"/>
                <w:szCs w:val="24"/>
              </w:rPr>
              <w:t>,</w:t>
            </w:r>
            <w:r w:rsidRPr="00130DC0">
              <w:rPr>
                <w:rFonts w:ascii="Arial" w:hAnsi="Arial" w:cs="Arial"/>
                <w:bCs/>
                <w:sz w:val="24"/>
                <w:szCs w:val="24"/>
              </w:rPr>
              <w:t xml:space="preserve"> no detailed study has been conducted by </w:t>
            </w:r>
            <w:r w:rsidR="00E262A0">
              <w:rPr>
                <w:rFonts w:ascii="Arial" w:hAnsi="Arial" w:cs="Arial"/>
                <w:bCs/>
                <w:sz w:val="24"/>
                <w:szCs w:val="24"/>
              </w:rPr>
              <w:t xml:space="preserve">DOF Malaysia </w:t>
            </w:r>
            <w:r w:rsidRPr="00130DC0">
              <w:rPr>
                <w:rFonts w:ascii="Arial" w:hAnsi="Arial" w:cs="Arial"/>
                <w:bCs/>
                <w:sz w:val="24"/>
                <w:szCs w:val="24"/>
              </w:rPr>
              <w:t>to verify these assertions.</w:t>
            </w:r>
          </w:p>
          <w:p w14:paraId="63964291" w14:textId="39543C5A" w:rsidR="00130DC0" w:rsidRPr="00130DC0" w:rsidRDefault="00130DC0" w:rsidP="00E12F92">
            <w:pPr>
              <w:spacing w:after="0" w:line="240" w:lineRule="auto"/>
              <w:jc w:val="both"/>
              <w:rPr>
                <w:rFonts w:ascii="Arial" w:hAnsi="Arial" w:cs="Arial"/>
                <w:bCs/>
                <w:sz w:val="24"/>
                <w:szCs w:val="24"/>
              </w:rPr>
            </w:pPr>
          </w:p>
        </w:tc>
      </w:tr>
      <w:tr w:rsidR="00167EE3" w:rsidRPr="00DB054F" w14:paraId="205FC7DB" w14:textId="77777777" w:rsidTr="00DD0B40">
        <w:trPr>
          <w:trHeight w:val="863"/>
        </w:trPr>
        <w:tc>
          <w:tcPr>
            <w:tcW w:w="255" w:type="pct"/>
          </w:tcPr>
          <w:p w14:paraId="7B2D5824"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59001105" w14:textId="77777777" w:rsidR="00143109" w:rsidRDefault="00AD14FE" w:rsidP="00AD14FE">
            <w:pPr>
              <w:spacing w:after="0" w:line="240" w:lineRule="auto"/>
              <w:jc w:val="both"/>
              <w:rPr>
                <w:rFonts w:ascii="Arial" w:hAnsi="Arial" w:cs="Arial"/>
                <w:iCs/>
                <w:sz w:val="24"/>
                <w:szCs w:val="24"/>
                <w:lang w:val="en-US"/>
              </w:rPr>
            </w:pPr>
            <w:r w:rsidRPr="00AD14FE">
              <w:rPr>
                <w:rFonts w:ascii="Arial" w:hAnsi="Arial" w:cs="Arial"/>
                <w:iCs/>
                <w:sz w:val="24"/>
                <w:szCs w:val="24"/>
                <w:lang w:val="en-US"/>
              </w:rPr>
              <w:t xml:space="preserve">What are the main concerns regarding working </w:t>
            </w:r>
            <w:r w:rsidR="007C55F5">
              <w:rPr>
                <w:rFonts w:ascii="Arial" w:hAnsi="Arial" w:cs="Arial"/>
                <w:iCs/>
                <w:sz w:val="24"/>
                <w:szCs w:val="24"/>
                <w:lang w:val="en-US"/>
              </w:rPr>
              <w:t>conditions</w:t>
            </w:r>
            <w:r w:rsidRPr="00AD14FE">
              <w:rPr>
                <w:rFonts w:ascii="Arial" w:hAnsi="Arial" w:cs="Arial"/>
                <w:iCs/>
                <w:sz w:val="24"/>
                <w:szCs w:val="24"/>
                <w:lang w:val="en-US"/>
              </w:rPr>
              <w:t xml:space="preserve"> in the fisheries supply chain? Which parts of the supply chain are the most dangerous or </w:t>
            </w:r>
            <w:r w:rsidR="007C55F5">
              <w:rPr>
                <w:rFonts w:ascii="Arial" w:hAnsi="Arial" w:cs="Arial"/>
                <w:iCs/>
                <w:sz w:val="24"/>
                <w:szCs w:val="24"/>
                <w:lang w:val="en-US"/>
              </w:rPr>
              <w:t>problematic</w:t>
            </w:r>
            <w:r w:rsidRPr="00AD14FE">
              <w:rPr>
                <w:rFonts w:ascii="Arial" w:hAnsi="Arial" w:cs="Arial"/>
                <w:iCs/>
                <w:sz w:val="24"/>
                <w:szCs w:val="24"/>
                <w:lang w:val="en-US"/>
              </w:rPr>
              <w:t>?</w:t>
            </w:r>
          </w:p>
          <w:p w14:paraId="03C98B52" w14:textId="2C732931" w:rsidR="007C55F5" w:rsidRPr="002B6031" w:rsidRDefault="007C55F5" w:rsidP="00AD14FE">
            <w:pPr>
              <w:spacing w:after="0" w:line="240" w:lineRule="auto"/>
              <w:jc w:val="both"/>
              <w:rPr>
                <w:rFonts w:ascii="Arial" w:hAnsi="Arial" w:cs="Arial"/>
                <w:iCs/>
                <w:sz w:val="24"/>
                <w:szCs w:val="24"/>
                <w:lang w:val="en-US"/>
              </w:rPr>
            </w:pPr>
          </w:p>
        </w:tc>
        <w:tc>
          <w:tcPr>
            <w:tcW w:w="2579" w:type="pct"/>
          </w:tcPr>
          <w:p w14:paraId="604C4C4C" w14:textId="164B6A21" w:rsidR="00291822" w:rsidRDefault="00291822" w:rsidP="00104500">
            <w:pPr>
              <w:spacing w:after="0" w:line="240" w:lineRule="auto"/>
              <w:jc w:val="both"/>
              <w:rPr>
                <w:rFonts w:ascii="Arial" w:hAnsi="Arial" w:cs="Arial"/>
                <w:bCs/>
                <w:sz w:val="24"/>
                <w:szCs w:val="24"/>
              </w:rPr>
            </w:pPr>
            <w:r w:rsidRPr="00291822">
              <w:rPr>
                <w:rFonts w:ascii="Arial" w:hAnsi="Arial" w:cs="Arial"/>
                <w:bCs/>
                <w:sz w:val="24"/>
                <w:szCs w:val="24"/>
              </w:rPr>
              <w:t xml:space="preserve">Thus far, fishing activities at sea pose risks to </w:t>
            </w:r>
            <w:r>
              <w:rPr>
                <w:rFonts w:ascii="Arial" w:hAnsi="Arial" w:cs="Arial"/>
                <w:bCs/>
                <w:sz w:val="24"/>
                <w:szCs w:val="24"/>
              </w:rPr>
              <w:t>fishers</w:t>
            </w:r>
            <w:r w:rsidRPr="00291822">
              <w:rPr>
                <w:rFonts w:ascii="Arial" w:hAnsi="Arial" w:cs="Arial"/>
                <w:bCs/>
                <w:sz w:val="24"/>
                <w:szCs w:val="24"/>
              </w:rPr>
              <w:t xml:space="preserve"> as they </w:t>
            </w:r>
            <w:r w:rsidR="00F22F4A">
              <w:rPr>
                <w:rFonts w:ascii="Arial" w:hAnsi="Arial" w:cs="Arial"/>
                <w:bCs/>
                <w:sz w:val="24"/>
                <w:szCs w:val="24"/>
              </w:rPr>
              <w:t>subject to</w:t>
            </w:r>
            <w:r w:rsidRPr="00291822">
              <w:rPr>
                <w:rFonts w:ascii="Arial" w:hAnsi="Arial" w:cs="Arial"/>
                <w:bCs/>
                <w:sz w:val="24"/>
                <w:szCs w:val="24"/>
              </w:rPr>
              <w:t xml:space="preserve"> weather conditions, waves, and the uncertainty of the operational environment, including technical issues with vessels. </w:t>
            </w:r>
            <w:r w:rsidR="00E262A0">
              <w:rPr>
                <w:rFonts w:ascii="Arial" w:hAnsi="Arial" w:cs="Arial"/>
                <w:bCs/>
                <w:sz w:val="24"/>
                <w:szCs w:val="24"/>
              </w:rPr>
              <w:t>DOF Malaysia</w:t>
            </w:r>
            <w:r w:rsidR="00F22F4A">
              <w:rPr>
                <w:rFonts w:ascii="Arial" w:hAnsi="Arial" w:cs="Arial"/>
                <w:bCs/>
                <w:sz w:val="24"/>
                <w:szCs w:val="24"/>
              </w:rPr>
              <w:t>’s current measures</w:t>
            </w:r>
            <w:r w:rsidRPr="00291822">
              <w:rPr>
                <w:rFonts w:ascii="Arial" w:hAnsi="Arial" w:cs="Arial"/>
                <w:bCs/>
                <w:sz w:val="24"/>
                <w:szCs w:val="24"/>
              </w:rPr>
              <w:t xml:space="preserve"> </w:t>
            </w:r>
            <w:r w:rsidR="0014698C">
              <w:rPr>
                <w:rFonts w:ascii="Arial" w:hAnsi="Arial" w:cs="Arial"/>
                <w:bCs/>
                <w:sz w:val="24"/>
                <w:szCs w:val="24"/>
              </w:rPr>
              <w:t>are</w:t>
            </w:r>
            <w:r w:rsidRPr="00291822">
              <w:rPr>
                <w:rFonts w:ascii="Arial" w:hAnsi="Arial" w:cs="Arial"/>
                <w:bCs/>
                <w:sz w:val="24"/>
                <w:szCs w:val="24"/>
              </w:rPr>
              <w:t xml:space="preserve"> to provide basic safety and survival courses at sea for the relevant fisher</w:t>
            </w:r>
            <w:r>
              <w:rPr>
                <w:rFonts w:ascii="Arial" w:hAnsi="Arial" w:cs="Arial"/>
                <w:bCs/>
                <w:sz w:val="24"/>
                <w:szCs w:val="24"/>
              </w:rPr>
              <w:t>s</w:t>
            </w:r>
            <w:r w:rsidRPr="00291822">
              <w:rPr>
                <w:rFonts w:ascii="Arial" w:hAnsi="Arial" w:cs="Arial"/>
                <w:bCs/>
                <w:sz w:val="24"/>
                <w:szCs w:val="24"/>
              </w:rPr>
              <w:t>.</w:t>
            </w:r>
            <w:r w:rsidR="00D0487A">
              <w:rPr>
                <w:rFonts w:ascii="Arial" w:hAnsi="Arial" w:cs="Arial"/>
                <w:bCs/>
                <w:sz w:val="24"/>
                <w:szCs w:val="24"/>
              </w:rPr>
              <w:t xml:space="preserve"> </w:t>
            </w:r>
          </w:p>
          <w:p w14:paraId="65F26D80" w14:textId="3657C5CE" w:rsidR="00291822" w:rsidRPr="002B6031" w:rsidRDefault="00291822" w:rsidP="00E262A0">
            <w:pPr>
              <w:spacing w:after="0" w:line="240" w:lineRule="auto"/>
              <w:jc w:val="both"/>
              <w:rPr>
                <w:rFonts w:ascii="Arial" w:hAnsi="Arial" w:cs="Arial"/>
                <w:bCs/>
                <w:sz w:val="24"/>
                <w:szCs w:val="24"/>
              </w:rPr>
            </w:pPr>
          </w:p>
        </w:tc>
      </w:tr>
      <w:tr w:rsidR="00167EE3" w:rsidRPr="00DB054F" w14:paraId="2DD48C76" w14:textId="77777777" w:rsidTr="00DD0B40">
        <w:tc>
          <w:tcPr>
            <w:tcW w:w="255" w:type="pct"/>
          </w:tcPr>
          <w:p w14:paraId="1582D5CF"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1799FDFF" w14:textId="67E96DA7" w:rsidR="00F219D4" w:rsidRDefault="00AD14FE" w:rsidP="00AD14FE">
            <w:pPr>
              <w:spacing w:after="0" w:line="240" w:lineRule="auto"/>
              <w:jc w:val="both"/>
              <w:rPr>
                <w:rFonts w:ascii="Arial" w:hAnsi="Arial" w:cs="Arial"/>
                <w:iCs/>
                <w:sz w:val="24"/>
                <w:szCs w:val="24"/>
              </w:rPr>
            </w:pPr>
            <w:r w:rsidRPr="00AD14FE">
              <w:rPr>
                <w:rFonts w:ascii="Arial" w:hAnsi="Arial" w:cs="Arial"/>
                <w:iCs/>
                <w:sz w:val="24"/>
                <w:szCs w:val="24"/>
              </w:rPr>
              <w:t xml:space="preserve">What are accountability mechanisms in place for human rights abuses </w:t>
            </w:r>
            <w:r>
              <w:rPr>
                <w:rFonts w:ascii="Arial" w:hAnsi="Arial" w:cs="Arial"/>
                <w:iCs/>
                <w:sz w:val="24"/>
                <w:szCs w:val="24"/>
              </w:rPr>
              <w:t>committed</w:t>
            </w:r>
            <w:r w:rsidRPr="00AD14FE">
              <w:rPr>
                <w:rFonts w:ascii="Arial" w:hAnsi="Arial" w:cs="Arial"/>
                <w:iCs/>
                <w:sz w:val="24"/>
                <w:szCs w:val="24"/>
              </w:rPr>
              <w:t xml:space="preserve"> in the context of the fishing industry by large-scale fishers, illegal foreign fishers, and </w:t>
            </w:r>
            <w:r>
              <w:rPr>
                <w:rFonts w:ascii="Arial" w:hAnsi="Arial" w:cs="Arial"/>
                <w:iCs/>
                <w:sz w:val="24"/>
                <w:szCs w:val="24"/>
              </w:rPr>
              <w:t>extracti</w:t>
            </w:r>
            <w:r w:rsidRPr="00AD14FE">
              <w:rPr>
                <w:rFonts w:ascii="Arial" w:hAnsi="Arial" w:cs="Arial"/>
                <w:iCs/>
                <w:sz w:val="24"/>
                <w:szCs w:val="24"/>
              </w:rPr>
              <w:t xml:space="preserve">ve industry? </w:t>
            </w:r>
          </w:p>
          <w:p w14:paraId="5C056285" w14:textId="4945D8C6" w:rsidR="00AD14FE" w:rsidRPr="002B6031" w:rsidRDefault="00AD14FE" w:rsidP="00AD14FE">
            <w:pPr>
              <w:spacing w:after="0" w:line="240" w:lineRule="auto"/>
              <w:jc w:val="both"/>
              <w:rPr>
                <w:rFonts w:ascii="Arial" w:hAnsi="Arial" w:cs="Arial"/>
                <w:iCs/>
                <w:sz w:val="24"/>
                <w:szCs w:val="24"/>
              </w:rPr>
            </w:pPr>
          </w:p>
        </w:tc>
        <w:tc>
          <w:tcPr>
            <w:tcW w:w="2579" w:type="pct"/>
          </w:tcPr>
          <w:p w14:paraId="50ADD257" w14:textId="777136EA" w:rsidR="00017843" w:rsidRDefault="00291822" w:rsidP="00104500">
            <w:pPr>
              <w:spacing w:after="0" w:line="240" w:lineRule="auto"/>
              <w:jc w:val="both"/>
              <w:rPr>
                <w:rFonts w:ascii="Arial" w:hAnsi="Arial" w:cs="Arial"/>
                <w:bCs/>
                <w:sz w:val="24"/>
                <w:szCs w:val="24"/>
              </w:rPr>
            </w:pPr>
            <w:r w:rsidRPr="00291822">
              <w:rPr>
                <w:rFonts w:ascii="Arial" w:hAnsi="Arial" w:cs="Arial"/>
                <w:bCs/>
                <w:sz w:val="24"/>
                <w:szCs w:val="24"/>
              </w:rPr>
              <w:t xml:space="preserve">The </w:t>
            </w:r>
            <w:r w:rsidR="00017843" w:rsidRPr="00017843">
              <w:rPr>
                <w:rFonts w:ascii="Arial" w:hAnsi="Arial" w:cs="Arial"/>
                <w:bCs/>
                <w:sz w:val="24"/>
                <w:szCs w:val="24"/>
              </w:rPr>
              <w:t xml:space="preserve">Fisheries Act 1985 [Act 317] </w:t>
            </w:r>
            <w:r w:rsidRPr="00291822">
              <w:rPr>
                <w:rFonts w:ascii="Arial" w:hAnsi="Arial" w:cs="Arial"/>
                <w:bCs/>
                <w:sz w:val="24"/>
                <w:szCs w:val="24"/>
              </w:rPr>
              <w:t xml:space="preserve">generally does </w:t>
            </w:r>
            <w:r w:rsidR="00F22F4A">
              <w:rPr>
                <w:rFonts w:ascii="Arial" w:hAnsi="Arial" w:cs="Arial"/>
                <w:bCs/>
                <w:sz w:val="24"/>
                <w:szCs w:val="24"/>
              </w:rPr>
              <w:t>have specific</w:t>
            </w:r>
            <w:r w:rsidRPr="00291822">
              <w:rPr>
                <w:rFonts w:ascii="Arial" w:hAnsi="Arial" w:cs="Arial"/>
                <w:bCs/>
                <w:sz w:val="24"/>
                <w:szCs w:val="24"/>
              </w:rPr>
              <w:t xml:space="preserve"> governance</w:t>
            </w:r>
            <w:r w:rsidR="0014698C">
              <w:rPr>
                <w:rFonts w:ascii="Arial" w:hAnsi="Arial" w:cs="Arial"/>
                <w:bCs/>
                <w:sz w:val="24"/>
                <w:szCs w:val="24"/>
              </w:rPr>
              <w:t xml:space="preserve"> provisions on</w:t>
            </w:r>
            <w:r w:rsidRPr="00291822">
              <w:rPr>
                <w:rFonts w:ascii="Arial" w:hAnsi="Arial" w:cs="Arial"/>
                <w:bCs/>
                <w:sz w:val="24"/>
                <w:szCs w:val="24"/>
              </w:rPr>
              <w:t xml:space="preserve"> workers in </w:t>
            </w:r>
            <w:r w:rsidR="0014698C">
              <w:rPr>
                <w:rFonts w:ascii="Arial" w:hAnsi="Arial" w:cs="Arial"/>
                <w:bCs/>
                <w:sz w:val="24"/>
                <w:szCs w:val="24"/>
              </w:rPr>
              <w:t>the fishing</w:t>
            </w:r>
            <w:r w:rsidRPr="00291822">
              <w:rPr>
                <w:rFonts w:ascii="Arial" w:hAnsi="Arial" w:cs="Arial"/>
                <w:bCs/>
                <w:sz w:val="24"/>
                <w:szCs w:val="24"/>
              </w:rPr>
              <w:t xml:space="preserve"> industry. However, </w:t>
            </w:r>
            <w:r w:rsidR="0014698C">
              <w:rPr>
                <w:rFonts w:ascii="Arial" w:hAnsi="Arial" w:cs="Arial"/>
                <w:bCs/>
                <w:sz w:val="24"/>
                <w:szCs w:val="24"/>
              </w:rPr>
              <w:t>based on</w:t>
            </w:r>
            <w:r w:rsidRPr="00291822">
              <w:rPr>
                <w:rFonts w:ascii="Arial" w:hAnsi="Arial" w:cs="Arial"/>
                <w:bCs/>
                <w:sz w:val="24"/>
                <w:szCs w:val="24"/>
              </w:rPr>
              <w:t xml:space="preserve"> conditions </w:t>
            </w:r>
            <w:r w:rsidR="0014698C">
              <w:rPr>
                <w:rFonts w:ascii="Arial" w:hAnsi="Arial" w:cs="Arial"/>
                <w:bCs/>
                <w:sz w:val="24"/>
                <w:szCs w:val="24"/>
              </w:rPr>
              <w:t>established</w:t>
            </w:r>
            <w:r w:rsidRPr="00291822">
              <w:rPr>
                <w:rFonts w:ascii="Arial" w:hAnsi="Arial" w:cs="Arial"/>
                <w:bCs/>
                <w:sz w:val="24"/>
                <w:szCs w:val="24"/>
              </w:rPr>
              <w:t xml:space="preserve"> in the licenses, every vessel owner </w:t>
            </w:r>
            <w:r w:rsidR="0014698C">
              <w:rPr>
                <w:rFonts w:ascii="Arial" w:hAnsi="Arial" w:cs="Arial"/>
                <w:bCs/>
                <w:sz w:val="24"/>
                <w:szCs w:val="24"/>
              </w:rPr>
              <w:t xml:space="preserve">who is </w:t>
            </w:r>
            <w:r w:rsidRPr="00291822">
              <w:rPr>
                <w:rFonts w:ascii="Arial" w:hAnsi="Arial" w:cs="Arial"/>
                <w:bCs/>
                <w:sz w:val="24"/>
                <w:szCs w:val="24"/>
              </w:rPr>
              <w:t xml:space="preserve">eligible to employ foreign crews must adhere to the stipulated requirements, particularly the age limit of the crew and the allowable number of crew members working on the vessel. Currently, every hired crew member </w:t>
            </w:r>
            <w:r w:rsidR="0014698C">
              <w:rPr>
                <w:rFonts w:ascii="Arial" w:hAnsi="Arial" w:cs="Arial"/>
                <w:bCs/>
                <w:sz w:val="24"/>
                <w:szCs w:val="24"/>
              </w:rPr>
              <w:t>is required to have</w:t>
            </w:r>
            <w:r w:rsidRPr="00291822">
              <w:rPr>
                <w:rFonts w:ascii="Arial" w:hAnsi="Arial" w:cs="Arial"/>
                <w:bCs/>
                <w:sz w:val="24"/>
                <w:szCs w:val="24"/>
              </w:rPr>
              <w:t xml:space="preserve"> a Temporary Work Visit Permit, which </w:t>
            </w:r>
            <w:r w:rsidR="0014698C">
              <w:rPr>
                <w:rFonts w:ascii="Arial" w:hAnsi="Arial" w:cs="Arial"/>
                <w:bCs/>
                <w:sz w:val="24"/>
                <w:szCs w:val="24"/>
              </w:rPr>
              <w:t>must</w:t>
            </w:r>
            <w:r w:rsidRPr="00291822">
              <w:rPr>
                <w:rFonts w:ascii="Arial" w:hAnsi="Arial" w:cs="Arial"/>
                <w:bCs/>
                <w:sz w:val="24"/>
                <w:szCs w:val="24"/>
              </w:rPr>
              <w:t xml:space="preserve"> comply with conditions imposed by the Immigration Department and the Department of Labour, including the requirement to have an employment contract.</w:t>
            </w:r>
          </w:p>
          <w:p w14:paraId="55A17363" w14:textId="70A85BE3" w:rsidR="00291822" w:rsidRPr="00291822" w:rsidRDefault="00291822" w:rsidP="00104500">
            <w:pPr>
              <w:spacing w:after="0" w:line="240" w:lineRule="auto"/>
              <w:jc w:val="both"/>
              <w:rPr>
                <w:rFonts w:ascii="Arial" w:hAnsi="Arial" w:cs="Arial"/>
                <w:bCs/>
                <w:sz w:val="24"/>
                <w:szCs w:val="24"/>
              </w:rPr>
            </w:pPr>
          </w:p>
        </w:tc>
      </w:tr>
      <w:tr w:rsidR="003C21EC" w:rsidRPr="00DB054F" w14:paraId="22CCF189" w14:textId="77777777" w:rsidTr="00DD0B40">
        <w:tc>
          <w:tcPr>
            <w:tcW w:w="255" w:type="pct"/>
          </w:tcPr>
          <w:p w14:paraId="35B709A9" w14:textId="77777777" w:rsidR="003C21EC" w:rsidRPr="00DD4195"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1398BDD7" w14:textId="77777777" w:rsidR="00DD4195" w:rsidRDefault="00AD14FE" w:rsidP="00AD14FE">
            <w:pPr>
              <w:spacing w:after="0" w:line="240" w:lineRule="auto"/>
              <w:jc w:val="both"/>
              <w:rPr>
                <w:rFonts w:ascii="Arial" w:hAnsi="Arial" w:cs="Arial"/>
                <w:iCs/>
                <w:sz w:val="24"/>
                <w:szCs w:val="24"/>
              </w:rPr>
            </w:pPr>
            <w:r w:rsidRPr="00AD14FE">
              <w:rPr>
                <w:rFonts w:ascii="Arial" w:hAnsi="Arial" w:cs="Arial"/>
                <w:iCs/>
                <w:sz w:val="24"/>
                <w:szCs w:val="24"/>
              </w:rPr>
              <w:t xml:space="preserve">What is the </w:t>
            </w:r>
            <w:r w:rsidR="007C55F5">
              <w:rPr>
                <w:rFonts w:ascii="Arial" w:hAnsi="Arial" w:cs="Arial"/>
                <w:iCs/>
                <w:sz w:val="24"/>
                <w:szCs w:val="24"/>
              </w:rPr>
              <w:t>position</w:t>
            </w:r>
            <w:r w:rsidRPr="00AD14FE">
              <w:rPr>
                <w:rFonts w:ascii="Arial" w:hAnsi="Arial" w:cs="Arial"/>
                <w:iCs/>
                <w:sz w:val="24"/>
                <w:szCs w:val="24"/>
              </w:rPr>
              <w:t xml:space="preserve"> of your country on the WTO Fisheries Subsidies Agreement?</w:t>
            </w:r>
          </w:p>
          <w:p w14:paraId="49FA76A7" w14:textId="43E71837" w:rsidR="007C55F5" w:rsidRPr="00AD14FE" w:rsidRDefault="007C55F5" w:rsidP="00AD14FE">
            <w:pPr>
              <w:spacing w:after="0" w:line="240" w:lineRule="auto"/>
              <w:jc w:val="both"/>
              <w:rPr>
                <w:rFonts w:ascii="Arial" w:hAnsi="Arial" w:cs="Arial"/>
                <w:iCs/>
                <w:sz w:val="24"/>
                <w:szCs w:val="24"/>
              </w:rPr>
            </w:pPr>
          </w:p>
        </w:tc>
        <w:tc>
          <w:tcPr>
            <w:tcW w:w="2579" w:type="pct"/>
          </w:tcPr>
          <w:p w14:paraId="28A6D1D7" w14:textId="44D27C5D" w:rsidR="00E05065" w:rsidRPr="002B6031" w:rsidRDefault="00291822" w:rsidP="00104500">
            <w:pPr>
              <w:spacing w:after="0" w:line="240" w:lineRule="auto"/>
              <w:jc w:val="both"/>
              <w:rPr>
                <w:rFonts w:ascii="Arial" w:hAnsi="Arial" w:cs="Arial"/>
                <w:bCs/>
                <w:sz w:val="24"/>
                <w:szCs w:val="24"/>
              </w:rPr>
            </w:pPr>
            <w:r w:rsidRPr="00291822">
              <w:rPr>
                <w:rFonts w:ascii="Arial" w:hAnsi="Arial" w:cs="Arial"/>
                <w:bCs/>
                <w:sz w:val="24"/>
                <w:szCs w:val="24"/>
              </w:rPr>
              <w:t xml:space="preserve">We observe that the discipline imposed under the agreement is a positive step. However, </w:t>
            </w:r>
            <w:r w:rsidR="0014698C">
              <w:rPr>
                <w:rFonts w:ascii="Arial" w:hAnsi="Arial" w:cs="Arial"/>
                <w:bCs/>
                <w:sz w:val="24"/>
                <w:szCs w:val="24"/>
              </w:rPr>
              <w:t>there is no one size fits all approach</w:t>
            </w:r>
            <w:r w:rsidRPr="00291822">
              <w:rPr>
                <w:rFonts w:ascii="Arial" w:hAnsi="Arial" w:cs="Arial"/>
                <w:bCs/>
                <w:sz w:val="24"/>
                <w:szCs w:val="24"/>
              </w:rPr>
              <w:t>. It</w:t>
            </w:r>
            <w:r w:rsidR="00ED7222">
              <w:rPr>
                <w:rFonts w:ascii="Arial" w:hAnsi="Arial" w:cs="Arial"/>
                <w:bCs/>
                <w:sz w:val="24"/>
                <w:szCs w:val="24"/>
              </w:rPr>
              <w:t xml:space="preserve"> is</w:t>
            </w:r>
            <w:r w:rsidRPr="00291822">
              <w:rPr>
                <w:rFonts w:ascii="Arial" w:hAnsi="Arial" w:cs="Arial"/>
                <w:bCs/>
                <w:sz w:val="24"/>
                <w:szCs w:val="24"/>
              </w:rPr>
              <w:t xml:space="preserve"> important to note that each country has its own management measures tailored to the conditions of their industry</w:t>
            </w:r>
            <w:r w:rsidR="0014698C">
              <w:rPr>
                <w:rFonts w:ascii="Arial" w:hAnsi="Arial" w:cs="Arial"/>
                <w:bCs/>
                <w:sz w:val="24"/>
                <w:szCs w:val="24"/>
              </w:rPr>
              <w:t>.</w:t>
            </w:r>
            <w:r w:rsidRPr="00291822">
              <w:rPr>
                <w:rFonts w:ascii="Arial" w:hAnsi="Arial" w:cs="Arial"/>
                <w:bCs/>
                <w:sz w:val="24"/>
                <w:szCs w:val="24"/>
              </w:rPr>
              <w:t xml:space="preserve"> </w:t>
            </w:r>
            <w:r w:rsidR="0014698C">
              <w:rPr>
                <w:rFonts w:ascii="Arial" w:hAnsi="Arial" w:cs="Arial"/>
                <w:bCs/>
                <w:sz w:val="24"/>
                <w:szCs w:val="24"/>
              </w:rPr>
              <w:t>E</w:t>
            </w:r>
            <w:r w:rsidRPr="00291822">
              <w:rPr>
                <w:rFonts w:ascii="Arial" w:hAnsi="Arial" w:cs="Arial"/>
                <w:bCs/>
                <w:sz w:val="24"/>
                <w:szCs w:val="24"/>
              </w:rPr>
              <w:t>ach country should be given the flexibility</w:t>
            </w:r>
            <w:r w:rsidR="00ED7222">
              <w:rPr>
                <w:rFonts w:ascii="Arial" w:hAnsi="Arial" w:cs="Arial"/>
                <w:bCs/>
                <w:sz w:val="24"/>
                <w:szCs w:val="24"/>
              </w:rPr>
              <w:t xml:space="preserve"> and policy space</w:t>
            </w:r>
            <w:r w:rsidRPr="00291822">
              <w:rPr>
                <w:rFonts w:ascii="Arial" w:hAnsi="Arial" w:cs="Arial"/>
                <w:bCs/>
                <w:sz w:val="24"/>
                <w:szCs w:val="24"/>
              </w:rPr>
              <w:t xml:space="preserve"> to determine the direction and planning of their fisheries industry without </w:t>
            </w:r>
            <w:r w:rsidR="0014698C">
              <w:rPr>
                <w:rFonts w:ascii="Arial" w:hAnsi="Arial" w:cs="Arial"/>
                <w:bCs/>
                <w:sz w:val="24"/>
                <w:szCs w:val="24"/>
              </w:rPr>
              <w:t>any</w:t>
            </w:r>
            <w:r w:rsidRPr="00291822">
              <w:rPr>
                <w:rFonts w:ascii="Arial" w:hAnsi="Arial" w:cs="Arial"/>
                <w:bCs/>
                <w:sz w:val="24"/>
                <w:szCs w:val="24"/>
              </w:rPr>
              <w:t xml:space="preserve"> interference</w:t>
            </w:r>
            <w:r w:rsidR="009E490C">
              <w:rPr>
                <w:rFonts w:ascii="Arial" w:hAnsi="Arial" w:cs="Arial"/>
                <w:bCs/>
                <w:sz w:val="24"/>
                <w:szCs w:val="24"/>
              </w:rPr>
              <w:t xml:space="preserve"> from other countries</w:t>
            </w:r>
            <w:r w:rsidRPr="00291822">
              <w:rPr>
                <w:rFonts w:ascii="Arial" w:hAnsi="Arial" w:cs="Arial"/>
                <w:bCs/>
                <w:sz w:val="24"/>
                <w:szCs w:val="24"/>
              </w:rPr>
              <w:t>.</w:t>
            </w:r>
          </w:p>
        </w:tc>
      </w:tr>
    </w:tbl>
    <w:p w14:paraId="162263B9" w14:textId="77777777" w:rsidR="00167EE3" w:rsidRDefault="00167EE3" w:rsidP="00104500">
      <w:pPr>
        <w:spacing w:after="0" w:line="240" w:lineRule="auto"/>
        <w:rPr>
          <w:rFonts w:ascii="Arial" w:hAnsi="Arial" w:cs="Arial"/>
          <w:b/>
          <w:sz w:val="24"/>
          <w:szCs w:val="24"/>
        </w:rPr>
      </w:pPr>
    </w:p>
    <w:p w14:paraId="5CCC9EE4" w14:textId="0126CE72" w:rsidR="00AA7FF8" w:rsidRDefault="00AA7FF8" w:rsidP="00104500">
      <w:pPr>
        <w:spacing w:after="0" w:line="240" w:lineRule="auto"/>
        <w:rPr>
          <w:rFonts w:ascii="Arial" w:hAnsi="Arial" w:cs="Arial"/>
          <w:b/>
          <w:sz w:val="24"/>
          <w:szCs w:val="24"/>
        </w:rPr>
      </w:pPr>
      <w:r>
        <w:rPr>
          <w:rFonts w:ascii="Arial" w:hAnsi="Arial" w:cs="Arial"/>
          <w:b/>
          <w:sz w:val="24"/>
          <w:szCs w:val="24"/>
        </w:rPr>
        <w:t xml:space="preserve">Prepared by: </w:t>
      </w:r>
    </w:p>
    <w:p w14:paraId="7D5BD98A" w14:textId="0CB1195D" w:rsidR="00AA7FF8" w:rsidRPr="00DB054F" w:rsidRDefault="00AA7FF8" w:rsidP="00104500">
      <w:pPr>
        <w:spacing w:after="0" w:line="240" w:lineRule="auto"/>
        <w:rPr>
          <w:rFonts w:ascii="Arial" w:hAnsi="Arial" w:cs="Arial"/>
          <w:b/>
          <w:sz w:val="24"/>
          <w:szCs w:val="24"/>
        </w:rPr>
      </w:pPr>
      <w:r>
        <w:rPr>
          <w:rFonts w:ascii="Arial" w:hAnsi="Arial" w:cs="Arial"/>
          <w:b/>
          <w:sz w:val="24"/>
          <w:szCs w:val="24"/>
        </w:rPr>
        <w:t>Government of Malaysia</w:t>
      </w:r>
    </w:p>
    <w:sectPr w:rsidR="00AA7FF8" w:rsidRPr="00DB054F" w:rsidSect="006B7592">
      <w:headerReference w:type="default" r:id="rId9"/>
      <w:footerReference w:type="default" r:id="rId10"/>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13DE" w14:textId="77777777" w:rsidR="00863015" w:rsidRDefault="00863015">
      <w:pPr>
        <w:spacing w:line="240" w:lineRule="auto"/>
      </w:pPr>
      <w:r>
        <w:separator/>
      </w:r>
    </w:p>
  </w:endnote>
  <w:endnote w:type="continuationSeparator" w:id="0">
    <w:p w14:paraId="218B135E" w14:textId="77777777" w:rsidR="00863015" w:rsidRDefault="00863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11170"/>
      <w:docPartObj>
        <w:docPartGallery w:val="AutoText"/>
      </w:docPartObj>
    </w:sdtPr>
    <w:sdtEnd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DF2BB5">
          <w:rPr>
            <w:rFonts w:ascii="Arial" w:hAnsi="Arial" w:cs="Arial"/>
            <w:noProof/>
            <w:sz w:val="24"/>
          </w:rPr>
          <w:t>11</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5FBC" w14:textId="77777777" w:rsidR="00863015" w:rsidRDefault="00863015">
      <w:pPr>
        <w:spacing w:after="0"/>
      </w:pPr>
      <w:r>
        <w:separator/>
      </w:r>
    </w:p>
  </w:footnote>
  <w:footnote w:type="continuationSeparator" w:id="0">
    <w:p w14:paraId="57D0F25B" w14:textId="77777777" w:rsidR="00863015" w:rsidRDefault="008630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B796" w14:textId="1D45ABAA" w:rsidR="00505CF3" w:rsidRPr="00505CF3" w:rsidRDefault="00505CF3" w:rsidP="00505CF3">
    <w:pPr>
      <w:pStyle w:val="Header"/>
      <w:jc w:val="right"/>
      <w:rPr>
        <w:rFonts w:ascii="Arial" w:hAnsi="Arial" w:cs="Arial"/>
        <w:b/>
      </w:rPr>
    </w:pPr>
    <w:r w:rsidRPr="00505CF3">
      <w:rPr>
        <w:rFonts w:ascii="Arial" w:hAnsi="Arial" w:cs="Arial"/>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24F3355"/>
    <w:multiLevelType w:val="multilevel"/>
    <w:tmpl w:val="CE46030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055688499">
    <w:abstractNumId w:val="3"/>
  </w:num>
  <w:num w:numId="2" w16cid:durableId="1097554436">
    <w:abstractNumId w:val="5"/>
  </w:num>
  <w:num w:numId="3" w16cid:durableId="1395541126">
    <w:abstractNumId w:val="8"/>
  </w:num>
  <w:num w:numId="4" w16cid:durableId="1269116729">
    <w:abstractNumId w:val="4"/>
  </w:num>
  <w:num w:numId="5" w16cid:durableId="556281640">
    <w:abstractNumId w:val="12"/>
  </w:num>
  <w:num w:numId="6" w16cid:durableId="1626696210">
    <w:abstractNumId w:val="6"/>
  </w:num>
  <w:num w:numId="7" w16cid:durableId="1367826959">
    <w:abstractNumId w:val="10"/>
  </w:num>
  <w:num w:numId="8" w16cid:durableId="559875015">
    <w:abstractNumId w:val="15"/>
  </w:num>
  <w:num w:numId="9" w16cid:durableId="129443056">
    <w:abstractNumId w:val="13"/>
  </w:num>
  <w:num w:numId="10" w16cid:durableId="1265917792">
    <w:abstractNumId w:val="0"/>
  </w:num>
  <w:num w:numId="11" w16cid:durableId="1578513828">
    <w:abstractNumId w:val="9"/>
  </w:num>
  <w:num w:numId="12" w16cid:durableId="994070707">
    <w:abstractNumId w:val="17"/>
  </w:num>
  <w:num w:numId="13" w16cid:durableId="717818607">
    <w:abstractNumId w:val="7"/>
  </w:num>
  <w:num w:numId="14" w16cid:durableId="2050949949">
    <w:abstractNumId w:val="14"/>
  </w:num>
  <w:num w:numId="15" w16cid:durableId="1678458662">
    <w:abstractNumId w:val="11"/>
  </w:num>
  <w:num w:numId="16" w16cid:durableId="943146122">
    <w:abstractNumId w:val="2"/>
  </w:num>
  <w:num w:numId="17" w16cid:durableId="1350372389">
    <w:abstractNumId w:val="16"/>
  </w:num>
  <w:num w:numId="18" w16cid:durableId="1377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MwMTAwMTE0MTdR0lEKTi0uzszPAykwMqgFAFBfCAYtAAAA"/>
  </w:docVars>
  <w:rsids>
    <w:rsidRoot w:val="00ED43A0"/>
    <w:rsid w:val="00003819"/>
    <w:rsid w:val="000135E3"/>
    <w:rsid w:val="00017843"/>
    <w:rsid w:val="00020C0C"/>
    <w:rsid w:val="0002172A"/>
    <w:rsid w:val="00023C7E"/>
    <w:rsid w:val="00036A55"/>
    <w:rsid w:val="0007538B"/>
    <w:rsid w:val="00085D8E"/>
    <w:rsid w:val="00097E78"/>
    <w:rsid w:val="000A7C9A"/>
    <w:rsid w:val="000B451F"/>
    <w:rsid w:val="000C0F31"/>
    <w:rsid w:val="000D5A2E"/>
    <w:rsid w:val="000E48F2"/>
    <w:rsid w:val="000F0A86"/>
    <w:rsid w:val="00104500"/>
    <w:rsid w:val="00105A79"/>
    <w:rsid w:val="00107D15"/>
    <w:rsid w:val="00107D25"/>
    <w:rsid w:val="00130DC0"/>
    <w:rsid w:val="001354A1"/>
    <w:rsid w:val="00136C00"/>
    <w:rsid w:val="00143109"/>
    <w:rsid w:val="0014698C"/>
    <w:rsid w:val="00156EC4"/>
    <w:rsid w:val="00157614"/>
    <w:rsid w:val="001576B2"/>
    <w:rsid w:val="00161A1F"/>
    <w:rsid w:val="00161ED9"/>
    <w:rsid w:val="00162584"/>
    <w:rsid w:val="00167EE3"/>
    <w:rsid w:val="00172437"/>
    <w:rsid w:val="001800B5"/>
    <w:rsid w:val="00182183"/>
    <w:rsid w:val="0018419C"/>
    <w:rsid w:val="00186859"/>
    <w:rsid w:val="001934A6"/>
    <w:rsid w:val="001A15D2"/>
    <w:rsid w:val="001B19BD"/>
    <w:rsid w:val="001B5CA5"/>
    <w:rsid w:val="001C1B4B"/>
    <w:rsid w:val="001C4ACB"/>
    <w:rsid w:val="001D23E8"/>
    <w:rsid w:val="001E07DB"/>
    <w:rsid w:val="001E36D0"/>
    <w:rsid w:val="001E5581"/>
    <w:rsid w:val="001F5FAC"/>
    <w:rsid w:val="001F76BA"/>
    <w:rsid w:val="0022102E"/>
    <w:rsid w:val="0023365B"/>
    <w:rsid w:val="00243A2B"/>
    <w:rsid w:val="002526EE"/>
    <w:rsid w:val="00253E21"/>
    <w:rsid w:val="002613F2"/>
    <w:rsid w:val="00263AA9"/>
    <w:rsid w:val="00267534"/>
    <w:rsid w:val="00291822"/>
    <w:rsid w:val="002B12A1"/>
    <w:rsid w:val="002B3916"/>
    <w:rsid w:val="002B6031"/>
    <w:rsid w:val="002B7F60"/>
    <w:rsid w:val="002E3D3F"/>
    <w:rsid w:val="00301CCC"/>
    <w:rsid w:val="00302BFA"/>
    <w:rsid w:val="00303C1E"/>
    <w:rsid w:val="00310015"/>
    <w:rsid w:val="003136BC"/>
    <w:rsid w:val="00317098"/>
    <w:rsid w:val="00324A35"/>
    <w:rsid w:val="003360C3"/>
    <w:rsid w:val="003423E6"/>
    <w:rsid w:val="003521D5"/>
    <w:rsid w:val="00353E4C"/>
    <w:rsid w:val="00365CB3"/>
    <w:rsid w:val="00380BFD"/>
    <w:rsid w:val="00381D42"/>
    <w:rsid w:val="003A3E31"/>
    <w:rsid w:val="003B61CA"/>
    <w:rsid w:val="003B73C0"/>
    <w:rsid w:val="003B7F95"/>
    <w:rsid w:val="003C21EC"/>
    <w:rsid w:val="003C5844"/>
    <w:rsid w:val="003C617A"/>
    <w:rsid w:val="003C7372"/>
    <w:rsid w:val="003D108F"/>
    <w:rsid w:val="003D26C7"/>
    <w:rsid w:val="003E1EF3"/>
    <w:rsid w:val="003F2411"/>
    <w:rsid w:val="00403700"/>
    <w:rsid w:val="00406D2D"/>
    <w:rsid w:val="004145E0"/>
    <w:rsid w:val="00414D50"/>
    <w:rsid w:val="00436585"/>
    <w:rsid w:val="004567F8"/>
    <w:rsid w:val="004755BA"/>
    <w:rsid w:val="0047646F"/>
    <w:rsid w:val="00496A07"/>
    <w:rsid w:val="00497F42"/>
    <w:rsid w:val="004A2C80"/>
    <w:rsid w:val="004E2543"/>
    <w:rsid w:val="004F5857"/>
    <w:rsid w:val="004F7F79"/>
    <w:rsid w:val="00505CF3"/>
    <w:rsid w:val="005062B9"/>
    <w:rsid w:val="00510268"/>
    <w:rsid w:val="00512A4A"/>
    <w:rsid w:val="00531B32"/>
    <w:rsid w:val="00537872"/>
    <w:rsid w:val="005609E2"/>
    <w:rsid w:val="00597D2C"/>
    <w:rsid w:val="005A0A0A"/>
    <w:rsid w:val="005A1FA0"/>
    <w:rsid w:val="005A5A4D"/>
    <w:rsid w:val="005B0E2C"/>
    <w:rsid w:val="005B2134"/>
    <w:rsid w:val="005D0DA1"/>
    <w:rsid w:val="005D7129"/>
    <w:rsid w:val="005F036C"/>
    <w:rsid w:val="00621E68"/>
    <w:rsid w:val="00636D5B"/>
    <w:rsid w:val="00641E11"/>
    <w:rsid w:val="00647C21"/>
    <w:rsid w:val="006612D6"/>
    <w:rsid w:val="00686C73"/>
    <w:rsid w:val="006B2F9B"/>
    <w:rsid w:val="006B4916"/>
    <w:rsid w:val="006B7592"/>
    <w:rsid w:val="006C553B"/>
    <w:rsid w:val="006D25D3"/>
    <w:rsid w:val="006D4C05"/>
    <w:rsid w:val="006D675C"/>
    <w:rsid w:val="006F7F63"/>
    <w:rsid w:val="00705526"/>
    <w:rsid w:val="00707E07"/>
    <w:rsid w:val="00710669"/>
    <w:rsid w:val="00713745"/>
    <w:rsid w:val="00716FC0"/>
    <w:rsid w:val="00724B79"/>
    <w:rsid w:val="00730F1D"/>
    <w:rsid w:val="007354DA"/>
    <w:rsid w:val="00736A9B"/>
    <w:rsid w:val="00743BA6"/>
    <w:rsid w:val="00751448"/>
    <w:rsid w:val="00753E66"/>
    <w:rsid w:val="00756C5A"/>
    <w:rsid w:val="0076505E"/>
    <w:rsid w:val="007719A3"/>
    <w:rsid w:val="00776AE7"/>
    <w:rsid w:val="007A5241"/>
    <w:rsid w:val="007C3A61"/>
    <w:rsid w:val="007C3BDE"/>
    <w:rsid w:val="007C3F2D"/>
    <w:rsid w:val="007C55F5"/>
    <w:rsid w:val="007D1622"/>
    <w:rsid w:val="007E315A"/>
    <w:rsid w:val="007E3BF0"/>
    <w:rsid w:val="007E5D8C"/>
    <w:rsid w:val="007E7C5C"/>
    <w:rsid w:val="007E7ECF"/>
    <w:rsid w:val="007F04C8"/>
    <w:rsid w:val="008059D9"/>
    <w:rsid w:val="00805A3D"/>
    <w:rsid w:val="00817A9A"/>
    <w:rsid w:val="008354D7"/>
    <w:rsid w:val="008411FF"/>
    <w:rsid w:val="00845081"/>
    <w:rsid w:val="00855BE1"/>
    <w:rsid w:val="00863015"/>
    <w:rsid w:val="00866747"/>
    <w:rsid w:val="00877571"/>
    <w:rsid w:val="00882CFB"/>
    <w:rsid w:val="0088375C"/>
    <w:rsid w:val="00890F4D"/>
    <w:rsid w:val="00891A9C"/>
    <w:rsid w:val="008954DA"/>
    <w:rsid w:val="008A28F7"/>
    <w:rsid w:val="008A3B76"/>
    <w:rsid w:val="008C3CE9"/>
    <w:rsid w:val="008C5199"/>
    <w:rsid w:val="008E6F50"/>
    <w:rsid w:val="008F4E19"/>
    <w:rsid w:val="00902890"/>
    <w:rsid w:val="00914631"/>
    <w:rsid w:val="00923CE7"/>
    <w:rsid w:val="00940B08"/>
    <w:rsid w:val="00945D22"/>
    <w:rsid w:val="00945E5B"/>
    <w:rsid w:val="0095523D"/>
    <w:rsid w:val="009708F7"/>
    <w:rsid w:val="009737D6"/>
    <w:rsid w:val="009778C8"/>
    <w:rsid w:val="009915E5"/>
    <w:rsid w:val="00991E76"/>
    <w:rsid w:val="009A0D0E"/>
    <w:rsid w:val="009A1EAF"/>
    <w:rsid w:val="009A7058"/>
    <w:rsid w:val="009C4135"/>
    <w:rsid w:val="009C5CC0"/>
    <w:rsid w:val="009D1987"/>
    <w:rsid w:val="009E0EFE"/>
    <w:rsid w:val="009E2469"/>
    <w:rsid w:val="009E490C"/>
    <w:rsid w:val="009F1891"/>
    <w:rsid w:val="00A1396B"/>
    <w:rsid w:val="00A13BEA"/>
    <w:rsid w:val="00A2317A"/>
    <w:rsid w:val="00A26477"/>
    <w:rsid w:val="00A3003F"/>
    <w:rsid w:val="00A368AB"/>
    <w:rsid w:val="00A41656"/>
    <w:rsid w:val="00A50F89"/>
    <w:rsid w:val="00A51947"/>
    <w:rsid w:val="00A65675"/>
    <w:rsid w:val="00A76881"/>
    <w:rsid w:val="00A80C79"/>
    <w:rsid w:val="00A82229"/>
    <w:rsid w:val="00A97CC0"/>
    <w:rsid w:val="00AA20D3"/>
    <w:rsid w:val="00AA7FF8"/>
    <w:rsid w:val="00AC3C07"/>
    <w:rsid w:val="00AC608B"/>
    <w:rsid w:val="00AD14FE"/>
    <w:rsid w:val="00B00A94"/>
    <w:rsid w:val="00B07122"/>
    <w:rsid w:val="00B10619"/>
    <w:rsid w:val="00B229A4"/>
    <w:rsid w:val="00B353AE"/>
    <w:rsid w:val="00B42895"/>
    <w:rsid w:val="00B55022"/>
    <w:rsid w:val="00B5760F"/>
    <w:rsid w:val="00B61710"/>
    <w:rsid w:val="00B748DA"/>
    <w:rsid w:val="00B77915"/>
    <w:rsid w:val="00B803D5"/>
    <w:rsid w:val="00B84766"/>
    <w:rsid w:val="00B9109A"/>
    <w:rsid w:val="00B94511"/>
    <w:rsid w:val="00B95FBB"/>
    <w:rsid w:val="00BA26D1"/>
    <w:rsid w:val="00BB4BB5"/>
    <w:rsid w:val="00BB5CDC"/>
    <w:rsid w:val="00BB64CE"/>
    <w:rsid w:val="00BB7FA3"/>
    <w:rsid w:val="00BD378C"/>
    <w:rsid w:val="00BD44AB"/>
    <w:rsid w:val="00BD5DB8"/>
    <w:rsid w:val="00BF5928"/>
    <w:rsid w:val="00C0106C"/>
    <w:rsid w:val="00C05ACB"/>
    <w:rsid w:val="00C10BB0"/>
    <w:rsid w:val="00C11560"/>
    <w:rsid w:val="00C14053"/>
    <w:rsid w:val="00C14949"/>
    <w:rsid w:val="00C149E7"/>
    <w:rsid w:val="00C25ED5"/>
    <w:rsid w:val="00C3257E"/>
    <w:rsid w:val="00C371C6"/>
    <w:rsid w:val="00C72115"/>
    <w:rsid w:val="00C72743"/>
    <w:rsid w:val="00C90110"/>
    <w:rsid w:val="00CB5ABD"/>
    <w:rsid w:val="00CC0B40"/>
    <w:rsid w:val="00CD36A9"/>
    <w:rsid w:val="00CD790E"/>
    <w:rsid w:val="00CF2D91"/>
    <w:rsid w:val="00CF5A8C"/>
    <w:rsid w:val="00D0487A"/>
    <w:rsid w:val="00D1007F"/>
    <w:rsid w:val="00D10751"/>
    <w:rsid w:val="00D10DD6"/>
    <w:rsid w:val="00D1364A"/>
    <w:rsid w:val="00D230BE"/>
    <w:rsid w:val="00D3293C"/>
    <w:rsid w:val="00D4786A"/>
    <w:rsid w:val="00D76C5C"/>
    <w:rsid w:val="00D76E62"/>
    <w:rsid w:val="00D822A6"/>
    <w:rsid w:val="00D84677"/>
    <w:rsid w:val="00DA628D"/>
    <w:rsid w:val="00DA7879"/>
    <w:rsid w:val="00DB054F"/>
    <w:rsid w:val="00DB7BAD"/>
    <w:rsid w:val="00DD0B40"/>
    <w:rsid w:val="00DD4195"/>
    <w:rsid w:val="00DD7B32"/>
    <w:rsid w:val="00DD7E4E"/>
    <w:rsid w:val="00DF2BB5"/>
    <w:rsid w:val="00DF6160"/>
    <w:rsid w:val="00E05065"/>
    <w:rsid w:val="00E10922"/>
    <w:rsid w:val="00E12F92"/>
    <w:rsid w:val="00E262A0"/>
    <w:rsid w:val="00E449D4"/>
    <w:rsid w:val="00E47CDF"/>
    <w:rsid w:val="00E53F16"/>
    <w:rsid w:val="00E756D7"/>
    <w:rsid w:val="00E877A3"/>
    <w:rsid w:val="00EA7D65"/>
    <w:rsid w:val="00EB0F4B"/>
    <w:rsid w:val="00EC3FEF"/>
    <w:rsid w:val="00ED43A0"/>
    <w:rsid w:val="00ED5862"/>
    <w:rsid w:val="00ED7222"/>
    <w:rsid w:val="00F004DD"/>
    <w:rsid w:val="00F04032"/>
    <w:rsid w:val="00F04192"/>
    <w:rsid w:val="00F04A4E"/>
    <w:rsid w:val="00F07844"/>
    <w:rsid w:val="00F219D4"/>
    <w:rsid w:val="00F22F4A"/>
    <w:rsid w:val="00F23D92"/>
    <w:rsid w:val="00F26A10"/>
    <w:rsid w:val="00F30950"/>
    <w:rsid w:val="00F35E81"/>
    <w:rsid w:val="00F403DC"/>
    <w:rsid w:val="00F460CB"/>
    <w:rsid w:val="00F6487F"/>
    <w:rsid w:val="00F7343B"/>
    <w:rsid w:val="00F770ED"/>
    <w:rsid w:val="00F850EC"/>
    <w:rsid w:val="00F923D7"/>
    <w:rsid w:val="00F92844"/>
    <w:rsid w:val="00F943AB"/>
    <w:rsid w:val="00FA1F9C"/>
    <w:rsid w:val="00FB2AAA"/>
    <w:rsid w:val="00FB7995"/>
    <w:rsid w:val="00FC0868"/>
    <w:rsid w:val="00FC54D0"/>
    <w:rsid w:val="00FD7874"/>
    <w:rsid w:val="00FE1B65"/>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styleId="UnresolvedMention">
    <w:name w:val="Unresolved Mention"/>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 w:type="character" w:styleId="FollowedHyperlink">
    <w:name w:val="FollowedHyperlink"/>
    <w:basedOn w:val="DefaultParagraphFont"/>
    <w:uiPriority w:val="99"/>
    <w:semiHidden/>
    <w:unhideWhenUsed/>
    <w:rsid w:val="00310015"/>
    <w:rPr>
      <w:color w:val="954F72" w:themeColor="followedHyperlink"/>
      <w:u w:val="single"/>
    </w:rPr>
  </w:style>
  <w:style w:type="character" w:styleId="CommentReference">
    <w:name w:val="annotation reference"/>
    <w:basedOn w:val="DefaultParagraphFont"/>
    <w:uiPriority w:val="99"/>
    <w:semiHidden/>
    <w:unhideWhenUsed/>
    <w:rsid w:val="00D0487A"/>
    <w:rPr>
      <w:sz w:val="16"/>
      <w:szCs w:val="16"/>
    </w:rPr>
  </w:style>
  <w:style w:type="paragraph" w:styleId="CommentText">
    <w:name w:val="annotation text"/>
    <w:basedOn w:val="Normal"/>
    <w:link w:val="CommentTextChar"/>
    <w:uiPriority w:val="99"/>
    <w:semiHidden/>
    <w:unhideWhenUsed/>
    <w:rsid w:val="00D0487A"/>
    <w:pPr>
      <w:spacing w:line="240" w:lineRule="auto"/>
    </w:pPr>
    <w:rPr>
      <w:sz w:val="20"/>
      <w:szCs w:val="20"/>
    </w:rPr>
  </w:style>
  <w:style w:type="character" w:customStyle="1" w:styleId="CommentTextChar">
    <w:name w:val="Comment Text Char"/>
    <w:basedOn w:val="DefaultParagraphFont"/>
    <w:link w:val="CommentText"/>
    <w:uiPriority w:val="99"/>
    <w:semiHidden/>
    <w:rsid w:val="00D0487A"/>
    <w:rPr>
      <w:lang w:eastAsia="en-US"/>
    </w:rPr>
  </w:style>
  <w:style w:type="paragraph" w:styleId="CommentSubject">
    <w:name w:val="annotation subject"/>
    <w:basedOn w:val="CommentText"/>
    <w:next w:val="CommentText"/>
    <w:link w:val="CommentSubjectChar"/>
    <w:uiPriority w:val="99"/>
    <w:semiHidden/>
    <w:unhideWhenUsed/>
    <w:rsid w:val="00D0487A"/>
    <w:rPr>
      <w:b/>
      <w:bCs/>
    </w:rPr>
  </w:style>
  <w:style w:type="character" w:customStyle="1" w:styleId="CommentSubjectChar">
    <w:name w:val="Comment Subject Char"/>
    <w:basedOn w:val="CommentTextChar"/>
    <w:link w:val="CommentSubject"/>
    <w:uiPriority w:val="99"/>
    <w:semiHidden/>
    <w:rsid w:val="00D0487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o.org/3/i4356en/I4356EN.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47F0C24-7D39-4122-A31A-95E0F30620AE}">
  <ds:schemaRefs>
    <ds:schemaRef ds:uri="http://schemas.openxmlformats.org/officeDocument/2006/bibliography"/>
  </ds:schemaRefs>
</ds:datastoreItem>
</file>

<file path=customXml/itemProps2.xml><?xml version="1.0" encoding="utf-8"?>
<ds:datastoreItem xmlns:ds="http://schemas.openxmlformats.org/officeDocument/2006/customXml" ds:itemID="{BBAEDCFC-0BD5-4BB7-AF36-0DC742CC94AF}"/>
</file>

<file path=customXml/itemProps3.xml><?xml version="1.0" encoding="utf-8"?>
<ds:datastoreItem xmlns:ds="http://schemas.openxmlformats.org/officeDocument/2006/customXml" ds:itemID="{720B46C6-5BE9-43A1-B2C5-90F00D0C4ADA}"/>
</file>

<file path=customXml/itemProps4.xml><?xml version="1.0" encoding="utf-8"?>
<ds:datastoreItem xmlns:ds="http://schemas.openxmlformats.org/officeDocument/2006/customXml" ds:itemID="{63C52C3E-D27F-4068-A2F1-5736B227E860}"/>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3330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Jamshid Gaziyev</cp:lastModifiedBy>
  <cp:revision>2</cp:revision>
  <cp:lastPrinted>2023-11-28T09:14:00Z</cp:lastPrinted>
  <dcterms:created xsi:type="dcterms:W3CDTF">2023-12-07T14:22:00Z</dcterms:created>
  <dcterms:modified xsi:type="dcterms:W3CDTF">2023-12-07T14:22:00Z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ies>
</file>