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63CF" w14:textId="77777777" w:rsidR="004D467B" w:rsidRDefault="00AF3CE5" w:rsidP="00AF3CE5">
      <w:pPr>
        <w:pStyle w:val="berschrift1"/>
        <w:rPr>
          <w:lang w:val="en-US"/>
        </w:rPr>
      </w:pPr>
      <w:bookmarkStart w:id="0" w:name="_GoBack"/>
      <w:bookmarkEnd w:id="0"/>
      <w:r w:rsidRPr="00AF3CE5">
        <w:rPr>
          <w:lang w:val="en-US"/>
        </w:rPr>
        <w:t>Call for input: Violence and the right to food</w:t>
      </w:r>
      <w:r>
        <w:rPr>
          <w:lang w:val="en-US"/>
        </w:rPr>
        <w:t xml:space="preserve"> – Comments by Germany</w:t>
      </w:r>
    </w:p>
    <w:p w14:paraId="7DF4B597" w14:textId="77777777" w:rsidR="00AF3CE5" w:rsidRDefault="00AF3CE5" w:rsidP="004D2E25">
      <w:pPr>
        <w:pStyle w:val="berschrift2"/>
        <w:rPr>
          <w:lang w:val="en-US"/>
        </w:rPr>
      </w:pPr>
      <w:r>
        <w:rPr>
          <w:lang w:val="en-US"/>
        </w:rPr>
        <w:t>General remarks</w:t>
      </w:r>
    </w:p>
    <w:p w14:paraId="2FE7674E" w14:textId="19FC0F10" w:rsidR="00F645B4" w:rsidRDefault="00AC63C7" w:rsidP="004D2E25">
      <w:pPr>
        <w:pStyle w:val="FlietextBMEL"/>
        <w:rPr>
          <w:lang w:val="en-US"/>
        </w:rPr>
      </w:pPr>
      <w:r>
        <w:rPr>
          <w:lang w:val="en-US"/>
        </w:rPr>
        <w:t>Germany</w:t>
      </w:r>
      <w:r w:rsidR="00F645B4" w:rsidRPr="00F645B4">
        <w:rPr>
          <w:lang w:val="en-US"/>
        </w:rPr>
        <w:t xml:space="preserve"> welcome</w:t>
      </w:r>
      <w:r>
        <w:rPr>
          <w:lang w:val="en-US"/>
        </w:rPr>
        <w:t>s</w:t>
      </w:r>
      <w:r w:rsidR="00EF7B2D">
        <w:rPr>
          <w:lang w:val="en-US"/>
        </w:rPr>
        <w:t xml:space="preserve"> that the UN </w:t>
      </w:r>
      <w:r w:rsidR="00EF7B2D" w:rsidRPr="00EF7B2D">
        <w:rPr>
          <w:rStyle w:val="text--body-copy"/>
          <w:lang w:val="en-US"/>
        </w:rPr>
        <w:t>Special Rapporteur on the right to food</w:t>
      </w:r>
      <w:r w:rsidR="00EF7B2D">
        <w:rPr>
          <w:rStyle w:val="text--body-copy"/>
          <w:lang w:val="en-US"/>
        </w:rPr>
        <w:t xml:space="preserve"> will focus his next thematic report </w:t>
      </w:r>
      <w:r w:rsidR="00EF7B2D">
        <w:rPr>
          <w:lang w:val="en-US"/>
        </w:rPr>
        <w:t xml:space="preserve">on how </w:t>
      </w:r>
      <w:r w:rsidR="00EF7B2D" w:rsidRPr="00651C8D">
        <w:rPr>
          <w:lang w:val="en-US"/>
        </w:rPr>
        <w:t xml:space="preserve">violence </w:t>
      </w:r>
      <w:r w:rsidR="00EF7B2D">
        <w:rPr>
          <w:lang w:val="en-US"/>
        </w:rPr>
        <w:t>affects food</w:t>
      </w:r>
      <w:r w:rsidR="00EF7B2D" w:rsidRPr="00651C8D">
        <w:rPr>
          <w:lang w:val="en-US"/>
        </w:rPr>
        <w:t xml:space="preserve"> systems</w:t>
      </w:r>
      <w:r>
        <w:rPr>
          <w:lang w:val="en-US"/>
        </w:rPr>
        <w:t xml:space="preserve">. We </w:t>
      </w:r>
      <w:r w:rsidR="00EF7B2D">
        <w:rPr>
          <w:lang w:val="en-US"/>
        </w:rPr>
        <w:t xml:space="preserve">appreciate </w:t>
      </w:r>
      <w:r w:rsidR="00F645B4" w:rsidRPr="00F645B4">
        <w:rPr>
          <w:lang w:val="en-US"/>
        </w:rPr>
        <w:t>to provide our input on</w:t>
      </w:r>
      <w:r w:rsidR="00EF7B2D">
        <w:rPr>
          <w:lang w:val="en-US"/>
        </w:rPr>
        <w:t xml:space="preserve"> this vital issue</w:t>
      </w:r>
      <w:r w:rsidR="00651C8D">
        <w:rPr>
          <w:lang w:val="en-US"/>
        </w:rPr>
        <w:t>.</w:t>
      </w:r>
      <w:r w:rsidR="00EF7B2D">
        <w:rPr>
          <w:lang w:val="en-US"/>
        </w:rPr>
        <w:t xml:space="preserve"> We emphasize that s</w:t>
      </w:r>
      <w:r w:rsidR="00EF7B2D" w:rsidRPr="00EF7B2D">
        <w:rPr>
          <w:lang w:val="en-US"/>
        </w:rPr>
        <w:t>ustainable food systems must be equitable and inclusive and, without exception, based on a human rights approach. Safeguarding all human rights, particularly the right to adequate food, is an integral and indispensable element of sustainable development worldwide and consequently one of Germany’s key concerns.</w:t>
      </w:r>
    </w:p>
    <w:p w14:paraId="5B72E224" w14:textId="77777777" w:rsidR="00AF3CE5" w:rsidRDefault="004D2E25" w:rsidP="004D2E25">
      <w:pPr>
        <w:pStyle w:val="berschrift2"/>
        <w:rPr>
          <w:lang w:val="en-US"/>
        </w:rPr>
      </w:pPr>
      <w:r>
        <w:rPr>
          <w:lang w:val="en-US"/>
        </w:rPr>
        <w:t>Remarks on the four questions</w:t>
      </w:r>
    </w:p>
    <w:p w14:paraId="615A71DE" w14:textId="77777777" w:rsidR="00AF3CE5" w:rsidRPr="00BC2477" w:rsidRDefault="00AF3CE5" w:rsidP="004D2E25">
      <w:pPr>
        <w:pStyle w:val="Listennummer2"/>
        <w:rPr>
          <w:i/>
          <w:lang w:val="en-US"/>
        </w:rPr>
      </w:pPr>
      <w:r w:rsidRPr="00BC2477">
        <w:rPr>
          <w:i/>
          <w:lang w:val="en-US"/>
        </w:rPr>
        <w:t>Please describe the nature and degree of violence prevalent in different parts of a food system in your country or community based;</w:t>
      </w:r>
    </w:p>
    <w:p w14:paraId="7CE07511" w14:textId="77777777" w:rsidR="00AC63C7" w:rsidRDefault="00AC63C7" w:rsidP="00AC63C7">
      <w:pPr>
        <w:pStyle w:val="Standardeinzug"/>
        <w:rPr>
          <w:lang w:val="en-GB"/>
        </w:rPr>
      </w:pPr>
    </w:p>
    <w:p w14:paraId="64C0AD55" w14:textId="07DB2328" w:rsidR="004B1019" w:rsidRDefault="004B1019" w:rsidP="00AC63C7">
      <w:pPr>
        <w:pStyle w:val="Standardeinzug"/>
        <w:rPr>
          <w:lang w:val="en-US"/>
        </w:rPr>
      </w:pPr>
      <w:r w:rsidRPr="004B1019">
        <w:rPr>
          <w:lang w:val="en-GB"/>
        </w:rPr>
        <w:t xml:space="preserve">In general, all government actions in Germany and the governance of food systems transformation are based on the </w:t>
      </w:r>
      <w:r>
        <w:rPr>
          <w:lang w:val="en-GB"/>
        </w:rPr>
        <w:t xml:space="preserve">principles of the </w:t>
      </w:r>
      <w:r w:rsidRPr="004B1019">
        <w:rPr>
          <w:lang w:val="en-GB"/>
        </w:rPr>
        <w:t>rule of law</w:t>
      </w:r>
      <w:r>
        <w:rPr>
          <w:lang w:val="en-GB"/>
        </w:rPr>
        <w:t>.</w:t>
      </w:r>
      <w:r w:rsidR="00A570CA">
        <w:rPr>
          <w:lang w:val="en-GB"/>
        </w:rPr>
        <w:t xml:space="preserve"> The rule of law is an important cornerstone to </w:t>
      </w:r>
      <w:r w:rsidR="00A570CA" w:rsidRPr="00A570CA">
        <w:rPr>
          <w:lang w:val="en-US"/>
        </w:rPr>
        <w:t>protect</w:t>
      </w:r>
      <w:r w:rsidR="00A570CA">
        <w:rPr>
          <w:lang w:val="en-US"/>
        </w:rPr>
        <w:t xml:space="preserve"> human rights and to </w:t>
      </w:r>
      <w:r w:rsidR="00A570CA" w:rsidRPr="00A570CA">
        <w:rPr>
          <w:lang w:val="en-US"/>
        </w:rPr>
        <w:t>prevent and mitigate</w:t>
      </w:r>
      <w:r w:rsidR="00A570CA">
        <w:rPr>
          <w:lang w:val="en-US"/>
        </w:rPr>
        <w:t xml:space="preserve"> violence in food systems. </w:t>
      </w:r>
      <w:r w:rsidR="008B2A6D">
        <w:rPr>
          <w:lang w:val="en-US"/>
        </w:rPr>
        <w:t>Therefore, t</w:t>
      </w:r>
      <w:r w:rsidR="008B2A6D" w:rsidRPr="008B2A6D">
        <w:rPr>
          <w:lang w:val="en-US"/>
        </w:rPr>
        <w:t xml:space="preserve">he German Government </w:t>
      </w:r>
      <w:r w:rsidR="008B2A6D">
        <w:rPr>
          <w:lang w:val="en-US"/>
        </w:rPr>
        <w:t>supports rights-based approach</w:t>
      </w:r>
      <w:r w:rsidR="008B2A6D" w:rsidRPr="008B2A6D">
        <w:rPr>
          <w:lang w:val="en-US"/>
        </w:rPr>
        <w:t>es in the form of standards and guideline</w:t>
      </w:r>
      <w:r w:rsidR="008B2A6D">
        <w:rPr>
          <w:lang w:val="en-US"/>
        </w:rPr>
        <w:t>s under interna</w:t>
      </w:r>
      <w:r w:rsidR="008B2A6D" w:rsidRPr="008B2A6D">
        <w:rPr>
          <w:lang w:val="en-US"/>
        </w:rPr>
        <w:t>tional law</w:t>
      </w:r>
      <w:r w:rsidR="008B2A6D">
        <w:rPr>
          <w:lang w:val="en-US"/>
        </w:rPr>
        <w:t>, s</w:t>
      </w:r>
      <w:r w:rsidR="008B2A6D" w:rsidRPr="008B2A6D">
        <w:rPr>
          <w:lang w:val="en-US"/>
        </w:rPr>
        <w:t>uch as the Voluntary Guidelines on the Right to</w:t>
      </w:r>
      <w:r w:rsidR="008B2A6D">
        <w:rPr>
          <w:lang w:val="en-US"/>
        </w:rPr>
        <w:t xml:space="preserve"> </w:t>
      </w:r>
      <w:r w:rsidR="008B2A6D" w:rsidRPr="008B2A6D">
        <w:rPr>
          <w:lang w:val="en-US"/>
        </w:rPr>
        <w:t xml:space="preserve">Food. </w:t>
      </w:r>
      <w:r w:rsidR="008B2A6D">
        <w:rPr>
          <w:lang w:val="en-US"/>
        </w:rPr>
        <w:t xml:space="preserve">These guidelines are a key principal </w:t>
      </w:r>
      <w:r w:rsidR="008B2A6D" w:rsidRPr="008B2A6D">
        <w:rPr>
          <w:lang w:val="en-US"/>
        </w:rPr>
        <w:t>for</w:t>
      </w:r>
      <w:r w:rsidR="008B2A6D">
        <w:rPr>
          <w:lang w:val="en-US"/>
        </w:rPr>
        <w:t xml:space="preserve"> Germany’s</w:t>
      </w:r>
      <w:r w:rsidR="008B2A6D" w:rsidRPr="008B2A6D">
        <w:rPr>
          <w:lang w:val="en-US"/>
        </w:rPr>
        <w:t xml:space="preserve"> national governmental action in the field of</w:t>
      </w:r>
      <w:r w:rsidR="008B2A6D">
        <w:rPr>
          <w:lang w:val="en-US"/>
        </w:rPr>
        <w:t xml:space="preserve"> food and agriculture</w:t>
      </w:r>
      <w:r w:rsidR="008B2A6D" w:rsidRPr="008B2A6D">
        <w:rPr>
          <w:lang w:val="en-US"/>
        </w:rPr>
        <w:t>.</w:t>
      </w:r>
    </w:p>
    <w:p w14:paraId="5A45D828" w14:textId="77777777" w:rsidR="008B2A6D" w:rsidRPr="00901A52" w:rsidRDefault="008B2A6D" w:rsidP="004B1019">
      <w:pPr>
        <w:pStyle w:val="Standardeinzug"/>
        <w:rPr>
          <w:lang w:val="en-US"/>
        </w:rPr>
      </w:pPr>
    </w:p>
    <w:p w14:paraId="595699FA" w14:textId="77777777" w:rsidR="004D2E25" w:rsidRPr="00BC2477" w:rsidRDefault="00AF3CE5" w:rsidP="00EF7B2D">
      <w:pPr>
        <w:pStyle w:val="Listennummer2"/>
        <w:rPr>
          <w:i/>
          <w:lang w:val="en-US"/>
        </w:rPr>
      </w:pPr>
      <w:bookmarkStart w:id="1" w:name="_Ref119576861"/>
      <w:r w:rsidRPr="00BC2477">
        <w:rPr>
          <w:i/>
          <w:lang w:val="en-US"/>
        </w:rPr>
        <w:t>Please also provide examples of laws, policies, or campaigns that have successfully prevented or reduced violence in a food system, held perpetrators accountable, or provided reparation.</w:t>
      </w:r>
      <w:bookmarkEnd w:id="1"/>
    </w:p>
    <w:p w14:paraId="4A96215F" w14:textId="77777777" w:rsidR="00AC63C7" w:rsidRDefault="00AC63C7" w:rsidP="00AC63C7">
      <w:pPr>
        <w:pStyle w:val="Standardeinzug"/>
        <w:rPr>
          <w:lang w:val="en-US"/>
        </w:rPr>
      </w:pPr>
    </w:p>
    <w:p w14:paraId="7B26DC1B" w14:textId="39F83141" w:rsidR="00901A52" w:rsidRPr="00BE728A" w:rsidRDefault="00901A52" w:rsidP="00901A52">
      <w:pPr>
        <w:pStyle w:val="Listennummer2"/>
        <w:numPr>
          <w:ilvl w:val="0"/>
          <w:numId w:val="0"/>
        </w:numPr>
        <w:ind w:left="357"/>
        <w:rPr>
          <w:lang w:val="en-US"/>
        </w:rPr>
      </w:pPr>
      <w:r w:rsidRPr="00BE728A">
        <w:rPr>
          <w:lang w:val="en-US"/>
        </w:rPr>
        <w:t xml:space="preserve">Germany </w:t>
      </w:r>
      <w:r>
        <w:rPr>
          <w:lang w:val="en-US"/>
        </w:rPr>
        <w:t xml:space="preserve">benefits from global trade relations as part of its food system. Violence can occur within international agricultural supply chains. The </w:t>
      </w:r>
      <w:r w:rsidRPr="00901A52">
        <w:rPr>
          <w:b/>
          <w:lang w:val="en-US"/>
        </w:rPr>
        <w:t xml:space="preserve">German Supply Chain Act </w:t>
      </w:r>
      <w:r w:rsidR="00673CAB">
        <w:rPr>
          <w:b/>
          <w:lang w:val="en-US"/>
        </w:rPr>
        <w:t>(</w:t>
      </w:r>
      <w:r w:rsidR="00673CAB" w:rsidRPr="00673CAB">
        <w:rPr>
          <w:b/>
          <w:lang w:val="en-US"/>
        </w:rPr>
        <w:t>Act on Corporate Due Diligence Obligations in Supply Chains</w:t>
      </w:r>
      <w:r w:rsidR="00105841">
        <w:rPr>
          <w:b/>
          <w:lang w:val="en-US"/>
        </w:rPr>
        <w:t xml:space="preserve"> - </w:t>
      </w:r>
      <w:proofErr w:type="spellStart"/>
      <w:r w:rsidR="00673CAB" w:rsidRPr="00673CAB">
        <w:rPr>
          <w:b/>
          <w:lang w:val="en-US"/>
        </w:rPr>
        <w:t>Lieferkettensorgfaltspflichtengesetz</w:t>
      </w:r>
      <w:proofErr w:type="spellEnd"/>
      <w:r w:rsidR="00673CAB">
        <w:rPr>
          <w:b/>
          <w:lang w:val="en-US"/>
        </w:rPr>
        <w:t>)</w:t>
      </w:r>
      <w:r w:rsidR="00726E6B">
        <w:rPr>
          <w:b/>
          <w:lang w:val="en-US"/>
        </w:rPr>
        <w:t xml:space="preserve"> </w:t>
      </w:r>
      <w:r>
        <w:rPr>
          <w:lang w:val="en-US"/>
        </w:rPr>
        <w:t xml:space="preserve">therefore requires companies to </w:t>
      </w:r>
      <w:r w:rsidR="00673CAB" w:rsidRPr="00673CAB">
        <w:rPr>
          <w:lang w:val="en-US"/>
        </w:rPr>
        <w:t>respect human rights by implementing defined due diligence obligations</w:t>
      </w:r>
      <w:r w:rsidR="00673CAB">
        <w:rPr>
          <w:lang w:val="en-US"/>
        </w:rPr>
        <w:t xml:space="preserve">. </w:t>
      </w:r>
      <w:r w:rsidR="00673CAB" w:rsidRPr="00673CAB">
        <w:rPr>
          <w:lang w:val="en-US"/>
        </w:rPr>
        <w:t>The core elements of the due diligence obligations include the establishment of a risk management system to identify, prevent or minimi</w:t>
      </w:r>
      <w:r w:rsidR="001F58FF">
        <w:rPr>
          <w:lang w:val="en-US"/>
        </w:rPr>
        <w:t>z</w:t>
      </w:r>
      <w:r w:rsidR="00673CAB" w:rsidRPr="00673CAB">
        <w:rPr>
          <w:lang w:val="en-US"/>
        </w:rPr>
        <w:t xml:space="preserve">e the risks of human rights violations </w:t>
      </w:r>
      <w:r w:rsidR="00105841">
        <w:rPr>
          <w:lang w:val="en-US"/>
        </w:rPr>
        <w:t>(such as e.g. child labor, forced labor or slavery)</w:t>
      </w:r>
      <w:r>
        <w:rPr>
          <w:lang w:val="en-US"/>
        </w:rPr>
        <w:t xml:space="preserve">. The law will enter into force in 2023. </w:t>
      </w:r>
    </w:p>
    <w:p w14:paraId="6A99BCC5" w14:textId="77777777" w:rsidR="00901A52" w:rsidRDefault="00901A52" w:rsidP="00AC63C7">
      <w:pPr>
        <w:pStyle w:val="Standardeinzug"/>
        <w:rPr>
          <w:lang w:val="en-US"/>
        </w:rPr>
      </w:pPr>
    </w:p>
    <w:p w14:paraId="648E0191" w14:textId="72420A80" w:rsidR="00BC2477" w:rsidRDefault="00BC2477" w:rsidP="00AC63C7">
      <w:pPr>
        <w:pStyle w:val="Standardeinzug"/>
        <w:rPr>
          <w:lang w:val="en-US"/>
        </w:rPr>
      </w:pPr>
      <w:r>
        <w:rPr>
          <w:lang w:val="en-US"/>
        </w:rPr>
        <w:t>In light of</w:t>
      </w:r>
      <w:r w:rsidRPr="00BC2477">
        <w:rPr>
          <w:lang w:val="en-US"/>
        </w:rPr>
        <w:t xml:space="preserve"> the </w:t>
      </w:r>
      <w:r>
        <w:rPr>
          <w:lang w:val="en-US"/>
        </w:rPr>
        <w:t>2021 UN Food Systems</w:t>
      </w:r>
      <w:r w:rsidR="00B3516E">
        <w:rPr>
          <w:lang w:val="en-US"/>
        </w:rPr>
        <w:t xml:space="preserve"> Summit</w:t>
      </w:r>
      <w:r w:rsidRPr="00BC2477">
        <w:rPr>
          <w:lang w:val="en-US"/>
        </w:rPr>
        <w:t xml:space="preserve">, </w:t>
      </w:r>
      <w:r w:rsidR="004407D6">
        <w:rPr>
          <w:lang w:val="en-US"/>
        </w:rPr>
        <w:t>Germany</w:t>
      </w:r>
      <w:r w:rsidRPr="00BC2477">
        <w:rPr>
          <w:lang w:val="en-US"/>
        </w:rPr>
        <w:t xml:space="preserve"> initiated a longer-term </w:t>
      </w:r>
      <w:r w:rsidRPr="00BC2477">
        <w:rPr>
          <w:b/>
          <w:lang w:val="en-US"/>
        </w:rPr>
        <w:t>National Dialogue process</w:t>
      </w:r>
      <w:r w:rsidRPr="00BC2477">
        <w:rPr>
          <w:lang w:val="en-US"/>
        </w:rPr>
        <w:t xml:space="preserve"> concluded in summer 2022. Through this process, we aimed</w:t>
      </w:r>
      <w:r>
        <w:rPr>
          <w:lang w:val="en-US"/>
        </w:rPr>
        <w:t xml:space="preserve"> </w:t>
      </w:r>
      <w:r w:rsidRPr="00BC2477">
        <w:rPr>
          <w:lang w:val="en-US"/>
        </w:rPr>
        <w:t xml:space="preserve">to ensure </w:t>
      </w:r>
      <w:r w:rsidRPr="00BC2477">
        <w:rPr>
          <w:lang w:val="en-US"/>
        </w:rPr>
        <w:lastRenderedPageBreak/>
        <w:t>broad participation of all relevant stakeholders, to develop concrete and scalable proposals, and to compile best practices for resilient and sustainable food systems.</w:t>
      </w:r>
      <w:r>
        <w:rPr>
          <w:lang w:val="en-US"/>
        </w:rPr>
        <w:t xml:space="preserve"> To </w:t>
      </w:r>
      <w:r w:rsidRPr="00BC2477">
        <w:rPr>
          <w:lang w:val="en-US"/>
        </w:rPr>
        <w:t>this end, several events</w:t>
      </w:r>
      <w:r>
        <w:rPr>
          <w:lang w:val="en-US"/>
        </w:rPr>
        <w:t xml:space="preserve"> with</w:t>
      </w:r>
      <w:r w:rsidRPr="00BC2477">
        <w:rPr>
          <w:lang w:val="en-US"/>
        </w:rPr>
        <w:t xml:space="preserve"> topics along the entire value chain</w:t>
      </w:r>
      <w:r>
        <w:rPr>
          <w:lang w:val="en-US"/>
        </w:rPr>
        <w:t xml:space="preserve"> were held</w:t>
      </w:r>
      <w:r w:rsidR="004407D6">
        <w:rPr>
          <w:lang w:val="en-US"/>
        </w:rPr>
        <w:t>. Additionally,</w:t>
      </w:r>
      <w:r w:rsidRPr="00BC2477">
        <w:rPr>
          <w:lang w:val="en-US"/>
        </w:rPr>
        <w:t xml:space="preserve"> a public digital dialogue platform </w:t>
      </w:r>
      <w:r>
        <w:rPr>
          <w:lang w:val="en-US"/>
        </w:rPr>
        <w:t>was set up</w:t>
      </w:r>
      <w:r w:rsidRPr="00BC2477">
        <w:rPr>
          <w:lang w:val="en-US"/>
        </w:rPr>
        <w:t>.</w:t>
      </w:r>
      <w:r>
        <w:rPr>
          <w:lang w:val="en-US"/>
        </w:rPr>
        <w:t xml:space="preserve"> </w:t>
      </w:r>
      <w:r w:rsidRPr="00BC2477">
        <w:rPr>
          <w:lang w:val="en-US"/>
        </w:rPr>
        <w:t>The results of the broad dialogue are currently being analyzed and compiled in a report.</w:t>
      </w:r>
      <w:r>
        <w:rPr>
          <w:lang w:val="en-US"/>
        </w:rPr>
        <w:t xml:space="preserve"> </w:t>
      </w:r>
      <w:r w:rsidRPr="00BC2477">
        <w:rPr>
          <w:lang w:val="en-US"/>
        </w:rPr>
        <w:t xml:space="preserve">The results will be incorporated into </w:t>
      </w:r>
      <w:r>
        <w:rPr>
          <w:lang w:val="en-US"/>
        </w:rPr>
        <w:t>Germany’s</w:t>
      </w:r>
      <w:r w:rsidRPr="00BC2477">
        <w:rPr>
          <w:lang w:val="en-US"/>
        </w:rPr>
        <w:t xml:space="preserve"> political work and will be one of the important cornerstones of </w:t>
      </w:r>
      <w:r>
        <w:rPr>
          <w:lang w:val="en-US"/>
        </w:rPr>
        <w:t>the German</w:t>
      </w:r>
      <w:r w:rsidRPr="00BC2477">
        <w:rPr>
          <w:lang w:val="en-US"/>
        </w:rPr>
        <w:t xml:space="preserve"> national policy for a sustainable future.</w:t>
      </w:r>
      <w:r w:rsidR="00A907F4">
        <w:rPr>
          <w:lang w:val="en-US"/>
        </w:rPr>
        <w:t xml:space="preserve"> </w:t>
      </w:r>
      <w:r>
        <w:rPr>
          <w:lang w:val="en-US"/>
        </w:rPr>
        <w:t xml:space="preserve">Moreover, Germany developed a </w:t>
      </w:r>
      <w:r w:rsidRPr="00BC2477">
        <w:rPr>
          <w:b/>
          <w:lang w:val="en-US"/>
        </w:rPr>
        <w:t>National Pathway</w:t>
      </w:r>
      <w:r w:rsidRPr="00BC2477">
        <w:rPr>
          <w:lang w:val="en-US"/>
        </w:rPr>
        <w:t xml:space="preserve"> that </w:t>
      </w:r>
      <w:r>
        <w:rPr>
          <w:lang w:val="en-US"/>
        </w:rPr>
        <w:t>was</w:t>
      </w:r>
      <w:r w:rsidRPr="00BC2477">
        <w:rPr>
          <w:lang w:val="en-US"/>
        </w:rPr>
        <w:t xml:space="preserve"> presented at the </w:t>
      </w:r>
      <w:r>
        <w:rPr>
          <w:lang w:val="en-US"/>
        </w:rPr>
        <w:t xml:space="preserve">2021 </w:t>
      </w:r>
      <w:r w:rsidRPr="00BC2477">
        <w:rPr>
          <w:lang w:val="en-US"/>
        </w:rPr>
        <w:t>UN Food Systems Summit.</w:t>
      </w:r>
      <w:r>
        <w:rPr>
          <w:lang w:val="en-US"/>
        </w:rPr>
        <w:t xml:space="preserve"> This document</w:t>
      </w:r>
      <w:r w:rsidRPr="00BC2477">
        <w:rPr>
          <w:lang w:val="en-US"/>
        </w:rPr>
        <w:t xml:space="preserve"> aimed to combine existing and current policies and strategies to establish a basis for future processes.</w:t>
      </w:r>
    </w:p>
    <w:p w14:paraId="7F7C1B09" w14:textId="2061D79E" w:rsidR="004B1019" w:rsidRDefault="004B1019" w:rsidP="00BC2477">
      <w:pPr>
        <w:pStyle w:val="Standardeinzug"/>
        <w:rPr>
          <w:lang w:val="en-US"/>
        </w:rPr>
      </w:pPr>
    </w:p>
    <w:p w14:paraId="64998B75" w14:textId="115B0770" w:rsidR="004B1019" w:rsidRDefault="004B1019" w:rsidP="004B1019">
      <w:pPr>
        <w:pStyle w:val="Standardeinzug"/>
        <w:rPr>
          <w:lang w:val="en-US"/>
        </w:rPr>
      </w:pPr>
      <w:r w:rsidRPr="004B1019">
        <w:rPr>
          <w:lang w:val="en-US"/>
        </w:rPr>
        <w:t xml:space="preserve">Our key principles are established in the </w:t>
      </w:r>
      <w:r w:rsidRPr="004B1019">
        <w:rPr>
          <w:b/>
          <w:lang w:val="en-US"/>
        </w:rPr>
        <w:t>German Sustainable Development Strategy</w:t>
      </w:r>
      <w:r w:rsidRPr="004B1019">
        <w:rPr>
          <w:lang w:val="en-US"/>
        </w:rPr>
        <w:t>, which Germany has been using to pursue its goals since 2002 already.</w:t>
      </w:r>
      <w:r>
        <w:rPr>
          <w:lang w:val="en-US"/>
        </w:rPr>
        <w:t xml:space="preserve"> </w:t>
      </w:r>
      <w:r w:rsidRPr="004B1019">
        <w:rPr>
          <w:lang w:val="en-US"/>
        </w:rPr>
        <w:t>This strategy underlines the need for taking ambitious action to realize the 2030 Agenda and, among other things</w:t>
      </w:r>
      <w:r>
        <w:rPr>
          <w:lang w:val="en-US"/>
        </w:rPr>
        <w:t>, for achieving sustainable food systems.</w:t>
      </w:r>
    </w:p>
    <w:p w14:paraId="6C391EC3" w14:textId="5EF7326E" w:rsidR="00A907F4" w:rsidRDefault="00A907F4" w:rsidP="004B1019">
      <w:pPr>
        <w:pStyle w:val="Standardeinzug"/>
        <w:rPr>
          <w:lang w:val="en-US"/>
        </w:rPr>
      </w:pPr>
    </w:p>
    <w:p w14:paraId="4977BB04" w14:textId="77777777" w:rsidR="007754FB" w:rsidRDefault="00A907F4" w:rsidP="00A907F4">
      <w:pPr>
        <w:pStyle w:val="Standardeinzug"/>
        <w:rPr>
          <w:lang w:val="en-US"/>
        </w:rPr>
      </w:pPr>
      <w:r>
        <w:rPr>
          <w:lang w:val="en-US"/>
        </w:rPr>
        <w:t xml:space="preserve">Additionally, </w:t>
      </w:r>
      <w:r w:rsidRPr="00A907F4">
        <w:rPr>
          <w:lang w:val="en-US"/>
        </w:rPr>
        <w:t xml:space="preserve">Germany </w:t>
      </w:r>
      <w:r>
        <w:rPr>
          <w:lang w:val="en-US"/>
        </w:rPr>
        <w:t>supports</w:t>
      </w:r>
      <w:r w:rsidRPr="00A907F4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A907F4">
        <w:rPr>
          <w:b/>
          <w:lang w:val="en-US"/>
        </w:rPr>
        <w:t>Committee on World Food Security (CFS)</w:t>
      </w:r>
      <w:r w:rsidRPr="00A907F4">
        <w:rPr>
          <w:lang w:val="en-US"/>
        </w:rPr>
        <w:t xml:space="preserve"> and </w:t>
      </w:r>
      <w:r>
        <w:rPr>
          <w:lang w:val="en-US"/>
        </w:rPr>
        <w:t xml:space="preserve">its </w:t>
      </w:r>
      <w:r w:rsidRPr="00A907F4">
        <w:rPr>
          <w:lang w:val="en-US"/>
        </w:rPr>
        <w:t xml:space="preserve">valuable </w:t>
      </w:r>
      <w:r>
        <w:rPr>
          <w:lang w:val="en-US"/>
        </w:rPr>
        <w:t xml:space="preserve">policy products. </w:t>
      </w:r>
      <w:r w:rsidRPr="00A907F4">
        <w:rPr>
          <w:lang w:val="en-US"/>
        </w:rPr>
        <w:t>The CFS is a unique intergovernmental and inclusive multi-stakeholder platform that develops important strategies for food security and nutrition based on the human right to adequate food.</w:t>
      </w:r>
      <w:r w:rsidR="00E9407C">
        <w:rPr>
          <w:lang w:val="en-US"/>
        </w:rPr>
        <w:t xml:space="preserve"> </w:t>
      </w:r>
    </w:p>
    <w:p w14:paraId="129164F9" w14:textId="77777777" w:rsidR="007754FB" w:rsidRDefault="007754FB" w:rsidP="00A907F4">
      <w:pPr>
        <w:pStyle w:val="Standardeinzug"/>
        <w:rPr>
          <w:lang w:val="en-US"/>
        </w:rPr>
      </w:pPr>
    </w:p>
    <w:p w14:paraId="4C569E12" w14:textId="2E317DB3" w:rsidR="00A907F4" w:rsidRPr="00E9407C" w:rsidRDefault="00E9407C" w:rsidP="00A907F4">
      <w:pPr>
        <w:pStyle w:val="Standardeinzug"/>
        <w:rPr>
          <w:lang w:val="en-US"/>
        </w:rPr>
      </w:pPr>
      <w:r w:rsidRPr="00E9407C">
        <w:rPr>
          <w:lang w:val="en-US"/>
        </w:rPr>
        <w:t xml:space="preserve">Germany has picked up on the multi-stakeholder approach established in the CFS and set up a </w:t>
      </w:r>
      <w:r w:rsidRPr="00E9407C">
        <w:rPr>
          <w:b/>
          <w:lang w:val="en-US"/>
        </w:rPr>
        <w:t>Working Group on Global Food Security (</w:t>
      </w:r>
      <w:proofErr w:type="spellStart"/>
      <w:r w:rsidR="00726E6B">
        <w:rPr>
          <w:b/>
          <w:lang w:val="en-US"/>
        </w:rPr>
        <w:t>Arbeitskreis</w:t>
      </w:r>
      <w:proofErr w:type="spellEnd"/>
      <w:r w:rsidR="00726E6B">
        <w:rPr>
          <w:b/>
          <w:lang w:val="en-US"/>
        </w:rPr>
        <w:t xml:space="preserve"> </w:t>
      </w:r>
      <w:proofErr w:type="spellStart"/>
      <w:r w:rsidR="00726E6B">
        <w:rPr>
          <w:b/>
          <w:lang w:val="en-US"/>
        </w:rPr>
        <w:t>Welternährung</w:t>
      </w:r>
      <w:proofErr w:type="spellEnd"/>
      <w:r w:rsidR="00726E6B">
        <w:rPr>
          <w:b/>
          <w:lang w:val="en-US"/>
        </w:rPr>
        <w:t xml:space="preserve">, </w:t>
      </w:r>
      <w:r w:rsidRPr="00E9407C">
        <w:rPr>
          <w:b/>
          <w:lang w:val="en-US"/>
        </w:rPr>
        <w:t>AKWE)</w:t>
      </w:r>
      <w:r w:rsidRPr="00E9407C">
        <w:rPr>
          <w:lang w:val="en-US"/>
        </w:rPr>
        <w:t>. Here, policy-makers, non-governmental organizations, the scientific community and the private sector engage in regular expert discussions on current topics</w:t>
      </w:r>
      <w:r w:rsidR="007E3EE6" w:rsidRPr="007E3EE6">
        <w:rPr>
          <w:lang w:val="en-US"/>
        </w:rPr>
        <w:t xml:space="preserve"> </w:t>
      </w:r>
      <w:r w:rsidR="007E3EE6" w:rsidRPr="00E9407C">
        <w:rPr>
          <w:lang w:val="en-US"/>
        </w:rPr>
        <w:t>related to global food secu</w:t>
      </w:r>
      <w:r w:rsidR="007E3EE6">
        <w:rPr>
          <w:lang w:val="en-US"/>
        </w:rPr>
        <w:t xml:space="preserve">rity and nutrition, including </w:t>
      </w:r>
      <w:r w:rsidR="00540B9F" w:rsidRPr="00901A52">
        <w:rPr>
          <w:lang w:val="en-US"/>
        </w:rPr>
        <w:t>all forms of violence</w:t>
      </w:r>
      <w:r>
        <w:rPr>
          <w:lang w:val="en-US"/>
        </w:rPr>
        <w:t>. The objective of the AKWE’</w:t>
      </w:r>
      <w:r w:rsidRPr="00E9407C">
        <w:rPr>
          <w:lang w:val="en-US"/>
        </w:rPr>
        <w:t>s work is to promote exchange, consultation and active cooperation between the various stakeholders in order to implement the human right to adequate food.</w:t>
      </w:r>
    </w:p>
    <w:p w14:paraId="654E018A" w14:textId="1FE1593F" w:rsidR="00662383" w:rsidRDefault="00662383" w:rsidP="00540B9F">
      <w:pPr>
        <w:pStyle w:val="Standardeinzug"/>
        <w:ind w:left="0"/>
        <w:rPr>
          <w:lang w:val="en-US"/>
        </w:rPr>
      </w:pPr>
    </w:p>
    <w:p w14:paraId="376C805C" w14:textId="06C38A16" w:rsidR="00662383" w:rsidRPr="00BC2477" w:rsidRDefault="009A17F3" w:rsidP="00A907F4">
      <w:pPr>
        <w:pStyle w:val="Standardeinzug"/>
        <w:rPr>
          <w:lang w:val="en-US"/>
        </w:rPr>
      </w:pPr>
      <w:r>
        <w:rPr>
          <w:lang w:val="en-US"/>
        </w:rPr>
        <w:t>The German government’s</w:t>
      </w:r>
      <w:r w:rsidR="00662383">
        <w:rPr>
          <w:lang w:val="en-US"/>
        </w:rPr>
        <w:t xml:space="preserve"> intention with these political priorities, strategies and </w:t>
      </w:r>
      <w:r w:rsidR="003C2C3B">
        <w:rPr>
          <w:lang w:val="en-US"/>
        </w:rPr>
        <w:t xml:space="preserve">multi-faceted processes </w:t>
      </w:r>
      <w:r w:rsidR="00662383">
        <w:rPr>
          <w:lang w:val="en-US"/>
        </w:rPr>
        <w:t>is to strengthen</w:t>
      </w:r>
      <w:r w:rsidR="003C2C3B">
        <w:rPr>
          <w:lang w:val="en-US"/>
        </w:rPr>
        <w:t xml:space="preserve"> food systems from the bottom – by ensuring full participation of every </w:t>
      </w:r>
      <w:r w:rsidR="00AC63C7">
        <w:rPr>
          <w:lang w:val="en-US"/>
        </w:rPr>
        <w:t>stakeholder</w:t>
      </w:r>
      <w:r w:rsidR="003C2C3B">
        <w:rPr>
          <w:lang w:val="en-US"/>
        </w:rPr>
        <w:t xml:space="preserve"> within food system</w:t>
      </w:r>
      <w:r w:rsidR="00AC63C7">
        <w:rPr>
          <w:lang w:val="en-US"/>
        </w:rPr>
        <w:t>s</w:t>
      </w:r>
      <w:r w:rsidR="003C2C3B">
        <w:rPr>
          <w:lang w:val="en-US"/>
        </w:rPr>
        <w:t xml:space="preserve">, especially those who are most affected by any form of discrimination, violation of the unalienable human rights. </w:t>
      </w:r>
    </w:p>
    <w:p w14:paraId="6CC1E7B4" w14:textId="77777777" w:rsidR="00BC2477" w:rsidRPr="004D2E25" w:rsidRDefault="00BC2477" w:rsidP="00BC2477">
      <w:pPr>
        <w:pStyle w:val="Standardeinzug"/>
        <w:rPr>
          <w:lang w:val="en-US"/>
        </w:rPr>
      </w:pPr>
    </w:p>
    <w:p w14:paraId="2EF5996E" w14:textId="77777777" w:rsidR="00AF3CE5" w:rsidRPr="00A907F4" w:rsidRDefault="00AF3CE5" w:rsidP="004D2E25">
      <w:pPr>
        <w:pStyle w:val="Listennummer2"/>
        <w:rPr>
          <w:i/>
          <w:lang w:val="en-US"/>
        </w:rPr>
      </w:pPr>
      <w:r w:rsidRPr="00A907F4">
        <w:rPr>
          <w:i/>
          <w:lang w:val="en-US"/>
        </w:rPr>
        <w:t>Please indicate and describe what population groups and peoples are targets of this violence?</w:t>
      </w:r>
    </w:p>
    <w:p w14:paraId="47E99299" w14:textId="77777777" w:rsidR="00A907F4" w:rsidRDefault="00A907F4" w:rsidP="00A907F4">
      <w:pPr>
        <w:pStyle w:val="Standardeinzug"/>
        <w:rPr>
          <w:lang w:val="en-US"/>
        </w:rPr>
      </w:pPr>
    </w:p>
    <w:p w14:paraId="55182B06" w14:textId="00523D78" w:rsidR="00A907F4" w:rsidRDefault="00A907F4" w:rsidP="003F52D1">
      <w:pPr>
        <w:pStyle w:val="Standardeinzug"/>
        <w:rPr>
          <w:lang w:val="en-US"/>
        </w:rPr>
      </w:pPr>
      <w:r>
        <w:rPr>
          <w:lang w:val="en-US"/>
        </w:rPr>
        <w:t>The</w:t>
      </w:r>
      <w:r w:rsidRPr="00A907F4">
        <w:rPr>
          <w:lang w:val="en-US"/>
        </w:rPr>
        <w:t xml:space="preserve"> German</w:t>
      </w:r>
      <w:r>
        <w:rPr>
          <w:lang w:val="en-US"/>
        </w:rPr>
        <w:t xml:space="preserve"> </w:t>
      </w:r>
      <w:r w:rsidRPr="00A907F4">
        <w:rPr>
          <w:lang w:val="en-US"/>
        </w:rPr>
        <w:t xml:space="preserve">Government is focusing its efforts especially on </w:t>
      </w:r>
      <w:r w:rsidR="003F52D1">
        <w:rPr>
          <w:lang w:val="en-US"/>
        </w:rPr>
        <w:t>those that are particularly</w:t>
      </w:r>
      <w:r w:rsidR="00AA70FC">
        <w:rPr>
          <w:lang w:val="en-US"/>
        </w:rPr>
        <w:t xml:space="preserve"> </w:t>
      </w:r>
      <w:r w:rsidRPr="00A907F4">
        <w:rPr>
          <w:lang w:val="en-US"/>
        </w:rPr>
        <w:t xml:space="preserve">vulnerable </w:t>
      </w:r>
      <w:r w:rsidR="003F52D1">
        <w:rPr>
          <w:lang w:val="en-US"/>
        </w:rPr>
        <w:t>to the transformation of food systems</w:t>
      </w:r>
      <w:r w:rsidRPr="00A907F4">
        <w:rPr>
          <w:lang w:val="en-US"/>
        </w:rPr>
        <w:t>.</w:t>
      </w:r>
      <w:r w:rsidR="003F52D1">
        <w:rPr>
          <w:lang w:val="en-US"/>
        </w:rPr>
        <w:t xml:space="preserve"> </w:t>
      </w:r>
      <w:r w:rsidR="003F52D1" w:rsidRPr="003F52D1">
        <w:rPr>
          <w:lang w:val="en-US"/>
        </w:rPr>
        <w:t xml:space="preserve">Particular attention needs to be given </w:t>
      </w:r>
      <w:r w:rsidR="003F52D1" w:rsidRPr="003F52D1">
        <w:rPr>
          <w:lang w:val="en-US"/>
        </w:rPr>
        <w:lastRenderedPageBreak/>
        <w:t xml:space="preserve">to smallholder and family farmers, women, youth, indigenous peoples and </w:t>
      </w:r>
      <w:r w:rsidR="003F52D1">
        <w:rPr>
          <w:lang w:val="en-US"/>
        </w:rPr>
        <w:t xml:space="preserve">other </w:t>
      </w:r>
      <w:r w:rsidR="003F52D1" w:rsidRPr="003F52D1">
        <w:rPr>
          <w:lang w:val="en-US"/>
        </w:rPr>
        <w:t>vulnerable groups.</w:t>
      </w:r>
    </w:p>
    <w:p w14:paraId="3B814A21" w14:textId="588DCFD6" w:rsidR="00A907F4" w:rsidRPr="004D2E25" w:rsidRDefault="00A907F4" w:rsidP="00A907F4">
      <w:pPr>
        <w:pStyle w:val="Standardeinzug"/>
        <w:rPr>
          <w:lang w:val="en-US"/>
        </w:rPr>
      </w:pPr>
    </w:p>
    <w:p w14:paraId="25F99AA2" w14:textId="4CD322AE" w:rsidR="004D2E25" w:rsidRPr="00A907F4" w:rsidRDefault="00AF3CE5" w:rsidP="00EF7B2D">
      <w:pPr>
        <w:pStyle w:val="Listennummer2"/>
        <w:rPr>
          <w:i/>
          <w:lang w:val="en-US"/>
        </w:rPr>
      </w:pPr>
      <w:r w:rsidRPr="00A907F4">
        <w:rPr>
          <w:i/>
          <w:lang w:val="en-US"/>
        </w:rPr>
        <w:t>How have authorities and people created spaces of sanctuary or protection from violence within food systems?</w:t>
      </w:r>
    </w:p>
    <w:p w14:paraId="51ABE1CA" w14:textId="77777777" w:rsidR="00A570CA" w:rsidRDefault="00A570CA" w:rsidP="00A570CA">
      <w:pPr>
        <w:pStyle w:val="Listenabsatz"/>
        <w:rPr>
          <w:lang w:val="en-US"/>
        </w:rPr>
      </w:pPr>
    </w:p>
    <w:p w14:paraId="5AE65343" w14:textId="44A815CC" w:rsidR="00A570CA" w:rsidRDefault="00A570CA" w:rsidP="00A570CA">
      <w:pPr>
        <w:pStyle w:val="Standardeinzug"/>
        <w:rPr>
          <w:lang w:val="en-GB"/>
        </w:rPr>
      </w:pPr>
      <w:r w:rsidRPr="00A570CA">
        <w:rPr>
          <w:lang w:val="en-GB"/>
        </w:rPr>
        <w:t>For Germany, it is of major importance to guarantee the active involvement of all stakeholders: governments and their institutions, the scientific community, the private sector and civil society.</w:t>
      </w:r>
      <w:r w:rsidR="00A907F4">
        <w:rPr>
          <w:lang w:val="en-GB"/>
        </w:rPr>
        <w:t xml:space="preserve"> The Federal Government </w:t>
      </w:r>
      <w:r w:rsidR="00A907F4" w:rsidRPr="0089244E">
        <w:rPr>
          <w:lang w:val="en-GB"/>
        </w:rPr>
        <w:t xml:space="preserve">is pursuing this principle in </w:t>
      </w:r>
      <w:r w:rsidR="00A907F4">
        <w:rPr>
          <w:lang w:val="en-GB"/>
        </w:rPr>
        <w:t>its</w:t>
      </w:r>
      <w:r w:rsidR="00A907F4" w:rsidRPr="0089244E">
        <w:rPr>
          <w:lang w:val="en-GB"/>
        </w:rPr>
        <w:t xml:space="preserve"> political processes</w:t>
      </w:r>
      <w:r w:rsidR="00A907F4">
        <w:rPr>
          <w:lang w:val="en-GB"/>
        </w:rPr>
        <w:t xml:space="preserve">, for example as described in Section </w:t>
      </w:r>
      <w:r w:rsidR="00A907F4">
        <w:rPr>
          <w:lang w:val="en-GB"/>
        </w:rPr>
        <w:fldChar w:fldCharType="begin"/>
      </w:r>
      <w:r w:rsidR="00A907F4">
        <w:rPr>
          <w:lang w:val="en-GB"/>
        </w:rPr>
        <w:instrText xml:space="preserve"> REF _Ref119576861 \r \h </w:instrText>
      </w:r>
      <w:r w:rsidR="00A907F4">
        <w:rPr>
          <w:lang w:val="en-GB"/>
        </w:rPr>
      </w:r>
      <w:r w:rsidR="00A907F4">
        <w:rPr>
          <w:lang w:val="en-GB"/>
        </w:rPr>
        <w:fldChar w:fldCharType="separate"/>
      </w:r>
      <w:r w:rsidR="00AB088D">
        <w:rPr>
          <w:lang w:val="en-GB"/>
        </w:rPr>
        <w:t>2</w:t>
      </w:r>
      <w:r w:rsidR="00A907F4">
        <w:rPr>
          <w:lang w:val="en-GB"/>
        </w:rPr>
        <w:fldChar w:fldCharType="end"/>
      </w:r>
      <w:r w:rsidR="00A907F4">
        <w:rPr>
          <w:lang w:val="en-GB"/>
        </w:rPr>
        <w:t>.</w:t>
      </w:r>
    </w:p>
    <w:p w14:paraId="31E13410" w14:textId="37044E5D" w:rsidR="003F52D1" w:rsidRDefault="003F52D1" w:rsidP="00A570CA">
      <w:pPr>
        <w:pStyle w:val="Standardeinzug"/>
        <w:rPr>
          <w:lang w:val="en-GB"/>
        </w:rPr>
      </w:pPr>
    </w:p>
    <w:p w14:paraId="73ADED13" w14:textId="6BB289BB" w:rsidR="004D2E25" w:rsidRPr="00A907F4" w:rsidRDefault="003F52D1" w:rsidP="00AC68AA">
      <w:pPr>
        <w:pStyle w:val="Standardeinzug"/>
        <w:rPr>
          <w:lang w:val="en-GB"/>
        </w:rPr>
      </w:pPr>
      <w:r w:rsidRPr="003F52D1">
        <w:rPr>
          <w:lang w:val="en-GB"/>
        </w:rPr>
        <w:t xml:space="preserve">In this regard, we welcome the inclusive work in the </w:t>
      </w:r>
      <w:r>
        <w:rPr>
          <w:lang w:val="en-GB"/>
        </w:rPr>
        <w:t>CFS</w:t>
      </w:r>
      <w:r w:rsidRPr="003F52D1">
        <w:rPr>
          <w:lang w:val="en-GB"/>
        </w:rPr>
        <w:t xml:space="preserve"> and its </w:t>
      </w:r>
      <w:r>
        <w:rPr>
          <w:lang w:val="en-GB"/>
        </w:rPr>
        <w:t>various sets of Voluntary G</w:t>
      </w:r>
      <w:r w:rsidRPr="003F52D1">
        <w:rPr>
          <w:lang w:val="en-GB"/>
        </w:rPr>
        <w:t xml:space="preserve">uidelines, </w:t>
      </w:r>
      <w:r>
        <w:rPr>
          <w:lang w:val="en-GB"/>
        </w:rPr>
        <w:t>Policy Recommendations and P</w:t>
      </w:r>
      <w:r w:rsidRPr="003F52D1">
        <w:rPr>
          <w:lang w:val="en-GB"/>
        </w:rPr>
        <w:t>rinciples. We reiterate our commitment to continue promoting the uptake and implementation of CFS products in collaboration with al</w:t>
      </w:r>
      <w:r w:rsidR="00AC68AA">
        <w:rPr>
          <w:lang w:val="en-GB"/>
        </w:rPr>
        <w:t>l CFS members and stakeholders.</w:t>
      </w:r>
    </w:p>
    <w:sectPr w:rsidR="004D2E25" w:rsidRPr="00A907F4" w:rsidSect="00E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9" w:right="1418" w:bottom="1134" w:left="1418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E6DF" w14:textId="77777777" w:rsidR="00560652" w:rsidRDefault="00560652" w:rsidP="00102900">
      <w:pPr>
        <w:spacing w:line="240" w:lineRule="auto"/>
      </w:pPr>
      <w:r>
        <w:separator/>
      </w:r>
    </w:p>
  </w:endnote>
  <w:endnote w:type="continuationSeparator" w:id="0">
    <w:p w14:paraId="2CEB0F76" w14:textId="77777777" w:rsidR="00560652" w:rsidRDefault="00560652" w:rsidP="0010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700A" w14:textId="77777777" w:rsidR="00261799" w:rsidRDefault="00261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56A1" w14:textId="77777777" w:rsidR="00261799" w:rsidRDefault="002617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FF0E" w14:textId="5409EB82" w:rsidR="00EB7817" w:rsidRPr="00A907F4" w:rsidRDefault="00EB7817" w:rsidP="00EB7817">
    <w:pPr>
      <w:spacing w:line="240" w:lineRule="auto"/>
      <w:jc w:val="center"/>
      <w:rPr>
        <w:vanish/>
        <w:lang w:val="en-US"/>
      </w:rPr>
    </w:pPr>
    <w:r w:rsidRPr="00941AFC">
      <w:rPr>
        <w:vanish/>
        <w:sz w:val="14"/>
      </w:rPr>
      <w:t xml:space="preserve">erstellt von </w:t>
    </w:r>
    <w:r w:rsidRPr="00941AFC">
      <w:rPr>
        <w:vanish/>
        <w:sz w:val="14"/>
      </w:rPr>
      <w:fldChar w:fldCharType="begin"/>
    </w:r>
    <w:r w:rsidRPr="00941AFC">
      <w:rPr>
        <w:vanish/>
        <w:sz w:val="14"/>
      </w:rPr>
      <w:instrText xml:space="preserve"> AUTHOR   \* MERGEFORMAT </w:instrText>
    </w:r>
    <w:r w:rsidRPr="00941AFC">
      <w:rPr>
        <w:vanish/>
        <w:sz w:val="14"/>
      </w:rPr>
      <w:fldChar w:fldCharType="end"/>
    </w:r>
    <w:r w:rsidRPr="00941AFC">
      <w:rPr>
        <w:vanish/>
        <w:sz w:val="14"/>
      </w:rPr>
      <w:t xml:space="preserve"> am </w:t>
    </w:r>
    <w:r w:rsidRPr="00941AFC">
      <w:rPr>
        <w:vanish/>
        <w:sz w:val="14"/>
      </w:rPr>
      <w:fldChar w:fldCharType="begin"/>
    </w:r>
    <w:r w:rsidRPr="00941AFC">
      <w:rPr>
        <w:vanish/>
        <w:sz w:val="14"/>
      </w:rPr>
      <w:instrText xml:space="preserve"> CREATEDATE \@ "dd.MM.yyyy HH:mm" </w:instrText>
    </w:r>
    <w:r w:rsidRPr="00941AFC">
      <w:rPr>
        <w:vanish/>
        <w:sz w:val="14"/>
      </w:rPr>
      <w:fldChar w:fldCharType="separate"/>
    </w:r>
    <w:r w:rsidR="00AB088D">
      <w:rPr>
        <w:noProof/>
        <w:vanish/>
        <w:sz w:val="14"/>
      </w:rPr>
      <w:t>28.11.2022 09:50</w:t>
    </w:r>
    <w:r w:rsidRPr="00941AFC">
      <w:rPr>
        <w:vanish/>
        <w:sz w:val="14"/>
      </w:rPr>
      <w:fldChar w:fldCharType="end"/>
    </w:r>
    <w:r w:rsidRPr="00941AFC">
      <w:rPr>
        <w:vanish/>
        <w:sz w:val="14"/>
      </w:rPr>
      <w:t xml:space="preserve">; zuletzt geändert von </w:t>
    </w:r>
    <w:r w:rsidRPr="00941AFC">
      <w:rPr>
        <w:vanish/>
        <w:sz w:val="14"/>
      </w:rPr>
      <w:fldChar w:fldCharType="begin"/>
    </w:r>
    <w:r w:rsidRPr="00941AFC">
      <w:rPr>
        <w:vanish/>
        <w:sz w:val="14"/>
      </w:rPr>
      <w:instrText xml:space="preserve"> LASTSAVEDBY </w:instrText>
    </w:r>
    <w:r w:rsidRPr="00941AFC">
      <w:rPr>
        <w:vanish/>
        <w:sz w:val="14"/>
      </w:rPr>
      <w:fldChar w:fldCharType="separate"/>
    </w:r>
    <w:r w:rsidR="00AB088D">
      <w:rPr>
        <w:noProof/>
        <w:vanish/>
        <w:sz w:val="14"/>
      </w:rPr>
      <w:t>Schläfke, Friederike</w:t>
    </w:r>
    <w:r w:rsidRPr="00941AFC">
      <w:rPr>
        <w:vanish/>
        <w:sz w:val="14"/>
      </w:rPr>
      <w:fldChar w:fldCharType="end"/>
    </w:r>
    <w:r w:rsidRPr="00941AFC">
      <w:rPr>
        <w:vanish/>
        <w:sz w:val="14"/>
      </w:rPr>
      <w:t xml:space="preserve"> am </w:t>
    </w:r>
    <w:r w:rsidRPr="00941AFC">
      <w:rPr>
        <w:vanish/>
        <w:sz w:val="14"/>
      </w:rPr>
      <w:fldChar w:fldCharType="begin"/>
    </w:r>
    <w:r w:rsidRPr="00941AFC">
      <w:rPr>
        <w:vanish/>
        <w:sz w:val="14"/>
      </w:rPr>
      <w:instrText xml:space="preserve"> SAVEDATE \@ "dd.MM.yyyy HH:mm" </w:instrText>
    </w:r>
    <w:r w:rsidRPr="00941AFC">
      <w:rPr>
        <w:vanish/>
        <w:sz w:val="14"/>
      </w:rPr>
      <w:fldChar w:fldCharType="separate"/>
    </w:r>
    <w:r w:rsidR="00B9778E">
      <w:rPr>
        <w:noProof/>
        <w:vanish/>
        <w:sz w:val="14"/>
      </w:rPr>
      <w:t>29.11.2022 13:32</w:t>
    </w:r>
    <w:r w:rsidRPr="00941AFC">
      <w:rPr>
        <w:vanish/>
        <w:sz w:val="14"/>
      </w:rPr>
      <w:fldChar w:fldCharType="end"/>
    </w:r>
    <w:r w:rsidRPr="00941AFC">
      <w:rPr>
        <w:vanish/>
        <w:sz w:val="14"/>
      </w:rPr>
      <w:t xml:space="preserve"> Dateipfad: </w:t>
    </w:r>
    <w:r w:rsidRPr="00941AFC">
      <w:rPr>
        <w:vanish/>
        <w:sz w:val="14"/>
      </w:rPr>
      <w:fldChar w:fldCharType="begin"/>
    </w:r>
    <w:r w:rsidRPr="00941AFC">
      <w:rPr>
        <w:vanish/>
        <w:sz w:val="14"/>
      </w:rPr>
      <w:instrText xml:space="preserve"> FILENAME \p </w:instrText>
    </w:r>
    <w:r w:rsidRPr="00941AFC">
      <w:rPr>
        <w:vanish/>
        <w:sz w:val="14"/>
      </w:rPr>
      <w:fldChar w:fldCharType="separate"/>
    </w:r>
    <w:r w:rsidR="00AB088D">
      <w:rPr>
        <w:noProof/>
        <w:vanish/>
        <w:sz w:val="14"/>
      </w:rPr>
      <w:t xml:space="preserve">F:\Org\A6\UA62\R622\OrgEinheit\24 FAO-CFS\5. </w:t>
    </w:r>
    <w:r w:rsidR="00AB088D" w:rsidRPr="00AB088D">
      <w:rPr>
        <w:noProof/>
        <w:vanish/>
        <w:sz w:val="14"/>
        <w:lang w:val="en-US"/>
      </w:rPr>
      <w:t>Stakeholder &amp; Akteursgruppen\5. Special Rapporteur of the RtF\Call for Input - Violence &amp; RtF\Germany's Input - Violence and Right to Food.docx</w:t>
    </w:r>
    <w:r w:rsidRPr="00941AFC">
      <w:rPr>
        <w:vanish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86B76" w14:textId="77777777" w:rsidR="00560652" w:rsidRDefault="00560652" w:rsidP="00102900">
      <w:pPr>
        <w:spacing w:line="240" w:lineRule="auto"/>
      </w:pPr>
      <w:r>
        <w:separator/>
      </w:r>
    </w:p>
  </w:footnote>
  <w:footnote w:type="continuationSeparator" w:id="0">
    <w:p w14:paraId="490948B6" w14:textId="77777777" w:rsidR="00560652" w:rsidRDefault="00560652" w:rsidP="00102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8A4A" w14:textId="77777777" w:rsidR="00261799" w:rsidRDefault="002617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1D36" w14:textId="42B2A7F5" w:rsidR="008160E7" w:rsidRPr="00EB7817" w:rsidRDefault="00AC63C7" w:rsidP="00EB7817">
    <w:pPr>
      <w:pStyle w:val="Kopfzeile"/>
      <w:spacing w:before="560"/>
      <w:jc w:val="right"/>
    </w:pPr>
    <w:r>
      <w:rPr>
        <w:szCs w:val="16"/>
      </w:rPr>
      <w:t>PAGE</w:t>
    </w:r>
    <w:r w:rsidR="00EB7817" w:rsidRPr="00947995">
      <w:rPr>
        <w:szCs w:val="16"/>
      </w:rPr>
      <w:t xml:space="preserve"> </w:t>
    </w:r>
    <w:r w:rsidR="00EB7817" w:rsidRPr="00947995">
      <w:rPr>
        <w:szCs w:val="16"/>
      </w:rPr>
      <w:fldChar w:fldCharType="begin"/>
    </w:r>
    <w:r w:rsidR="00EB7817" w:rsidRPr="00947995">
      <w:rPr>
        <w:szCs w:val="16"/>
      </w:rPr>
      <w:instrText xml:space="preserve"> PAGE  \* MERGEFORMAT </w:instrText>
    </w:r>
    <w:r w:rsidR="00EB7817" w:rsidRPr="00947995">
      <w:rPr>
        <w:szCs w:val="16"/>
      </w:rPr>
      <w:fldChar w:fldCharType="separate"/>
    </w:r>
    <w:r w:rsidR="00B9778E">
      <w:rPr>
        <w:noProof/>
        <w:szCs w:val="16"/>
      </w:rPr>
      <w:t>3</w:t>
    </w:r>
    <w:r w:rsidR="00EB7817" w:rsidRPr="00947995">
      <w:rPr>
        <w:szCs w:val="16"/>
      </w:rPr>
      <w:fldChar w:fldCharType="end"/>
    </w:r>
    <w:r w:rsidR="00EB7817" w:rsidRPr="00947995">
      <w:rPr>
        <w:szCs w:val="16"/>
      </w:rPr>
      <w:t xml:space="preserve"> </w:t>
    </w:r>
    <w:r>
      <w:rPr>
        <w:szCs w:val="16"/>
      </w:rPr>
      <w:t>OF</w:t>
    </w:r>
    <w:r w:rsidR="00EB7817" w:rsidRPr="00947995">
      <w:rPr>
        <w:szCs w:val="16"/>
      </w:rPr>
      <w:t xml:space="preserve"> </w:t>
    </w:r>
    <w:r w:rsidR="00EB7817" w:rsidRPr="00947995">
      <w:rPr>
        <w:szCs w:val="16"/>
      </w:rPr>
      <w:fldChar w:fldCharType="begin"/>
    </w:r>
    <w:r w:rsidR="00EB7817" w:rsidRPr="00947995">
      <w:rPr>
        <w:szCs w:val="16"/>
      </w:rPr>
      <w:instrText xml:space="preserve"> NUMPAGES  \* MERGEFORMAT </w:instrText>
    </w:r>
    <w:r w:rsidR="00EB7817" w:rsidRPr="00947995">
      <w:rPr>
        <w:szCs w:val="16"/>
      </w:rPr>
      <w:fldChar w:fldCharType="separate"/>
    </w:r>
    <w:r w:rsidR="00B9778E">
      <w:rPr>
        <w:noProof/>
        <w:szCs w:val="16"/>
      </w:rPr>
      <w:t>3</w:t>
    </w:r>
    <w:r w:rsidR="00EB7817" w:rsidRPr="00947995">
      <w:rPr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9EC7" w14:textId="00BB9DF5" w:rsidR="00EB7817" w:rsidRDefault="009935E4" w:rsidP="00EB7817">
    <w:pPr>
      <w:pStyle w:val="Kopfzeile"/>
      <w:spacing w:before="560"/>
    </w:pPr>
    <w:r>
      <w:tab/>
    </w:r>
    <w:r>
      <w:tab/>
    </w:r>
    <w:r w:rsidR="00726E6B">
      <w:rPr>
        <w:lang w:val="en-GB"/>
      </w:rPr>
      <w:t>29</w:t>
    </w:r>
    <w:r>
      <w:rPr>
        <w:lang w:val="en-GB"/>
      </w:rPr>
      <w:t>/11/2022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ACE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02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243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9E9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BEB99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DAF09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4EAF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275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E9E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73261D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B85D39"/>
    <w:multiLevelType w:val="singleLevel"/>
    <w:tmpl w:val="341EB022"/>
    <w:lvl w:ilvl="0">
      <w:start w:val="2"/>
      <w:numFmt w:val="decimal"/>
      <w:pStyle w:val="Vfg2ff"/>
      <w:lvlText w:val="%1."/>
      <w:lvlJc w:val="left"/>
      <w:pPr>
        <w:tabs>
          <w:tab w:val="num" w:pos="360"/>
        </w:tabs>
        <w:ind w:left="340" w:hanging="340"/>
      </w:pPr>
      <w:rPr>
        <w:rFonts w:ascii="BundesSans Office" w:hAnsi="BundesSans Office" w:hint="default"/>
      </w:rPr>
    </w:lvl>
  </w:abstractNum>
  <w:abstractNum w:abstractNumId="11" w15:restartNumberingAfterBreak="0">
    <w:nsid w:val="73DD29D4"/>
    <w:multiLevelType w:val="hybridMultilevel"/>
    <w:tmpl w:val="ACFE3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lignBordersAndEdg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E5"/>
    <w:rsid w:val="00004044"/>
    <w:rsid w:val="00014AD8"/>
    <w:rsid w:val="000227F3"/>
    <w:rsid w:val="00025D00"/>
    <w:rsid w:val="000467CF"/>
    <w:rsid w:val="00046A05"/>
    <w:rsid w:val="00051160"/>
    <w:rsid w:val="00051BF0"/>
    <w:rsid w:val="0005204D"/>
    <w:rsid w:val="00055C2A"/>
    <w:rsid w:val="00056746"/>
    <w:rsid w:val="000614DB"/>
    <w:rsid w:val="0006293B"/>
    <w:rsid w:val="00067962"/>
    <w:rsid w:val="0008542A"/>
    <w:rsid w:val="0008598A"/>
    <w:rsid w:val="0008619A"/>
    <w:rsid w:val="00093D4B"/>
    <w:rsid w:val="000A1242"/>
    <w:rsid w:val="000A5563"/>
    <w:rsid w:val="000A6FFD"/>
    <w:rsid w:val="000B7352"/>
    <w:rsid w:val="000C378F"/>
    <w:rsid w:val="000C7017"/>
    <w:rsid w:val="000D1542"/>
    <w:rsid w:val="000E71FA"/>
    <w:rsid w:val="000F0558"/>
    <w:rsid w:val="000F739E"/>
    <w:rsid w:val="00102900"/>
    <w:rsid w:val="00103218"/>
    <w:rsid w:val="00104794"/>
    <w:rsid w:val="00105841"/>
    <w:rsid w:val="00115736"/>
    <w:rsid w:val="00122FBF"/>
    <w:rsid w:val="001253D2"/>
    <w:rsid w:val="001359A6"/>
    <w:rsid w:val="00143F48"/>
    <w:rsid w:val="0015175D"/>
    <w:rsid w:val="00156A79"/>
    <w:rsid w:val="001630BA"/>
    <w:rsid w:val="00165D8A"/>
    <w:rsid w:val="00166418"/>
    <w:rsid w:val="001758EF"/>
    <w:rsid w:val="00180154"/>
    <w:rsid w:val="00180812"/>
    <w:rsid w:val="00184E9A"/>
    <w:rsid w:val="00190A7A"/>
    <w:rsid w:val="00190E39"/>
    <w:rsid w:val="00195BEB"/>
    <w:rsid w:val="001A0164"/>
    <w:rsid w:val="001A4FC8"/>
    <w:rsid w:val="001B50B4"/>
    <w:rsid w:val="001B75FE"/>
    <w:rsid w:val="001D1A4F"/>
    <w:rsid w:val="001D2052"/>
    <w:rsid w:val="001F58FF"/>
    <w:rsid w:val="0020043C"/>
    <w:rsid w:val="002024DE"/>
    <w:rsid w:val="0020323A"/>
    <w:rsid w:val="002046C3"/>
    <w:rsid w:val="0020525D"/>
    <w:rsid w:val="002242E9"/>
    <w:rsid w:val="002309B1"/>
    <w:rsid w:val="00247684"/>
    <w:rsid w:val="00250044"/>
    <w:rsid w:val="002515B9"/>
    <w:rsid w:val="00261799"/>
    <w:rsid w:val="00261FBB"/>
    <w:rsid w:val="00262B22"/>
    <w:rsid w:val="00280A87"/>
    <w:rsid w:val="002A5F8A"/>
    <w:rsid w:val="002B26CE"/>
    <w:rsid w:val="002C2830"/>
    <w:rsid w:val="002C3111"/>
    <w:rsid w:val="002D0512"/>
    <w:rsid w:val="002E3586"/>
    <w:rsid w:val="002E3BD8"/>
    <w:rsid w:val="002E4857"/>
    <w:rsid w:val="002F0306"/>
    <w:rsid w:val="002F398B"/>
    <w:rsid w:val="002F51FB"/>
    <w:rsid w:val="00313B66"/>
    <w:rsid w:val="0031654A"/>
    <w:rsid w:val="003174CE"/>
    <w:rsid w:val="00331CD3"/>
    <w:rsid w:val="00333DA7"/>
    <w:rsid w:val="00346FC0"/>
    <w:rsid w:val="00352D05"/>
    <w:rsid w:val="00360D3C"/>
    <w:rsid w:val="0036365B"/>
    <w:rsid w:val="00364FFC"/>
    <w:rsid w:val="0037350F"/>
    <w:rsid w:val="00376417"/>
    <w:rsid w:val="003809D2"/>
    <w:rsid w:val="00382B16"/>
    <w:rsid w:val="00387BBC"/>
    <w:rsid w:val="003926B4"/>
    <w:rsid w:val="00395E3B"/>
    <w:rsid w:val="003A13AE"/>
    <w:rsid w:val="003A2E8C"/>
    <w:rsid w:val="003B1C3C"/>
    <w:rsid w:val="003B7E5E"/>
    <w:rsid w:val="003C2033"/>
    <w:rsid w:val="003C229B"/>
    <w:rsid w:val="003C2C3B"/>
    <w:rsid w:val="003C7AA8"/>
    <w:rsid w:val="003F52D1"/>
    <w:rsid w:val="003F785C"/>
    <w:rsid w:val="00400EA3"/>
    <w:rsid w:val="0040299E"/>
    <w:rsid w:val="00411644"/>
    <w:rsid w:val="00431395"/>
    <w:rsid w:val="004338AE"/>
    <w:rsid w:val="004407D6"/>
    <w:rsid w:val="00441CA5"/>
    <w:rsid w:val="00460F31"/>
    <w:rsid w:val="00470136"/>
    <w:rsid w:val="0047014C"/>
    <w:rsid w:val="004717B7"/>
    <w:rsid w:val="0047494E"/>
    <w:rsid w:val="00474D3C"/>
    <w:rsid w:val="004A04CF"/>
    <w:rsid w:val="004A717F"/>
    <w:rsid w:val="004B1019"/>
    <w:rsid w:val="004B4C36"/>
    <w:rsid w:val="004D107F"/>
    <w:rsid w:val="004D2E25"/>
    <w:rsid w:val="004D467B"/>
    <w:rsid w:val="004D4F84"/>
    <w:rsid w:val="004E0AE8"/>
    <w:rsid w:val="004F0E48"/>
    <w:rsid w:val="004F3EF7"/>
    <w:rsid w:val="004F3FD1"/>
    <w:rsid w:val="00500A1F"/>
    <w:rsid w:val="00503421"/>
    <w:rsid w:val="0052333A"/>
    <w:rsid w:val="005243BA"/>
    <w:rsid w:val="00525754"/>
    <w:rsid w:val="00526808"/>
    <w:rsid w:val="00534EB1"/>
    <w:rsid w:val="0053758C"/>
    <w:rsid w:val="00540B9F"/>
    <w:rsid w:val="00560652"/>
    <w:rsid w:val="005632C0"/>
    <w:rsid w:val="00563536"/>
    <w:rsid w:val="005641D5"/>
    <w:rsid w:val="00565143"/>
    <w:rsid w:val="00565530"/>
    <w:rsid w:val="0056595A"/>
    <w:rsid w:val="005702F3"/>
    <w:rsid w:val="005723A5"/>
    <w:rsid w:val="00590188"/>
    <w:rsid w:val="005A70AB"/>
    <w:rsid w:val="005B59A2"/>
    <w:rsid w:val="005C0AFC"/>
    <w:rsid w:val="005C7AB1"/>
    <w:rsid w:val="005D0CA8"/>
    <w:rsid w:val="005D0DAD"/>
    <w:rsid w:val="005E4F72"/>
    <w:rsid w:val="005F299C"/>
    <w:rsid w:val="005F415B"/>
    <w:rsid w:val="00604904"/>
    <w:rsid w:val="00610365"/>
    <w:rsid w:val="00611932"/>
    <w:rsid w:val="006128D2"/>
    <w:rsid w:val="00614DB8"/>
    <w:rsid w:val="00616CC2"/>
    <w:rsid w:val="006235C8"/>
    <w:rsid w:val="00637399"/>
    <w:rsid w:val="00637F2F"/>
    <w:rsid w:val="00644BBF"/>
    <w:rsid w:val="00644CAE"/>
    <w:rsid w:val="00651C8D"/>
    <w:rsid w:val="00661577"/>
    <w:rsid w:val="00662383"/>
    <w:rsid w:val="00663924"/>
    <w:rsid w:val="00673CAB"/>
    <w:rsid w:val="00681AD2"/>
    <w:rsid w:val="00687631"/>
    <w:rsid w:val="006B5660"/>
    <w:rsid w:val="006B7606"/>
    <w:rsid w:val="006C016C"/>
    <w:rsid w:val="006C4559"/>
    <w:rsid w:val="006C66C2"/>
    <w:rsid w:val="006C76A8"/>
    <w:rsid w:val="006D60E9"/>
    <w:rsid w:val="006F11A0"/>
    <w:rsid w:val="006F540A"/>
    <w:rsid w:val="006F6F90"/>
    <w:rsid w:val="006F773A"/>
    <w:rsid w:val="007065FA"/>
    <w:rsid w:val="007213C9"/>
    <w:rsid w:val="00721784"/>
    <w:rsid w:val="0072643A"/>
    <w:rsid w:val="00726E6B"/>
    <w:rsid w:val="00740C56"/>
    <w:rsid w:val="00743E78"/>
    <w:rsid w:val="0074789A"/>
    <w:rsid w:val="00755D59"/>
    <w:rsid w:val="007575C0"/>
    <w:rsid w:val="007630BE"/>
    <w:rsid w:val="00763242"/>
    <w:rsid w:val="007653B5"/>
    <w:rsid w:val="007662BE"/>
    <w:rsid w:val="00771D48"/>
    <w:rsid w:val="007746C7"/>
    <w:rsid w:val="007754FB"/>
    <w:rsid w:val="00781D17"/>
    <w:rsid w:val="00783763"/>
    <w:rsid w:val="00792FCD"/>
    <w:rsid w:val="007A09D4"/>
    <w:rsid w:val="007A1E88"/>
    <w:rsid w:val="007A4A51"/>
    <w:rsid w:val="007A6900"/>
    <w:rsid w:val="007D3017"/>
    <w:rsid w:val="007E3EE6"/>
    <w:rsid w:val="007E693C"/>
    <w:rsid w:val="007F0A91"/>
    <w:rsid w:val="007F23C2"/>
    <w:rsid w:val="00807C74"/>
    <w:rsid w:val="008160E7"/>
    <w:rsid w:val="00821EA7"/>
    <w:rsid w:val="00824326"/>
    <w:rsid w:val="008319E3"/>
    <w:rsid w:val="00846464"/>
    <w:rsid w:val="00846DEF"/>
    <w:rsid w:val="00857E7C"/>
    <w:rsid w:val="0086101C"/>
    <w:rsid w:val="0086167F"/>
    <w:rsid w:val="00863158"/>
    <w:rsid w:val="00870E61"/>
    <w:rsid w:val="008726CE"/>
    <w:rsid w:val="0087656A"/>
    <w:rsid w:val="00881348"/>
    <w:rsid w:val="008818B3"/>
    <w:rsid w:val="00890F54"/>
    <w:rsid w:val="008A10EB"/>
    <w:rsid w:val="008A3902"/>
    <w:rsid w:val="008B2876"/>
    <w:rsid w:val="008B2A6D"/>
    <w:rsid w:val="008C0E1A"/>
    <w:rsid w:val="008C52E5"/>
    <w:rsid w:val="008C6F5A"/>
    <w:rsid w:val="008D10A4"/>
    <w:rsid w:val="00901A52"/>
    <w:rsid w:val="009100B7"/>
    <w:rsid w:val="00921910"/>
    <w:rsid w:val="009237D8"/>
    <w:rsid w:val="009254E9"/>
    <w:rsid w:val="009329FA"/>
    <w:rsid w:val="00940CAF"/>
    <w:rsid w:val="009455F9"/>
    <w:rsid w:val="009471CB"/>
    <w:rsid w:val="0095148E"/>
    <w:rsid w:val="009610A4"/>
    <w:rsid w:val="00976467"/>
    <w:rsid w:val="009935E4"/>
    <w:rsid w:val="009945E9"/>
    <w:rsid w:val="009A17F3"/>
    <w:rsid w:val="009A7C6E"/>
    <w:rsid w:val="009B01BD"/>
    <w:rsid w:val="009B1BC4"/>
    <w:rsid w:val="009C04C6"/>
    <w:rsid w:val="009C4178"/>
    <w:rsid w:val="009E23E4"/>
    <w:rsid w:val="009E6A11"/>
    <w:rsid w:val="00A06AA4"/>
    <w:rsid w:val="00A266B1"/>
    <w:rsid w:val="00A35F9D"/>
    <w:rsid w:val="00A51416"/>
    <w:rsid w:val="00A55DC8"/>
    <w:rsid w:val="00A570CA"/>
    <w:rsid w:val="00A61222"/>
    <w:rsid w:val="00A67B14"/>
    <w:rsid w:val="00A71EDB"/>
    <w:rsid w:val="00A73590"/>
    <w:rsid w:val="00A84277"/>
    <w:rsid w:val="00A86FEF"/>
    <w:rsid w:val="00A87AAA"/>
    <w:rsid w:val="00A907F4"/>
    <w:rsid w:val="00A9797C"/>
    <w:rsid w:val="00AA70FC"/>
    <w:rsid w:val="00AB088D"/>
    <w:rsid w:val="00AB0BA6"/>
    <w:rsid w:val="00AB45BA"/>
    <w:rsid w:val="00AB7D28"/>
    <w:rsid w:val="00AC0AF1"/>
    <w:rsid w:val="00AC63C7"/>
    <w:rsid w:val="00AC68AA"/>
    <w:rsid w:val="00AE0DDC"/>
    <w:rsid w:val="00AE7D98"/>
    <w:rsid w:val="00AF3CE5"/>
    <w:rsid w:val="00B138AA"/>
    <w:rsid w:val="00B2707D"/>
    <w:rsid w:val="00B3516E"/>
    <w:rsid w:val="00B41DAF"/>
    <w:rsid w:val="00B43257"/>
    <w:rsid w:val="00B92F50"/>
    <w:rsid w:val="00B9778E"/>
    <w:rsid w:val="00BA04F2"/>
    <w:rsid w:val="00BA4E18"/>
    <w:rsid w:val="00BA55A4"/>
    <w:rsid w:val="00BA6A57"/>
    <w:rsid w:val="00BB3A1A"/>
    <w:rsid w:val="00BC1490"/>
    <w:rsid w:val="00BC2477"/>
    <w:rsid w:val="00BC5184"/>
    <w:rsid w:val="00BC56A2"/>
    <w:rsid w:val="00BD0660"/>
    <w:rsid w:val="00BE0F89"/>
    <w:rsid w:val="00BF0516"/>
    <w:rsid w:val="00C01DAD"/>
    <w:rsid w:val="00C02BC0"/>
    <w:rsid w:val="00C04713"/>
    <w:rsid w:val="00C07186"/>
    <w:rsid w:val="00C1757D"/>
    <w:rsid w:val="00C20155"/>
    <w:rsid w:val="00C267F0"/>
    <w:rsid w:val="00C42712"/>
    <w:rsid w:val="00C431E4"/>
    <w:rsid w:val="00C460FE"/>
    <w:rsid w:val="00C535E9"/>
    <w:rsid w:val="00C542AF"/>
    <w:rsid w:val="00C638E9"/>
    <w:rsid w:val="00C65B9A"/>
    <w:rsid w:val="00C674FE"/>
    <w:rsid w:val="00C733F8"/>
    <w:rsid w:val="00C80CB2"/>
    <w:rsid w:val="00C8497F"/>
    <w:rsid w:val="00C84A2B"/>
    <w:rsid w:val="00C90273"/>
    <w:rsid w:val="00C96BA7"/>
    <w:rsid w:val="00CC2DBF"/>
    <w:rsid w:val="00CD1846"/>
    <w:rsid w:val="00CD3EAD"/>
    <w:rsid w:val="00CD4880"/>
    <w:rsid w:val="00CD73E5"/>
    <w:rsid w:val="00CF1AE3"/>
    <w:rsid w:val="00D4171E"/>
    <w:rsid w:val="00D47859"/>
    <w:rsid w:val="00D52210"/>
    <w:rsid w:val="00D67E75"/>
    <w:rsid w:val="00D701B5"/>
    <w:rsid w:val="00D734D7"/>
    <w:rsid w:val="00D75031"/>
    <w:rsid w:val="00D8025C"/>
    <w:rsid w:val="00DA11AD"/>
    <w:rsid w:val="00DA3244"/>
    <w:rsid w:val="00DB55EE"/>
    <w:rsid w:val="00DD5A69"/>
    <w:rsid w:val="00DE0027"/>
    <w:rsid w:val="00DE5B84"/>
    <w:rsid w:val="00E00483"/>
    <w:rsid w:val="00E061A1"/>
    <w:rsid w:val="00E075C5"/>
    <w:rsid w:val="00E22C66"/>
    <w:rsid w:val="00E352F9"/>
    <w:rsid w:val="00E410B3"/>
    <w:rsid w:val="00E44FF1"/>
    <w:rsid w:val="00E471A2"/>
    <w:rsid w:val="00E50D13"/>
    <w:rsid w:val="00E537BF"/>
    <w:rsid w:val="00E5603C"/>
    <w:rsid w:val="00E60450"/>
    <w:rsid w:val="00E644B4"/>
    <w:rsid w:val="00E77FCB"/>
    <w:rsid w:val="00E9407C"/>
    <w:rsid w:val="00E976AD"/>
    <w:rsid w:val="00EA6DAF"/>
    <w:rsid w:val="00EB7817"/>
    <w:rsid w:val="00EC1877"/>
    <w:rsid w:val="00EC2186"/>
    <w:rsid w:val="00EC5D80"/>
    <w:rsid w:val="00EF20A4"/>
    <w:rsid w:val="00EF26FD"/>
    <w:rsid w:val="00EF7B2D"/>
    <w:rsid w:val="00F0486E"/>
    <w:rsid w:val="00F0549A"/>
    <w:rsid w:val="00F07B3F"/>
    <w:rsid w:val="00F2331F"/>
    <w:rsid w:val="00F43230"/>
    <w:rsid w:val="00F45015"/>
    <w:rsid w:val="00F60956"/>
    <w:rsid w:val="00F63CC0"/>
    <w:rsid w:val="00F645B4"/>
    <w:rsid w:val="00F6579B"/>
    <w:rsid w:val="00F73528"/>
    <w:rsid w:val="00F875B5"/>
    <w:rsid w:val="00F91292"/>
    <w:rsid w:val="00FA1203"/>
    <w:rsid w:val="00FA1481"/>
    <w:rsid w:val="00FA1A57"/>
    <w:rsid w:val="00FA2D33"/>
    <w:rsid w:val="00FA2F97"/>
    <w:rsid w:val="00FE02E5"/>
    <w:rsid w:val="00FE1EDD"/>
    <w:rsid w:val="00FE3B1F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6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qFormat="1"/>
    <w:lsdException w:name="footnote text" w:semiHidden="1"/>
    <w:lsdException w:name="annotation text" w:semiHidden="1" w:uiPriority="0" w:unhideWhenUsed="1"/>
    <w:lsdException w:name="header" w:semiHidden="1" w:uiPriority="2" w:unhideWhenUsed="1"/>
    <w:lsdException w:name="footer" w:semiHidden="1" w:uiPriority="3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iPriority="0" w:unhideWhenUsed="1"/>
    <w:lsdException w:name="envelope return" w:semiHidden="1"/>
    <w:lsdException w:name="footnote reference" w:semiHidden="1"/>
    <w:lsdException w:name="annotation reference" w:semiHidden="1" w:uiPriority="0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qFormat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uiPriority="0" w:qFormat="1"/>
    <w:lsdException w:name="Emphasis" w:semiHidden="1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BMEL"/>
    <w:qFormat/>
    <w:rsid w:val="005C0AFC"/>
    <w:pPr>
      <w:spacing w:after="0" w:line="360" w:lineRule="atLeast"/>
    </w:pPr>
    <w:rPr>
      <w:rFonts w:ascii="BundesSans Office" w:eastAsia="Times New Roman" w:hAnsi="BundesSans Office" w:cs="Times New Roman"/>
      <w:szCs w:val="20"/>
      <w:lang w:eastAsia="de-DE"/>
    </w:rPr>
  </w:style>
  <w:style w:type="paragraph" w:styleId="berschrift1">
    <w:name w:val="heading 1"/>
    <w:aliases w:val="Überschrift 1 BMEL"/>
    <w:basedOn w:val="Standard"/>
    <w:next w:val="Standard"/>
    <w:link w:val="berschrift1Zchn"/>
    <w:qFormat/>
    <w:rsid w:val="002D0512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aliases w:val="Überschrift 2 BMEL"/>
    <w:basedOn w:val="Standard"/>
    <w:next w:val="Standard"/>
    <w:link w:val="berschrift2Zchn"/>
    <w:qFormat/>
    <w:rsid w:val="002D0512"/>
    <w:pPr>
      <w:keepNext/>
      <w:keepLines/>
      <w:spacing w:before="240" w:after="120"/>
      <w:outlineLvl w:val="1"/>
    </w:pPr>
    <w:rPr>
      <w:b/>
      <w:sz w:val="28"/>
      <w:szCs w:val="28"/>
    </w:rPr>
  </w:style>
  <w:style w:type="paragraph" w:styleId="berschrift3">
    <w:name w:val="heading 3"/>
    <w:aliases w:val="Überschrift 3 BMEL"/>
    <w:basedOn w:val="Standard"/>
    <w:next w:val="Standard"/>
    <w:link w:val="berschrift3Zchn"/>
    <w:qFormat/>
    <w:rsid w:val="002D0512"/>
    <w:pPr>
      <w:keepNext/>
      <w:keepLines/>
      <w:spacing w:before="240" w:after="120"/>
      <w:outlineLvl w:val="2"/>
    </w:pPr>
    <w:rPr>
      <w:rFonts w:eastAsiaTheme="majorEastAsia" w:cstheme="majorBidi"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F415B"/>
    <w:pPr>
      <w:spacing w:after="0" w:line="240" w:lineRule="auto"/>
    </w:pPr>
    <w:rPr>
      <w:rFonts w:ascii="BundesSans Office" w:eastAsia="Times New Roman" w:hAnsi="BundesSans Office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Kommentarzeichen">
    <w:name w:val="annotation reference"/>
    <w:basedOn w:val="Absatz-Standardschriftart"/>
    <w:semiHidden/>
    <w:rsid w:val="000D15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D154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758EF"/>
    <w:rPr>
      <w:rFonts w:ascii="BundesSans Office" w:eastAsia="Times New Roman" w:hAnsi="BundesSans Office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0D15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58EF"/>
    <w:rPr>
      <w:rFonts w:ascii="BundesSans Office" w:eastAsia="Times New Roman" w:hAnsi="BundesSans Office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0D1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758E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aliases w:val="Überschrift 1 BMEL Zchn"/>
    <w:basedOn w:val="Absatz-Standardschriftart"/>
    <w:link w:val="berschrift1"/>
    <w:rsid w:val="002D0512"/>
    <w:rPr>
      <w:rFonts w:ascii="BundesSans Office" w:eastAsiaTheme="majorEastAsia" w:hAnsi="BundesSans Office" w:cstheme="majorBidi"/>
      <w:b/>
      <w:sz w:val="32"/>
      <w:szCs w:val="32"/>
      <w:lang w:eastAsia="de-DE"/>
    </w:rPr>
  </w:style>
  <w:style w:type="paragraph" w:customStyle="1" w:styleId="AdresseBMEL">
    <w:name w:val="Adresse BMEL"/>
    <w:basedOn w:val="Standard"/>
    <w:uiPriority w:val="1"/>
    <w:qFormat/>
    <w:rsid w:val="00921910"/>
    <w:pPr>
      <w:spacing w:line="320" w:lineRule="exact"/>
      <w:ind w:right="567"/>
    </w:pPr>
  </w:style>
  <w:style w:type="character" w:styleId="BesuchterLink">
    <w:name w:val="FollowedHyperlink"/>
    <w:basedOn w:val="Absatz-Standardschriftart"/>
    <w:semiHidden/>
    <w:rsid w:val="00743E78"/>
    <w:rPr>
      <w:rFonts w:ascii="BundesSans Office" w:hAnsi="BundesSans Office"/>
      <w:color w:val="954F72"/>
      <w:sz w:val="24"/>
      <w:u w:val="none"/>
    </w:rPr>
  </w:style>
  <w:style w:type="character" w:styleId="Fett">
    <w:name w:val="Strong"/>
    <w:aliases w:val="Fett BMEL"/>
    <w:basedOn w:val="Absatz-Standardschriftart"/>
    <w:uiPriority w:val="6"/>
    <w:qFormat/>
    <w:rsid w:val="00590188"/>
    <w:rPr>
      <w:rFonts w:ascii="BundesSans Office" w:hAnsi="BundesSans Office"/>
      <w:b/>
      <w:bCs/>
    </w:rPr>
  </w:style>
  <w:style w:type="paragraph" w:styleId="Aufzhlungszeichen">
    <w:name w:val="List Bullet"/>
    <w:aliases w:val="Aufzählungszeichen BMEL"/>
    <w:basedOn w:val="Standard"/>
    <w:uiPriority w:val="1"/>
    <w:qFormat/>
    <w:rsid w:val="001758EF"/>
    <w:pPr>
      <w:numPr>
        <w:numId w:val="2"/>
      </w:numPr>
      <w:contextualSpacing/>
    </w:pPr>
  </w:style>
  <w:style w:type="paragraph" w:styleId="Fuzeile">
    <w:name w:val="footer"/>
    <w:aliases w:val="Fußzeile BMEL"/>
    <w:basedOn w:val="Standard"/>
    <w:link w:val="FuzeileZchn"/>
    <w:uiPriority w:val="3"/>
    <w:rsid w:val="001630BA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FuzeileZchn">
    <w:name w:val="Fußzeile Zchn"/>
    <w:aliases w:val="Fußzeile BMEL Zchn"/>
    <w:basedOn w:val="Absatz-Standardschriftart"/>
    <w:link w:val="Fuzeile"/>
    <w:uiPriority w:val="3"/>
    <w:rsid w:val="00166418"/>
    <w:rPr>
      <w:rFonts w:ascii="BundesSans Office" w:eastAsia="Times New Roman" w:hAnsi="BundesSans Office" w:cs="Times New Roman"/>
      <w:sz w:val="16"/>
      <w:szCs w:val="20"/>
      <w:lang w:eastAsia="de-DE"/>
    </w:rPr>
  </w:style>
  <w:style w:type="character" w:styleId="Hervorhebung">
    <w:name w:val="Emphasis"/>
    <w:aliases w:val="Hervorhebung BMEL"/>
    <w:basedOn w:val="Absatz-Standardschriftart"/>
    <w:uiPriority w:val="6"/>
    <w:qFormat/>
    <w:rsid w:val="00590188"/>
    <w:rPr>
      <w:rFonts w:ascii="BundesSans Office" w:hAnsi="BundesSans Office"/>
      <w:i/>
      <w:iCs/>
    </w:rPr>
  </w:style>
  <w:style w:type="character" w:styleId="Hyperlink">
    <w:name w:val="Hyperlink"/>
    <w:aliases w:val="Hyperlink BMEL"/>
    <w:basedOn w:val="Absatz-Standardschriftart"/>
    <w:uiPriority w:val="6"/>
    <w:rsid w:val="00743E78"/>
    <w:rPr>
      <w:rFonts w:ascii="BundesSans Office" w:hAnsi="BundesSans Office"/>
      <w:color w:val="0563C1"/>
      <w:u w:val="single"/>
    </w:rPr>
  </w:style>
  <w:style w:type="paragraph" w:styleId="Aufzhlungszeichen2">
    <w:name w:val="List Bullet 2"/>
    <w:aliases w:val="Aufzählungszeichen Einzug BMEL"/>
    <w:basedOn w:val="Standard"/>
    <w:uiPriority w:val="1"/>
    <w:qFormat/>
    <w:rsid w:val="00821EA7"/>
    <w:pPr>
      <w:numPr>
        <w:numId w:val="3"/>
      </w:numPr>
      <w:ind w:left="714" w:hanging="357"/>
      <w:contextualSpacing/>
    </w:pPr>
  </w:style>
  <w:style w:type="paragraph" w:styleId="Aufzhlungszeichen3">
    <w:name w:val="List Bullet 3"/>
    <w:basedOn w:val="Standard"/>
    <w:uiPriority w:val="99"/>
    <w:semiHidden/>
    <w:rsid w:val="001758EF"/>
    <w:pPr>
      <w:numPr>
        <w:numId w:val="4"/>
      </w:numPr>
      <w:contextualSpacing/>
    </w:pPr>
  </w:style>
  <w:style w:type="paragraph" w:styleId="Kopfzeile">
    <w:name w:val="header"/>
    <w:aliases w:val="Kopfzeile BMEL"/>
    <w:basedOn w:val="Standard"/>
    <w:link w:val="KopfzeileZchn"/>
    <w:uiPriority w:val="2"/>
    <w:rsid w:val="001630BA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KopfzeileZchn">
    <w:name w:val="Kopfzeile Zchn"/>
    <w:aliases w:val="Kopfzeile BMEL Zchn"/>
    <w:basedOn w:val="Absatz-Standardschriftart"/>
    <w:link w:val="Kopfzeile"/>
    <w:uiPriority w:val="2"/>
    <w:rsid w:val="00166418"/>
    <w:rPr>
      <w:rFonts w:ascii="BundesSans Office" w:eastAsia="Times New Roman" w:hAnsi="BundesSans Office" w:cs="Times New Roman"/>
      <w:sz w:val="16"/>
      <w:szCs w:val="20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0D154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D1542"/>
    <w:rPr>
      <w:color w:val="808080"/>
    </w:rPr>
  </w:style>
  <w:style w:type="character" w:customStyle="1" w:styleId="berschrift2Zchn">
    <w:name w:val="Überschrift 2 Zchn"/>
    <w:aliases w:val="Überschrift 2 BMEL Zchn"/>
    <w:basedOn w:val="Absatz-Standardschriftart"/>
    <w:link w:val="berschrift2"/>
    <w:rsid w:val="002D0512"/>
    <w:rPr>
      <w:rFonts w:ascii="BundesSans Office" w:eastAsia="Times New Roman" w:hAnsi="BundesSans Office" w:cs="Times New Roman"/>
      <w:b/>
      <w:sz w:val="28"/>
      <w:szCs w:val="28"/>
      <w:lang w:eastAsia="de-DE"/>
    </w:rPr>
  </w:style>
  <w:style w:type="character" w:customStyle="1" w:styleId="berschrift3Zchn">
    <w:name w:val="Überschrift 3 Zchn"/>
    <w:aliases w:val="Überschrift 3 BMEL Zchn"/>
    <w:basedOn w:val="Absatz-Standardschriftart"/>
    <w:link w:val="berschrift3"/>
    <w:rsid w:val="002D0512"/>
    <w:rPr>
      <w:rFonts w:ascii="BundesSans Office" w:eastAsiaTheme="majorEastAsia" w:hAnsi="BundesSans Office" w:cstheme="majorBidi"/>
      <w:sz w:val="28"/>
      <w:szCs w:val="28"/>
      <w:u w:val="single"/>
      <w:lang w:eastAsia="de-DE"/>
    </w:rPr>
  </w:style>
  <w:style w:type="paragraph" w:styleId="Umschlagadresse">
    <w:name w:val="envelope address"/>
    <w:basedOn w:val="Standard"/>
    <w:semiHidden/>
    <w:rsid w:val="000D1542"/>
    <w:pPr>
      <w:framePr w:w="4320" w:h="2160" w:hRule="exact" w:hSpace="141" w:wrap="auto" w:hAnchor="page" w:xAlign="center" w:yAlign="bottom"/>
      <w:spacing w:line="240" w:lineRule="exact"/>
    </w:pPr>
  </w:style>
  <w:style w:type="paragraph" w:customStyle="1" w:styleId="Vfg2ff">
    <w:name w:val="Vfg 2 ff"/>
    <w:basedOn w:val="Standard"/>
    <w:semiHidden/>
    <w:rsid w:val="000D1542"/>
    <w:pPr>
      <w:numPr>
        <w:numId w:val="1"/>
      </w:numPr>
      <w:tabs>
        <w:tab w:val="clear" w:pos="360"/>
        <w:tab w:val="num" w:pos="0"/>
      </w:tabs>
    </w:pPr>
    <w:rPr>
      <w:vanish/>
    </w:rPr>
  </w:style>
  <w:style w:type="paragraph" w:styleId="Aufzhlungszeichen4">
    <w:name w:val="List Bullet 4"/>
    <w:basedOn w:val="Standard"/>
    <w:uiPriority w:val="99"/>
    <w:semiHidden/>
    <w:rsid w:val="001758EF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1758EF"/>
    <w:pPr>
      <w:numPr>
        <w:numId w:val="6"/>
      </w:numPr>
      <w:contextualSpacing/>
    </w:pPr>
  </w:style>
  <w:style w:type="paragraph" w:styleId="Standardeinzug">
    <w:name w:val="Normal Indent"/>
    <w:aliases w:val="Standardeinzug  BMEL"/>
    <w:basedOn w:val="Standard"/>
    <w:qFormat/>
    <w:rsid w:val="00180154"/>
    <w:pPr>
      <w:ind w:left="357"/>
    </w:pPr>
  </w:style>
  <w:style w:type="paragraph" w:styleId="Listennummer">
    <w:name w:val="List Number"/>
    <w:aliases w:val="Listennummer BMEL"/>
    <w:basedOn w:val="Standard"/>
    <w:uiPriority w:val="1"/>
    <w:qFormat/>
    <w:rsid w:val="00C460FE"/>
    <w:pPr>
      <w:numPr>
        <w:numId w:val="7"/>
      </w:numPr>
      <w:ind w:left="357" w:hanging="357"/>
      <w:contextualSpacing/>
    </w:pPr>
  </w:style>
  <w:style w:type="paragraph" w:styleId="Listennummer2">
    <w:name w:val="List Number 2"/>
    <w:aliases w:val="Listennummer Einzug BMEL"/>
    <w:basedOn w:val="Standard"/>
    <w:uiPriority w:val="1"/>
    <w:qFormat/>
    <w:rsid w:val="00C460FE"/>
    <w:pPr>
      <w:numPr>
        <w:numId w:val="8"/>
      </w:numPr>
      <w:tabs>
        <w:tab w:val="clear" w:pos="643"/>
        <w:tab w:val="left" w:pos="357"/>
      </w:tabs>
      <w:ind w:left="714" w:hanging="357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rsid w:val="005F299C"/>
    <w:rPr>
      <w:color w:val="605E5C"/>
      <w:shd w:val="clear" w:color="auto" w:fill="E1DFDD"/>
    </w:rPr>
  </w:style>
  <w:style w:type="paragraph" w:customStyle="1" w:styleId="FlietextBMEL">
    <w:name w:val="Fließtext BMEL"/>
    <w:basedOn w:val="Standard"/>
    <w:qFormat/>
    <w:rsid w:val="004D467B"/>
    <w:pPr>
      <w:spacing w:before="100" w:beforeAutospacing="1" w:after="100" w:afterAutospacing="1"/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870E61"/>
    <w:pPr>
      <w:spacing w:after="240"/>
      <w:outlineLvl w:val="9"/>
    </w:pPr>
  </w:style>
  <w:style w:type="paragraph" w:styleId="Titel">
    <w:name w:val="Title"/>
    <w:aliases w:val="Titel BMEL"/>
    <w:basedOn w:val="Standard"/>
    <w:next w:val="Standard"/>
    <w:link w:val="TitelZchn"/>
    <w:semiHidden/>
    <w:rsid w:val="005C0AFC"/>
    <w:pPr>
      <w:spacing w:before="480" w:after="4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Titel BMEL Zchn"/>
    <w:basedOn w:val="Absatz-Standardschriftart"/>
    <w:link w:val="Titel"/>
    <w:semiHidden/>
    <w:rsid w:val="005C0AFC"/>
    <w:rPr>
      <w:rFonts w:ascii="BundesSans Office" w:eastAsiaTheme="majorEastAsia" w:hAnsi="BundesSans Office" w:cstheme="majorBidi"/>
      <w:spacing w:val="-10"/>
      <w:kern w:val="28"/>
      <w:sz w:val="56"/>
      <w:szCs w:val="56"/>
      <w:lang w:eastAsia="de-DE"/>
    </w:rPr>
  </w:style>
  <w:style w:type="character" w:customStyle="1" w:styleId="text--body-copy">
    <w:name w:val="text--body-copy"/>
    <w:basedOn w:val="Absatz-Standardschriftart"/>
    <w:rsid w:val="00EF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AECD-43B9-4C58-A4F9-4D8587A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2022-12-02T17:38:00Z</dcterms:created>
  <dcterms:modified xsi:type="dcterms:W3CDTF">2022-12-02T17:38:00Z</dcterms:modified>
</cp:coreProperties>
</file>