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E4F5" w14:textId="77777777" w:rsidR="00274ABE" w:rsidRPr="008C2231" w:rsidRDefault="00274ABE" w:rsidP="00274ABE">
      <w:pPr>
        <w:ind w:left="-1418"/>
        <w:jc w:val="both"/>
        <w:rPr>
          <w:rFonts w:cstheme="minorHAnsi"/>
          <w:b/>
          <w:i/>
          <w:sz w:val="24"/>
          <w:szCs w:val="24"/>
        </w:rPr>
      </w:pPr>
      <w:r w:rsidRPr="008C2231">
        <w:rPr>
          <w:rFonts w:cstheme="minorHAnsi"/>
          <w:b/>
          <w:sz w:val="24"/>
          <w:szCs w:val="24"/>
        </w:rPr>
        <w:t xml:space="preserve">                    </w:t>
      </w:r>
      <w:r w:rsidRPr="008C2231">
        <w:rPr>
          <w:rFonts w:cstheme="minorHAnsi"/>
          <w:b/>
          <w:i/>
          <w:sz w:val="24"/>
          <w:szCs w:val="24"/>
        </w:rPr>
        <w:t>Check against delivery</w:t>
      </w:r>
    </w:p>
    <w:p w14:paraId="3C854F6A" w14:textId="77777777" w:rsidR="00274ABE" w:rsidRPr="008C2231" w:rsidRDefault="00274ABE" w:rsidP="00274ABE">
      <w:pPr>
        <w:ind w:left="-1418"/>
        <w:jc w:val="both"/>
        <w:rPr>
          <w:rFonts w:cstheme="minorHAnsi"/>
          <w:b/>
          <w:sz w:val="24"/>
          <w:szCs w:val="24"/>
        </w:rPr>
      </w:pPr>
    </w:p>
    <w:p w14:paraId="61446920" w14:textId="77777777" w:rsidR="00274ABE" w:rsidRPr="008C2231" w:rsidRDefault="00274ABE" w:rsidP="00274ABE">
      <w:pPr>
        <w:jc w:val="center"/>
        <w:rPr>
          <w:rFonts w:cstheme="minorHAnsi"/>
          <w:sz w:val="24"/>
          <w:szCs w:val="24"/>
        </w:rPr>
      </w:pPr>
      <w:r w:rsidRPr="008C2231">
        <w:rPr>
          <w:rFonts w:cstheme="minorHAnsi"/>
          <w:noProof/>
          <w:sz w:val="24"/>
          <w:szCs w:val="24"/>
          <w:lang w:eastAsia="en-GB"/>
        </w:rPr>
        <w:drawing>
          <wp:inline distT="0" distB="0" distL="0" distR="0" wp14:anchorId="633DCD07" wp14:editId="54EF8020">
            <wp:extent cx="4219575" cy="1762125"/>
            <wp:effectExtent l="0" t="0" r="9525" b="9525"/>
            <wp:docPr id="1" name="Picture 1" descr="cid:image002.png@01D5E619.AD8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E619.AD8409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19575" cy="1762125"/>
                    </a:xfrm>
                    <a:prstGeom prst="rect">
                      <a:avLst/>
                    </a:prstGeom>
                    <a:noFill/>
                    <a:ln>
                      <a:noFill/>
                    </a:ln>
                  </pic:spPr>
                </pic:pic>
              </a:graphicData>
            </a:graphic>
          </wp:inline>
        </w:drawing>
      </w:r>
      <w:r w:rsidRPr="008C2231">
        <w:rPr>
          <w:rFonts w:cstheme="minorHAnsi"/>
          <w:noProof/>
          <w:sz w:val="24"/>
          <w:szCs w:val="24"/>
          <w:lang w:eastAsia="en-GB"/>
        </w:rPr>
        <mc:AlternateContent>
          <mc:Choice Requires="wps">
            <w:drawing>
              <wp:anchor distT="0" distB="0" distL="114300" distR="114300" simplePos="0" relativeHeight="251658240" behindDoc="1" locked="1" layoutInCell="0" allowOverlap="1" wp14:anchorId="03132BC3" wp14:editId="11828D0B">
                <wp:simplePos x="0" y="0"/>
                <wp:positionH relativeFrom="margin">
                  <wp:posOffset>2230120</wp:posOffset>
                </wp:positionH>
                <wp:positionV relativeFrom="paragraph">
                  <wp:posOffset>116840</wp:posOffset>
                </wp:positionV>
                <wp:extent cx="142875" cy="342900"/>
                <wp:effectExtent l="0" t="0" r="133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342265"/>
                        </a:xfrm>
                        <a:prstGeom prst="rect">
                          <a:avLst/>
                        </a:prstGeom>
                        <a:noFill/>
                        <a:ln>
                          <a:noFill/>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0">
                              <a:solidFill>
                                <a:srgbClr val="000000"/>
                              </a:solidFill>
                              <a:miter lim="800000"/>
                              <a:headEnd/>
                              <a:tailEnd/>
                            </a14:hiddenLine>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14:hiddenEffects>
                          </a:ext>
                        </a:extLst>
                      </wps:spPr>
                      <wps:txbx>
                        <w:txbxContent>
                          <w:p w14:paraId="18672AE3" w14:textId="77777777" w:rsidR="00274ABE" w:rsidRDefault="00274ABE" w:rsidP="00274ABE">
                            <w:pPr>
                              <w:pBdr>
                                <w:top w:val="single" w:sz="6" w:space="0" w:color="FFFFFF"/>
                                <w:left w:val="single" w:sz="6" w:space="0" w:color="FFFFFF"/>
                                <w:bottom w:val="single" w:sz="6" w:space="0" w:color="FFFFFF"/>
                                <w:right w:val="single" w:sz="6" w:space="16" w:color="FFFFFF"/>
                              </w:pBdr>
                              <w:ind w:left="9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132BC3" id="Rectangle 4" o:spid="_x0000_s1026" style="position:absolute;left:0;text-align:left;margin-left:175.6pt;margin-top:9.2pt;width:11.25pt;height:27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" o:allowincell="f" filled="f" stroked="f">
                <v:textbox style="mso-fit-shape-to-text:t" inset="0,0,0,0">
                  <w:txbxContent>
                    <w:p w14:paraId="18672AE3" w14:textId="77777777" w:rsidR="00274ABE" w:rsidRDefault="00274ABE" w:rsidP="00274ABE">
                      <w:pPr>
                        <w:pBdr>
                          <w:top w:val="single" w:sz="6" w:space="0" w:color="FFFFFF"/>
                          <w:left w:val="single" w:sz="6" w:space="0" w:color="FFFFFF"/>
                          <w:bottom w:val="single" w:sz="6" w:space="0" w:color="FFFFFF"/>
                          <w:right w:val="single" w:sz="6" w:space="16" w:color="FFFFFF"/>
                        </w:pBdr>
                        <w:ind w:left="90"/>
                      </w:pPr>
                    </w:p>
                  </w:txbxContent>
                </v:textbox>
                <w10:wrap anchorx="margin"/>
                <w10:anchorlock/>
              </v:rect>
            </w:pict>
          </mc:Fallback>
        </mc:AlternateContent>
      </w:r>
    </w:p>
    <w:p w14:paraId="1881E5BE" w14:textId="77777777" w:rsidR="00274ABE" w:rsidRPr="008C2231" w:rsidRDefault="00274ABE" w:rsidP="00274ABE">
      <w:pPr>
        <w:jc w:val="both"/>
        <w:rPr>
          <w:rFonts w:cstheme="minorHAnsi"/>
          <w:sz w:val="24"/>
          <w:szCs w:val="24"/>
        </w:rPr>
      </w:pPr>
    </w:p>
    <w:p w14:paraId="4A5759D4" w14:textId="77777777" w:rsidR="00274ABE" w:rsidRPr="008C2231" w:rsidRDefault="00274ABE" w:rsidP="00274ABE">
      <w:pPr>
        <w:jc w:val="both"/>
        <w:rPr>
          <w:rFonts w:cstheme="minorHAnsi"/>
          <w:sz w:val="24"/>
          <w:szCs w:val="24"/>
        </w:rPr>
      </w:pPr>
    </w:p>
    <w:p w14:paraId="141DEF83" w14:textId="77777777" w:rsidR="00274ABE" w:rsidRPr="008C2231" w:rsidRDefault="00274ABE" w:rsidP="00274ABE">
      <w:pPr>
        <w:jc w:val="both"/>
        <w:rPr>
          <w:rFonts w:cstheme="minorHAnsi"/>
          <w:sz w:val="24"/>
          <w:szCs w:val="24"/>
        </w:rPr>
      </w:pPr>
    </w:p>
    <w:p w14:paraId="5B7A31BB" w14:textId="77777777" w:rsidR="00274ABE" w:rsidRPr="008C2231" w:rsidRDefault="00274ABE" w:rsidP="00274ABE">
      <w:pPr>
        <w:jc w:val="center"/>
        <w:rPr>
          <w:rFonts w:cstheme="minorHAnsi"/>
          <w:b/>
          <w:bCs/>
          <w:sz w:val="24"/>
          <w:szCs w:val="24"/>
        </w:rPr>
      </w:pPr>
      <w:r w:rsidRPr="008C2231">
        <w:rPr>
          <w:rFonts w:cstheme="minorHAnsi"/>
          <w:b/>
          <w:sz w:val="24"/>
          <w:szCs w:val="24"/>
        </w:rPr>
        <w:t xml:space="preserve">Statement by Balakrishnan Rajagopal </w:t>
      </w:r>
    </w:p>
    <w:p w14:paraId="79D2B529" w14:textId="77777777" w:rsidR="00274ABE" w:rsidRPr="008C2231" w:rsidRDefault="00274ABE" w:rsidP="00274ABE">
      <w:pPr>
        <w:jc w:val="center"/>
        <w:rPr>
          <w:rFonts w:cstheme="minorHAnsi"/>
          <w:b/>
          <w:bCs/>
          <w:sz w:val="24"/>
          <w:szCs w:val="24"/>
        </w:rPr>
      </w:pPr>
    </w:p>
    <w:p w14:paraId="237CEB1E" w14:textId="77777777" w:rsidR="00274ABE" w:rsidRPr="008C2231" w:rsidRDefault="00274ABE" w:rsidP="00274ABE">
      <w:pPr>
        <w:jc w:val="center"/>
        <w:rPr>
          <w:rFonts w:cstheme="minorHAnsi"/>
          <w:b/>
          <w:bCs/>
          <w:sz w:val="24"/>
          <w:szCs w:val="24"/>
        </w:rPr>
      </w:pPr>
      <w:r w:rsidRPr="008C2231">
        <w:rPr>
          <w:rFonts w:cstheme="minorHAnsi"/>
          <w:b/>
          <w:bCs/>
          <w:sz w:val="24"/>
          <w:szCs w:val="24"/>
        </w:rPr>
        <w:t>SPECIAL RAPPORTEUR ON ADEQUATE HOUSING AS A COMPONENT OF THE RIGHT TO AN ADEQUATE STANDARD OF LIVING, AND ON THE RIGHT TO NON-DISCRIMINATION IN THIS CONTEXT</w:t>
      </w:r>
    </w:p>
    <w:p w14:paraId="0A54B63E" w14:textId="77777777" w:rsidR="00274ABE" w:rsidRPr="008C2231" w:rsidRDefault="00274ABE" w:rsidP="00274ABE">
      <w:pPr>
        <w:jc w:val="center"/>
        <w:rPr>
          <w:rFonts w:cstheme="minorHAnsi"/>
          <w:sz w:val="24"/>
          <w:szCs w:val="24"/>
        </w:rPr>
      </w:pPr>
    </w:p>
    <w:p w14:paraId="6EE021EA" w14:textId="340CDA98" w:rsidR="00274ABE" w:rsidRPr="008C2231" w:rsidRDefault="00274ABE" w:rsidP="00274ABE">
      <w:pPr>
        <w:jc w:val="center"/>
        <w:rPr>
          <w:rFonts w:cstheme="minorHAnsi"/>
          <w:b/>
          <w:sz w:val="24"/>
          <w:szCs w:val="24"/>
        </w:rPr>
      </w:pPr>
      <w:r w:rsidRPr="008C2231">
        <w:rPr>
          <w:rFonts w:cstheme="minorHAnsi"/>
          <w:b/>
          <w:sz w:val="24"/>
          <w:szCs w:val="24"/>
        </w:rPr>
        <w:t>7</w:t>
      </w:r>
      <w:r w:rsidR="00793CB8" w:rsidRPr="008C2231">
        <w:rPr>
          <w:rFonts w:cstheme="minorHAnsi"/>
          <w:b/>
          <w:sz w:val="24"/>
          <w:szCs w:val="24"/>
        </w:rPr>
        <w:t>8</w:t>
      </w:r>
      <w:r w:rsidRPr="008C2231">
        <w:rPr>
          <w:rFonts w:cstheme="minorHAnsi"/>
          <w:b/>
          <w:sz w:val="24"/>
          <w:szCs w:val="24"/>
        </w:rPr>
        <w:t xml:space="preserve">th session of the </w:t>
      </w:r>
      <w:r w:rsidR="00D13E56" w:rsidRPr="008C2231">
        <w:rPr>
          <w:rFonts w:cstheme="minorHAnsi"/>
          <w:b/>
          <w:sz w:val="24"/>
          <w:szCs w:val="24"/>
        </w:rPr>
        <w:t xml:space="preserve">General Assembly, </w:t>
      </w:r>
      <w:r w:rsidR="00D13E56" w:rsidRPr="008C2231">
        <w:rPr>
          <w:rFonts w:cstheme="minorHAnsi"/>
          <w:b/>
          <w:sz w:val="24"/>
          <w:szCs w:val="24"/>
        </w:rPr>
        <w:br/>
        <w:t>Third Committee</w:t>
      </w:r>
    </w:p>
    <w:p w14:paraId="27821375" w14:textId="405A6A5B" w:rsidR="00274ABE" w:rsidRPr="008C2231" w:rsidRDefault="00274ABE" w:rsidP="00274ABE">
      <w:pPr>
        <w:jc w:val="center"/>
        <w:rPr>
          <w:rFonts w:cstheme="minorHAnsi"/>
          <w:b/>
          <w:sz w:val="24"/>
          <w:szCs w:val="24"/>
        </w:rPr>
      </w:pPr>
      <w:r w:rsidRPr="008C2231">
        <w:rPr>
          <w:rFonts w:cstheme="minorHAnsi"/>
          <w:b/>
          <w:sz w:val="24"/>
          <w:szCs w:val="24"/>
        </w:rPr>
        <w:t>2</w:t>
      </w:r>
      <w:r w:rsidR="00793CB8" w:rsidRPr="008C2231">
        <w:rPr>
          <w:rFonts w:cstheme="minorHAnsi"/>
          <w:b/>
          <w:sz w:val="24"/>
          <w:szCs w:val="24"/>
        </w:rPr>
        <w:t>0</w:t>
      </w:r>
      <w:r w:rsidR="00D13E56" w:rsidRPr="008C2231">
        <w:rPr>
          <w:rFonts w:cstheme="minorHAnsi"/>
          <w:b/>
          <w:sz w:val="24"/>
          <w:szCs w:val="24"/>
        </w:rPr>
        <w:t xml:space="preserve"> October</w:t>
      </w:r>
      <w:r w:rsidR="00982D83" w:rsidRPr="008C2231">
        <w:rPr>
          <w:rFonts w:cstheme="minorHAnsi"/>
          <w:b/>
          <w:sz w:val="24"/>
          <w:szCs w:val="24"/>
        </w:rPr>
        <w:t xml:space="preserve"> 202</w:t>
      </w:r>
      <w:r w:rsidR="00793CB8" w:rsidRPr="008C2231">
        <w:rPr>
          <w:rFonts w:cstheme="minorHAnsi"/>
          <w:b/>
          <w:sz w:val="24"/>
          <w:szCs w:val="24"/>
        </w:rPr>
        <w:t>3</w:t>
      </w:r>
    </w:p>
    <w:p w14:paraId="44313650" w14:textId="77777777" w:rsidR="00274ABE" w:rsidRPr="008C2231" w:rsidRDefault="00274ABE" w:rsidP="00274ABE">
      <w:pPr>
        <w:jc w:val="both"/>
        <w:rPr>
          <w:rFonts w:cstheme="minorHAnsi"/>
          <w:sz w:val="24"/>
          <w:szCs w:val="24"/>
        </w:rPr>
      </w:pPr>
    </w:p>
    <w:p w14:paraId="4A780ABD" w14:textId="74D0261B" w:rsidR="0057627E" w:rsidRPr="008C2231" w:rsidRDefault="00274ABE" w:rsidP="00CD4D0D">
      <w:pPr>
        <w:spacing w:after="0"/>
        <w:jc w:val="center"/>
        <w:rPr>
          <w:rFonts w:cstheme="minorHAnsi"/>
          <w:sz w:val="24"/>
          <w:szCs w:val="24"/>
        </w:rPr>
      </w:pPr>
      <w:r w:rsidRPr="008C2231">
        <w:rPr>
          <w:rFonts w:cstheme="minorHAnsi"/>
          <w:sz w:val="24"/>
          <w:szCs w:val="24"/>
        </w:rPr>
        <w:br w:type="column"/>
      </w:r>
    </w:p>
    <w:p w14:paraId="7A40D6D0" w14:textId="77777777" w:rsidR="00274ABE" w:rsidRPr="008C2231" w:rsidRDefault="00274ABE" w:rsidP="00274ABE">
      <w:pPr>
        <w:spacing w:after="0"/>
        <w:jc w:val="both"/>
        <w:rPr>
          <w:rFonts w:cstheme="minorHAnsi"/>
          <w:b/>
          <w:sz w:val="24"/>
          <w:szCs w:val="24"/>
        </w:rPr>
      </w:pPr>
      <w:r w:rsidRPr="008C2231">
        <w:rPr>
          <w:rFonts w:cstheme="minorHAnsi"/>
          <w:b/>
          <w:sz w:val="24"/>
          <w:szCs w:val="24"/>
        </w:rPr>
        <w:t xml:space="preserve">Honourable President, </w:t>
      </w:r>
    </w:p>
    <w:p w14:paraId="6CF5B456" w14:textId="77777777" w:rsidR="009B2ADE" w:rsidRPr="008C2231" w:rsidRDefault="00274ABE" w:rsidP="00274ABE">
      <w:pPr>
        <w:spacing w:after="0"/>
        <w:jc w:val="both"/>
        <w:rPr>
          <w:rFonts w:cstheme="minorHAnsi"/>
          <w:b/>
          <w:sz w:val="24"/>
          <w:szCs w:val="24"/>
        </w:rPr>
      </w:pPr>
      <w:r w:rsidRPr="008C2231">
        <w:rPr>
          <w:rFonts w:cstheme="minorHAnsi"/>
          <w:b/>
          <w:sz w:val="24"/>
          <w:szCs w:val="24"/>
        </w:rPr>
        <w:t xml:space="preserve">Distinguished delegates, </w:t>
      </w:r>
    </w:p>
    <w:p w14:paraId="7C5EEA79" w14:textId="77777777" w:rsidR="00274ABE" w:rsidRPr="008C2231" w:rsidRDefault="00274ABE" w:rsidP="00274ABE">
      <w:pPr>
        <w:spacing w:after="0"/>
        <w:jc w:val="both"/>
        <w:rPr>
          <w:rFonts w:cstheme="minorHAnsi"/>
          <w:sz w:val="24"/>
          <w:szCs w:val="24"/>
        </w:rPr>
      </w:pPr>
    </w:p>
    <w:p w14:paraId="1BF43107" w14:textId="3854542E" w:rsidR="00793CB8" w:rsidRPr="008C2231" w:rsidRDefault="00793CB8" w:rsidP="00D13E56">
      <w:pPr>
        <w:jc w:val="both"/>
        <w:rPr>
          <w:rFonts w:cstheme="minorHAnsi"/>
          <w:sz w:val="24"/>
          <w:szCs w:val="24"/>
        </w:rPr>
      </w:pPr>
      <w:r w:rsidRPr="008C2231">
        <w:rPr>
          <w:rFonts w:cstheme="minorHAnsi"/>
          <w:sz w:val="24"/>
          <w:szCs w:val="24"/>
        </w:rPr>
        <w:t>Before introducing to you my report entitled “</w:t>
      </w:r>
      <w:r w:rsidR="00873B1B" w:rsidRPr="008C2231">
        <w:rPr>
          <w:rFonts w:cstheme="minorHAnsi"/>
          <w:sz w:val="24"/>
          <w:szCs w:val="24"/>
        </w:rPr>
        <w:t>A place to live in dignity for all: make housing affordable” (</w:t>
      </w:r>
      <w:hyperlink r:id="rId10" w:history="1">
        <w:r w:rsidR="00873B1B" w:rsidRPr="008C2231">
          <w:rPr>
            <w:rStyle w:val="Hyperlink"/>
            <w:rFonts w:cstheme="minorHAnsi"/>
            <w:sz w:val="24"/>
            <w:szCs w:val="24"/>
          </w:rPr>
          <w:t>A/78/</w:t>
        </w:r>
      </w:hyperlink>
      <w:r w:rsidR="00873B1B" w:rsidRPr="008C2231">
        <w:rPr>
          <w:rFonts w:cstheme="minorHAnsi"/>
          <w:sz w:val="24"/>
          <w:szCs w:val="24"/>
        </w:rPr>
        <w:t>192), let me with deep regret state that what I said last year here before you, has unfortunately not lost any urgency. To the contrary.</w:t>
      </w:r>
    </w:p>
    <w:p w14:paraId="162E2854" w14:textId="173951E2" w:rsidR="00873B1B" w:rsidRPr="008C2231" w:rsidRDefault="00873B1B" w:rsidP="00D13E56">
      <w:pPr>
        <w:jc w:val="both"/>
        <w:rPr>
          <w:rFonts w:cstheme="minorHAnsi"/>
          <w:sz w:val="24"/>
          <w:szCs w:val="24"/>
        </w:rPr>
      </w:pPr>
      <w:r w:rsidRPr="008C2231">
        <w:rPr>
          <w:rFonts w:cstheme="minorHAnsi"/>
          <w:sz w:val="24"/>
          <w:szCs w:val="24"/>
        </w:rPr>
        <w:t xml:space="preserve">One year ago I called </w:t>
      </w:r>
      <w:r w:rsidR="007A1D6A" w:rsidRPr="008C2231">
        <w:rPr>
          <w:rFonts w:cstheme="minorHAnsi"/>
          <w:sz w:val="24"/>
          <w:szCs w:val="24"/>
        </w:rPr>
        <w:t xml:space="preserve">here </w:t>
      </w:r>
      <w:r w:rsidRPr="008C2231">
        <w:rPr>
          <w:rFonts w:cstheme="minorHAnsi"/>
          <w:sz w:val="24"/>
          <w:szCs w:val="24"/>
        </w:rPr>
        <w:t>upon UN Member States to recognize systematic or widespread violations of the right to adequate housing during violent conflicts – such as indiscriminate shelling and bombing or rockets on populated areas, houses, apartment buildings not only as a war crime, but as a</w:t>
      </w:r>
      <w:r w:rsidR="007A1BEE">
        <w:rPr>
          <w:rFonts w:cstheme="minorHAnsi"/>
          <w:sz w:val="24"/>
          <w:szCs w:val="24"/>
        </w:rPr>
        <w:t>n</w:t>
      </w:r>
      <w:r w:rsidRPr="008C2231">
        <w:rPr>
          <w:rFonts w:cstheme="minorHAnsi"/>
          <w:sz w:val="24"/>
          <w:szCs w:val="24"/>
        </w:rPr>
        <w:t xml:space="preserve"> international crime of its own standing</w:t>
      </w:r>
      <w:r w:rsidR="00DC1709" w:rsidRPr="008C2231">
        <w:rPr>
          <w:rFonts w:cstheme="minorHAnsi"/>
          <w:sz w:val="24"/>
          <w:szCs w:val="24"/>
        </w:rPr>
        <w:t xml:space="preserve"> </w:t>
      </w:r>
      <w:r w:rsidR="00DC1709" w:rsidRPr="008C2231">
        <w:rPr>
          <w:rFonts w:cstheme="minorHAnsi"/>
          <w:b/>
          <w:sz w:val="24"/>
          <w:szCs w:val="24"/>
        </w:rPr>
        <w:t xml:space="preserve"> </w:t>
      </w:r>
      <w:r w:rsidR="00DC1709" w:rsidRPr="008C2231">
        <w:rPr>
          <w:rFonts w:cstheme="minorHAnsi"/>
          <w:sz w:val="24"/>
          <w:szCs w:val="24"/>
        </w:rPr>
        <w:t>(</w:t>
      </w:r>
      <w:hyperlink r:id="rId11" w:history="1">
        <w:r w:rsidR="00DC1709" w:rsidRPr="008C2231">
          <w:rPr>
            <w:rStyle w:val="Hyperlink"/>
            <w:rFonts w:cstheme="minorHAnsi"/>
            <w:sz w:val="24"/>
            <w:szCs w:val="24"/>
          </w:rPr>
          <w:t>A/77/190).</w:t>
        </w:r>
      </w:hyperlink>
      <w:r w:rsidRPr="008C2231">
        <w:rPr>
          <w:rFonts w:cstheme="minorHAnsi"/>
          <w:sz w:val="24"/>
          <w:szCs w:val="24"/>
        </w:rPr>
        <w:t xml:space="preserve"> </w:t>
      </w:r>
    </w:p>
    <w:p w14:paraId="4908510F" w14:textId="77777777" w:rsidR="00DC1709" w:rsidRPr="008C2231" w:rsidRDefault="007A1D6A" w:rsidP="0039346D">
      <w:pPr>
        <w:jc w:val="both"/>
        <w:rPr>
          <w:rFonts w:cstheme="minorHAnsi"/>
          <w:sz w:val="24"/>
          <w:szCs w:val="24"/>
        </w:rPr>
      </w:pPr>
      <w:r w:rsidRPr="008C2231">
        <w:rPr>
          <w:rFonts w:cstheme="minorHAnsi"/>
          <w:sz w:val="24"/>
          <w:szCs w:val="24"/>
        </w:rPr>
        <w:t>Today w</w:t>
      </w:r>
      <w:r w:rsidR="00873B1B" w:rsidRPr="008C2231">
        <w:rPr>
          <w:rFonts w:cstheme="minorHAnsi"/>
          <w:sz w:val="24"/>
          <w:szCs w:val="24"/>
        </w:rPr>
        <w:t xml:space="preserve">e need </w:t>
      </w:r>
      <w:r w:rsidRPr="008C2231">
        <w:rPr>
          <w:rFonts w:cstheme="minorHAnsi"/>
          <w:sz w:val="24"/>
          <w:szCs w:val="24"/>
        </w:rPr>
        <w:t xml:space="preserve">to </w:t>
      </w:r>
      <w:r w:rsidR="00873B1B" w:rsidRPr="008C2231">
        <w:rPr>
          <w:rFonts w:cstheme="minorHAnsi"/>
          <w:sz w:val="24"/>
          <w:szCs w:val="24"/>
        </w:rPr>
        <w:t xml:space="preserve">recognize </w:t>
      </w:r>
      <w:proofErr w:type="spellStart"/>
      <w:r w:rsidR="00873B1B" w:rsidRPr="008C2231">
        <w:rPr>
          <w:rFonts w:cstheme="minorHAnsi"/>
          <w:b/>
          <w:bCs/>
          <w:sz w:val="24"/>
          <w:szCs w:val="24"/>
        </w:rPr>
        <w:t>domicide</w:t>
      </w:r>
      <w:proofErr w:type="spellEnd"/>
      <w:r w:rsidR="00873B1B" w:rsidRPr="008C2231">
        <w:rPr>
          <w:rFonts w:cstheme="minorHAnsi"/>
          <w:sz w:val="24"/>
          <w:szCs w:val="24"/>
        </w:rPr>
        <w:t xml:space="preserve"> as a</w:t>
      </w:r>
      <w:r w:rsidR="005B2BF3" w:rsidRPr="008C2231">
        <w:rPr>
          <w:rFonts w:cstheme="minorHAnsi"/>
          <w:sz w:val="24"/>
          <w:szCs w:val="24"/>
        </w:rPr>
        <w:t>n</w:t>
      </w:r>
      <w:r w:rsidR="00873B1B" w:rsidRPr="008C2231">
        <w:rPr>
          <w:rFonts w:cstheme="minorHAnsi"/>
          <w:sz w:val="24"/>
          <w:szCs w:val="24"/>
        </w:rPr>
        <w:t xml:space="preserve"> intern</w:t>
      </w:r>
      <w:r w:rsidR="007A3AD0" w:rsidRPr="008C2231">
        <w:rPr>
          <w:rFonts w:cstheme="minorHAnsi"/>
          <w:sz w:val="24"/>
          <w:szCs w:val="24"/>
        </w:rPr>
        <w:t>a</w:t>
      </w:r>
      <w:r w:rsidR="00873B1B" w:rsidRPr="008C2231">
        <w:rPr>
          <w:rFonts w:cstheme="minorHAnsi"/>
          <w:sz w:val="24"/>
          <w:szCs w:val="24"/>
        </w:rPr>
        <w:t>ti</w:t>
      </w:r>
      <w:r w:rsidR="005B2BF3" w:rsidRPr="008C2231">
        <w:rPr>
          <w:rFonts w:cstheme="minorHAnsi"/>
          <w:sz w:val="24"/>
          <w:szCs w:val="24"/>
        </w:rPr>
        <w:t>o</w:t>
      </w:r>
      <w:r w:rsidR="00873B1B" w:rsidRPr="008C2231">
        <w:rPr>
          <w:rFonts w:cstheme="minorHAnsi"/>
          <w:sz w:val="24"/>
          <w:szCs w:val="24"/>
        </w:rPr>
        <w:t>n</w:t>
      </w:r>
      <w:r w:rsidR="007A3AD0" w:rsidRPr="008C2231">
        <w:rPr>
          <w:rFonts w:cstheme="minorHAnsi"/>
          <w:sz w:val="24"/>
          <w:szCs w:val="24"/>
        </w:rPr>
        <w:t>a</w:t>
      </w:r>
      <w:r w:rsidR="00873B1B" w:rsidRPr="008C2231">
        <w:rPr>
          <w:rFonts w:cstheme="minorHAnsi"/>
          <w:sz w:val="24"/>
          <w:szCs w:val="24"/>
        </w:rPr>
        <w:t>l crime of its own standing</w:t>
      </w:r>
      <w:r w:rsidR="005B2BF3" w:rsidRPr="008C2231">
        <w:rPr>
          <w:rFonts w:cstheme="minorHAnsi"/>
          <w:sz w:val="24"/>
          <w:szCs w:val="24"/>
        </w:rPr>
        <w:t xml:space="preserve">. </w:t>
      </w:r>
    </w:p>
    <w:p w14:paraId="18C3C95E" w14:textId="6BB70408" w:rsidR="00DC1709" w:rsidRPr="008C2231" w:rsidRDefault="005B2BF3" w:rsidP="0039346D">
      <w:pPr>
        <w:jc w:val="both"/>
        <w:rPr>
          <w:rFonts w:cstheme="minorHAnsi"/>
          <w:sz w:val="24"/>
          <w:szCs w:val="24"/>
        </w:rPr>
      </w:pPr>
      <w:r w:rsidRPr="008C2231">
        <w:rPr>
          <w:rFonts w:cstheme="minorHAnsi"/>
          <w:sz w:val="24"/>
          <w:szCs w:val="24"/>
        </w:rPr>
        <w:t xml:space="preserve">It is </w:t>
      </w:r>
      <w:r w:rsidR="00C450B8" w:rsidRPr="008C2231">
        <w:rPr>
          <w:rFonts w:cstheme="minorHAnsi"/>
          <w:sz w:val="24"/>
          <w:szCs w:val="24"/>
        </w:rPr>
        <w:t xml:space="preserve">necessary </w:t>
      </w:r>
      <w:r w:rsidRPr="008C2231">
        <w:rPr>
          <w:rFonts w:cstheme="minorHAnsi"/>
          <w:sz w:val="24"/>
          <w:szCs w:val="24"/>
        </w:rPr>
        <w:t xml:space="preserve">to </w:t>
      </w:r>
      <w:r w:rsidR="00873B1B" w:rsidRPr="008C2231">
        <w:rPr>
          <w:rFonts w:cstheme="minorHAnsi"/>
          <w:sz w:val="24"/>
          <w:szCs w:val="24"/>
        </w:rPr>
        <w:t xml:space="preserve">ban </w:t>
      </w:r>
      <w:r w:rsidR="007A3AD0" w:rsidRPr="008C2231">
        <w:rPr>
          <w:rFonts w:cstheme="minorHAnsi"/>
          <w:sz w:val="24"/>
          <w:szCs w:val="24"/>
        </w:rPr>
        <w:t xml:space="preserve">the use of </w:t>
      </w:r>
      <w:r w:rsidR="00CD4D0D">
        <w:rPr>
          <w:rFonts w:cstheme="minorHAnsi"/>
          <w:sz w:val="24"/>
          <w:szCs w:val="24"/>
        </w:rPr>
        <w:t xml:space="preserve">bombing, rockets and </w:t>
      </w:r>
      <w:r w:rsidR="007A3AD0" w:rsidRPr="008C2231">
        <w:rPr>
          <w:rFonts w:cstheme="minorHAnsi"/>
          <w:sz w:val="24"/>
          <w:szCs w:val="24"/>
        </w:rPr>
        <w:t>explosives with wide</w:t>
      </w:r>
      <w:r w:rsidR="007A1D6A" w:rsidRPr="008C2231">
        <w:rPr>
          <w:rFonts w:cstheme="minorHAnsi"/>
          <w:sz w:val="24"/>
          <w:szCs w:val="24"/>
        </w:rPr>
        <w:t>-</w:t>
      </w:r>
      <w:r w:rsidR="007A3AD0" w:rsidRPr="008C2231">
        <w:rPr>
          <w:rFonts w:cstheme="minorHAnsi"/>
          <w:sz w:val="24"/>
          <w:szCs w:val="24"/>
        </w:rPr>
        <w:t xml:space="preserve">area effects in </w:t>
      </w:r>
      <w:r w:rsidRPr="008C2231">
        <w:rPr>
          <w:rFonts w:cstheme="minorHAnsi"/>
          <w:sz w:val="24"/>
          <w:szCs w:val="24"/>
        </w:rPr>
        <w:t xml:space="preserve">any </w:t>
      </w:r>
      <w:r w:rsidR="007A3AD0" w:rsidRPr="008C2231">
        <w:rPr>
          <w:rFonts w:cstheme="minorHAnsi"/>
          <w:sz w:val="24"/>
          <w:szCs w:val="24"/>
        </w:rPr>
        <w:t>populated area</w:t>
      </w:r>
      <w:r w:rsidRPr="008C2231">
        <w:rPr>
          <w:rFonts w:cstheme="minorHAnsi"/>
          <w:sz w:val="24"/>
          <w:szCs w:val="24"/>
        </w:rPr>
        <w:t>s</w:t>
      </w:r>
      <w:r w:rsidR="007A3AD0" w:rsidRPr="008C2231">
        <w:rPr>
          <w:rFonts w:cstheme="minorHAnsi"/>
          <w:sz w:val="24"/>
          <w:szCs w:val="24"/>
        </w:rPr>
        <w:t>, that maim</w:t>
      </w:r>
      <w:r w:rsidRPr="008C2231">
        <w:rPr>
          <w:rFonts w:cstheme="minorHAnsi"/>
          <w:sz w:val="24"/>
          <w:szCs w:val="24"/>
        </w:rPr>
        <w:t xml:space="preserve"> and</w:t>
      </w:r>
      <w:r w:rsidR="007A3AD0" w:rsidRPr="008C2231">
        <w:rPr>
          <w:rFonts w:cstheme="minorHAnsi"/>
          <w:sz w:val="24"/>
          <w:szCs w:val="24"/>
        </w:rPr>
        <w:t xml:space="preserve"> kill in unprecedented fashion</w:t>
      </w:r>
      <w:r w:rsidR="00281E35">
        <w:rPr>
          <w:rFonts w:cstheme="minorHAnsi"/>
          <w:sz w:val="24"/>
          <w:szCs w:val="24"/>
        </w:rPr>
        <w:t>,</w:t>
      </w:r>
      <w:r w:rsidR="007A3AD0" w:rsidRPr="008C2231">
        <w:rPr>
          <w:rFonts w:cstheme="minorHAnsi"/>
          <w:sz w:val="24"/>
          <w:szCs w:val="24"/>
        </w:rPr>
        <w:t xml:space="preserve"> civilians and turn human settlements essential for </w:t>
      </w:r>
      <w:r w:rsidRPr="008C2231">
        <w:rPr>
          <w:rFonts w:cstheme="minorHAnsi"/>
          <w:sz w:val="24"/>
          <w:szCs w:val="24"/>
        </w:rPr>
        <w:t>survival an</w:t>
      </w:r>
      <w:r w:rsidR="00281E35">
        <w:rPr>
          <w:rFonts w:cstheme="minorHAnsi"/>
          <w:sz w:val="24"/>
          <w:szCs w:val="24"/>
        </w:rPr>
        <w:t>d security</w:t>
      </w:r>
      <w:r w:rsidR="007A3AD0" w:rsidRPr="008C2231">
        <w:rPr>
          <w:rFonts w:cstheme="minorHAnsi"/>
          <w:sz w:val="24"/>
          <w:szCs w:val="24"/>
        </w:rPr>
        <w:t xml:space="preserve"> into rubble</w:t>
      </w:r>
      <w:r w:rsidR="00281E35">
        <w:rPr>
          <w:rFonts w:cstheme="minorHAnsi"/>
          <w:sz w:val="24"/>
          <w:szCs w:val="24"/>
        </w:rPr>
        <w:t xml:space="preserve"> in seconds</w:t>
      </w:r>
      <w:r w:rsidR="007A3AD0" w:rsidRPr="008C2231">
        <w:rPr>
          <w:rFonts w:cstheme="minorHAnsi"/>
          <w:sz w:val="24"/>
          <w:szCs w:val="24"/>
        </w:rPr>
        <w:t xml:space="preserve">. </w:t>
      </w:r>
    </w:p>
    <w:p w14:paraId="6A3E90C3" w14:textId="4357FC72" w:rsidR="00873B1B" w:rsidRPr="008C2231" w:rsidRDefault="007A3AD0" w:rsidP="0039346D">
      <w:pPr>
        <w:jc w:val="both"/>
        <w:rPr>
          <w:rFonts w:cstheme="minorHAnsi"/>
          <w:sz w:val="24"/>
          <w:szCs w:val="24"/>
        </w:rPr>
      </w:pPr>
      <w:r w:rsidRPr="008C2231">
        <w:rPr>
          <w:rFonts w:cstheme="minorHAnsi"/>
          <w:sz w:val="24"/>
          <w:szCs w:val="24"/>
        </w:rPr>
        <w:t xml:space="preserve">Gross and systematic violations of economic, social and cultural rights </w:t>
      </w:r>
      <w:r w:rsidR="007A1BEE">
        <w:rPr>
          <w:rFonts w:cstheme="minorHAnsi"/>
          <w:sz w:val="24"/>
          <w:szCs w:val="24"/>
        </w:rPr>
        <w:t xml:space="preserve">like housing </w:t>
      </w:r>
      <w:r w:rsidRPr="008C2231">
        <w:rPr>
          <w:rFonts w:cstheme="minorHAnsi"/>
          <w:sz w:val="24"/>
          <w:szCs w:val="24"/>
        </w:rPr>
        <w:t xml:space="preserve">must </w:t>
      </w:r>
      <w:r w:rsidR="00281E35">
        <w:rPr>
          <w:rFonts w:cstheme="minorHAnsi"/>
          <w:sz w:val="24"/>
          <w:szCs w:val="24"/>
        </w:rPr>
        <w:t xml:space="preserve">not be treated as secondary but must </w:t>
      </w:r>
      <w:r w:rsidRPr="008C2231">
        <w:rPr>
          <w:rFonts w:cstheme="minorHAnsi"/>
          <w:sz w:val="24"/>
          <w:szCs w:val="24"/>
        </w:rPr>
        <w:t>be investigated and prosecuted by national and international tribu</w:t>
      </w:r>
      <w:r w:rsidR="005B2BF3" w:rsidRPr="008C2231">
        <w:rPr>
          <w:rFonts w:cstheme="minorHAnsi"/>
          <w:sz w:val="24"/>
          <w:szCs w:val="24"/>
        </w:rPr>
        <w:t>n</w:t>
      </w:r>
      <w:r w:rsidRPr="008C2231">
        <w:rPr>
          <w:rFonts w:cstheme="minorHAnsi"/>
          <w:sz w:val="24"/>
          <w:szCs w:val="24"/>
        </w:rPr>
        <w:t xml:space="preserve">als in a similar fashion </w:t>
      </w:r>
      <w:r w:rsidR="005B2BF3" w:rsidRPr="008C2231">
        <w:rPr>
          <w:rFonts w:cstheme="minorHAnsi"/>
          <w:sz w:val="24"/>
          <w:szCs w:val="24"/>
        </w:rPr>
        <w:t xml:space="preserve">as </w:t>
      </w:r>
      <w:r w:rsidRPr="008C2231">
        <w:rPr>
          <w:rFonts w:cstheme="minorHAnsi"/>
          <w:sz w:val="24"/>
          <w:szCs w:val="24"/>
        </w:rPr>
        <w:t>any other gross violation of human rights</w:t>
      </w:r>
      <w:r w:rsidR="005B2BF3" w:rsidRPr="008C2231">
        <w:rPr>
          <w:rFonts w:cstheme="minorHAnsi"/>
          <w:sz w:val="24"/>
          <w:szCs w:val="24"/>
        </w:rPr>
        <w:t>, wherever they take place</w:t>
      </w:r>
      <w:r w:rsidR="00DC1709" w:rsidRPr="008C2231">
        <w:rPr>
          <w:rFonts w:cstheme="minorHAnsi"/>
          <w:sz w:val="24"/>
          <w:szCs w:val="24"/>
        </w:rPr>
        <w:t>.</w:t>
      </w:r>
      <w:r w:rsidRPr="008C2231">
        <w:rPr>
          <w:rFonts w:cstheme="minorHAnsi"/>
          <w:sz w:val="24"/>
          <w:szCs w:val="24"/>
        </w:rPr>
        <w:t xml:space="preserve">  </w:t>
      </w:r>
    </w:p>
    <w:p w14:paraId="12153F8D" w14:textId="3113FBBD" w:rsidR="005B2BF3" w:rsidRPr="008C2231" w:rsidRDefault="007A3AD0" w:rsidP="0039346D">
      <w:pPr>
        <w:jc w:val="both"/>
        <w:rPr>
          <w:rFonts w:cstheme="minorHAnsi"/>
          <w:sz w:val="24"/>
          <w:szCs w:val="24"/>
        </w:rPr>
      </w:pPr>
      <w:r w:rsidRPr="008C2231">
        <w:rPr>
          <w:rFonts w:cstheme="minorHAnsi"/>
          <w:sz w:val="24"/>
          <w:szCs w:val="24"/>
        </w:rPr>
        <w:t xml:space="preserve">This applies </w:t>
      </w:r>
      <w:r w:rsidR="00DC1709" w:rsidRPr="008C2231">
        <w:rPr>
          <w:rFonts w:cstheme="minorHAnsi"/>
          <w:sz w:val="24"/>
          <w:szCs w:val="24"/>
        </w:rPr>
        <w:t xml:space="preserve">equally </w:t>
      </w:r>
      <w:r w:rsidRPr="008C2231">
        <w:rPr>
          <w:rFonts w:cstheme="minorHAnsi"/>
          <w:sz w:val="24"/>
          <w:szCs w:val="24"/>
        </w:rPr>
        <w:t xml:space="preserve">to indiscriminatory rocket attacks </w:t>
      </w:r>
      <w:r w:rsidR="00814AAF" w:rsidRPr="008C2231">
        <w:rPr>
          <w:rFonts w:cstheme="minorHAnsi"/>
          <w:sz w:val="24"/>
          <w:szCs w:val="24"/>
        </w:rPr>
        <w:t xml:space="preserve">by Hamas </w:t>
      </w:r>
      <w:r w:rsidRPr="008C2231">
        <w:rPr>
          <w:rFonts w:cstheme="minorHAnsi"/>
          <w:sz w:val="24"/>
          <w:szCs w:val="24"/>
        </w:rPr>
        <w:t xml:space="preserve">on </w:t>
      </w:r>
      <w:r w:rsidR="00814AAF" w:rsidRPr="008C2231">
        <w:rPr>
          <w:rFonts w:cstheme="minorHAnsi"/>
          <w:sz w:val="24"/>
          <w:szCs w:val="24"/>
        </w:rPr>
        <w:t xml:space="preserve">many communities in </w:t>
      </w:r>
      <w:r w:rsidRPr="008C2231">
        <w:rPr>
          <w:rFonts w:cstheme="minorHAnsi"/>
          <w:sz w:val="24"/>
          <w:szCs w:val="24"/>
        </w:rPr>
        <w:t>Isra</w:t>
      </w:r>
      <w:r w:rsidR="007A1D6A" w:rsidRPr="008C2231">
        <w:rPr>
          <w:rFonts w:cstheme="minorHAnsi"/>
          <w:sz w:val="24"/>
          <w:szCs w:val="24"/>
        </w:rPr>
        <w:t>e</w:t>
      </w:r>
      <w:r w:rsidRPr="008C2231">
        <w:rPr>
          <w:rFonts w:cstheme="minorHAnsi"/>
          <w:sz w:val="24"/>
          <w:szCs w:val="24"/>
        </w:rPr>
        <w:t xml:space="preserve">l </w:t>
      </w:r>
      <w:r w:rsidR="00DC1709" w:rsidRPr="008C2231">
        <w:rPr>
          <w:rFonts w:cstheme="minorHAnsi"/>
          <w:sz w:val="24"/>
          <w:szCs w:val="24"/>
        </w:rPr>
        <w:t xml:space="preserve">as </w:t>
      </w:r>
      <w:r w:rsidR="00814AAF" w:rsidRPr="008C2231">
        <w:rPr>
          <w:rFonts w:cstheme="minorHAnsi"/>
          <w:sz w:val="24"/>
          <w:szCs w:val="24"/>
        </w:rPr>
        <w:t xml:space="preserve">well as </w:t>
      </w:r>
      <w:r w:rsidRPr="008C2231">
        <w:rPr>
          <w:rFonts w:cstheme="minorHAnsi"/>
          <w:sz w:val="24"/>
          <w:szCs w:val="24"/>
        </w:rPr>
        <w:t xml:space="preserve">to the massive attacks </w:t>
      </w:r>
      <w:r w:rsidR="00814AAF" w:rsidRPr="008C2231">
        <w:rPr>
          <w:rFonts w:cstheme="minorHAnsi"/>
          <w:sz w:val="24"/>
          <w:szCs w:val="24"/>
        </w:rPr>
        <w:t xml:space="preserve">on </w:t>
      </w:r>
      <w:r w:rsidRPr="008C2231">
        <w:rPr>
          <w:rFonts w:cstheme="minorHAnsi"/>
          <w:sz w:val="24"/>
          <w:szCs w:val="24"/>
        </w:rPr>
        <w:t>and destruction of apartment building</w:t>
      </w:r>
      <w:r w:rsidR="00814AAF" w:rsidRPr="008C2231">
        <w:rPr>
          <w:rFonts w:cstheme="minorHAnsi"/>
          <w:sz w:val="24"/>
          <w:szCs w:val="24"/>
        </w:rPr>
        <w:t>s</w:t>
      </w:r>
      <w:r w:rsidRPr="008C2231">
        <w:rPr>
          <w:rFonts w:cstheme="minorHAnsi"/>
          <w:sz w:val="24"/>
          <w:szCs w:val="24"/>
        </w:rPr>
        <w:t xml:space="preserve"> and civilian infrastructure in Gaza</w:t>
      </w:r>
      <w:r w:rsidR="007A1D6A" w:rsidRPr="008C2231">
        <w:rPr>
          <w:rFonts w:cstheme="minorHAnsi"/>
          <w:sz w:val="24"/>
          <w:szCs w:val="24"/>
        </w:rPr>
        <w:t xml:space="preserve"> </w:t>
      </w:r>
      <w:r w:rsidR="00814AAF" w:rsidRPr="008C2231">
        <w:rPr>
          <w:rFonts w:cstheme="minorHAnsi"/>
          <w:sz w:val="24"/>
          <w:szCs w:val="24"/>
        </w:rPr>
        <w:t xml:space="preserve">by Israeli bombing </w:t>
      </w:r>
      <w:r w:rsidR="007A1D6A" w:rsidRPr="008C2231">
        <w:rPr>
          <w:rFonts w:cstheme="minorHAnsi"/>
          <w:sz w:val="24"/>
          <w:szCs w:val="24"/>
        </w:rPr>
        <w:t>that we witness every day</w:t>
      </w:r>
      <w:r w:rsidR="00DC1709" w:rsidRPr="008C2231">
        <w:rPr>
          <w:rFonts w:cstheme="minorHAnsi"/>
          <w:sz w:val="24"/>
          <w:szCs w:val="24"/>
        </w:rPr>
        <w:t xml:space="preserve"> –</w:t>
      </w:r>
      <w:r w:rsidR="007A1D6A" w:rsidRPr="008C2231">
        <w:rPr>
          <w:rFonts w:cstheme="minorHAnsi"/>
          <w:sz w:val="24"/>
          <w:szCs w:val="24"/>
        </w:rPr>
        <w:t xml:space="preserve"> killing</w:t>
      </w:r>
      <w:r w:rsidR="00DC1709" w:rsidRPr="008C2231">
        <w:rPr>
          <w:rFonts w:cstheme="minorHAnsi"/>
          <w:sz w:val="24"/>
          <w:szCs w:val="24"/>
        </w:rPr>
        <w:t>,</w:t>
      </w:r>
      <w:r w:rsidR="007A1D6A" w:rsidRPr="008C2231">
        <w:rPr>
          <w:rFonts w:cstheme="minorHAnsi"/>
          <w:sz w:val="24"/>
          <w:szCs w:val="24"/>
        </w:rPr>
        <w:t xml:space="preserve"> injuring </w:t>
      </w:r>
      <w:r w:rsidR="00DC1709" w:rsidRPr="008C2231">
        <w:rPr>
          <w:rFonts w:cstheme="minorHAnsi"/>
          <w:sz w:val="24"/>
          <w:szCs w:val="24"/>
        </w:rPr>
        <w:t xml:space="preserve">and displacing </w:t>
      </w:r>
      <w:r w:rsidR="007A1D6A" w:rsidRPr="008C2231">
        <w:rPr>
          <w:rFonts w:cstheme="minorHAnsi"/>
          <w:sz w:val="24"/>
          <w:szCs w:val="24"/>
        </w:rPr>
        <w:t>thousands of people.</w:t>
      </w:r>
      <w:r w:rsidR="00814AAF" w:rsidRPr="008C2231">
        <w:rPr>
          <w:rFonts w:cstheme="minorHAnsi"/>
          <w:sz w:val="24"/>
          <w:szCs w:val="24"/>
        </w:rPr>
        <w:t xml:space="preserve"> In the latter case, it is especially egregious as </w:t>
      </w:r>
      <w:r w:rsidR="00281E35">
        <w:rPr>
          <w:rFonts w:cstheme="minorHAnsi"/>
          <w:sz w:val="24"/>
          <w:szCs w:val="24"/>
        </w:rPr>
        <w:t xml:space="preserve">it </w:t>
      </w:r>
      <w:r w:rsidR="00814AAF" w:rsidRPr="008C2231">
        <w:rPr>
          <w:rFonts w:cstheme="minorHAnsi"/>
          <w:sz w:val="24"/>
          <w:szCs w:val="24"/>
        </w:rPr>
        <w:t>come</w:t>
      </w:r>
      <w:r w:rsidR="00281E35">
        <w:rPr>
          <w:rFonts w:cstheme="minorHAnsi"/>
          <w:sz w:val="24"/>
          <w:szCs w:val="24"/>
        </w:rPr>
        <w:t>s</w:t>
      </w:r>
      <w:r w:rsidR="00814AAF" w:rsidRPr="008C2231">
        <w:rPr>
          <w:rFonts w:cstheme="minorHAnsi"/>
          <w:sz w:val="24"/>
          <w:szCs w:val="24"/>
        </w:rPr>
        <w:t xml:space="preserve"> in the context of occupation </w:t>
      </w:r>
      <w:r w:rsidR="00017099">
        <w:rPr>
          <w:rFonts w:cstheme="minorHAnsi"/>
          <w:sz w:val="24"/>
          <w:szCs w:val="24"/>
        </w:rPr>
        <w:t xml:space="preserve">of Palestinian territories </w:t>
      </w:r>
      <w:r w:rsidR="00814AAF" w:rsidRPr="008C2231">
        <w:rPr>
          <w:rFonts w:cstheme="minorHAnsi"/>
          <w:sz w:val="24"/>
          <w:szCs w:val="24"/>
        </w:rPr>
        <w:t xml:space="preserve">and the siege of Gazan people which is unprecedented in modern history, and which raise ever more serious questions about the gravity of violations of international law. </w:t>
      </w:r>
      <w:r w:rsidRPr="008C2231">
        <w:rPr>
          <w:rFonts w:cstheme="minorHAnsi"/>
          <w:sz w:val="24"/>
          <w:szCs w:val="24"/>
        </w:rPr>
        <w:t xml:space="preserve"> </w:t>
      </w:r>
    </w:p>
    <w:p w14:paraId="023CD809" w14:textId="030238DD" w:rsidR="00DC1709" w:rsidRPr="008C2231" w:rsidRDefault="00814AAF" w:rsidP="0039346D">
      <w:pPr>
        <w:jc w:val="both"/>
        <w:rPr>
          <w:rFonts w:cstheme="minorHAnsi"/>
          <w:sz w:val="24"/>
          <w:szCs w:val="24"/>
        </w:rPr>
      </w:pPr>
      <w:r w:rsidRPr="008C2231">
        <w:rPr>
          <w:rFonts w:cstheme="minorHAnsi"/>
          <w:sz w:val="24"/>
          <w:szCs w:val="24"/>
        </w:rPr>
        <w:t xml:space="preserve">As I noted last year, this also </w:t>
      </w:r>
      <w:r w:rsidR="007A3AD0" w:rsidRPr="008C2231">
        <w:rPr>
          <w:rFonts w:cstheme="minorHAnsi"/>
          <w:sz w:val="24"/>
          <w:szCs w:val="24"/>
        </w:rPr>
        <w:t xml:space="preserve">applies </w:t>
      </w:r>
      <w:r w:rsidR="007A1D6A" w:rsidRPr="008C2231">
        <w:rPr>
          <w:rFonts w:cstheme="minorHAnsi"/>
          <w:sz w:val="24"/>
          <w:szCs w:val="24"/>
        </w:rPr>
        <w:t xml:space="preserve">to </w:t>
      </w:r>
      <w:r w:rsidR="00C450B8" w:rsidRPr="008C2231">
        <w:rPr>
          <w:rFonts w:cstheme="minorHAnsi"/>
          <w:sz w:val="24"/>
          <w:szCs w:val="24"/>
        </w:rPr>
        <w:t xml:space="preserve">the </w:t>
      </w:r>
      <w:r w:rsidR="007A3AD0" w:rsidRPr="008C2231">
        <w:rPr>
          <w:rFonts w:cstheme="minorHAnsi"/>
          <w:sz w:val="24"/>
          <w:szCs w:val="24"/>
        </w:rPr>
        <w:t xml:space="preserve">shelling </w:t>
      </w:r>
      <w:r w:rsidR="007A1D6A" w:rsidRPr="008C2231">
        <w:rPr>
          <w:rFonts w:cstheme="minorHAnsi"/>
          <w:sz w:val="24"/>
          <w:szCs w:val="24"/>
        </w:rPr>
        <w:t xml:space="preserve">or </w:t>
      </w:r>
      <w:r w:rsidR="005B2BF3" w:rsidRPr="008C2231">
        <w:rPr>
          <w:rFonts w:cstheme="minorHAnsi"/>
          <w:sz w:val="24"/>
          <w:szCs w:val="24"/>
        </w:rPr>
        <w:t xml:space="preserve">launching of </w:t>
      </w:r>
      <w:r w:rsidR="007A3AD0" w:rsidRPr="008C2231">
        <w:rPr>
          <w:rFonts w:cstheme="minorHAnsi"/>
          <w:sz w:val="24"/>
          <w:szCs w:val="24"/>
        </w:rPr>
        <w:t>rockets</w:t>
      </w:r>
      <w:r w:rsidR="005B2BF3" w:rsidRPr="008C2231">
        <w:rPr>
          <w:rFonts w:cstheme="minorHAnsi"/>
          <w:sz w:val="24"/>
          <w:szCs w:val="24"/>
        </w:rPr>
        <w:t xml:space="preserve">, bombs </w:t>
      </w:r>
      <w:r w:rsidR="007A1D6A" w:rsidRPr="008C2231">
        <w:rPr>
          <w:rFonts w:cstheme="minorHAnsi"/>
          <w:sz w:val="24"/>
          <w:szCs w:val="24"/>
        </w:rPr>
        <w:t>an</w:t>
      </w:r>
      <w:r w:rsidR="000963D0" w:rsidRPr="008C2231">
        <w:rPr>
          <w:rFonts w:cstheme="minorHAnsi"/>
          <w:sz w:val="24"/>
          <w:szCs w:val="24"/>
        </w:rPr>
        <w:t>d</w:t>
      </w:r>
      <w:r w:rsidR="007A1D6A" w:rsidRPr="008C2231">
        <w:rPr>
          <w:rFonts w:cstheme="minorHAnsi"/>
          <w:sz w:val="24"/>
          <w:szCs w:val="24"/>
        </w:rPr>
        <w:t xml:space="preserve"> </w:t>
      </w:r>
      <w:r w:rsidR="005B2BF3" w:rsidRPr="008C2231">
        <w:rPr>
          <w:rFonts w:cstheme="minorHAnsi"/>
          <w:sz w:val="24"/>
          <w:szCs w:val="24"/>
        </w:rPr>
        <w:t>drones</w:t>
      </w:r>
      <w:r w:rsidR="007A3AD0" w:rsidRPr="008C2231">
        <w:rPr>
          <w:rFonts w:cstheme="minorHAnsi"/>
          <w:sz w:val="24"/>
          <w:szCs w:val="24"/>
        </w:rPr>
        <w:t xml:space="preserve"> on apartment buildings, homes, railway stations and power plants in Ukraine</w:t>
      </w:r>
      <w:r w:rsidRPr="008C2231">
        <w:rPr>
          <w:rFonts w:cstheme="minorHAnsi"/>
          <w:sz w:val="24"/>
          <w:szCs w:val="24"/>
        </w:rPr>
        <w:t>.</w:t>
      </w:r>
      <w:r w:rsidR="007A1D6A" w:rsidRPr="008C2231">
        <w:rPr>
          <w:rFonts w:cstheme="minorHAnsi"/>
          <w:sz w:val="24"/>
          <w:szCs w:val="24"/>
        </w:rPr>
        <w:t xml:space="preserve"> </w:t>
      </w:r>
      <w:r w:rsidR="007A3AD0" w:rsidRPr="008C2231">
        <w:rPr>
          <w:rFonts w:cstheme="minorHAnsi"/>
          <w:sz w:val="24"/>
          <w:szCs w:val="24"/>
        </w:rPr>
        <w:t xml:space="preserve"> </w:t>
      </w:r>
    </w:p>
    <w:p w14:paraId="51914F38" w14:textId="58B9D709" w:rsidR="007A3AD0" w:rsidRPr="008C2231" w:rsidRDefault="00DC1709" w:rsidP="0039346D">
      <w:pPr>
        <w:jc w:val="both"/>
        <w:rPr>
          <w:rFonts w:cstheme="minorHAnsi"/>
          <w:sz w:val="24"/>
          <w:szCs w:val="24"/>
        </w:rPr>
      </w:pPr>
      <w:r w:rsidRPr="008C2231">
        <w:rPr>
          <w:rFonts w:cstheme="minorHAnsi"/>
          <w:sz w:val="24"/>
          <w:szCs w:val="24"/>
        </w:rPr>
        <w:t>I</w:t>
      </w:r>
      <w:r w:rsidR="005B2BF3" w:rsidRPr="008C2231">
        <w:rPr>
          <w:rFonts w:cstheme="minorHAnsi"/>
          <w:sz w:val="24"/>
          <w:szCs w:val="24"/>
        </w:rPr>
        <w:t xml:space="preserve">t applies </w:t>
      </w:r>
      <w:r w:rsidR="007A3AD0" w:rsidRPr="008C2231">
        <w:rPr>
          <w:rFonts w:cstheme="minorHAnsi"/>
          <w:sz w:val="24"/>
          <w:szCs w:val="24"/>
        </w:rPr>
        <w:t>to scorched ear</w:t>
      </w:r>
      <w:r w:rsidR="005B2BF3" w:rsidRPr="008C2231">
        <w:rPr>
          <w:rFonts w:cstheme="minorHAnsi"/>
          <w:sz w:val="24"/>
          <w:szCs w:val="24"/>
        </w:rPr>
        <w:t xml:space="preserve">th </w:t>
      </w:r>
      <w:r w:rsidR="007A3AD0" w:rsidRPr="008C2231">
        <w:rPr>
          <w:rFonts w:cstheme="minorHAnsi"/>
          <w:sz w:val="24"/>
          <w:szCs w:val="24"/>
        </w:rPr>
        <w:t xml:space="preserve">policies in Myanmar, </w:t>
      </w:r>
      <w:r w:rsidR="005B2BF3" w:rsidRPr="008C2231">
        <w:rPr>
          <w:rFonts w:cstheme="minorHAnsi"/>
          <w:sz w:val="24"/>
          <w:szCs w:val="24"/>
        </w:rPr>
        <w:t xml:space="preserve">in which entire </w:t>
      </w:r>
      <w:r w:rsidR="007A3AD0" w:rsidRPr="008C2231">
        <w:rPr>
          <w:rFonts w:cstheme="minorHAnsi"/>
          <w:sz w:val="24"/>
          <w:szCs w:val="24"/>
        </w:rPr>
        <w:t>villages</w:t>
      </w:r>
      <w:r w:rsidR="005B2BF3" w:rsidRPr="008C2231">
        <w:rPr>
          <w:rFonts w:cstheme="minorHAnsi"/>
          <w:sz w:val="24"/>
          <w:szCs w:val="24"/>
        </w:rPr>
        <w:t xml:space="preserve"> are attacked and</w:t>
      </w:r>
      <w:r w:rsidR="007A3AD0" w:rsidRPr="008C2231">
        <w:rPr>
          <w:rFonts w:cstheme="minorHAnsi"/>
          <w:sz w:val="24"/>
          <w:szCs w:val="24"/>
        </w:rPr>
        <w:t xml:space="preserve"> bur</w:t>
      </w:r>
      <w:r w:rsidR="005B2BF3" w:rsidRPr="008C2231">
        <w:rPr>
          <w:rFonts w:cstheme="minorHAnsi"/>
          <w:sz w:val="24"/>
          <w:szCs w:val="24"/>
        </w:rPr>
        <w:t xml:space="preserve">ned </w:t>
      </w:r>
      <w:r w:rsidR="007A3AD0" w:rsidRPr="008C2231">
        <w:rPr>
          <w:rFonts w:cstheme="minorHAnsi"/>
          <w:sz w:val="24"/>
          <w:szCs w:val="24"/>
        </w:rPr>
        <w:t xml:space="preserve">down in a systematic manner. </w:t>
      </w:r>
    </w:p>
    <w:p w14:paraId="5B185127" w14:textId="7CAE36AE" w:rsidR="007A1D6A" w:rsidRPr="008C2231" w:rsidRDefault="007A1D6A" w:rsidP="0039346D">
      <w:pPr>
        <w:jc w:val="both"/>
        <w:rPr>
          <w:rFonts w:cstheme="minorHAnsi"/>
          <w:sz w:val="24"/>
          <w:szCs w:val="24"/>
          <w:lang w:val="en-US"/>
        </w:rPr>
      </w:pPr>
      <w:r w:rsidRPr="008C2231">
        <w:rPr>
          <w:rFonts w:cstheme="minorHAnsi"/>
          <w:sz w:val="24"/>
          <w:szCs w:val="24"/>
          <w:lang w:val="en-US"/>
        </w:rPr>
        <w:t xml:space="preserve">Destroyed </w:t>
      </w:r>
      <w:r w:rsidR="00814AAF" w:rsidRPr="008C2231">
        <w:rPr>
          <w:rFonts w:cstheme="minorHAnsi"/>
          <w:sz w:val="24"/>
          <w:szCs w:val="24"/>
          <w:lang w:val="en-US"/>
        </w:rPr>
        <w:t xml:space="preserve">in these conflicts are </w:t>
      </w:r>
      <w:r w:rsidRPr="008C2231">
        <w:rPr>
          <w:rFonts w:cstheme="minorHAnsi"/>
          <w:sz w:val="24"/>
          <w:szCs w:val="24"/>
          <w:lang w:val="en-US"/>
        </w:rPr>
        <w:t>not only home</w:t>
      </w:r>
      <w:r w:rsidR="00814AAF" w:rsidRPr="008C2231">
        <w:rPr>
          <w:rFonts w:cstheme="minorHAnsi"/>
          <w:sz w:val="24"/>
          <w:szCs w:val="24"/>
          <w:lang w:val="en-US"/>
        </w:rPr>
        <w:t>s</w:t>
      </w:r>
      <w:r w:rsidRPr="008C2231">
        <w:rPr>
          <w:rFonts w:cstheme="minorHAnsi"/>
          <w:sz w:val="24"/>
          <w:szCs w:val="24"/>
          <w:lang w:val="en-US"/>
        </w:rPr>
        <w:t>. Destroyed are the savings of entire families, destroyed are memories, destroyed is the comfort of belonging</w:t>
      </w:r>
      <w:r w:rsidR="00AA1EB2" w:rsidRPr="008C2231">
        <w:rPr>
          <w:rFonts w:cstheme="minorHAnsi"/>
          <w:sz w:val="24"/>
          <w:szCs w:val="24"/>
          <w:lang w:val="en-US"/>
        </w:rPr>
        <w:t>, and the ever-receding hope of a right to return to their homes</w:t>
      </w:r>
      <w:r w:rsidRPr="008C2231">
        <w:rPr>
          <w:rFonts w:cstheme="minorHAnsi"/>
          <w:sz w:val="24"/>
          <w:szCs w:val="24"/>
          <w:lang w:val="en-US"/>
        </w:rPr>
        <w:t xml:space="preserve">. </w:t>
      </w:r>
      <w:proofErr w:type="spellStart"/>
      <w:r w:rsidRPr="008C2231">
        <w:rPr>
          <w:rFonts w:cstheme="minorHAnsi"/>
          <w:sz w:val="24"/>
          <w:szCs w:val="24"/>
          <w:lang w:val="en-US"/>
        </w:rPr>
        <w:t>Domicide</w:t>
      </w:r>
      <w:proofErr w:type="spellEnd"/>
      <w:r w:rsidRPr="008C2231">
        <w:rPr>
          <w:rFonts w:cstheme="minorHAnsi"/>
          <w:sz w:val="24"/>
          <w:szCs w:val="24"/>
          <w:lang w:val="en-US"/>
        </w:rPr>
        <w:t xml:space="preserve"> causes social and psychological trauma that is difficult for me to describe or even to imagine. </w:t>
      </w:r>
    </w:p>
    <w:p w14:paraId="12C115EE" w14:textId="362C00B0" w:rsidR="00AA1EB2" w:rsidRPr="008C2231" w:rsidRDefault="005B2BF3" w:rsidP="0039346D">
      <w:pPr>
        <w:jc w:val="both"/>
        <w:rPr>
          <w:rFonts w:cstheme="minorHAnsi"/>
          <w:sz w:val="24"/>
          <w:szCs w:val="24"/>
          <w:lang w:val="en-US"/>
        </w:rPr>
      </w:pPr>
      <w:proofErr w:type="spellStart"/>
      <w:r w:rsidRPr="008C2231">
        <w:rPr>
          <w:rFonts w:cstheme="minorHAnsi"/>
          <w:b/>
          <w:bCs/>
          <w:sz w:val="24"/>
          <w:szCs w:val="24"/>
        </w:rPr>
        <w:t>Domicide</w:t>
      </w:r>
      <w:proofErr w:type="spellEnd"/>
      <w:r w:rsidRPr="008C2231">
        <w:rPr>
          <w:rFonts w:cstheme="minorHAnsi"/>
          <w:b/>
          <w:bCs/>
          <w:sz w:val="24"/>
          <w:szCs w:val="24"/>
        </w:rPr>
        <w:t xml:space="preserve"> </w:t>
      </w:r>
      <w:r w:rsidR="00281E35">
        <w:rPr>
          <w:rFonts w:cstheme="minorHAnsi"/>
          <w:b/>
          <w:bCs/>
          <w:sz w:val="24"/>
          <w:szCs w:val="24"/>
        </w:rPr>
        <w:t xml:space="preserve">needs to be identified and acted upon </w:t>
      </w:r>
      <w:proofErr w:type="gramStart"/>
      <w:r w:rsidR="00281E35">
        <w:rPr>
          <w:rFonts w:cstheme="minorHAnsi"/>
          <w:b/>
          <w:bCs/>
          <w:sz w:val="24"/>
          <w:szCs w:val="24"/>
        </w:rPr>
        <w:t>-</w:t>
      </w:r>
      <w:r w:rsidRPr="008C2231">
        <w:rPr>
          <w:rFonts w:cstheme="minorHAnsi"/>
          <w:b/>
          <w:bCs/>
          <w:sz w:val="24"/>
          <w:szCs w:val="24"/>
        </w:rPr>
        <w:t xml:space="preserve"> </w:t>
      </w:r>
      <w:r w:rsidRPr="008C2231">
        <w:rPr>
          <w:rFonts w:cstheme="minorHAnsi"/>
          <w:sz w:val="24"/>
          <w:szCs w:val="24"/>
        </w:rPr>
        <w:t xml:space="preserve"> the</w:t>
      </w:r>
      <w:proofErr w:type="gramEnd"/>
      <w:r w:rsidRPr="008C2231">
        <w:rPr>
          <w:rFonts w:cstheme="minorHAnsi"/>
          <w:sz w:val="24"/>
          <w:szCs w:val="24"/>
        </w:rPr>
        <w:t xml:space="preserve"> </w:t>
      </w:r>
      <w:r w:rsidRPr="008C2231">
        <w:rPr>
          <w:rFonts w:cstheme="minorHAnsi"/>
          <w:sz w:val="24"/>
          <w:szCs w:val="24"/>
          <w:lang w:val="en-US"/>
        </w:rPr>
        <w:t xml:space="preserve">massive and deliberate destruction of homes </w:t>
      </w:r>
      <w:r w:rsidR="007A1D6A" w:rsidRPr="008C2231">
        <w:rPr>
          <w:rFonts w:cstheme="minorHAnsi"/>
          <w:sz w:val="24"/>
          <w:szCs w:val="24"/>
          <w:lang w:val="en-US"/>
        </w:rPr>
        <w:t xml:space="preserve">directed against any civilian population </w:t>
      </w:r>
      <w:r w:rsidR="00DC1709" w:rsidRPr="008C2231">
        <w:rPr>
          <w:rFonts w:cstheme="minorHAnsi"/>
          <w:sz w:val="24"/>
          <w:szCs w:val="24"/>
          <w:lang w:val="en-US"/>
        </w:rPr>
        <w:t xml:space="preserve">to </w:t>
      </w:r>
      <w:r w:rsidRPr="008C2231">
        <w:rPr>
          <w:rFonts w:cstheme="minorHAnsi"/>
          <w:sz w:val="24"/>
          <w:szCs w:val="24"/>
          <w:lang w:val="en-US"/>
        </w:rPr>
        <w:t xml:space="preserve">cause human </w:t>
      </w:r>
      <w:r w:rsidR="007A1D6A" w:rsidRPr="008C2231">
        <w:rPr>
          <w:rFonts w:cstheme="minorHAnsi"/>
          <w:sz w:val="24"/>
          <w:szCs w:val="24"/>
          <w:lang w:val="en-US"/>
        </w:rPr>
        <w:t xml:space="preserve">death and human </w:t>
      </w:r>
      <w:r w:rsidRPr="008C2231">
        <w:rPr>
          <w:rFonts w:cstheme="minorHAnsi"/>
          <w:sz w:val="24"/>
          <w:szCs w:val="24"/>
          <w:lang w:val="en-US"/>
        </w:rPr>
        <w:t>suffering</w:t>
      </w:r>
      <w:r w:rsidR="00281E35">
        <w:rPr>
          <w:rFonts w:cstheme="minorHAnsi"/>
          <w:sz w:val="24"/>
          <w:szCs w:val="24"/>
          <w:lang w:val="en-US"/>
        </w:rPr>
        <w:t xml:space="preserve"> cannot go without answer</w:t>
      </w:r>
      <w:r w:rsidR="007A1D6A" w:rsidRPr="008C2231">
        <w:rPr>
          <w:rFonts w:cstheme="minorHAnsi"/>
          <w:sz w:val="24"/>
          <w:szCs w:val="24"/>
          <w:lang w:val="en-US"/>
        </w:rPr>
        <w:t>.</w:t>
      </w:r>
      <w:r w:rsidR="00C450B8" w:rsidRPr="008C2231">
        <w:rPr>
          <w:rFonts w:cstheme="minorHAnsi"/>
          <w:sz w:val="24"/>
          <w:szCs w:val="24"/>
          <w:lang w:val="en-US"/>
        </w:rPr>
        <w:t xml:space="preserve"> </w:t>
      </w:r>
    </w:p>
    <w:p w14:paraId="77177612" w14:textId="5F5787A6" w:rsidR="007A3AD0" w:rsidRPr="008C2231" w:rsidRDefault="00C450B8" w:rsidP="0039346D">
      <w:pPr>
        <w:jc w:val="both"/>
        <w:rPr>
          <w:rFonts w:cstheme="minorHAnsi"/>
          <w:sz w:val="24"/>
          <w:szCs w:val="24"/>
        </w:rPr>
      </w:pPr>
      <w:r w:rsidRPr="008C2231">
        <w:rPr>
          <w:rFonts w:cstheme="minorHAnsi"/>
          <w:sz w:val="24"/>
          <w:szCs w:val="24"/>
          <w:lang w:val="en-US"/>
        </w:rPr>
        <w:t>D</w:t>
      </w:r>
      <w:r w:rsidR="00AA1EB2" w:rsidRPr="008C2231">
        <w:rPr>
          <w:rFonts w:cstheme="minorHAnsi"/>
          <w:sz w:val="24"/>
          <w:szCs w:val="24"/>
          <w:lang w:val="en-US"/>
        </w:rPr>
        <w:t>istinguished</w:t>
      </w:r>
      <w:r w:rsidRPr="008C2231">
        <w:rPr>
          <w:rFonts w:cstheme="minorHAnsi"/>
          <w:sz w:val="24"/>
          <w:szCs w:val="24"/>
          <w:lang w:val="en-US"/>
        </w:rPr>
        <w:t xml:space="preserve"> delegates</w:t>
      </w:r>
      <w:r w:rsidR="00AA1EB2" w:rsidRPr="008C2231">
        <w:rPr>
          <w:rFonts w:cstheme="minorHAnsi"/>
          <w:sz w:val="24"/>
          <w:szCs w:val="24"/>
          <w:lang w:val="en-US"/>
        </w:rPr>
        <w:t xml:space="preserve">: my appeal to your </w:t>
      </w:r>
      <w:r w:rsidRPr="008C2231">
        <w:rPr>
          <w:rFonts w:cstheme="minorHAnsi"/>
          <w:sz w:val="24"/>
          <w:szCs w:val="24"/>
          <w:lang w:val="en-US"/>
        </w:rPr>
        <w:t>Member States</w:t>
      </w:r>
      <w:r w:rsidR="00AA1EB2" w:rsidRPr="008C2231">
        <w:rPr>
          <w:rFonts w:cstheme="minorHAnsi"/>
          <w:sz w:val="24"/>
          <w:szCs w:val="24"/>
          <w:lang w:val="en-US"/>
        </w:rPr>
        <w:t xml:space="preserve"> is: </w:t>
      </w:r>
      <w:r w:rsidRPr="008C2231">
        <w:rPr>
          <w:rFonts w:cstheme="minorHAnsi"/>
          <w:sz w:val="24"/>
          <w:szCs w:val="24"/>
          <w:lang w:val="en-US"/>
        </w:rPr>
        <w:t>please take this serious</w:t>
      </w:r>
      <w:r w:rsidR="00AA1EB2" w:rsidRPr="008C2231">
        <w:rPr>
          <w:rFonts w:cstheme="minorHAnsi"/>
          <w:sz w:val="24"/>
          <w:szCs w:val="24"/>
          <w:lang w:val="en-US"/>
        </w:rPr>
        <w:t>ly</w:t>
      </w:r>
      <w:r w:rsidRPr="008C2231">
        <w:rPr>
          <w:rFonts w:cstheme="minorHAnsi"/>
          <w:sz w:val="24"/>
          <w:szCs w:val="24"/>
          <w:lang w:val="en-US"/>
        </w:rPr>
        <w:t>, please act.</w:t>
      </w:r>
      <w:r w:rsidR="00AA1EB2" w:rsidRPr="008C2231">
        <w:rPr>
          <w:rFonts w:cstheme="minorHAnsi"/>
          <w:sz w:val="24"/>
          <w:szCs w:val="24"/>
          <w:lang w:val="en-US"/>
        </w:rPr>
        <w:t xml:space="preserve">  The world depends on it.</w:t>
      </w:r>
    </w:p>
    <w:p w14:paraId="19ED706C" w14:textId="12FEBF7F" w:rsidR="00C450B8" w:rsidRPr="008C2231" w:rsidRDefault="00DC1709" w:rsidP="0039346D">
      <w:pPr>
        <w:jc w:val="both"/>
        <w:rPr>
          <w:rFonts w:cstheme="minorHAnsi"/>
          <w:sz w:val="24"/>
          <w:szCs w:val="24"/>
        </w:rPr>
      </w:pPr>
      <w:r w:rsidRPr="008C2231">
        <w:rPr>
          <w:rFonts w:cstheme="minorHAnsi"/>
          <w:sz w:val="24"/>
          <w:szCs w:val="24"/>
        </w:rPr>
        <w:lastRenderedPageBreak/>
        <w:t xml:space="preserve">Before turning to housing affordability, let me quickly say </w:t>
      </w:r>
      <w:r w:rsidR="00357BFE">
        <w:rPr>
          <w:rFonts w:cstheme="minorHAnsi"/>
          <w:sz w:val="24"/>
          <w:szCs w:val="24"/>
        </w:rPr>
        <w:t>a few</w:t>
      </w:r>
      <w:r w:rsidRPr="008C2231">
        <w:rPr>
          <w:rFonts w:cstheme="minorHAnsi"/>
          <w:sz w:val="24"/>
          <w:szCs w:val="24"/>
        </w:rPr>
        <w:t xml:space="preserve"> words on </w:t>
      </w:r>
      <w:r w:rsidR="00C450B8" w:rsidRPr="008C2231">
        <w:rPr>
          <w:rFonts w:cstheme="minorHAnsi"/>
          <w:sz w:val="24"/>
          <w:szCs w:val="24"/>
        </w:rPr>
        <w:t xml:space="preserve">some other </w:t>
      </w:r>
      <w:r w:rsidRPr="008C2231">
        <w:rPr>
          <w:rFonts w:cstheme="minorHAnsi"/>
          <w:sz w:val="24"/>
          <w:szCs w:val="24"/>
        </w:rPr>
        <w:t xml:space="preserve">key activities I have undertaken this year. </w:t>
      </w:r>
    </w:p>
    <w:p w14:paraId="65BFF067" w14:textId="1C675903" w:rsidR="00EA1319" w:rsidRPr="008C2231" w:rsidRDefault="00DC1709" w:rsidP="0039346D">
      <w:pPr>
        <w:jc w:val="both"/>
        <w:rPr>
          <w:rFonts w:cstheme="minorHAnsi"/>
          <w:sz w:val="24"/>
          <w:szCs w:val="24"/>
        </w:rPr>
      </w:pPr>
      <w:r w:rsidRPr="008C2231">
        <w:rPr>
          <w:rFonts w:cstheme="minorHAnsi"/>
          <w:sz w:val="24"/>
          <w:szCs w:val="24"/>
        </w:rPr>
        <w:t xml:space="preserve">In March 2023 I presented to the Human Rights Council </w:t>
      </w:r>
      <w:r w:rsidR="00C450B8" w:rsidRPr="008C2231">
        <w:rPr>
          <w:rFonts w:cstheme="minorHAnsi"/>
          <w:sz w:val="24"/>
          <w:szCs w:val="24"/>
        </w:rPr>
        <w:t xml:space="preserve">a report “Towards a just transformation: </w:t>
      </w:r>
      <w:r w:rsidR="00C450B8" w:rsidRPr="008C2231">
        <w:rPr>
          <w:rFonts w:cstheme="minorHAnsi"/>
          <w:b/>
          <w:bCs/>
          <w:sz w:val="24"/>
          <w:szCs w:val="24"/>
        </w:rPr>
        <w:t>climate crisis and the right to housing</w:t>
      </w:r>
      <w:r w:rsidR="00C450B8" w:rsidRPr="008C2231">
        <w:rPr>
          <w:rFonts w:cstheme="minorHAnsi"/>
          <w:sz w:val="24"/>
          <w:szCs w:val="24"/>
        </w:rPr>
        <w:t xml:space="preserve">” </w:t>
      </w:r>
      <w:r w:rsidR="00FC0874" w:rsidRPr="008C2231">
        <w:rPr>
          <w:rFonts w:cstheme="minorHAnsi"/>
          <w:sz w:val="24"/>
          <w:szCs w:val="24"/>
        </w:rPr>
        <w:t>(</w:t>
      </w:r>
      <w:hyperlink r:id="rId12" w:history="1">
        <w:r w:rsidR="00FC0874" w:rsidRPr="00CB5322">
          <w:rPr>
            <w:rStyle w:val="Hyperlink"/>
            <w:rFonts w:cstheme="minorHAnsi"/>
            <w:sz w:val="24"/>
            <w:szCs w:val="24"/>
          </w:rPr>
          <w:t>A/HRC/52/28</w:t>
        </w:r>
      </w:hyperlink>
      <w:proofErr w:type="gramStart"/>
      <w:r w:rsidR="00FC0874" w:rsidRPr="008C2231">
        <w:rPr>
          <w:rFonts w:cstheme="minorHAnsi"/>
          <w:sz w:val="24"/>
          <w:szCs w:val="24"/>
        </w:rPr>
        <w:t>).</w:t>
      </w:r>
      <w:r w:rsidR="00EA1319" w:rsidRPr="008C2231">
        <w:rPr>
          <w:rFonts w:cstheme="minorHAnsi"/>
          <w:sz w:val="24"/>
          <w:szCs w:val="24"/>
        </w:rPr>
        <w:t>.</w:t>
      </w:r>
      <w:proofErr w:type="gramEnd"/>
      <w:r w:rsidR="00EA1319" w:rsidRPr="008C2231">
        <w:rPr>
          <w:rFonts w:cstheme="minorHAnsi"/>
          <w:sz w:val="24"/>
          <w:szCs w:val="24"/>
        </w:rPr>
        <w:t xml:space="preserve"> </w:t>
      </w:r>
    </w:p>
    <w:p w14:paraId="50A7A8A5" w14:textId="419668E8" w:rsidR="00EA1319" w:rsidRPr="008C2231" w:rsidRDefault="00EA1319" w:rsidP="0039346D">
      <w:pPr>
        <w:jc w:val="both"/>
        <w:rPr>
          <w:rFonts w:cstheme="minorHAnsi"/>
          <w:sz w:val="24"/>
          <w:szCs w:val="24"/>
        </w:rPr>
      </w:pPr>
      <w:r w:rsidRPr="008C2231">
        <w:rPr>
          <w:rFonts w:cstheme="minorHAnsi"/>
          <w:sz w:val="24"/>
          <w:szCs w:val="24"/>
        </w:rPr>
        <w:t xml:space="preserve">In this report </w:t>
      </w:r>
      <w:r w:rsidR="00C450B8" w:rsidRPr="008C2231">
        <w:rPr>
          <w:rFonts w:cstheme="minorHAnsi"/>
          <w:sz w:val="24"/>
          <w:szCs w:val="24"/>
        </w:rPr>
        <w:t xml:space="preserve">I called upon member states to invest in the development of new carbon-neutral, climate-resilient social housing that is affordable for all, highlighting the displacement cased by the climate crisis and that the housing sector </w:t>
      </w:r>
      <w:r w:rsidR="00357BFE">
        <w:rPr>
          <w:rFonts w:cstheme="minorHAnsi"/>
          <w:sz w:val="24"/>
          <w:szCs w:val="24"/>
        </w:rPr>
        <w:t>alone</w:t>
      </w:r>
      <w:r w:rsidR="00C450B8" w:rsidRPr="008C2231">
        <w:rPr>
          <w:rFonts w:cstheme="minorHAnsi"/>
          <w:sz w:val="24"/>
          <w:szCs w:val="24"/>
        </w:rPr>
        <w:t xml:space="preserve"> contributes to more than one third of all carbon dioxide emissions. </w:t>
      </w:r>
    </w:p>
    <w:p w14:paraId="16C17AB5" w14:textId="440BDDAB" w:rsidR="002561B4" w:rsidRPr="008C2231" w:rsidRDefault="002561B4" w:rsidP="0039346D">
      <w:pPr>
        <w:jc w:val="both"/>
        <w:rPr>
          <w:rFonts w:cstheme="minorHAnsi"/>
          <w:sz w:val="24"/>
          <w:szCs w:val="24"/>
        </w:rPr>
      </w:pPr>
      <w:r w:rsidRPr="008C2231">
        <w:rPr>
          <w:rFonts w:cstheme="minorHAnsi"/>
          <w:sz w:val="24"/>
          <w:szCs w:val="24"/>
        </w:rPr>
        <w:t xml:space="preserve">My focus for next year will be </w:t>
      </w:r>
      <w:r w:rsidR="008C2231">
        <w:rPr>
          <w:rFonts w:cstheme="minorHAnsi"/>
          <w:sz w:val="24"/>
          <w:szCs w:val="24"/>
        </w:rPr>
        <w:t xml:space="preserve">on </w:t>
      </w:r>
      <w:r w:rsidRPr="008C2231">
        <w:rPr>
          <w:rFonts w:cstheme="minorHAnsi"/>
          <w:sz w:val="24"/>
          <w:szCs w:val="24"/>
        </w:rPr>
        <w:t xml:space="preserve">resettlement as a human rights issue. </w:t>
      </w:r>
      <w:r w:rsidR="00AA1EB2" w:rsidRPr="008C2231">
        <w:rPr>
          <w:rFonts w:cstheme="minorHAnsi"/>
          <w:sz w:val="24"/>
          <w:szCs w:val="24"/>
        </w:rPr>
        <w:t>C</w:t>
      </w:r>
      <w:r w:rsidRPr="008C2231">
        <w:rPr>
          <w:rFonts w:cstheme="minorHAnsi"/>
          <w:sz w:val="24"/>
          <w:szCs w:val="24"/>
        </w:rPr>
        <w:t>limate-, co</w:t>
      </w:r>
      <w:r w:rsidR="0061722C" w:rsidRPr="008C2231">
        <w:rPr>
          <w:rFonts w:cstheme="minorHAnsi"/>
          <w:sz w:val="24"/>
          <w:szCs w:val="24"/>
        </w:rPr>
        <w:t>n</w:t>
      </w:r>
      <w:r w:rsidRPr="008C2231">
        <w:rPr>
          <w:rFonts w:cstheme="minorHAnsi"/>
          <w:sz w:val="24"/>
          <w:szCs w:val="24"/>
        </w:rPr>
        <w:t>flic</w:t>
      </w:r>
      <w:r w:rsidR="0061722C" w:rsidRPr="008C2231">
        <w:rPr>
          <w:rFonts w:cstheme="minorHAnsi"/>
          <w:sz w:val="24"/>
          <w:szCs w:val="24"/>
        </w:rPr>
        <w:t>t-</w:t>
      </w:r>
      <w:r w:rsidRPr="008C2231">
        <w:rPr>
          <w:rFonts w:cstheme="minorHAnsi"/>
          <w:sz w:val="24"/>
          <w:szCs w:val="24"/>
        </w:rPr>
        <w:t xml:space="preserve"> and development</w:t>
      </w:r>
      <w:r w:rsidR="0061722C" w:rsidRPr="008C2231">
        <w:rPr>
          <w:rFonts w:cstheme="minorHAnsi"/>
          <w:sz w:val="24"/>
          <w:szCs w:val="24"/>
        </w:rPr>
        <w:t>-</w:t>
      </w:r>
      <w:r w:rsidRPr="008C2231">
        <w:rPr>
          <w:rFonts w:cstheme="minorHAnsi"/>
          <w:sz w:val="24"/>
          <w:szCs w:val="24"/>
        </w:rPr>
        <w:t xml:space="preserve">based displacement </w:t>
      </w:r>
      <w:r w:rsidR="0061722C" w:rsidRPr="008C2231">
        <w:rPr>
          <w:rFonts w:cstheme="minorHAnsi"/>
          <w:sz w:val="24"/>
          <w:szCs w:val="24"/>
        </w:rPr>
        <w:t xml:space="preserve">has significantly </w:t>
      </w:r>
      <w:r w:rsidRPr="008C2231">
        <w:rPr>
          <w:rFonts w:cstheme="minorHAnsi"/>
          <w:sz w:val="24"/>
          <w:szCs w:val="24"/>
        </w:rPr>
        <w:t>increas</w:t>
      </w:r>
      <w:r w:rsidR="0061722C" w:rsidRPr="008C2231">
        <w:rPr>
          <w:rFonts w:cstheme="minorHAnsi"/>
          <w:sz w:val="24"/>
          <w:szCs w:val="24"/>
        </w:rPr>
        <w:t xml:space="preserve">ed </w:t>
      </w:r>
      <w:r w:rsidR="00357BFE">
        <w:rPr>
          <w:rFonts w:cstheme="minorHAnsi"/>
          <w:sz w:val="24"/>
          <w:szCs w:val="24"/>
        </w:rPr>
        <w:t xml:space="preserve">and </w:t>
      </w:r>
      <w:r w:rsidRPr="008C2231">
        <w:rPr>
          <w:rFonts w:cstheme="minorHAnsi"/>
          <w:sz w:val="24"/>
          <w:szCs w:val="24"/>
        </w:rPr>
        <w:t xml:space="preserve">the record and impact of </w:t>
      </w:r>
      <w:r w:rsidR="0061722C" w:rsidRPr="008C2231">
        <w:rPr>
          <w:rFonts w:cstheme="minorHAnsi"/>
          <w:sz w:val="24"/>
          <w:szCs w:val="24"/>
        </w:rPr>
        <w:t>past r</w:t>
      </w:r>
      <w:r w:rsidRPr="008C2231">
        <w:rPr>
          <w:rFonts w:cstheme="minorHAnsi"/>
          <w:sz w:val="24"/>
          <w:szCs w:val="24"/>
        </w:rPr>
        <w:t>esettlement</w:t>
      </w:r>
      <w:r w:rsidR="0061722C" w:rsidRPr="008C2231">
        <w:rPr>
          <w:rFonts w:cstheme="minorHAnsi"/>
          <w:sz w:val="24"/>
          <w:szCs w:val="24"/>
        </w:rPr>
        <w:t xml:space="preserve"> – </w:t>
      </w:r>
      <w:r w:rsidR="00357BFE">
        <w:rPr>
          <w:rFonts w:cstheme="minorHAnsi"/>
          <w:sz w:val="24"/>
          <w:szCs w:val="24"/>
        </w:rPr>
        <w:t xml:space="preserve">with </w:t>
      </w:r>
      <w:r w:rsidR="0061722C" w:rsidRPr="008C2231">
        <w:rPr>
          <w:rFonts w:cstheme="minorHAnsi"/>
          <w:sz w:val="24"/>
          <w:szCs w:val="24"/>
        </w:rPr>
        <w:t>some exceptions – is far from satisfactor</w:t>
      </w:r>
      <w:r w:rsidR="00AA1EB2" w:rsidRPr="008C2231">
        <w:rPr>
          <w:rFonts w:cstheme="minorHAnsi"/>
          <w:sz w:val="24"/>
          <w:szCs w:val="24"/>
        </w:rPr>
        <w:t xml:space="preserve">y. </w:t>
      </w:r>
      <w:r w:rsidR="0061722C" w:rsidRPr="008C2231">
        <w:rPr>
          <w:rFonts w:cstheme="minorHAnsi"/>
          <w:sz w:val="24"/>
          <w:szCs w:val="24"/>
        </w:rPr>
        <w:t xml:space="preserve">I have requested States to share their national laws and good practices related to resettlement in a public call for inputs, but not received many responses so far. I would kindly ask you to inform after this session your capitals about this and encourage </w:t>
      </w:r>
      <w:r w:rsidR="00AA1EB2" w:rsidRPr="008C2231">
        <w:rPr>
          <w:rFonts w:cstheme="minorHAnsi"/>
          <w:sz w:val="24"/>
          <w:szCs w:val="24"/>
        </w:rPr>
        <w:t xml:space="preserve">them to </w:t>
      </w:r>
      <w:r w:rsidR="0061722C" w:rsidRPr="008C2231">
        <w:rPr>
          <w:rFonts w:cstheme="minorHAnsi"/>
          <w:sz w:val="24"/>
          <w:szCs w:val="24"/>
        </w:rPr>
        <w:t>submit relevant information.</w:t>
      </w:r>
    </w:p>
    <w:p w14:paraId="1B8F4E67" w14:textId="58E01B15" w:rsidR="000963D0" w:rsidRPr="008C2231" w:rsidRDefault="0061722C" w:rsidP="00CD4D0D">
      <w:pPr>
        <w:jc w:val="both"/>
        <w:rPr>
          <w:rFonts w:cstheme="minorHAnsi"/>
          <w:sz w:val="24"/>
          <w:szCs w:val="24"/>
        </w:rPr>
      </w:pPr>
      <w:r w:rsidRPr="008C2231">
        <w:rPr>
          <w:rFonts w:cstheme="minorHAnsi"/>
          <w:sz w:val="24"/>
          <w:szCs w:val="24"/>
        </w:rPr>
        <w:t xml:space="preserve">This year </w:t>
      </w:r>
      <w:r w:rsidR="003F5BCC" w:rsidRPr="008C2231">
        <w:rPr>
          <w:rFonts w:cstheme="minorHAnsi"/>
          <w:sz w:val="24"/>
          <w:szCs w:val="24"/>
        </w:rPr>
        <w:t xml:space="preserve">I </w:t>
      </w:r>
      <w:r w:rsidR="00AA1EB2" w:rsidRPr="008C2231">
        <w:rPr>
          <w:rFonts w:cstheme="minorHAnsi"/>
          <w:sz w:val="24"/>
          <w:szCs w:val="24"/>
        </w:rPr>
        <w:t xml:space="preserve">also </w:t>
      </w:r>
      <w:r w:rsidR="003F5BCC" w:rsidRPr="008C2231">
        <w:rPr>
          <w:rFonts w:cstheme="minorHAnsi"/>
          <w:sz w:val="24"/>
          <w:szCs w:val="24"/>
        </w:rPr>
        <w:t>participated</w:t>
      </w:r>
      <w:r w:rsidRPr="008C2231">
        <w:rPr>
          <w:rFonts w:cstheme="minorHAnsi"/>
          <w:sz w:val="24"/>
          <w:szCs w:val="24"/>
        </w:rPr>
        <w:t xml:space="preserve"> </w:t>
      </w:r>
      <w:r w:rsidR="003F5BCC" w:rsidRPr="008C2231">
        <w:rPr>
          <w:rFonts w:cstheme="minorHAnsi"/>
          <w:sz w:val="24"/>
          <w:szCs w:val="24"/>
        </w:rPr>
        <w:t xml:space="preserve">in </w:t>
      </w:r>
      <w:r w:rsidR="002561B4" w:rsidRPr="008C2231">
        <w:rPr>
          <w:rFonts w:cstheme="minorHAnsi"/>
          <w:sz w:val="24"/>
          <w:szCs w:val="24"/>
        </w:rPr>
        <w:t xml:space="preserve">a </w:t>
      </w:r>
      <w:r w:rsidR="003F5BCC" w:rsidRPr="008C2231">
        <w:rPr>
          <w:rFonts w:cstheme="minorHAnsi"/>
          <w:sz w:val="24"/>
          <w:szCs w:val="24"/>
        </w:rPr>
        <w:t xml:space="preserve">scientific advisory committee </w:t>
      </w:r>
      <w:r w:rsidRPr="008C2231">
        <w:rPr>
          <w:rFonts w:cstheme="minorHAnsi"/>
          <w:sz w:val="24"/>
          <w:szCs w:val="24"/>
        </w:rPr>
        <w:t xml:space="preserve">to provide inputs to the </w:t>
      </w:r>
      <w:r w:rsidR="008C2231">
        <w:rPr>
          <w:rFonts w:cstheme="minorHAnsi"/>
          <w:sz w:val="24"/>
          <w:szCs w:val="24"/>
        </w:rPr>
        <w:t>S</w:t>
      </w:r>
      <w:r w:rsidR="003F5BCC" w:rsidRPr="008C2231">
        <w:rPr>
          <w:rFonts w:cstheme="minorHAnsi"/>
          <w:sz w:val="24"/>
          <w:szCs w:val="24"/>
        </w:rPr>
        <w:t>ecretary-General</w:t>
      </w:r>
      <w:r w:rsidRPr="008C2231">
        <w:rPr>
          <w:rFonts w:cstheme="minorHAnsi"/>
          <w:sz w:val="24"/>
          <w:szCs w:val="24"/>
        </w:rPr>
        <w:t>’s report</w:t>
      </w:r>
      <w:r w:rsidR="003F5BCC" w:rsidRPr="008C2231">
        <w:rPr>
          <w:rFonts w:cstheme="minorHAnsi"/>
          <w:sz w:val="24"/>
          <w:szCs w:val="24"/>
        </w:rPr>
        <w:t xml:space="preserve"> on preventing and addressing </w:t>
      </w:r>
      <w:r w:rsidR="003F5BCC" w:rsidRPr="008C2231">
        <w:rPr>
          <w:rFonts w:cstheme="minorHAnsi"/>
          <w:b/>
          <w:bCs/>
          <w:sz w:val="24"/>
          <w:szCs w:val="24"/>
        </w:rPr>
        <w:t>homelessness</w:t>
      </w:r>
      <w:r w:rsidR="002561B4" w:rsidRPr="008C2231">
        <w:rPr>
          <w:rFonts w:cstheme="minorHAnsi"/>
          <w:sz w:val="24"/>
          <w:szCs w:val="24"/>
        </w:rPr>
        <w:t xml:space="preserve">. His report </w:t>
      </w:r>
      <w:r w:rsidR="00FC0874">
        <w:rPr>
          <w:rFonts w:cstheme="minorHAnsi"/>
          <w:sz w:val="24"/>
          <w:szCs w:val="24"/>
        </w:rPr>
        <w:t>(</w:t>
      </w:r>
      <w:hyperlink r:id="rId13" w:history="1">
        <w:r w:rsidR="00FC0874">
          <w:rPr>
            <w:rStyle w:val="Hyperlink"/>
          </w:rPr>
          <w:t>A/78/236</w:t>
        </w:r>
      </w:hyperlink>
      <w:r w:rsidR="00FC0874">
        <w:t>)</w:t>
      </w:r>
      <w:r w:rsidR="002561B4" w:rsidRPr="008C2231">
        <w:rPr>
          <w:rFonts w:cstheme="minorHAnsi"/>
          <w:sz w:val="24"/>
          <w:szCs w:val="24"/>
        </w:rPr>
        <w:t xml:space="preserve"> </w:t>
      </w:r>
      <w:r w:rsidR="003F5BCC" w:rsidRPr="008C2231">
        <w:rPr>
          <w:rFonts w:cstheme="minorHAnsi"/>
          <w:sz w:val="24"/>
          <w:szCs w:val="24"/>
        </w:rPr>
        <w:t xml:space="preserve">has </w:t>
      </w:r>
      <w:r w:rsidR="00432F4B" w:rsidRPr="008C2231">
        <w:rPr>
          <w:rFonts w:cstheme="minorHAnsi"/>
          <w:sz w:val="24"/>
          <w:szCs w:val="24"/>
        </w:rPr>
        <w:t xml:space="preserve">already </w:t>
      </w:r>
      <w:r w:rsidR="003F5BCC" w:rsidRPr="008C2231">
        <w:rPr>
          <w:rFonts w:cstheme="minorHAnsi"/>
          <w:sz w:val="24"/>
          <w:szCs w:val="24"/>
        </w:rPr>
        <w:t xml:space="preserve">been presented to </w:t>
      </w:r>
      <w:r w:rsidR="00EA1319" w:rsidRPr="008C2231">
        <w:rPr>
          <w:rFonts w:cstheme="minorHAnsi"/>
          <w:sz w:val="24"/>
          <w:szCs w:val="24"/>
        </w:rPr>
        <w:t>this Committee</w:t>
      </w:r>
      <w:r w:rsidR="00CD4D0D">
        <w:rPr>
          <w:rFonts w:cstheme="minorHAnsi"/>
          <w:sz w:val="24"/>
          <w:szCs w:val="24"/>
        </w:rPr>
        <w:t xml:space="preserve"> and makes the important case</w:t>
      </w:r>
      <w:r w:rsidR="00432F4B" w:rsidRPr="008C2231">
        <w:rPr>
          <w:rFonts w:cstheme="minorHAnsi"/>
          <w:sz w:val="24"/>
          <w:szCs w:val="24"/>
        </w:rPr>
        <w:t xml:space="preserve"> that </w:t>
      </w:r>
      <w:r w:rsidR="003F5BCC" w:rsidRPr="008C2231">
        <w:rPr>
          <w:rFonts w:cstheme="minorHAnsi"/>
          <w:sz w:val="24"/>
          <w:szCs w:val="24"/>
        </w:rPr>
        <w:t xml:space="preserve">homelessness is a human rights violation in itself, a state in which </w:t>
      </w:r>
      <w:r w:rsidR="000963D0" w:rsidRPr="008C2231">
        <w:rPr>
          <w:rFonts w:cstheme="minorHAnsi"/>
          <w:sz w:val="24"/>
          <w:szCs w:val="24"/>
        </w:rPr>
        <w:t xml:space="preserve">the </w:t>
      </w:r>
      <w:r w:rsidR="003F5BCC" w:rsidRPr="008C2231">
        <w:rPr>
          <w:rFonts w:cstheme="minorHAnsi"/>
          <w:sz w:val="24"/>
          <w:szCs w:val="24"/>
        </w:rPr>
        <w:t xml:space="preserve">affected </w:t>
      </w:r>
      <w:r w:rsidR="000963D0" w:rsidRPr="008C2231">
        <w:rPr>
          <w:rFonts w:cstheme="minorHAnsi"/>
          <w:sz w:val="24"/>
          <w:szCs w:val="24"/>
        </w:rPr>
        <w:t>pe</w:t>
      </w:r>
      <w:r w:rsidR="006047EA" w:rsidRPr="008C2231">
        <w:rPr>
          <w:rFonts w:cstheme="minorHAnsi"/>
          <w:sz w:val="24"/>
          <w:szCs w:val="24"/>
        </w:rPr>
        <w:t>ople</w:t>
      </w:r>
      <w:r w:rsidR="00432F4B" w:rsidRPr="008C2231">
        <w:rPr>
          <w:rFonts w:cstheme="minorHAnsi"/>
          <w:sz w:val="24"/>
          <w:szCs w:val="24"/>
        </w:rPr>
        <w:t xml:space="preserve"> </w:t>
      </w:r>
      <w:r w:rsidR="006047EA" w:rsidRPr="008C2231">
        <w:rPr>
          <w:rFonts w:cstheme="minorHAnsi"/>
          <w:sz w:val="24"/>
          <w:szCs w:val="24"/>
        </w:rPr>
        <w:t xml:space="preserve">are </w:t>
      </w:r>
      <w:r w:rsidR="003F5BCC" w:rsidRPr="008C2231">
        <w:rPr>
          <w:rFonts w:cstheme="minorHAnsi"/>
          <w:sz w:val="24"/>
          <w:szCs w:val="24"/>
        </w:rPr>
        <w:t xml:space="preserve">robbed </w:t>
      </w:r>
      <w:r w:rsidR="006047EA" w:rsidRPr="008C2231">
        <w:rPr>
          <w:rFonts w:cstheme="minorHAnsi"/>
          <w:sz w:val="24"/>
          <w:szCs w:val="24"/>
        </w:rPr>
        <w:t xml:space="preserve">of </w:t>
      </w:r>
      <w:r w:rsidR="00432F4B" w:rsidRPr="008C2231">
        <w:rPr>
          <w:rFonts w:cstheme="minorHAnsi"/>
          <w:sz w:val="24"/>
          <w:szCs w:val="24"/>
        </w:rPr>
        <w:t xml:space="preserve">the most </w:t>
      </w:r>
      <w:r w:rsidR="003F5BCC" w:rsidRPr="008C2231">
        <w:rPr>
          <w:rFonts w:cstheme="minorHAnsi"/>
          <w:sz w:val="24"/>
          <w:szCs w:val="24"/>
        </w:rPr>
        <w:t xml:space="preserve">essential protections </w:t>
      </w:r>
      <w:r w:rsidR="006047EA" w:rsidRPr="008C2231">
        <w:rPr>
          <w:rFonts w:cstheme="minorHAnsi"/>
          <w:sz w:val="24"/>
          <w:szCs w:val="24"/>
        </w:rPr>
        <w:t>needed for a life with dignity</w:t>
      </w:r>
      <w:r w:rsidR="002561B4" w:rsidRPr="008C2231">
        <w:rPr>
          <w:rFonts w:cstheme="minorHAnsi"/>
          <w:sz w:val="24"/>
          <w:szCs w:val="24"/>
        </w:rPr>
        <w:t xml:space="preserve">. </w:t>
      </w:r>
    </w:p>
    <w:p w14:paraId="2FAB7C1A" w14:textId="031F2CDA" w:rsidR="003F5BCC" w:rsidRPr="008C2231" w:rsidRDefault="00EA1319" w:rsidP="0039346D">
      <w:pPr>
        <w:jc w:val="both"/>
        <w:rPr>
          <w:rFonts w:cstheme="minorHAnsi"/>
          <w:sz w:val="24"/>
          <w:szCs w:val="24"/>
        </w:rPr>
      </w:pPr>
      <w:r w:rsidRPr="008C2231">
        <w:rPr>
          <w:rFonts w:cstheme="minorHAnsi"/>
          <w:sz w:val="24"/>
          <w:szCs w:val="24"/>
        </w:rPr>
        <w:t>I would like to commend Madagascar, the African Group, and other countries for having put homelessness on the agenda of the UN General Assembly two years ago. I</w:t>
      </w:r>
      <w:r w:rsidR="003F5BCC" w:rsidRPr="008C2231">
        <w:rPr>
          <w:rFonts w:cstheme="minorHAnsi"/>
          <w:sz w:val="24"/>
          <w:szCs w:val="24"/>
        </w:rPr>
        <w:t xml:space="preserve">n order to implement the very valuable recommendations contained in </w:t>
      </w:r>
      <w:r w:rsidRPr="008C2231">
        <w:rPr>
          <w:rFonts w:cstheme="minorHAnsi"/>
          <w:sz w:val="24"/>
          <w:szCs w:val="24"/>
        </w:rPr>
        <w:t xml:space="preserve">the </w:t>
      </w:r>
      <w:r w:rsidR="003F5BCC" w:rsidRPr="008C2231">
        <w:rPr>
          <w:rFonts w:cstheme="minorHAnsi"/>
          <w:sz w:val="24"/>
          <w:szCs w:val="24"/>
        </w:rPr>
        <w:t xml:space="preserve">report </w:t>
      </w:r>
      <w:r w:rsidRPr="008C2231">
        <w:rPr>
          <w:rFonts w:cstheme="minorHAnsi"/>
          <w:sz w:val="24"/>
          <w:szCs w:val="24"/>
        </w:rPr>
        <w:t xml:space="preserve">of the Secretary-General, </w:t>
      </w:r>
      <w:r w:rsidR="00357BFE">
        <w:rPr>
          <w:rFonts w:cstheme="minorHAnsi"/>
          <w:sz w:val="24"/>
          <w:szCs w:val="24"/>
        </w:rPr>
        <w:t xml:space="preserve">I would welcome a resolution again on the issue by </w:t>
      </w:r>
      <w:r w:rsidR="003F5BCC" w:rsidRPr="008C2231">
        <w:rPr>
          <w:rFonts w:cstheme="minorHAnsi"/>
          <w:sz w:val="24"/>
          <w:szCs w:val="24"/>
        </w:rPr>
        <w:t>the UN General Assembly</w:t>
      </w:r>
      <w:r w:rsidR="000963D0" w:rsidRPr="008C2231">
        <w:rPr>
          <w:rFonts w:cstheme="minorHAnsi"/>
          <w:sz w:val="24"/>
          <w:szCs w:val="24"/>
        </w:rPr>
        <w:t xml:space="preserve">. </w:t>
      </w:r>
      <w:r w:rsidRPr="008C2231">
        <w:rPr>
          <w:rFonts w:cstheme="minorHAnsi"/>
          <w:sz w:val="24"/>
          <w:szCs w:val="24"/>
        </w:rPr>
        <w:t xml:space="preserve">Homelessness </w:t>
      </w:r>
      <w:r w:rsidR="002561B4" w:rsidRPr="008C2231">
        <w:rPr>
          <w:rFonts w:cstheme="minorHAnsi"/>
          <w:sz w:val="24"/>
          <w:szCs w:val="24"/>
        </w:rPr>
        <w:t xml:space="preserve">should </w:t>
      </w:r>
      <w:r w:rsidR="00357BFE">
        <w:rPr>
          <w:rFonts w:cstheme="minorHAnsi"/>
          <w:sz w:val="24"/>
          <w:szCs w:val="24"/>
        </w:rPr>
        <w:t xml:space="preserve">be </w:t>
      </w:r>
      <w:r w:rsidRPr="008C2231">
        <w:rPr>
          <w:rFonts w:cstheme="minorHAnsi"/>
          <w:sz w:val="24"/>
          <w:szCs w:val="24"/>
        </w:rPr>
        <w:t>systematically and regularly</w:t>
      </w:r>
      <w:r w:rsidR="002561B4" w:rsidRPr="008C2231">
        <w:rPr>
          <w:rFonts w:cstheme="minorHAnsi"/>
          <w:sz w:val="24"/>
          <w:szCs w:val="24"/>
        </w:rPr>
        <w:t xml:space="preserve"> </w:t>
      </w:r>
      <w:r w:rsidRPr="008C2231">
        <w:rPr>
          <w:rFonts w:cstheme="minorHAnsi"/>
          <w:sz w:val="24"/>
          <w:szCs w:val="24"/>
        </w:rPr>
        <w:t>measured in all countries</w:t>
      </w:r>
      <w:r w:rsidR="002561B4" w:rsidRPr="008C2231">
        <w:rPr>
          <w:rFonts w:cstheme="minorHAnsi"/>
          <w:sz w:val="24"/>
          <w:szCs w:val="24"/>
        </w:rPr>
        <w:t>. P</w:t>
      </w:r>
      <w:r w:rsidRPr="008C2231">
        <w:rPr>
          <w:rFonts w:cstheme="minorHAnsi"/>
          <w:sz w:val="24"/>
          <w:szCs w:val="24"/>
        </w:rPr>
        <w:t>reventing and e</w:t>
      </w:r>
      <w:r w:rsidR="003F5BCC" w:rsidRPr="008C2231">
        <w:rPr>
          <w:rFonts w:cstheme="minorHAnsi"/>
          <w:sz w:val="24"/>
          <w:szCs w:val="24"/>
        </w:rPr>
        <w:t xml:space="preserve">nding homelessness should </w:t>
      </w:r>
      <w:r w:rsidR="002561B4" w:rsidRPr="008C2231">
        <w:rPr>
          <w:rFonts w:cstheme="minorHAnsi"/>
          <w:sz w:val="24"/>
          <w:szCs w:val="24"/>
        </w:rPr>
        <w:t xml:space="preserve">an integral part of </w:t>
      </w:r>
      <w:r w:rsidR="006047EA" w:rsidRPr="008C2231">
        <w:rPr>
          <w:rFonts w:cstheme="minorHAnsi"/>
          <w:sz w:val="24"/>
          <w:szCs w:val="24"/>
        </w:rPr>
        <w:t xml:space="preserve">progress towards sustainable </w:t>
      </w:r>
      <w:r w:rsidR="003F5BCC" w:rsidRPr="008C2231">
        <w:rPr>
          <w:rFonts w:cstheme="minorHAnsi"/>
          <w:sz w:val="24"/>
          <w:szCs w:val="24"/>
        </w:rPr>
        <w:t>development goals</w:t>
      </w:r>
      <w:r w:rsidR="00017099">
        <w:rPr>
          <w:rFonts w:cstheme="minorHAnsi"/>
          <w:sz w:val="24"/>
          <w:szCs w:val="24"/>
        </w:rPr>
        <w:t xml:space="preserve"> which do not currently explicitly seek to end homelessness</w:t>
      </w:r>
      <w:r w:rsidR="003F5BCC" w:rsidRPr="008C2231">
        <w:rPr>
          <w:rFonts w:cstheme="minorHAnsi"/>
          <w:sz w:val="24"/>
          <w:szCs w:val="24"/>
        </w:rPr>
        <w:t>.</w:t>
      </w:r>
    </w:p>
    <w:p w14:paraId="7CF3BC10" w14:textId="2BD3BB96" w:rsidR="00CD4D0D" w:rsidRPr="008C2231" w:rsidRDefault="00EA1319" w:rsidP="00CD4D0D">
      <w:pPr>
        <w:jc w:val="both"/>
        <w:rPr>
          <w:rFonts w:cstheme="minorHAnsi"/>
          <w:sz w:val="24"/>
          <w:szCs w:val="24"/>
        </w:rPr>
      </w:pPr>
      <w:r w:rsidRPr="008C2231">
        <w:rPr>
          <w:rFonts w:cstheme="minorHAnsi"/>
          <w:sz w:val="24"/>
          <w:szCs w:val="24"/>
        </w:rPr>
        <w:t xml:space="preserve">Related to this, </w:t>
      </w:r>
      <w:r w:rsidR="003F5BCC" w:rsidRPr="008C2231">
        <w:rPr>
          <w:rFonts w:cstheme="minorHAnsi"/>
          <w:sz w:val="24"/>
          <w:szCs w:val="24"/>
        </w:rPr>
        <w:t xml:space="preserve">I </w:t>
      </w:r>
      <w:r w:rsidR="000963D0" w:rsidRPr="008C2231">
        <w:rPr>
          <w:rFonts w:cstheme="minorHAnsi"/>
          <w:sz w:val="24"/>
          <w:szCs w:val="24"/>
        </w:rPr>
        <w:t xml:space="preserve">am currently working </w:t>
      </w:r>
      <w:r w:rsidR="003F5BCC" w:rsidRPr="008C2231">
        <w:rPr>
          <w:rFonts w:cstheme="minorHAnsi"/>
          <w:sz w:val="24"/>
          <w:szCs w:val="24"/>
        </w:rPr>
        <w:t xml:space="preserve">in collaboration with the UN Special Rapporteur on extreme poverty on a joint study on </w:t>
      </w:r>
      <w:r w:rsidR="000963D0" w:rsidRPr="008C2231">
        <w:rPr>
          <w:rFonts w:cstheme="minorHAnsi"/>
          <w:sz w:val="24"/>
          <w:szCs w:val="24"/>
        </w:rPr>
        <w:t xml:space="preserve">policies, </w:t>
      </w:r>
      <w:r w:rsidR="007574F4" w:rsidRPr="008C2231">
        <w:rPr>
          <w:rFonts w:cstheme="minorHAnsi"/>
          <w:sz w:val="24"/>
          <w:szCs w:val="24"/>
        </w:rPr>
        <w:t>laws</w:t>
      </w:r>
      <w:r w:rsidR="000963D0" w:rsidRPr="008C2231">
        <w:rPr>
          <w:rFonts w:cstheme="minorHAnsi"/>
          <w:sz w:val="24"/>
          <w:szCs w:val="24"/>
        </w:rPr>
        <w:t>,</w:t>
      </w:r>
      <w:r w:rsidR="007574F4" w:rsidRPr="008C2231">
        <w:rPr>
          <w:rFonts w:cstheme="minorHAnsi"/>
          <w:sz w:val="24"/>
          <w:szCs w:val="24"/>
        </w:rPr>
        <w:t xml:space="preserve"> </w:t>
      </w:r>
      <w:r w:rsidR="00CD4D0D">
        <w:rPr>
          <w:rFonts w:cstheme="minorHAnsi"/>
          <w:sz w:val="24"/>
          <w:szCs w:val="24"/>
        </w:rPr>
        <w:t xml:space="preserve">and </w:t>
      </w:r>
      <w:r w:rsidR="007574F4" w:rsidRPr="008C2231">
        <w:rPr>
          <w:rFonts w:cstheme="minorHAnsi"/>
          <w:sz w:val="24"/>
          <w:szCs w:val="24"/>
        </w:rPr>
        <w:t xml:space="preserve">regulations that criminalize conduct associated with extreme poverty and homelessness. Many </w:t>
      </w:r>
      <w:r w:rsidR="002561B4" w:rsidRPr="008C2231">
        <w:rPr>
          <w:rFonts w:cstheme="minorHAnsi"/>
          <w:sz w:val="24"/>
          <w:szCs w:val="24"/>
        </w:rPr>
        <w:t>S</w:t>
      </w:r>
      <w:r w:rsidR="007574F4" w:rsidRPr="008C2231">
        <w:rPr>
          <w:rFonts w:cstheme="minorHAnsi"/>
          <w:sz w:val="24"/>
          <w:szCs w:val="24"/>
        </w:rPr>
        <w:t xml:space="preserve">tates still </w:t>
      </w:r>
      <w:r w:rsidR="00CD4D0D">
        <w:rPr>
          <w:rFonts w:cstheme="minorHAnsi"/>
          <w:sz w:val="24"/>
          <w:szCs w:val="24"/>
        </w:rPr>
        <w:t xml:space="preserve">have </w:t>
      </w:r>
      <w:r w:rsidR="007574F4" w:rsidRPr="008C2231">
        <w:rPr>
          <w:rFonts w:cstheme="minorHAnsi"/>
          <w:sz w:val="24"/>
          <w:szCs w:val="24"/>
        </w:rPr>
        <w:t>outdated vagrancy laws and regulations</w:t>
      </w:r>
      <w:r w:rsidR="00432F4B" w:rsidRPr="008C2231">
        <w:rPr>
          <w:rFonts w:cstheme="minorHAnsi"/>
          <w:sz w:val="24"/>
          <w:szCs w:val="24"/>
        </w:rPr>
        <w:t xml:space="preserve"> in force</w:t>
      </w:r>
      <w:r w:rsidR="007574F4" w:rsidRPr="008C2231">
        <w:rPr>
          <w:rFonts w:cstheme="minorHAnsi"/>
          <w:sz w:val="24"/>
          <w:szCs w:val="24"/>
        </w:rPr>
        <w:t>, often inherited from the colonial past</w:t>
      </w:r>
      <w:r w:rsidRPr="008C2231">
        <w:rPr>
          <w:rFonts w:cstheme="minorHAnsi"/>
          <w:sz w:val="24"/>
          <w:szCs w:val="24"/>
        </w:rPr>
        <w:t xml:space="preserve">. Laws and regulations that </w:t>
      </w:r>
      <w:r w:rsidR="007574F4" w:rsidRPr="008C2231">
        <w:rPr>
          <w:rFonts w:cstheme="minorHAnsi"/>
          <w:sz w:val="24"/>
          <w:szCs w:val="24"/>
        </w:rPr>
        <w:t xml:space="preserve">prohibit begging, street </w:t>
      </w:r>
      <w:r w:rsidR="006047EA" w:rsidRPr="008C2231">
        <w:rPr>
          <w:rFonts w:cstheme="minorHAnsi"/>
          <w:sz w:val="24"/>
          <w:szCs w:val="24"/>
        </w:rPr>
        <w:t>vending</w:t>
      </w:r>
      <w:r w:rsidR="007574F4" w:rsidRPr="008C2231">
        <w:rPr>
          <w:rFonts w:cstheme="minorHAnsi"/>
          <w:sz w:val="24"/>
          <w:szCs w:val="24"/>
        </w:rPr>
        <w:t>, sleeping, cooking in public places an</w:t>
      </w:r>
      <w:r w:rsidRPr="008C2231">
        <w:rPr>
          <w:rFonts w:cstheme="minorHAnsi"/>
          <w:sz w:val="24"/>
          <w:szCs w:val="24"/>
        </w:rPr>
        <w:t>d</w:t>
      </w:r>
      <w:r w:rsidR="007574F4" w:rsidRPr="008C2231">
        <w:rPr>
          <w:rFonts w:cstheme="minorHAnsi"/>
          <w:sz w:val="24"/>
          <w:szCs w:val="24"/>
        </w:rPr>
        <w:t xml:space="preserve"> subject such offences to fines </w:t>
      </w:r>
      <w:r w:rsidRPr="008C2231">
        <w:rPr>
          <w:rFonts w:cstheme="minorHAnsi"/>
          <w:sz w:val="24"/>
          <w:szCs w:val="24"/>
        </w:rPr>
        <w:t xml:space="preserve">or </w:t>
      </w:r>
      <w:r w:rsidR="007574F4" w:rsidRPr="008C2231">
        <w:rPr>
          <w:rFonts w:cstheme="minorHAnsi"/>
          <w:sz w:val="24"/>
          <w:szCs w:val="24"/>
        </w:rPr>
        <w:t>imprisonment</w:t>
      </w:r>
      <w:r w:rsidRPr="008C2231">
        <w:rPr>
          <w:rFonts w:cstheme="minorHAnsi"/>
          <w:sz w:val="24"/>
          <w:szCs w:val="24"/>
        </w:rPr>
        <w:t xml:space="preserve"> can be found in </w:t>
      </w:r>
      <w:r w:rsidR="00432F4B" w:rsidRPr="008C2231">
        <w:rPr>
          <w:rFonts w:cstheme="minorHAnsi"/>
          <w:sz w:val="24"/>
          <w:szCs w:val="24"/>
        </w:rPr>
        <w:t xml:space="preserve">nearly all </w:t>
      </w:r>
      <w:r w:rsidRPr="008C2231">
        <w:rPr>
          <w:rFonts w:cstheme="minorHAnsi"/>
          <w:sz w:val="24"/>
          <w:szCs w:val="24"/>
        </w:rPr>
        <w:t>countries</w:t>
      </w:r>
      <w:r w:rsidR="007574F4" w:rsidRPr="008C2231">
        <w:rPr>
          <w:rFonts w:cstheme="minorHAnsi"/>
          <w:sz w:val="24"/>
          <w:szCs w:val="24"/>
        </w:rPr>
        <w:t>. Essentially homeless persons continue to be fine</w:t>
      </w:r>
      <w:r w:rsidRPr="008C2231">
        <w:rPr>
          <w:rFonts w:cstheme="minorHAnsi"/>
          <w:sz w:val="24"/>
          <w:szCs w:val="24"/>
        </w:rPr>
        <w:t>d</w:t>
      </w:r>
      <w:r w:rsidR="007574F4" w:rsidRPr="008C2231">
        <w:rPr>
          <w:rFonts w:cstheme="minorHAnsi"/>
          <w:sz w:val="24"/>
          <w:szCs w:val="24"/>
        </w:rPr>
        <w:t xml:space="preserve"> and imprisoned for being homeless</w:t>
      </w:r>
      <w:r w:rsidR="002561B4" w:rsidRPr="008C2231">
        <w:rPr>
          <w:rFonts w:cstheme="minorHAnsi"/>
          <w:sz w:val="24"/>
          <w:szCs w:val="24"/>
        </w:rPr>
        <w:t>.</w:t>
      </w:r>
    </w:p>
    <w:p w14:paraId="76FCD51B" w14:textId="709E48FC" w:rsidR="003F5BCC" w:rsidRPr="008C2231" w:rsidRDefault="006047EA" w:rsidP="0039346D">
      <w:pPr>
        <w:jc w:val="both"/>
        <w:rPr>
          <w:rFonts w:cstheme="minorHAnsi"/>
          <w:sz w:val="24"/>
          <w:szCs w:val="24"/>
        </w:rPr>
      </w:pPr>
      <w:r w:rsidRPr="008C2231">
        <w:rPr>
          <w:rFonts w:cstheme="minorHAnsi"/>
          <w:sz w:val="24"/>
          <w:szCs w:val="24"/>
        </w:rPr>
        <w:t xml:space="preserve">We will propose ideas to </w:t>
      </w:r>
      <w:r w:rsidR="000963D0" w:rsidRPr="008C2231">
        <w:rPr>
          <w:rFonts w:cstheme="minorHAnsi"/>
          <w:sz w:val="24"/>
          <w:szCs w:val="24"/>
        </w:rPr>
        <w:t>assist States to implement legal and policy reforms</w:t>
      </w:r>
      <w:r w:rsidR="00093EC3" w:rsidRPr="008C2231">
        <w:rPr>
          <w:rFonts w:cstheme="minorHAnsi"/>
          <w:sz w:val="24"/>
          <w:szCs w:val="24"/>
        </w:rPr>
        <w:t xml:space="preserve"> to break this cycle</w:t>
      </w:r>
      <w:r w:rsidR="000963D0" w:rsidRPr="008C2231">
        <w:rPr>
          <w:rFonts w:cstheme="minorHAnsi"/>
          <w:sz w:val="24"/>
          <w:szCs w:val="24"/>
        </w:rPr>
        <w:t xml:space="preserve">, </w:t>
      </w:r>
      <w:r w:rsidRPr="008C2231">
        <w:rPr>
          <w:rFonts w:cstheme="minorHAnsi"/>
          <w:sz w:val="24"/>
          <w:szCs w:val="24"/>
        </w:rPr>
        <w:t>and</w:t>
      </w:r>
      <w:r w:rsidR="000963D0" w:rsidRPr="008C2231">
        <w:rPr>
          <w:rFonts w:cstheme="minorHAnsi"/>
          <w:sz w:val="24"/>
          <w:szCs w:val="24"/>
        </w:rPr>
        <w:t xml:space="preserve"> identify good practices </w:t>
      </w:r>
      <w:r w:rsidRPr="008C2231">
        <w:rPr>
          <w:rFonts w:cstheme="minorHAnsi"/>
          <w:sz w:val="24"/>
          <w:szCs w:val="24"/>
        </w:rPr>
        <w:t xml:space="preserve">on </w:t>
      </w:r>
      <w:r w:rsidR="00EA1319" w:rsidRPr="008C2231">
        <w:rPr>
          <w:rFonts w:cstheme="minorHAnsi"/>
          <w:sz w:val="24"/>
          <w:szCs w:val="24"/>
        </w:rPr>
        <w:t xml:space="preserve">how homelessness and poverty </w:t>
      </w:r>
      <w:r w:rsidR="002561B4" w:rsidRPr="008C2231">
        <w:rPr>
          <w:rFonts w:cstheme="minorHAnsi"/>
          <w:sz w:val="24"/>
          <w:szCs w:val="24"/>
        </w:rPr>
        <w:t xml:space="preserve">can </w:t>
      </w:r>
      <w:r w:rsidR="00EA1319" w:rsidRPr="008C2231">
        <w:rPr>
          <w:rFonts w:cstheme="minorHAnsi"/>
          <w:sz w:val="24"/>
          <w:szCs w:val="24"/>
        </w:rPr>
        <w:t xml:space="preserve">be addressed </w:t>
      </w:r>
      <w:r w:rsidR="00093EC3" w:rsidRPr="008C2231">
        <w:rPr>
          <w:rFonts w:cstheme="minorHAnsi"/>
          <w:sz w:val="24"/>
          <w:szCs w:val="24"/>
        </w:rPr>
        <w:t>through other mor</w:t>
      </w:r>
      <w:r w:rsidR="002561B4" w:rsidRPr="008C2231">
        <w:rPr>
          <w:rFonts w:cstheme="minorHAnsi"/>
          <w:sz w:val="24"/>
          <w:szCs w:val="24"/>
        </w:rPr>
        <w:t>e</w:t>
      </w:r>
      <w:r w:rsidR="00093EC3" w:rsidRPr="008C2231">
        <w:rPr>
          <w:rFonts w:cstheme="minorHAnsi"/>
          <w:sz w:val="24"/>
          <w:szCs w:val="24"/>
        </w:rPr>
        <w:t xml:space="preserve"> effective means, </w:t>
      </w:r>
      <w:r w:rsidRPr="008C2231">
        <w:rPr>
          <w:rFonts w:cstheme="minorHAnsi"/>
          <w:sz w:val="24"/>
          <w:szCs w:val="24"/>
        </w:rPr>
        <w:t xml:space="preserve">that do not rely on </w:t>
      </w:r>
      <w:r w:rsidR="002561B4" w:rsidRPr="008C2231">
        <w:rPr>
          <w:rFonts w:cstheme="minorHAnsi"/>
          <w:sz w:val="24"/>
          <w:szCs w:val="24"/>
        </w:rPr>
        <w:t>criminal law</w:t>
      </w:r>
      <w:r w:rsidR="00093EC3" w:rsidRPr="008C2231">
        <w:rPr>
          <w:rFonts w:cstheme="minorHAnsi"/>
          <w:sz w:val="24"/>
          <w:szCs w:val="24"/>
        </w:rPr>
        <w:t>.</w:t>
      </w:r>
      <w:r w:rsidRPr="008C2231">
        <w:rPr>
          <w:rFonts w:cstheme="minorHAnsi"/>
          <w:sz w:val="24"/>
          <w:szCs w:val="24"/>
        </w:rPr>
        <w:t xml:space="preserve">  I urge the UN General Assembly to explicitly encourage countries to decriminalize homelessness in any f</w:t>
      </w:r>
      <w:r w:rsidR="00017099">
        <w:rPr>
          <w:rFonts w:cstheme="minorHAnsi"/>
          <w:sz w:val="24"/>
          <w:szCs w:val="24"/>
        </w:rPr>
        <w:t xml:space="preserve">orthcoming </w:t>
      </w:r>
      <w:r w:rsidRPr="008C2231">
        <w:rPr>
          <w:rFonts w:cstheme="minorHAnsi"/>
          <w:sz w:val="24"/>
          <w:szCs w:val="24"/>
        </w:rPr>
        <w:t xml:space="preserve">resolution on </w:t>
      </w:r>
      <w:r w:rsidR="00017099">
        <w:rPr>
          <w:rFonts w:cstheme="minorHAnsi"/>
          <w:sz w:val="24"/>
          <w:szCs w:val="24"/>
        </w:rPr>
        <w:t>that matter</w:t>
      </w:r>
      <w:r w:rsidRPr="008C2231">
        <w:rPr>
          <w:rFonts w:cstheme="minorHAnsi"/>
          <w:sz w:val="24"/>
          <w:szCs w:val="24"/>
        </w:rPr>
        <w:t>.</w:t>
      </w:r>
    </w:p>
    <w:p w14:paraId="6EBECF76" w14:textId="287BEC11" w:rsidR="007574F4" w:rsidRPr="008C2231" w:rsidRDefault="00FC0874" w:rsidP="0039346D">
      <w:pPr>
        <w:jc w:val="both"/>
        <w:rPr>
          <w:rFonts w:cstheme="minorHAnsi"/>
          <w:b/>
          <w:bCs/>
          <w:sz w:val="24"/>
          <w:szCs w:val="24"/>
        </w:rPr>
      </w:pPr>
      <w:r>
        <w:rPr>
          <w:rFonts w:cstheme="minorHAnsi"/>
          <w:b/>
          <w:bCs/>
          <w:sz w:val="24"/>
          <w:szCs w:val="24"/>
        </w:rPr>
        <w:br w:type="column"/>
      </w:r>
      <w:r w:rsidR="009A576B" w:rsidRPr="008C2231">
        <w:rPr>
          <w:rFonts w:cstheme="minorHAnsi"/>
          <w:b/>
          <w:bCs/>
          <w:sz w:val="24"/>
          <w:szCs w:val="24"/>
        </w:rPr>
        <w:lastRenderedPageBreak/>
        <w:t>Dear delegates,</w:t>
      </w:r>
    </w:p>
    <w:p w14:paraId="7DE48752" w14:textId="6D6FB388" w:rsidR="00873B1B" w:rsidRPr="008C2231" w:rsidRDefault="009A576B" w:rsidP="0039346D">
      <w:pPr>
        <w:jc w:val="both"/>
        <w:rPr>
          <w:rFonts w:cstheme="minorHAnsi"/>
          <w:sz w:val="24"/>
          <w:szCs w:val="24"/>
        </w:rPr>
      </w:pPr>
      <w:r w:rsidRPr="008C2231">
        <w:rPr>
          <w:rFonts w:cstheme="minorHAnsi"/>
          <w:sz w:val="24"/>
          <w:szCs w:val="24"/>
        </w:rPr>
        <w:t xml:space="preserve">This brings me to </w:t>
      </w:r>
      <w:r w:rsidR="002561B4" w:rsidRPr="008C2231">
        <w:rPr>
          <w:rFonts w:cstheme="minorHAnsi"/>
          <w:sz w:val="24"/>
          <w:szCs w:val="24"/>
        </w:rPr>
        <w:t xml:space="preserve">my </w:t>
      </w:r>
      <w:r w:rsidRPr="008C2231">
        <w:rPr>
          <w:rFonts w:cstheme="minorHAnsi"/>
          <w:sz w:val="24"/>
          <w:szCs w:val="24"/>
        </w:rPr>
        <w:t xml:space="preserve">report on housing affordability. </w:t>
      </w:r>
      <w:r w:rsidR="00873B1B" w:rsidRPr="008C2231">
        <w:rPr>
          <w:rFonts w:cstheme="minorHAnsi"/>
          <w:sz w:val="24"/>
          <w:szCs w:val="24"/>
        </w:rPr>
        <w:t>The world is grappling with a</w:t>
      </w:r>
      <w:r w:rsidR="006047EA" w:rsidRPr="008C2231">
        <w:rPr>
          <w:rFonts w:cstheme="minorHAnsi"/>
          <w:sz w:val="24"/>
          <w:szCs w:val="24"/>
        </w:rPr>
        <w:t xml:space="preserve"> </w:t>
      </w:r>
      <w:proofErr w:type="gramStart"/>
      <w:r w:rsidR="006047EA" w:rsidRPr="008C2231">
        <w:rPr>
          <w:rFonts w:cstheme="minorHAnsi"/>
          <w:sz w:val="24"/>
          <w:szCs w:val="24"/>
        </w:rPr>
        <w:t>cost of living</w:t>
      </w:r>
      <w:proofErr w:type="gramEnd"/>
      <w:r w:rsidR="006047EA" w:rsidRPr="008C2231">
        <w:rPr>
          <w:rFonts w:cstheme="minorHAnsi"/>
          <w:sz w:val="24"/>
          <w:szCs w:val="24"/>
        </w:rPr>
        <w:t xml:space="preserve"> crisis compounded by inflation </w:t>
      </w:r>
      <w:r w:rsidR="00873B1B" w:rsidRPr="008C2231">
        <w:rPr>
          <w:rFonts w:cstheme="minorHAnsi"/>
          <w:sz w:val="24"/>
          <w:szCs w:val="24"/>
        </w:rPr>
        <w:t>where more and more people are unable to afford their housing costs. Millions lack the financial means to access safe, secure and habitable housing</w:t>
      </w:r>
      <w:r w:rsidR="00432F4B" w:rsidRPr="008C2231">
        <w:rPr>
          <w:rFonts w:cstheme="minorHAnsi"/>
          <w:sz w:val="24"/>
          <w:szCs w:val="24"/>
        </w:rPr>
        <w:t>.</w:t>
      </w:r>
    </w:p>
    <w:p w14:paraId="43285F2F" w14:textId="3C09D80A" w:rsidR="00873B1B" w:rsidRPr="008C2231" w:rsidRDefault="009A576B" w:rsidP="0039346D">
      <w:pPr>
        <w:jc w:val="both"/>
        <w:rPr>
          <w:rFonts w:cstheme="minorHAnsi"/>
          <w:sz w:val="24"/>
          <w:szCs w:val="24"/>
        </w:rPr>
      </w:pPr>
      <w:r w:rsidRPr="008C2231">
        <w:rPr>
          <w:rFonts w:cstheme="minorHAnsi"/>
          <w:sz w:val="24"/>
          <w:szCs w:val="24"/>
        </w:rPr>
        <w:t xml:space="preserve">Every day </w:t>
      </w:r>
      <w:r w:rsidR="00873B1B" w:rsidRPr="008C2231">
        <w:rPr>
          <w:rFonts w:cstheme="minorHAnsi"/>
          <w:sz w:val="24"/>
          <w:szCs w:val="24"/>
        </w:rPr>
        <w:t>thousands of people are evicted because they cannot pay their housing costs, contributing to rising homelessness.</w:t>
      </w:r>
    </w:p>
    <w:p w14:paraId="7ED8546E" w14:textId="5516C17B" w:rsidR="00873B1B" w:rsidRPr="008C2231" w:rsidRDefault="009A576B" w:rsidP="0039346D">
      <w:pPr>
        <w:jc w:val="both"/>
        <w:rPr>
          <w:rFonts w:cstheme="minorHAnsi"/>
          <w:sz w:val="24"/>
          <w:szCs w:val="24"/>
        </w:rPr>
      </w:pPr>
      <w:r w:rsidRPr="008C2231">
        <w:rPr>
          <w:rFonts w:cstheme="minorHAnsi"/>
          <w:sz w:val="24"/>
          <w:szCs w:val="24"/>
        </w:rPr>
        <w:t xml:space="preserve">A </w:t>
      </w:r>
      <w:r w:rsidR="00873B1B" w:rsidRPr="008C2231">
        <w:rPr>
          <w:rFonts w:cstheme="minorHAnsi"/>
          <w:sz w:val="24"/>
          <w:szCs w:val="24"/>
        </w:rPr>
        <w:t xml:space="preserve">staggering 1.6 billion people around the world lack adequate housing and basic services, with projections that this could rise to 3 billion by 2030. It is estimated that 100 million people worldwide are homeless. </w:t>
      </w:r>
    </w:p>
    <w:p w14:paraId="10CEF2B7" w14:textId="77777777" w:rsidR="009A576B" w:rsidRPr="008C2231" w:rsidRDefault="00873B1B" w:rsidP="0039346D">
      <w:pPr>
        <w:jc w:val="both"/>
        <w:rPr>
          <w:rFonts w:cstheme="minorHAnsi"/>
          <w:sz w:val="24"/>
          <w:szCs w:val="24"/>
        </w:rPr>
      </w:pPr>
      <w:r w:rsidRPr="008C2231">
        <w:rPr>
          <w:rFonts w:cstheme="minorHAnsi"/>
          <w:sz w:val="24"/>
          <w:szCs w:val="24"/>
        </w:rPr>
        <w:t>States, intergovernmental organisations and institutions should make more concerted efforts to address the underlying causes of housing unaffordability</w:t>
      </w:r>
      <w:r w:rsidR="009A576B" w:rsidRPr="008C2231">
        <w:rPr>
          <w:rFonts w:cstheme="minorHAnsi"/>
          <w:sz w:val="24"/>
          <w:szCs w:val="24"/>
        </w:rPr>
        <w:t xml:space="preserve">. </w:t>
      </w:r>
    </w:p>
    <w:p w14:paraId="2E6DEBE9" w14:textId="0CEE402A" w:rsidR="009940A0" w:rsidRPr="008C2231" w:rsidRDefault="009940A0" w:rsidP="0039346D">
      <w:pPr>
        <w:jc w:val="both"/>
        <w:rPr>
          <w:rFonts w:cstheme="minorHAnsi"/>
          <w:sz w:val="24"/>
          <w:szCs w:val="24"/>
        </w:rPr>
      </w:pPr>
      <w:r w:rsidRPr="008C2231">
        <w:rPr>
          <w:rFonts w:cstheme="minorHAnsi"/>
          <w:sz w:val="24"/>
          <w:szCs w:val="24"/>
        </w:rPr>
        <w:t xml:space="preserve">The affordable housing crisis does not affect everyone equally but falls </w:t>
      </w:r>
      <w:r w:rsidR="00093EC3" w:rsidRPr="008C2231">
        <w:rPr>
          <w:rFonts w:cstheme="minorHAnsi"/>
          <w:sz w:val="24"/>
          <w:szCs w:val="24"/>
        </w:rPr>
        <w:t xml:space="preserve">again </w:t>
      </w:r>
      <w:r w:rsidRPr="008C2231">
        <w:rPr>
          <w:rFonts w:cstheme="minorHAnsi"/>
          <w:sz w:val="24"/>
          <w:szCs w:val="24"/>
        </w:rPr>
        <w:t>disproportionately on vulnerable groups who already face discrimination.</w:t>
      </w:r>
    </w:p>
    <w:p w14:paraId="7200A63E" w14:textId="68ABB75B" w:rsidR="009940A0" w:rsidRPr="008C2231" w:rsidRDefault="009940A0" w:rsidP="0039346D">
      <w:pPr>
        <w:jc w:val="both"/>
        <w:rPr>
          <w:rFonts w:cstheme="minorHAnsi"/>
          <w:sz w:val="24"/>
          <w:szCs w:val="24"/>
        </w:rPr>
      </w:pPr>
      <w:r w:rsidRPr="008C2231">
        <w:rPr>
          <w:rFonts w:cstheme="minorHAnsi"/>
          <w:sz w:val="24"/>
          <w:szCs w:val="24"/>
        </w:rPr>
        <w:t xml:space="preserve">In many countries, including in </w:t>
      </w:r>
      <w:r w:rsidR="00017099">
        <w:rPr>
          <w:rFonts w:cstheme="minorHAnsi"/>
          <w:sz w:val="24"/>
          <w:szCs w:val="24"/>
        </w:rPr>
        <w:t>wealthy and low</w:t>
      </w:r>
      <w:r w:rsidR="00FC0874">
        <w:rPr>
          <w:rFonts w:cstheme="minorHAnsi"/>
          <w:sz w:val="24"/>
          <w:szCs w:val="24"/>
        </w:rPr>
        <w:t>-</w:t>
      </w:r>
      <w:r w:rsidR="00017099">
        <w:rPr>
          <w:rFonts w:cstheme="minorHAnsi"/>
          <w:sz w:val="24"/>
          <w:szCs w:val="24"/>
        </w:rPr>
        <w:t>income countries</w:t>
      </w:r>
      <w:r w:rsidR="00432F4B" w:rsidRPr="008C2231">
        <w:rPr>
          <w:rFonts w:cstheme="minorHAnsi"/>
          <w:sz w:val="24"/>
          <w:szCs w:val="24"/>
        </w:rPr>
        <w:t xml:space="preserve"> alike</w:t>
      </w:r>
      <w:r w:rsidRPr="008C2231">
        <w:rPr>
          <w:rFonts w:cstheme="minorHAnsi"/>
          <w:sz w:val="24"/>
          <w:szCs w:val="24"/>
        </w:rPr>
        <w:t xml:space="preserve">, </w:t>
      </w:r>
      <w:r w:rsidR="006047EA" w:rsidRPr="008C2231">
        <w:rPr>
          <w:rFonts w:cstheme="minorHAnsi"/>
          <w:sz w:val="24"/>
          <w:szCs w:val="24"/>
        </w:rPr>
        <w:t xml:space="preserve">the </w:t>
      </w:r>
      <w:r w:rsidRPr="008C2231">
        <w:rPr>
          <w:rFonts w:cstheme="minorHAnsi"/>
          <w:sz w:val="24"/>
          <w:szCs w:val="24"/>
        </w:rPr>
        <w:t>cost</w:t>
      </w:r>
      <w:r w:rsidR="006047EA" w:rsidRPr="008C2231">
        <w:rPr>
          <w:rFonts w:cstheme="minorHAnsi"/>
          <w:sz w:val="24"/>
          <w:szCs w:val="24"/>
        </w:rPr>
        <w:t xml:space="preserve"> of adequate </w:t>
      </w:r>
      <w:r w:rsidRPr="008C2231">
        <w:rPr>
          <w:rFonts w:cstheme="minorHAnsi"/>
          <w:sz w:val="24"/>
          <w:szCs w:val="24"/>
        </w:rPr>
        <w:t xml:space="preserve">housing is far out of reach of </w:t>
      </w:r>
      <w:r w:rsidR="00093EC3" w:rsidRPr="008C2231">
        <w:rPr>
          <w:rFonts w:cstheme="minorHAnsi"/>
          <w:sz w:val="24"/>
          <w:szCs w:val="24"/>
        </w:rPr>
        <w:t xml:space="preserve">average </w:t>
      </w:r>
      <w:r w:rsidRPr="008C2231">
        <w:rPr>
          <w:rFonts w:cstheme="minorHAnsi"/>
          <w:sz w:val="24"/>
          <w:szCs w:val="24"/>
        </w:rPr>
        <w:t>income</w:t>
      </w:r>
      <w:r w:rsidR="00432F4B" w:rsidRPr="008C2231">
        <w:rPr>
          <w:rFonts w:cstheme="minorHAnsi"/>
          <w:sz w:val="24"/>
          <w:szCs w:val="24"/>
        </w:rPr>
        <w:t>.</w:t>
      </w:r>
      <w:r w:rsidRPr="008C2231">
        <w:rPr>
          <w:rFonts w:cstheme="minorHAnsi"/>
          <w:sz w:val="24"/>
          <w:szCs w:val="24"/>
        </w:rPr>
        <w:t xml:space="preserve"> This forces millions to live in informal settlements</w:t>
      </w:r>
      <w:r w:rsidR="00093EC3" w:rsidRPr="008C2231">
        <w:rPr>
          <w:rFonts w:cstheme="minorHAnsi"/>
          <w:sz w:val="24"/>
          <w:szCs w:val="24"/>
        </w:rPr>
        <w:t xml:space="preserve">, </w:t>
      </w:r>
      <w:r w:rsidRPr="008C2231">
        <w:rPr>
          <w:rFonts w:cstheme="minorHAnsi"/>
          <w:sz w:val="24"/>
          <w:szCs w:val="24"/>
        </w:rPr>
        <w:t xml:space="preserve">informal </w:t>
      </w:r>
      <w:r w:rsidR="00432F4B" w:rsidRPr="008C2231">
        <w:rPr>
          <w:rFonts w:cstheme="minorHAnsi"/>
          <w:sz w:val="24"/>
          <w:szCs w:val="24"/>
        </w:rPr>
        <w:t xml:space="preserve">or </w:t>
      </w:r>
      <w:r w:rsidR="00093EC3" w:rsidRPr="008C2231">
        <w:rPr>
          <w:rFonts w:cstheme="minorHAnsi"/>
          <w:sz w:val="24"/>
          <w:szCs w:val="24"/>
        </w:rPr>
        <w:t xml:space="preserve">substandard </w:t>
      </w:r>
      <w:r w:rsidRPr="008C2231">
        <w:rPr>
          <w:rFonts w:cstheme="minorHAnsi"/>
          <w:sz w:val="24"/>
          <w:szCs w:val="24"/>
        </w:rPr>
        <w:t>housing, often without adequate access to water and sanitation, energy, health services or school</w:t>
      </w:r>
      <w:r w:rsidR="00093EC3" w:rsidRPr="008C2231">
        <w:rPr>
          <w:rFonts w:cstheme="minorHAnsi"/>
          <w:sz w:val="24"/>
          <w:szCs w:val="24"/>
        </w:rPr>
        <w:t xml:space="preserve">ing, reinforcing </w:t>
      </w:r>
      <w:r w:rsidRPr="008C2231">
        <w:rPr>
          <w:rFonts w:cstheme="minorHAnsi"/>
          <w:sz w:val="24"/>
          <w:szCs w:val="24"/>
        </w:rPr>
        <w:t xml:space="preserve">spatial segregation. We need to </w:t>
      </w:r>
      <w:r w:rsidR="00432F4B" w:rsidRPr="008C2231">
        <w:rPr>
          <w:rFonts w:cstheme="minorHAnsi"/>
          <w:sz w:val="24"/>
          <w:szCs w:val="24"/>
        </w:rPr>
        <w:t xml:space="preserve">address this and </w:t>
      </w:r>
      <w:r w:rsidRPr="008C2231">
        <w:rPr>
          <w:rFonts w:cstheme="minorHAnsi"/>
          <w:sz w:val="24"/>
          <w:szCs w:val="24"/>
        </w:rPr>
        <w:t>ensure that informal settlements are regularize</w:t>
      </w:r>
      <w:r w:rsidR="006047EA" w:rsidRPr="008C2231">
        <w:rPr>
          <w:rFonts w:cstheme="minorHAnsi"/>
          <w:sz w:val="24"/>
          <w:szCs w:val="24"/>
        </w:rPr>
        <w:t>d and</w:t>
      </w:r>
      <w:r w:rsidRPr="008C2231">
        <w:rPr>
          <w:rFonts w:cstheme="minorHAnsi"/>
          <w:sz w:val="24"/>
          <w:szCs w:val="24"/>
        </w:rPr>
        <w:t xml:space="preserve"> upgraded with </w:t>
      </w:r>
      <w:r w:rsidR="0079523E" w:rsidRPr="008C2231">
        <w:rPr>
          <w:rFonts w:cstheme="minorHAnsi"/>
          <w:sz w:val="24"/>
          <w:szCs w:val="24"/>
        </w:rPr>
        <w:t xml:space="preserve">the </w:t>
      </w:r>
      <w:r w:rsidRPr="008C2231">
        <w:rPr>
          <w:rFonts w:cstheme="minorHAnsi"/>
          <w:sz w:val="24"/>
          <w:szCs w:val="24"/>
        </w:rPr>
        <w:t xml:space="preserve">active participation of their residents and provided </w:t>
      </w:r>
      <w:r w:rsidR="00432F4B" w:rsidRPr="008C2231">
        <w:rPr>
          <w:rFonts w:cstheme="minorHAnsi"/>
          <w:sz w:val="24"/>
          <w:szCs w:val="24"/>
        </w:rPr>
        <w:t xml:space="preserve">access to </w:t>
      </w:r>
      <w:r w:rsidRPr="008C2231">
        <w:rPr>
          <w:rFonts w:cstheme="minorHAnsi"/>
          <w:sz w:val="24"/>
          <w:szCs w:val="24"/>
        </w:rPr>
        <w:t>essential public services</w:t>
      </w:r>
      <w:r w:rsidR="0079523E" w:rsidRPr="008C2231">
        <w:rPr>
          <w:rFonts w:cstheme="minorHAnsi"/>
          <w:sz w:val="24"/>
          <w:szCs w:val="24"/>
        </w:rPr>
        <w:t>, and that evictions are prevented</w:t>
      </w:r>
      <w:r w:rsidRPr="008C2231">
        <w:rPr>
          <w:rFonts w:cstheme="minorHAnsi"/>
          <w:sz w:val="24"/>
          <w:szCs w:val="24"/>
        </w:rPr>
        <w:t xml:space="preserve">. </w:t>
      </w:r>
    </w:p>
    <w:p w14:paraId="6A032ACD" w14:textId="5DEAE4EC" w:rsidR="000963D0" w:rsidRPr="008C2231" w:rsidRDefault="009A576B" w:rsidP="0039346D">
      <w:pPr>
        <w:jc w:val="both"/>
        <w:rPr>
          <w:rFonts w:cstheme="minorHAnsi"/>
          <w:sz w:val="24"/>
          <w:szCs w:val="24"/>
        </w:rPr>
      </w:pPr>
      <w:r w:rsidRPr="008C2231">
        <w:rPr>
          <w:rFonts w:cstheme="minorHAnsi"/>
          <w:sz w:val="24"/>
          <w:szCs w:val="24"/>
        </w:rPr>
        <w:t>The</w:t>
      </w:r>
      <w:r w:rsidR="0079523E" w:rsidRPr="008C2231">
        <w:rPr>
          <w:rFonts w:cstheme="minorHAnsi"/>
          <w:sz w:val="24"/>
          <w:szCs w:val="24"/>
        </w:rPr>
        <w:t>re are many</w:t>
      </w:r>
      <w:r w:rsidRPr="008C2231">
        <w:rPr>
          <w:rFonts w:cstheme="minorHAnsi"/>
          <w:sz w:val="24"/>
          <w:szCs w:val="24"/>
        </w:rPr>
        <w:t xml:space="preserve"> reasons that have contributed to </w:t>
      </w:r>
      <w:r w:rsidR="00093EC3" w:rsidRPr="008C2231">
        <w:rPr>
          <w:rFonts w:cstheme="minorHAnsi"/>
          <w:sz w:val="24"/>
          <w:szCs w:val="24"/>
        </w:rPr>
        <w:t xml:space="preserve">the </w:t>
      </w:r>
      <w:r w:rsidRPr="008C2231">
        <w:rPr>
          <w:rFonts w:cstheme="minorHAnsi"/>
          <w:sz w:val="24"/>
          <w:szCs w:val="24"/>
        </w:rPr>
        <w:t xml:space="preserve">housing affordability </w:t>
      </w:r>
      <w:r w:rsidR="009940A0" w:rsidRPr="008C2231">
        <w:rPr>
          <w:rFonts w:cstheme="minorHAnsi"/>
          <w:sz w:val="24"/>
          <w:szCs w:val="24"/>
        </w:rPr>
        <w:t>crisis</w:t>
      </w:r>
      <w:r w:rsidRPr="008C2231">
        <w:rPr>
          <w:rFonts w:cstheme="minorHAnsi"/>
          <w:sz w:val="24"/>
          <w:szCs w:val="24"/>
        </w:rPr>
        <w:t xml:space="preserve">. The Financialization of housing, the retreat of many States from public and social housing policies </w:t>
      </w:r>
      <w:r w:rsidR="00432F4B" w:rsidRPr="008C2231">
        <w:rPr>
          <w:rFonts w:cstheme="minorHAnsi"/>
          <w:sz w:val="24"/>
          <w:szCs w:val="24"/>
        </w:rPr>
        <w:t xml:space="preserve">which </w:t>
      </w:r>
      <w:r w:rsidR="00093EC3" w:rsidRPr="008C2231">
        <w:rPr>
          <w:rFonts w:cstheme="minorHAnsi"/>
          <w:sz w:val="24"/>
          <w:szCs w:val="24"/>
        </w:rPr>
        <w:t xml:space="preserve">has </w:t>
      </w:r>
      <w:r w:rsidRPr="008C2231">
        <w:rPr>
          <w:rFonts w:cstheme="minorHAnsi"/>
          <w:sz w:val="24"/>
          <w:szCs w:val="24"/>
        </w:rPr>
        <w:t xml:space="preserve">reduced the percentage of </w:t>
      </w:r>
      <w:r w:rsidR="00093EC3" w:rsidRPr="008C2231">
        <w:rPr>
          <w:rFonts w:cstheme="minorHAnsi"/>
          <w:sz w:val="24"/>
          <w:szCs w:val="24"/>
        </w:rPr>
        <w:t>housing offered below market prices</w:t>
      </w:r>
      <w:r w:rsidRPr="008C2231">
        <w:rPr>
          <w:rFonts w:cstheme="minorHAnsi"/>
          <w:sz w:val="24"/>
          <w:szCs w:val="24"/>
        </w:rPr>
        <w:t xml:space="preserve">. </w:t>
      </w:r>
      <w:r w:rsidR="009940A0" w:rsidRPr="008C2231">
        <w:rPr>
          <w:rFonts w:cstheme="minorHAnsi"/>
          <w:sz w:val="24"/>
          <w:szCs w:val="24"/>
        </w:rPr>
        <w:t xml:space="preserve">Increased displacement </w:t>
      </w:r>
      <w:r w:rsidR="00093EC3" w:rsidRPr="008C2231">
        <w:rPr>
          <w:rFonts w:cstheme="minorHAnsi"/>
          <w:sz w:val="24"/>
          <w:szCs w:val="24"/>
        </w:rPr>
        <w:t xml:space="preserve">caused by extreme weather or </w:t>
      </w:r>
      <w:r w:rsidR="009940A0" w:rsidRPr="008C2231">
        <w:rPr>
          <w:rFonts w:cstheme="minorHAnsi"/>
          <w:sz w:val="24"/>
          <w:szCs w:val="24"/>
        </w:rPr>
        <w:t xml:space="preserve">slow onset </w:t>
      </w:r>
      <w:r w:rsidR="00432F4B" w:rsidRPr="008C2231">
        <w:rPr>
          <w:rFonts w:cstheme="minorHAnsi"/>
          <w:sz w:val="24"/>
          <w:szCs w:val="24"/>
        </w:rPr>
        <w:t>e</w:t>
      </w:r>
      <w:r w:rsidR="00093EC3" w:rsidRPr="008C2231">
        <w:rPr>
          <w:rFonts w:cstheme="minorHAnsi"/>
          <w:sz w:val="24"/>
          <w:szCs w:val="24"/>
        </w:rPr>
        <w:t xml:space="preserve">ffects </w:t>
      </w:r>
      <w:r w:rsidR="00432F4B" w:rsidRPr="008C2231">
        <w:rPr>
          <w:rFonts w:cstheme="minorHAnsi"/>
          <w:sz w:val="24"/>
          <w:szCs w:val="24"/>
        </w:rPr>
        <w:t xml:space="preserve">of </w:t>
      </w:r>
      <w:r w:rsidR="009940A0" w:rsidRPr="008C2231">
        <w:rPr>
          <w:rFonts w:cstheme="minorHAnsi"/>
          <w:sz w:val="24"/>
          <w:szCs w:val="24"/>
        </w:rPr>
        <w:t>climate</w:t>
      </w:r>
      <w:r w:rsidR="00093EC3" w:rsidRPr="008C2231">
        <w:rPr>
          <w:rFonts w:cstheme="minorHAnsi"/>
          <w:sz w:val="24"/>
          <w:szCs w:val="24"/>
        </w:rPr>
        <w:t xml:space="preserve"> change</w:t>
      </w:r>
      <w:r w:rsidR="009940A0" w:rsidRPr="008C2231">
        <w:rPr>
          <w:rFonts w:cstheme="minorHAnsi"/>
          <w:sz w:val="24"/>
          <w:szCs w:val="24"/>
        </w:rPr>
        <w:t>, large development projects</w:t>
      </w:r>
      <w:r w:rsidR="00093EC3" w:rsidRPr="008C2231">
        <w:rPr>
          <w:rFonts w:cstheme="minorHAnsi"/>
          <w:sz w:val="24"/>
          <w:szCs w:val="24"/>
        </w:rPr>
        <w:t xml:space="preserve"> or violent conflict</w:t>
      </w:r>
      <w:r w:rsidR="00432F4B" w:rsidRPr="008C2231">
        <w:rPr>
          <w:rFonts w:cstheme="minorHAnsi"/>
          <w:sz w:val="24"/>
          <w:szCs w:val="24"/>
        </w:rPr>
        <w:t xml:space="preserve"> have all contributed to </w:t>
      </w:r>
      <w:r w:rsidR="0079523E" w:rsidRPr="008C2231">
        <w:rPr>
          <w:rFonts w:cstheme="minorHAnsi"/>
          <w:sz w:val="24"/>
          <w:szCs w:val="24"/>
        </w:rPr>
        <w:t xml:space="preserve">homelessness and </w:t>
      </w:r>
      <w:r w:rsidR="00432F4B" w:rsidRPr="008C2231">
        <w:rPr>
          <w:rFonts w:cstheme="minorHAnsi"/>
          <w:sz w:val="24"/>
          <w:szCs w:val="24"/>
        </w:rPr>
        <w:t>the affordability crisis</w:t>
      </w:r>
      <w:r w:rsidR="009940A0" w:rsidRPr="008C2231">
        <w:rPr>
          <w:rFonts w:cstheme="minorHAnsi"/>
          <w:sz w:val="24"/>
          <w:szCs w:val="24"/>
        </w:rPr>
        <w:t xml:space="preserve">. </w:t>
      </w:r>
      <w:r w:rsidR="00093EC3" w:rsidRPr="008C2231">
        <w:rPr>
          <w:rFonts w:cstheme="minorHAnsi"/>
          <w:sz w:val="24"/>
          <w:szCs w:val="24"/>
        </w:rPr>
        <w:t>At the same time there is a l</w:t>
      </w:r>
      <w:r w:rsidR="009940A0" w:rsidRPr="008C2231">
        <w:rPr>
          <w:rFonts w:cstheme="minorHAnsi"/>
          <w:sz w:val="24"/>
          <w:szCs w:val="24"/>
        </w:rPr>
        <w:t>ack of affordable land for self-construction</w:t>
      </w:r>
      <w:r w:rsidR="000963D0" w:rsidRPr="008C2231">
        <w:rPr>
          <w:rFonts w:cstheme="minorHAnsi"/>
          <w:sz w:val="24"/>
          <w:szCs w:val="24"/>
        </w:rPr>
        <w:t xml:space="preserve">, </w:t>
      </w:r>
      <w:r w:rsidR="0079523E" w:rsidRPr="008C2231">
        <w:rPr>
          <w:rFonts w:cstheme="minorHAnsi"/>
          <w:sz w:val="24"/>
          <w:szCs w:val="24"/>
        </w:rPr>
        <w:t xml:space="preserve">or even </w:t>
      </w:r>
      <w:r w:rsidR="000963D0" w:rsidRPr="008C2231">
        <w:rPr>
          <w:rFonts w:cstheme="minorHAnsi"/>
          <w:sz w:val="24"/>
          <w:szCs w:val="24"/>
        </w:rPr>
        <w:t xml:space="preserve">public or private construction. </w:t>
      </w:r>
      <w:r w:rsidR="00093EC3" w:rsidRPr="008C2231">
        <w:rPr>
          <w:rFonts w:cstheme="minorHAnsi"/>
          <w:sz w:val="24"/>
          <w:szCs w:val="24"/>
        </w:rPr>
        <w:t xml:space="preserve">The current food price crisis, </w:t>
      </w:r>
      <w:r w:rsidR="0079523E" w:rsidRPr="008C2231">
        <w:rPr>
          <w:rFonts w:cstheme="minorHAnsi"/>
          <w:sz w:val="24"/>
          <w:szCs w:val="24"/>
        </w:rPr>
        <w:t xml:space="preserve">stagnating wages, </w:t>
      </w:r>
      <w:r w:rsidR="00093EC3" w:rsidRPr="008C2231">
        <w:rPr>
          <w:rFonts w:cstheme="minorHAnsi"/>
          <w:sz w:val="24"/>
          <w:szCs w:val="24"/>
        </w:rPr>
        <w:t>inflation</w:t>
      </w:r>
      <w:r w:rsidR="000963D0" w:rsidRPr="008C2231">
        <w:rPr>
          <w:rFonts w:cstheme="minorHAnsi"/>
          <w:sz w:val="24"/>
          <w:szCs w:val="24"/>
        </w:rPr>
        <w:t xml:space="preserve"> and </w:t>
      </w:r>
      <w:r w:rsidR="00093EC3" w:rsidRPr="008C2231">
        <w:rPr>
          <w:rFonts w:cstheme="minorHAnsi"/>
          <w:sz w:val="24"/>
          <w:szCs w:val="24"/>
        </w:rPr>
        <w:t>i</w:t>
      </w:r>
      <w:r w:rsidR="000963D0" w:rsidRPr="008C2231">
        <w:rPr>
          <w:rFonts w:cstheme="minorHAnsi"/>
          <w:sz w:val="24"/>
          <w:szCs w:val="24"/>
        </w:rPr>
        <w:t xml:space="preserve">nterest hikes have </w:t>
      </w:r>
      <w:r w:rsidR="00093EC3" w:rsidRPr="008C2231">
        <w:rPr>
          <w:rFonts w:cstheme="minorHAnsi"/>
          <w:sz w:val="24"/>
          <w:szCs w:val="24"/>
        </w:rPr>
        <w:t xml:space="preserve">in addition </w:t>
      </w:r>
      <w:r w:rsidR="000963D0" w:rsidRPr="008C2231">
        <w:rPr>
          <w:rFonts w:cstheme="minorHAnsi"/>
          <w:sz w:val="24"/>
          <w:szCs w:val="24"/>
        </w:rPr>
        <w:t xml:space="preserve">made housing </w:t>
      </w:r>
      <w:r w:rsidR="00093EC3" w:rsidRPr="008C2231">
        <w:rPr>
          <w:rFonts w:cstheme="minorHAnsi"/>
          <w:sz w:val="24"/>
          <w:szCs w:val="24"/>
        </w:rPr>
        <w:t>unaffordable and</w:t>
      </w:r>
      <w:r w:rsidR="00432F4B" w:rsidRPr="008C2231">
        <w:rPr>
          <w:rFonts w:cstheme="minorHAnsi"/>
          <w:sz w:val="24"/>
          <w:szCs w:val="24"/>
        </w:rPr>
        <w:t xml:space="preserve"> </w:t>
      </w:r>
      <w:r w:rsidR="0079523E" w:rsidRPr="008C2231">
        <w:rPr>
          <w:rFonts w:cstheme="minorHAnsi"/>
          <w:sz w:val="24"/>
          <w:szCs w:val="24"/>
        </w:rPr>
        <w:t xml:space="preserve">discouraged </w:t>
      </w:r>
      <w:r w:rsidR="00432F4B" w:rsidRPr="008C2231">
        <w:rPr>
          <w:rFonts w:cstheme="minorHAnsi"/>
          <w:sz w:val="24"/>
          <w:szCs w:val="24"/>
        </w:rPr>
        <w:t xml:space="preserve">dramatically new </w:t>
      </w:r>
      <w:r w:rsidR="00093EC3" w:rsidRPr="008C2231">
        <w:rPr>
          <w:rFonts w:cstheme="minorHAnsi"/>
          <w:sz w:val="24"/>
          <w:szCs w:val="24"/>
        </w:rPr>
        <w:t xml:space="preserve">housing </w:t>
      </w:r>
      <w:r w:rsidR="000963D0" w:rsidRPr="008C2231">
        <w:rPr>
          <w:rFonts w:cstheme="minorHAnsi"/>
          <w:sz w:val="24"/>
          <w:szCs w:val="24"/>
        </w:rPr>
        <w:t xml:space="preserve">construction. </w:t>
      </w:r>
      <w:r w:rsidR="009940A0" w:rsidRPr="008C2231">
        <w:rPr>
          <w:rFonts w:cstheme="minorHAnsi"/>
          <w:sz w:val="24"/>
          <w:szCs w:val="24"/>
        </w:rPr>
        <w:t xml:space="preserve">  </w:t>
      </w:r>
    </w:p>
    <w:p w14:paraId="4C2BEF4E" w14:textId="54170839" w:rsidR="00873B1B" w:rsidRPr="008C2231" w:rsidRDefault="009A576B" w:rsidP="0039346D">
      <w:pPr>
        <w:jc w:val="both"/>
        <w:rPr>
          <w:rFonts w:cstheme="minorHAnsi"/>
          <w:sz w:val="24"/>
          <w:szCs w:val="24"/>
        </w:rPr>
      </w:pPr>
      <w:r w:rsidRPr="008C2231">
        <w:rPr>
          <w:rFonts w:cstheme="minorHAnsi"/>
          <w:sz w:val="24"/>
          <w:szCs w:val="24"/>
        </w:rPr>
        <w:t xml:space="preserve">Often </w:t>
      </w:r>
      <w:r w:rsidR="00873B1B" w:rsidRPr="008C2231">
        <w:rPr>
          <w:rFonts w:cstheme="minorHAnsi"/>
          <w:sz w:val="24"/>
          <w:szCs w:val="24"/>
        </w:rPr>
        <w:t>local government</w:t>
      </w:r>
      <w:r w:rsidR="000963D0" w:rsidRPr="008C2231">
        <w:rPr>
          <w:rFonts w:cstheme="minorHAnsi"/>
          <w:sz w:val="24"/>
          <w:szCs w:val="24"/>
        </w:rPr>
        <w:t>s</w:t>
      </w:r>
      <w:r w:rsidR="00873B1B" w:rsidRPr="008C2231">
        <w:rPr>
          <w:rFonts w:cstheme="minorHAnsi"/>
          <w:sz w:val="24"/>
          <w:szCs w:val="24"/>
        </w:rPr>
        <w:t xml:space="preserve"> </w:t>
      </w:r>
      <w:r w:rsidRPr="008C2231">
        <w:rPr>
          <w:rFonts w:cstheme="minorHAnsi"/>
          <w:sz w:val="24"/>
          <w:szCs w:val="24"/>
        </w:rPr>
        <w:t xml:space="preserve">lack </w:t>
      </w:r>
      <w:r w:rsidR="00873B1B" w:rsidRPr="008C2231">
        <w:rPr>
          <w:rFonts w:cstheme="minorHAnsi"/>
          <w:sz w:val="24"/>
          <w:szCs w:val="24"/>
        </w:rPr>
        <w:t>authority</w:t>
      </w:r>
      <w:r w:rsidRPr="008C2231">
        <w:rPr>
          <w:rFonts w:cstheme="minorHAnsi"/>
          <w:sz w:val="24"/>
          <w:szCs w:val="24"/>
        </w:rPr>
        <w:t xml:space="preserve"> to regulate adequately rents</w:t>
      </w:r>
      <w:r w:rsidR="000963D0" w:rsidRPr="008C2231">
        <w:rPr>
          <w:rFonts w:cstheme="minorHAnsi"/>
          <w:sz w:val="24"/>
          <w:szCs w:val="24"/>
        </w:rPr>
        <w:t xml:space="preserve"> </w:t>
      </w:r>
      <w:r w:rsidR="0079523E" w:rsidRPr="008C2231">
        <w:rPr>
          <w:rFonts w:cstheme="minorHAnsi"/>
          <w:sz w:val="24"/>
          <w:szCs w:val="24"/>
        </w:rPr>
        <w:t xml:space="preserve">or land use </w:t>
      </w:r>
      <w:r w:rsidR="000963D0" w:rsidRPr="008C2231">
        <w:rPr>
          <w:rFonts w:cstheme="minorHAnsi"/>
          <w:sz w:val="24"/>
          <w:szCs w:val="24"/>
        </w:rPr>
        <w:t>or</w:t>
      </w:r>
      <w:r w:rsidRPr="008C2231">
        <w:rPr>
          <w:rFonts w:cstheme="minorHAnsi"/>
          <w:sz w:val="24"/>
          <w:szCs w:val="24"/>
        </w:rPr>
        <w:t xml:space="preserve"> lack financial resources </w:t>
      </w:r>
      <w:r w:rsidR="000963D0" w:rsidRPr="008C2231">
        <w:rPr>
          <w:rFonts w:cstheme="minorHAnsi"/>
          <w:sz w:val="24"/>
          <w:szCs w:val="24"/>
        </w:rPr>
        <w:t xml:space="preserve">to ensure that everyone living in their jurisdiction has address to affordable housing. </w:t>
      </w:r>
      <w:r w:rsidR="00093EC3" w:rsidRPr="008C2231">
        <w:rPr>
          <w:rFonts w:cstheme="minorHAnsi"/>
          <w:sz w:val="24"/>
          <w:szCs w:val="24"/>
        </w:rPr>
        <w:t>T</w:t>
      </w:r>
      <w:r w:rsidR="00873B1B" w:rsidRPr="008C2231">
        <w:rPr>
          <w:rFonts w:cstheme="minorHAnsi"/>
          <w:sz w:val="24"/>
          <w:szCs w:val="24"/>
        </w:rPr>
        <w:t>ax policies</w:t>
      </w:r>
      <w:r w:rsidRPr="008C2231">
        <w:rPr>
          <w:rFonts w:cstheme="minorHAnsi"/>
          <w:sz w:val="24"/>
          <w:szCs w:val="24"/>
        </w:rPr>
        <w:t xml:space="preserve"> often </w:t>
      </w:r>
      <w:r w:rsidR="000963D0" w:rsidRPr="008C2231">
        <w:rPr>
          <w:rFonts w:cstheme="minorHAnsi"/>
          <w:sz w:val="24"/>
          <w:szCs w:val="24"/>
        </w:rPr>
        <w:t>privilege</w:t>
      </w:r>
      <w:r w:rsidRPr="008C2231">
        <w:rPr>
          <w:rFonts w:cstheme="minorHAnsi"/>
          <w:sz w:val="24"/>
          <w:szCs w:val="24"/>
        </w:rPr>
        <w:t xml:space="preserve"> those already well-housed</w:t>
      </w:r>
      <w:r w:rsidR="000963D0" w:rsidRPr="008C2231">
        <w:rPr>
          <w:rFonts w:cstheme="minorHAnsi"/>
          <w:sz w:val="24"/>
          <w:szCs w:val="24"/>
        </w:rPr>
        <w:t xml:space="preserve"> </w:t>
      </w:r>
      <w:r w:rsidR="00093EC3" w:rsidRPr="008C2231">
        <w:rPr>
          <w:rFonts w:cstheme="minorHAnsi"/>
          <w:sz w:val="24"/>
          <w:szCs w:val="24"/>
        </w:rPr>
        <w:t xml:space="preserve">while </w:t>
      </w:r>
      <w:r w:rsidR="000963D0" w:rsidRPr="008C2231">
        <w:rPr>
          <w:rFonts w:cstheme="minorHAnsi"/>
          <w:sz w:val="24"/>
          <w:szCs w:val="24"/>
        </w:rPr>
        <w:t>at the same</w:t>
      </w:r>
      <w:r w:rsidR="00093EC3" w:rsidRPr="008C2231">
        <w:rPr>
          <w:rFonts w:cstheme="minorHAnsi"/>
          <w:sz w:val="24"/>
          <w:szCs w:val="24"/>
        </w:rPr>
        <w:t xml:space="preserve"> time </w:t>
      </w:r>
      <w:r w:rsidRPr="008C2231">
        <w:rPr>
          <w:rFonts w:cstheme="minorHAnsi"/>
          <w:sz w:val="24"/>
          <w:szCs w:val="24"/>
        </w:rPr>
        <w:t xml:space="preserve">leaving </w:t>
      </w:r>
      <w:r w:rsidR="000963D0" w:rsidRPr="008C2231">
        <w:rPr>
          <w:rFonts w:cstheme="minorHAnsi"/>
          <w:sz w:val="24"/>
          <w:szCs w:val="24"/>
        </w:rPr>
        <w:t xml:space="preserve">insufficient </w:t>
      </w:r>
      <w:r w:rsidRPr="008C2231">
        <w:rPr>
          <w:rFonts w:cstheme="minorHAnsi"/>
          <w:sz w:val="24"/>
          <w:szCs w:val="24"/>
        </w:rPr>
        <w:t xml:space="preserve">fiscal space </w:t>
      </w:r>
      <w:r w:rsidR="000963D0" w:rsidRPr="008C2231">
        <w:rPr>
          <w:rFonts w:cstheme="minorHAnsi"/>
          <w:sz w:val="24"/>
          <w:szCs w:val="24"/>
        </w:rPr>
        <w:t xml:space="preserve">for the State </w:t>
      </w:r>
      <w:r w:rsidRPr="008C2231">
        <w:rPr>
          <w:rFonts w:cstheme="minorHAnsi"/>
          <w:sz w:val="24"/>
          <w:szCs w:val="24"/>
        </w:rPr>
        <w:t xml:space="preserve">to </w:t>
      </w:r>
      <w:r w:rsidR="0039346D" w:rsidRPr="008C2231">
        <w:rPr>
          <w:rFonts w:cstheme="minorHAnsi"/>
          <w:sz w:val="24"/>
          <w:szCs w:val="24"/>
        </w:rPr>
        <w:t xml:space="preserve">make housing affordable </w:t>
      </w:r>
      <w:r w:rsidRPr="008C2231">
        <w:rPr>
          <w:rFonts w:cstheme="minorHAnsi"/>
          <w:sz w:val="24"/>
          <w:szCs w:val="24"/>
        </w:rPr>
        <w:t xml:space="preserve">and </w:t>
      </w:r>
      <w:r w:rsidR="0039346D" w:rsidRPr="008C2231">
        <w:rPr>
          <w:rFonts w:cstheme="minorHAnsi"/>
          <w:sz w:val="24"/>
          <w:szCs w:val="24"/>
        </w:rPr>
        <w:t xml:space="preserve">overcome </w:t>
      </w:r>
      <w:r w:rsidRPr="008C2231">
        <w:rPr>
          <w:rFonts w:cstheme="minorHAnsi"/>
          <w:sz w:val="24"/>
          <w:szCs w:val="24"/>
        </w:rPr>
        <w:t>homelessness</w:t>
      </w:r>
      <w:r w:rsidR="00873B1B" w:rsidRPr="008C2231">
        <w:rPr>
          <w:rFonts w:cstheme="minorHAnsi"/>
          <w:sz w:val="24"/>
          <w:szCs w:val="24"/>
        </w:rPr>
        <w:t xml:space="preserve">. </w:t>
      </w:r>
    </w:p>
    <w:p w14:paraId="046E1F6C" w14:textId="1F1944DE" w:rsidR="0079523E" w:rsidRPr="008C2231" w:rsidRDefault="00873B1B" w:rsidP="0039346D">
      <w:pPr>
        <w:jc w:val="both"/>
        <w:rPr>
          <w:rFonts w:cstheme="minorHAnsi"/>
          <w:sz w:val="24"/>
          <w:szCs w:val="24"/>
        </w:rPr>
      </w:pPr>
      <w:r w:rsidRPr="008C2231">
        <w:rPr>
          <w:rFonts w:cstheme="minorHAnsi"/>
          <w:sz w:val="24"/>
          <w:szCs w:val="24"/>
        </w:rPr>
        <w:t>There is no one-size-fits-all approach to ensuring affordable housing for all, and States should choose options that best suit their specific needs and circumstances</w:t>
      </w:r>
      <w:r w:rsidR="009A576B" w:rsidRPr="008C2231">
        <w:rPr>
          <w:rFonts w:cstheme="minorHAnsi"/>
          <w:sz w:val="24"/>
          <w:szCs w:val="24"/>
        </w:rPr>
        <w:t>.</w:t>
      </w:r>
      <w:r w:rsidR="0079523E" w:rsidRPr="008C2231">
        <w:rPr>
          <w:rFonts w:cstheme="minorHAnsi"/>
          <w:sz w:val="24"/>
          <w:szCs w:val="24"/>
        </w:rPr>
        <w:t xml:space="preserve"> But there are many proven measures which States can and should take. </w:t>
      </w:r>
    </w:p>
    <w:p w14:paraId="64A353F5" w14:textId="50257473" w:rsidR="000E5FE5" w:rsidRPr="008C2231" w:rsidRDefault="0079523E" w:rsidP="0079523E">
      <w:pPr>
        <w:jc w:val="both"/>
        <w:rPr>
          <w:rFonts w:cstheme="minorHAnsi"/>
          <w:sz w:val="24"/>
          <w:szCs w:val="24"/>
          <w:lang w:val="en-US"/>
        </w:rPr>
      </w:pPr>
      <w:r w:rsidRPr="008C2231">
        <w:rPr>
          <w:rFonts w:cstheme="minorHAnsi"/>
          <w:sz w:val="24"/>
          <w:szCs w:val="24"/>
        </w:rPr>
        <w:t>My report highlights several policy and institutional options that hold the promise of better outcomes. Let me mention a few:</w:t>
      </w:r>
    </w:p>
    <w:p w14:paraId="0DE92FF2" w14:textId="3BD735AF" w:rsidR="0039346D" w:rsidRPr="008C2231" w:rsidRDefault="0039346D" w:rsidP="0039346D">
      <w:pPr>
        <w:pStyle w:val="ListParagraph"/>
        <w:numPr>
          <w:ilvl w:val="0"/>
          <w:numId w:val="8"/>
        </w:numPr>
        <w:jc w:val="both"/>
        <w:rPr>
          <w:rFonts w:cstheme="minorHAnsi"/>
          <w:sz w:val="24"/>
          <w:szCs w:val="24"/>
        </w:rPr>
      </w:pPr>
      <w:r w:rsidRPr="008C2231">
        <w:rPr>
          <w:rFonts w:cstheme="minorHAnsi"/>
          <w:color w:val="000000" w:themeColor="text1"/>
          <w:sz w:val="24"/>
          <w:szCs w:val="24"/>
        </w:rPr>
        <w:lastRenderedPageBreak/>
        <w:t>States should recognise affordability as an integral part of the right to adequate</w:t>
      </w:r>
      <w:r w:rsidRPr="008C2231">
        <w:rPr>
          <w:rFonts w:cstheme="minorHAnsi"/>
          <w:sz w:val="24"/>
          <w:szCs w:val="24"/>
        </w:rPr>
        <w:t xml:space="preserve"> housing in their national or constitutional law. Only few States have so far done this explicitly.</w:t>
      </w:r>
    </w:p>
    <w:p w14:paraId="1019B9E4" w14:textId="7265239E" w:rsidR="0039346D" w:rsidRPr="008C2231" w:rsidRDefault="0039346D" w:rsidP="0039346D">
      <w:pPr>
        <w:pStyle w:val="ListParagraph"/>
        <w:numPr>
          <w:ilvl w:val="0"/>
          <w:numId w:val="8"/>
        </w:numPr>
        <w:jc w:val="both"/>
        <w:rPr>
          <w:rFonts w:cstheme="minorHAnsi"/>
          <w:sz w:val="24"/>
          <w:szCs w:val="24"/>
          <w:lang w:val="en-US"/>
        </w:rPr>
      </w:pPr>
      <w:r w:rsidRPr="008C2231">
        <w:rPr>
          <w:rFonts w:cstheme="minorHAnsi"/>
          <w:sz w:val="24"/>
          <w:szCs w:val="24"/>
          <w:lang w:val="en-US"/>
        </w:rPr>
        <w:t>States should invest resources in developing alternative models for affordable housing, transcending the sole paradigm of homeownership, including community land trusts and cooperative housing.</w:t>
      </w:r>
    </w:p>
    <w:p w14:paraId="015605DA" w14:textId="65D4E837" w:rsidR="00A77526" w:rsidRPr="008C2231" w:rsidRDefault="00A77526" w:rsidP="0039346D">
      <w:pPr>
        <w:pStyle w:val="ListParagraph"/>
        <w:numPr>
          <w:ilvl w:val="0"/>
          <w:numId w:val="8"/>
        </w:numPr>
        <w:jc w:val="both"/>
        <w:rPr>
          <w:rFonts w:cstheme="minorHAnsi"/>
          <w:sz w:val="24"/>
          <w:szCs w:val="24"/>
          <w:lang w:val="en-US"/>
        </w:rPr>
      </w:pPr>
      <w:r w:rsidRPr="008C2231">
        <w:rPr>
          <w:rFonts w:cstheme="minorHAnsi"/>
          <w:sz w:val="24"/>
          <w:szCs w:val="24"/>
          <w:lang w:val="en-US"/>
        </w:rPr>
        <w:t xml:space="preserve">States should ensure that local governments have adequate legal, regulatory and fiscal authority to ensure affordable housing through measures such as rent regulation. This may in many cases call for changes at the constitutional level. </w:t>
      </w:r>
    </w:p>
    <w:p w14:paraId="39FC1D5A" w14:textId="754C8843" w:rsidR="00B77257" w:rsidRPr="008C2231" w:rsidRDefault="0039346D" w:rsidP="00A77526">
      <w:pPr>
        <w:pStyle w:val="ListParagraph"/>
        <w:numPr>
          <w:ilvl w:val="0"/>
          <w:numId w:val="8"/>
        </w:numPr>
        <w:jc w:val="both"/>
        <w:rPr>
          <w:rFonts w:cstheme="minorHAnsi"/>
          <w:sz w:val="24"/>
          <w:szCs w:val="24"/>
          <w:lang w:val="en-US"/>
        </w:rPr>
      </w:pPr>
      <w:r w:rsidRPr="008C2231">
        <w:rPr>
          <w:rFonts w:cstheme="minorHAnsi"/>
          <w:sz w:val="24"/>
          <w:szCs w:val="24"/>
          <w:lang w:val="en-US"/>
        </w:rPr>
        <w:t xml:space="preserve">States should enact legislation to shield tenants from evictions due to non-payment of rent. </w:t>
      </w:r>
    </w:p>
    <w:p w14:paraId="3DE3EC93" w14:textId="38BB08AA" w:rsidR="0039346D" w:rsidRPr="008C2231" w:rsidRDefault="0039346D" w:rsidP="0021182A">
      <w:pPr>
        <w:pStyle w:val="ListParagraph"/>
        <w:numPr>
          <w:ilvl w:val="0"/>
          <w:numId w:val="8"/>
        </w:numPr>
        <w:jc w:val="both"/>
        <w:rPr>
          <w:rFonts w:cstheme="minorHAnsi"/>
          <w:sz w:val="24"/>
          <w:szCs w:val="24"/>
          <w:lang w:val="en-US"/>
        </w:rPr>
      </w:pPr>
      <w:r w:rsidRPr="008C2231">
        <w:rPr>
          <w:rFonts w:cstheme="minorHAnsi"/>
          <w:sz w:val="24"/>
          <w:szCs w:val="24"/>
          <w:lang w:val="en-US"/>
        </w:rPr>
        <w:t xml:space="preserve">States must </w:t>
      </w:r>
      <w:r w:rsidR="00A77526" w:rsidRPr="008C2231">
        <w:rPr>
          <w:rFonts w:cstheme="minorHAnsi"/>
          <w:sz w:val="24"/>
          <w:szCs w:val="24"/>
          <w:lang w:val="en-US"/>
        </w:rPr>
        <w:t>reverse</w:t>
      </w:r>
      <w:r w:rsidRPr="008C2231">
        <w:rPr>
          <w:rFonts w:cstheme="minorHAnsi"/>
          <w:sz w:val="24"/>
          <w:szCs w:val="24"/>
          <w:lang w:val="en-US"/>
        </w:rPr>
        <w:t xml:space="preserve"> the reduction of public and social housing stocks designed for vulnerable individuals and households. Measures should include improved maintenance, anti-corruption initiatives and halting </w:t>
      </w:r>
      <w:r w:rsidR="00A77526" w:rsidRPr="008C2231">
        <w:rPr>
          <w:rFonts w:cstheme="minorHAnsi"/>
          <w:sz w:val="24"/>
          <w:szCs w:val="24"/>
          <w:lang w:val="en-US"/>
        </w:rPr>
        <w:t xml:space="preserve">privatization of </w:t>
      </w:r>
      <w:r w:rsidRPr="008C2231">
        <w:rPr>
          <w:rFonts w:cstheme="minorHAnsi"/>
          <w:sz w:val="24"/>
          <w:szCs w:val="24"/>
          <w:lang w:val="en-US"/>
        </w:rPr>
        <w:t>public housing.</w:t>
      </w:r>
    </w:p>
    <w:p w14:paraId="0F127517" w14:textId="5AACB4D0" w:rsidR="00432F4B" w:rsidRPr="008C2231" w:rsidRDefault="0039346D" w:rsidP="008C2231">
      <w:pPr>
        <w:pStyle w:val="ListParagraph"/>
        <w:numPr>
          <w:ilvl w:val="0"/>
          <w:numId w:val="8"/>
        </w:numPr>
        <w:jc w:val="both"/>
        <w:rPr>
          <w:rFonts w:cstheme="minorHAnsi"/>
          <w:sz w:val="24"/>
          <w:szCs w:val="24"/>
          <w:lang w:val="en-US"/>
        </w:rPr>
      </w:pPr>
      <w:r w:rsidRPr="008C2231">
        <w:rPr>
          <w:rFonts w:cstheme="minorHAnsi"/>
          <w:sz w:val="24"/>
          <w:szCs w:val="24"/>
          <w:lang w:val="en-US"/>
        </w:rPr>
        <w:t xml:space="preserve">States should proactively regulate land ownership and land use, curb the role of speculation and explore the use of public land banks. </w:t>
      </w:r>
    </w:p>
    <w:p w14:paraId="45291E20" w14:textId="39DBDF98" w:rsidR="003E24F9" w:rsidRPr="008C2231" w:rsidRDefault="00432F4B" w:rsidP="003E24F9">
      <w:pPr>
        <w:shd w:val="clear" w:color="auto" w:fill="FFFFFF"/>
        <w:spacing w:before="120" w:after="120" w:line="240" w:lineRule="auto"/>
        <w:jc w:val="both"/>
        <w:rPr>
          <w:rFonts w:cstheme="minorHAnsi"/>
          <w:sz w:val="24"/>
          <w:szCs w:val="24"/>
        </w:rPr>
      </w:pPr>
      <w:r w:rsidRPr="008C2231">
        <w:rPr>
          <w:rFonts w:cstheme="minorHAnsi"/>
          <w:sz w:val="24"/>
          <w:szCs w:val="24"/>
        </w:rPr>
        <w:t>It is my belief that the housing affordability can be addressed, not overnight, but through</w:t>
      </w:r>
      <w:r w:rsidR="00EB5E2C">
        <w:rPr>
          <w:rFonts w:cstheme="minorHAnsi"/>
          <w:sz w:val="24"/>
          <w:szCs w:val="24"/>
        </w:rPr>
        <w:t xml:space="preserve"> necessary legal reforms,</w:t>
      </w:r>
      <w:r w:rsidR="003E24F9" w:rsidRPr="008C2231">
        <w:rPr>
          <w:rFonts w:cstheme="minorHAnsi"/>
          <w:sz w:val="24"/>
          <w:szCs w:val="24"/>
        </w:rPr>
        <w:t xml:space="preserve"> sound tax</w:t>
      </w:r>
      <w:r w:rsidR="00A77526" w:rsidRPr="008C2231">
        <w:rPr>
          <w:rFonts w:cstheme="minorHAnsi"/>
          <w:sz w:val="24"/>
          <w:szCs w:val="24"/>
        </w:rPr>
        <w:t xml:space="preserve">, </w:t>
      </w:r>
      <w:r w:rsidR="003E24F9" w:rsidRPr="008C2231">
        <w:rPr>
          <w:rFonts w:cstheme="minorHAnsi"/>
          <w:sz w:val="24"/>
          <w:szCs w:val="24"/>
        </w:rPr>
        <w:t>land</w:t>
      </w:r>
      <w:r w:rsidR="00A77526" w:rsidRPr="008C2231">
        <w:rPr>
          <w:rFonts w:cstheme="minorHAnsi"/>
          <w:sz w:val="24"/>
          <w:szCs w:val="24"/>
        </w:rPr>
        <w:t>,</w:t>
      </w:r>
      <w:r w:rsidR="003E24F9" w:rsidRPr="008C2231">
        <w:rPr>
          <w:rFonts w:cstheme="minorHAnsi"/>
          <w:sz w:val="24"/>
          <w:szCs w:val="24"/>
        </w:rPr>
        <w:t xml:space="preserve"> housing and social policies and through more international cooperation. The right to adequate housing</w:t>
      </w:r>
      <w:r w:rsidR="00A77526" w:rsidRPr="008C2231">
        <w:rPr>
          <w:rFonts w:cstheme="minorHAnsi"/>
          <w:sz w:val="24"/>
          <w:szCs w:val="24"/>
        </w:rPr>
        <w:t xml:space="preserve"> which includes affordability,</w:t>
      </w:r>
      <w:r w:rsidR="003E24F9" w:rsidRPr="008C2231">
        <w:rPr>
          <w:rFonts w:cstheme="minorHAnsi"/>
          <w:sz w:val="24"/>
          <w:szCs w:val="24"/>
        </w:rPr>
        <w:t xml:space="preserve"> is not just a nice vision to guide governmental policy. It’s a human right, </w:t>
      </w:r>
      <w:r w:rsidR="00A77526" w:rsidRPr="008C2231">
        <w:rPr>
          <w:rFonts w:cstheme="minorHAnsi"/>
          <w:sz w:val="24"/>
          <w:szCs w:val="24"/>
        </w:rPr>
        <w:t xml:space="preserve">and an </w:t>
      </w:r>
      <w:r w:rsidR="003E24F9" w:rsidRPr="008C2231">
        <w:rPr>
          <w:rFonts w:cstheme="minorHAnsi"/>
          <w:sz w:val="24"/>
          <w:szCs w:val="24"/>
        </w:rPr>
        <w:t>obligation</w:t>
      </w:r>
      <w:r w:rsidR="00A77526" w:rsidRPr="008C2231">
        <w:rPr>
          <w:rFonts w:cstheme="minorHAnsi"/>
          <w:sz w:val="24"/>
          <w:szCs w:val="24"/>
        </w:rPr>
        <w:t xml:space="preserve"> of States</w:t>
      </w:r>
      <w:r w:rsidR="003E24F9" w:rsidRPr="008C2231">
        <w:rPr>
          <w:rFonts w:cstheme="minorHAnsi"/>
          <w:sz w:val="24"/>
          <w:szCs w:val="24"/>
        </w:rPr>
        <w:t>.</w:t>
      </w:r>
    </w:p>
    <w:p w14:paraId="19412A34" w14:textId="3EE74E33" w:rsidR="00432F4B" w:rsidRPr="008C2231" w:rsidRDefault="003E24F9" w:rsidP="003E24F9">
      <w:pPr>
        <w:shd w:val="clear" w:color="auto" w:fill="FFFFFF"/>
        <w:spacing w:before="120" w:after="120" w:line="240" w:lineRule="auto"/>
        <w:jc w:val="both"/>
        <w:rPr>
          <w:rFonts w:cstheme="minorHAnsi"/>
          <w:sz w:val="24"/>
          <w:szCs w:val="24"/>
        </w:rPr>
      </w:pPr>
      <w:r w:rsidRPr="008C2231">
        <w:rPr>
          <w:rFonts w:cstheme="minorHAnsi"/>
          <w:sz w:val="24"/>
          <w:szCs w:val="24"/>
        </w:rPr>
        <w:t>To ensure that everyone has access to a home that is affordable is possible. It</w:t>
      </w:r>
      <w:r w:rsidR="00814ABE" w:rsidRPr="008C2231">
        <w:rPr>
          <w:rFonts w:cstheme="minorHAnsi"/>
          <w:sz w:val="24"/>
          <w:szCs w:val="24"/>
        </w:rPr>
        <w:t xml:space="preserve"> needs commitment, political will, and a vision</w:t>
      </w:r>
      <w:r w:rsidRPr="008C2231">
        <w:rPr>
          <w:rFonts w:cstheme="minorHAnsi"/>
          <w:sz w:val="24"/>
          <w:szCs w:val="24"/>
        </w:rPr>
        <w:t xml:space="preserve"> to ensure this.</w:t>
      </w:r>
    </w:p>
    <w:p w14:paraId="256D0AA3" w14:textId="4ACC09E9" w:rsidR="009C3B77" w:rsidRPr="008C2231" w:rsidRDefault="009C3B77" w:rsidP="00A642E9">
      <w:pPr>
        <w:shd w:val="clear" w:color="auto" w:fill="FFFFFF"/>
        <w:spacing w:before="120" w:after="120" w:line="240" w:lineRule="auto"/>
        <w:rPr>
          <w:rFonts w:eastAsia="Times New Roman" w:cstheme="minorHAnsi"/>
          <w:color w:val="000000"/>
          <w:sz w:val="24"/>
          <w:szCs w:val="24"/>
          <w:lang w:eastAsia="en-GB"/>
        </w:rPr>
      </w:pPr>
      <w:r w:rsidRPr="008C2231">
        <w:rPr>
          <w:rFonts w:cstheme="minorHAnsi"/>
          <w:sz w:val="24"/>
          <w:szCs w:val="24"/>
        </w:rPr>
        <w:t>Thank you</w:t>
      </w:r>
      <w:r w:rsidR="003C7398" w:rsidRPr="008C2231">
        <w:rPr>
          <w:rFonts w:cstheme="minorHAnsi"/>
          <w:sz w:val="24"/>
          <w:szCs w:val="24"/>
        </w:rPr>
        <w:t xml:space="preserve"> for your attention</w:t>
      </w:r>
      <w:r w:rsidRPr="008C2231">
        <w:rPr>
          <w:rFonts w:cstheme="minorHAnsi"/>
          <w:sz w:val="24"/>
          <w:szCs w:val="24"/>
        </w:rPr>
        <w:t xml:space="preserve">. </w:t>
      </w:r>
      <w:r w:rsidR="00917E2E" w:rsidRPr="008C2231">
        <w:rPr>
          <w:rFonts w:cstheme="minorHAnsi"/>
          <w:sz w:val="24"/>
          <w:szCs w:val="24"/>
        </w:rPr>
        <w:t xml:space="preserve">I </w:t>
      </w:r>
      <w:r w:rsidRPr="008C2231">
        <w:rPr>
          <w:rFonts w:cstheme="minorHAnsi"/>
          <w:sz w:val="24"/>
          <w:szCs w:val="24"/>
        </w:rPr>
        <w:t>look forward to hear</w:t>
      </w:r>
      <w:r w:rsidR="00814ABE" w:rsidRPr="008C2231">
        <w:rPr>
          <w:rFonts w:cstheme="minorHAnsi"/>
          <w:sz w:val="24"/>
          <w:szCs w:val="24"/>
        </w:rPr>
        <w:t>ing</w:t>
      </w:r>
      <w:r w:rsidRPr="008C2231">
        <w:rPr>
          <w:rFonts w:cstheme="minorHAnsi"/>
          <w:sz w:val="24"/>
          <w:szCs w:val="24"/>
        </w:rPr>
        <w:t xml:space="preserve"> your views and comments.</w:t>
      </w:r>
    </w:p>
    <w:sectPr w:rsidR="009C3B77" w:rsidRPr="008C22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5D79" w14:textId="77777777" w:rsidR="0002249E" w:rsidRDefault="0002249E" w:rsidP="00274ABE">
      <w:pPr>
        <w:spacing w:after="0" w:line="240" w:lineRule="auto"/>
      </w:pPr>
      <w:r>
        <w:separator/>
      </w:r>
    </w:p>
  </w:endnote>
  <w:endnote w:type="continuationSeparator" w:id="0">
    <w:p w14:paraId="2AC0D710" w14:textId="77777777" w:rsidR="0002249E" w:rsidRDefault="0002249E" w:rsidP="0027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F057" w14:textId="77777777" w:rsidR="00E83D27" w:rsidRDefault="00E8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924906"/>
      <w:docPartObj>
        <w:docPartGallery w:val="Page Numbers (Bottom of Page)"/>
        <w:docPartUnique/>
      </w:docPartObj>
    </w:sdtPr>
    <w:sdtEndPr>
      <w:rPr>
        <w:noProof/>
      </w:rPr>
    </w:sdtEndPr>
    <w:sdtContent>
      <w:p w14:paraId="7C5B318D" w14:textId="46303505" w:rsidR="0057627E" w:rsidRDefault="0057627E">
        <w:pPr>
          <w:pStyle w:val="Footer"/>
          <w:jc w:val="center"/>
        </w:pPr>
        <w:r>
          <w:fldChar w:fldCharType="begin"/>
        </w:r>
        <w:r>
          <w:instrText xml:space="preserve"> PAGE   \* MERGEFORMAT </w:instrText>
        </w:r>
        <w:r>
          <w:fldChar w:fldCharType="separate"/>
        </w:r>
        <w:r w:rsidR="00916EF3">
          <w:rPr>
            <w:noProof/>
          </w:rPr>
          <w:t>5</w:t>
        </w:r>
        <w:r>
          <w:rPr>
            <w:noProof/>
          </w:rPr>
          <w:fldChar w:fldCharType="end"/>
        </w:r>
      </w:p>
    </w:sdtContent>
  </w:sdt>
  <w:p w14:paraId="5188E522" w14:textId="77777777" w:rsidR="0057627E" w:rsidRDefault="00576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C872" w14:textId="77777777" w:rsidR="00E83D27" w:rsidRDefault="00E8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2F78" w14:textId="77777777" w:rsidR="0002249E" w:rsidRDefault="0002249E" w:rsidP="00274ABE">
      <w:pPr>
        <w:spacing w:after="0" w:line="240" w:lineRule="auto"/>
      </w:pPr>
      <w:r>
        <w:separator/>
      </w:r>
    </w:p>
  </w:footnote>
  <w:footnote w:type="continuationSeparator" w:id="0">
    <w:p w14:paraId="750527D1" w14:textId="77777777" w:rsidR="0002249E" w:rsidRDefault="0002249E" w:rsidP="0027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E163" w14:textId="77777777" w:rsidR="00E83D27" w:rsidRDefault="00E8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39F" w14:textId="77777777" w:rsidR="00E83D27" w:rsidRDefault="00E8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810" w14:textId="77777777" w:rsidR="00E83D27" w:rsidRDefault="00E8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B50"/>
    <w:multiLevelType w:val="hybridMultilevel"/>
    <w:tmpl w:val="31340774"/>
    <w:lvl w:ilvl="0" w:tplc="57F24D26">
      <w:start w:val="1"/>
      <w:numFmt w:val="decimal"/>
      <w:lvlText w:val="%1."/>
      <w:lvlJc w:val="left"/>
      <w:pPr>
        <w:ind w:left="1495" w:hanging="360"/>
      </w:pPr>
      <w:rPr>
        <w:rFonts w:asciiTheme="majorBidi" w:hAnsiTheme="majorBidi" w:cstheme="majorBidi" w:hint="default"/>
        <w:sz w:val="16"/>
        <w:szCs w:val="16"/>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 w15:restartNumberingAfterBreak="0">
    <w:nsid w:val="317E7A6F"/>
    <w:multiLevelType w:val="hybridMultilevel"/>
    <w:tmpl w:val="31340774"/>
    <w:lvl w:ilvl="0" w:tplc="57F24D26">
      <w:start w:val="1"/>
      <w:numFmt w:val="decimal"/>
      <w:lvlText w:val="%1."/>
      <w:lvlJc w:val="left"/>
      <w:pPr>
        <w:ind w:left="1495" w:hanging="360"/>
      </w:pPr>
      <w:rPr>
        <w:rFonts w:asciiTheme="majorBidi" w:hAnsiTheme="majorBidi" w:cstheme="majorBidi" w:hint="default"/>
        <w:sz w:val="16"/>
        <w:szCs w:val="16"/>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 w15:restartNumberingAfterBreak="0">
    <w:nsid w:val="6B5D2850"/>
    <w:multiLevelType w:val="hybridMultilevel"/>
    <w:tmpl w:val="31340774"/>
    <w:lvl w:ilvl="0" w:tplc="57F24D26">
      <w:start w:val="1"/>
      <w:numFmt w:val="decimal"/>
      <w:lvlText w:val="%1."/>
      <w:lvlJc w:val="left"/>
      <w:pPr>
        <w:ind w:left="1495" w:hanging="360"/>
      </w:pPr>
      <w:rPr>
        <w:rFonts w:asciiTheme="majorBidi" w:hAnsiTheme="majorBidi" w:cstheme="majorBidi" w:hint="default"/>
        <w:sz w:val="16"/>
        <w:szCs w:val="16"/>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3" w15:restartNumberingAfterBreak="0">
    <w:nsid w:val="6E7B2BDD"/>
    <w:multiLevelType w:val="hybridMultilevel"/>
    <w:tmpl w:val="CB7A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455B4"/>
    <w:multiLevelType w:val="hybridMultilevel"/>
    <w:tmpl w:val="F2A40B1A"/>
    <w:lvl w:ilvl="0" w:tplc="29C48E16">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73804449"/>
    <w:multiLevelType w:val="multilevel"/>
    <w:tmpl w:val="E61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60823"/>
    <w:multiLevelType w:val="hybridMultilevel"/>
    <w:tmpl w:val="4A0AF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687827">
    <w:abstractNumId w:val="4"/>
  </w:num>
  <w:num w:numId="2" w16cid:durableId="1092167864">
    <w:abstractNumId w:val="6"/>
  </w:num>
  <w:num w:numId="3" w16cid:durableId="2094204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939221">
    <w:abstractNumId w:val="1"/>
  </w:num>
  <w:num w:numId="5" w16cid:durableId="1955667960">
    <w:abstractNumId w:val="0"/>
  </w:num>
  <w:num w:numId="6" w16cid:durableId="50464928">
    <w:abstractNumId w:val="2"/>
  </w:num>
  <w:num w:numId="7" w16cid:durableId="753434010">
    <w:abstractNumId w:val="5"/>
  </w:num>
  <w:num w:numId="8" w16cid:durableId="1189681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A0"/>
    <w:rsid w:val="0001619C"/>
    <w:rsid w:val="00017099"/>
    <w:rsid w:val="00022291"/>
    <w:rsid w:val="0002249E"/>
    <w:rsid w:val="00077DA7"/>
    <w:rsid w:val="00093EC3"/>
    <w:rsid w:val="000963D0"/>
    <w:rsid w:val="000E5FE5"/>
    <w:rsid w:val="00112915"/>
    <w:rsid w:val="00116865"/>
    <w:rsid w:val="001D0106"/>
    <w:rsid w:val="001D080E"/>
    <w:rsid w:val="00224E5A"/>
    <w:rsid w:val="00230455"/>
    <w:rsid w:val="0023625C"/>
    <w:rsid w:val="0025393E"/>
    <w:rsid w:val="002561B4"/>
    <w:rsid w:val="00274ABE"/>
    <w:rsid w:val="002769FD"/>
    <w:rsid w:val="00281E35"/>
    <w:rsid w:val="002D6061"/>
    <w:rsid w:val="003428FC"/>
    <w:rsid w:val="00357BFE"/>
    <w:rsid w:val="0039346D"/>
    <w:rsid w:val="003A0627"/>
    <w:rsid w:val="003C347F"/>
    <w:rsid w:val="003C59AB"/>
    <w:rsid w:val="003C7398"/>
    <w:rsid w:val="003E24F9"/>
    <w:rsid w:val="003F5BCC"/>
    <w:rsid w:val="00411D8F"/>
    <w:rsid w:val="00426486"/>
    <w:rsid w:val="00432F4B"/>
    <w:rsid w:val="004412E2"/>
    <w:rsid w:val="004A3DD0"/>
    <w:rsid w:val="004C37C1"/>
    <w:rsid w:val="004D1F99"/>
    <w:rsid w:val="004D3DBB"/>
    <w:rsid w:val="00561ABD"/>
    <w:rsid w:val="00562BFF"/>
    <w:rsid w:val="0057529A"/>
    <w:rsid w:val="0057627E"/>
    <w:rsid w:val="005801F9"/>
    <w:rsid w:val="005845E2"/>
    <w:rsid w:val="005B2BF3"/>
    <w:rsid w:val="005B52A3"/>
    <w:rsid w:val="005C5A76"/>
    <w:rsid w:val="005C5E8F"/>
    <w:rsid w:val="005D6D3E"/>
    <w:rsid w:val="005E15E9"/>
    <w:rsid w:val="005E6FC4"/>
    <w:rsid w:val="006047EA"/>
    <w:rsid w:val="0061722C"/>
    <w:rsid w:val="00627504"/>
    <w:rsid w:val="0067487F"/>
    <w:rsid w:val="00674C0F"/>
    <w:rsid w:val="006C2DDB"/>
    <w:rsid w:val="006D2E5A"/>
    <w:rsid w:val="006F6CB9"/>
    <w:rsid w:val="00705C2C"/>
    <w:rsid w:val="00753CD3"/>
    <w:rsid w:val="007574F4"/>
    <w:rsid w:val="00762A13"/>
    <w:rsid w:val="007823F6"/>
    <w:rsid w:val="007938DC"/>
    <w:rsid w:val="00793CB8"/>
    <w:rsid w:val="0079523E"/>
    <w:rsid w:val="007A1BEE"/>
    <w:rsid w:val="007A1D6A"/>
    <w:rsid w:val="007A3AD0"/>
    <w:rsid w:val="007C3EDA"/>
    <w:rsid w:val="007C5692"/>
    <w:rsid w:val="007E54E5"/>
    <w:rsid w:val="00814AAF"/>
    <w:rsid w:val="00814ABE"/>
    <w:rsid w:val="0082287F"/>
    <w:rsid w:val="00855B02"/>
    <w:rsid w:val="00873B1B"/>
    <w:rsid w:val="0088636B"/>
    <w:rsid w:val="008B1043"/>
    <w:rsid w:val="008B6E84"/>
    <w:rsid w:val="008C2231"/>
    <w:rsid w:val="009059E9"/>
    <w:rsid w:val="00916D76"/>
    <w:rsid w:val="00916EF3"/>
    <w:rsid w:val="00917E2E"/>
    <w:rsid w:val="00940A49"/>
    <w:rsid w:val="00982D83"/>
    <w:rsid w:val="00987252"/>
    <w:rsid w:val="009940A0"/>
    <w:rsid w:val="0099463F"/>
    <w:rsid w:val="009A576B"/>
    <w:rsid w:val="009B2ADE"/>
    <w:rsid w:val="009C3B77"/>
    <w:rsid w:val="009F629B"/>
    <w:rsid w:val="009F6BCA"/>
    <w:rsid w:val="00A33BD2"/>
    <w:rsid w:val="00A642E9"/>
    <w:rsid w:val="00A7383F"/>
    <w:rsid w:val="00A75F00"/>
    <w:rsid w:val="00A77526"/>
    <w:rsid w:val="00AA1EB2"/>
    <w:rsid w:val="00B157C4"/>
    <w:rsid w:val="00B37DA7"/>
    <w:rsid w:val="00B737F6"/>
    <w:rsid w:val="00B77257"/>
    <w:rsid w:val="00BC3CA3"/>
    <w:rsid w:val="00BD0D0E"/>
    <w:rsid w:val="00C24A75"/>
    <w:rsid w:val="00C260E6"/>
    <w:rsid w:val="00C3536D"/>
    <w:rsid w:val="00C450B8"/>
    <w:rsid w:val="00C774F0"/>
    <w:rsid w:val="00CB681C"/>
    <w:rsid w:val="00CD4D0D"/>
    <w:rsid w:val="00CE4570"/>
    <w:rsid w:val="00CF229C"/>
    <w:rsid w:val="00D01E2A"/>
    <w:rsid w:val="00D0366E"/>
    <w:rsid w:val="00D13E56"/>
    <w:rsid w:val="00D25AC2"/>
    <w:rsid w:val="00D43922"/>
    <w:rsid w:val="00D64D3F"/>
    <w:rsid w:val="00DC1709"/>
    <w:rsid w:val="00DE1F2C"/>
    <w:rsid w:val="00DF0CFC"/>
    <w:rsid w:val="00DF263A"/>
    <w:rsid w:val="00E017D1"/>
    <w:rsid w:val="00E103A0"/>
    <w:rsid w:val="00E20800"/>
    <w:rsid w:val="00E22529"/>
    <w:rsid w:val="00E365E4"/>
    <w:rsid w:val="00E4756F"/>
    <w:rsid w:val="00E7649F"/>
    <w:rsid w:val="00E83D27"/>
    <w:rsid w:val="00E979F2"/>
    <w:rsid w:val="00EA1319"/>
    <w:rsid w:val="00EA7E5A"/>
    <w:rsid w:val="00EB5E2C"/>
    <w:rsid w:val="00F40BDC"/>
    <w:rsid w:val="00F42AA5"/>
    <w:rsid w:val="00F64730"/>
    <w:rsid w:val="00FC0874"/>
    <w:rsid w:val="00FC254E"/>
    <w:rsid w:val="00FC71DE"/>
    <w:rsid w:val="00FF427E"/>
    <w:rsid w:val="00FF43E9"/>
    <w:rsid w:val="00FF557C"/>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5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428F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hGChar">
    <w:name w:val="_ H _Ch_G Char"/>
    <w:link w:val="HChG"/>
    <w:locked/>
    <w:rsid w:val="00E103A0"/>
    <w:rPr>
      <w:rFonts w:ascii="Times New Roman" w:hAnsi="Times New Roman" w:cs="Times New Roman"/>
      <w:b/>
      <w:sz w:val="28"/>
      <w:szCs w:val="20"/>
    </w:rPr>
  </w:style>
  <w:style w:type="paragraph" w:customStyle="1" w:styleId="HChG">
    <w:name w:val="_ H _Ch_G"/>
    <w:basedOn w:val="Normal"/>
    <w:next w:val="Normal"/>
    <w:link w:val="HChGChar"/>
    <w:qFormat/>
    <w:rsid w:val="00E103A0"/>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rPr>
  </w:style>
  <w:style w:type="paragraph" w:customStyle="1" w:styleId="H1G">
    <w:name w:val="_ H_1_G"/>
    <w:basedOn w:val="Normal"/>
    <w:next w:val="Normal"/>
    <w:qFormat/>
    <w:rsid w:val="00E103A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ascii="Times New Roman" w:hAnsi="Times New Roman" w:cs="Times New Roman"/>
      <w:b/>
      <w:sz w:val="24"/>
      <w:szCs w:val="20"/>
    </w:rPr>
  </w:style>
  <w:style w:type="character" w:customStyle="1" w:styleId="SingleTxtGChar">
    <w:name w:val="_ Single Txt_G Char"/>
    <w:link w:val="SingleTxtG"/>
    <w:qFormat/>
    <w:locked/>
    <w:rsid w:val="00E103A0"/>
    <w:rPr>
      <w:rFonts w:ascii="Times New Roman" w:hAnsi="Times New Roman" w:cs="Times New Roman"/>
      <w:sz w:val="20"/>
      <w:szCs w:val="20"/>
    </w:rPr>
  </w:style>
  <w:style w:type="paragraph" w:customStyle="1" w:styleId="SingleTxtG">
    <w:name w:val="_ Single Txt_G"/>
    <w:basedOn w:val="Normal"/>
    <w:link w:val="SingleTxtGChar"/>
    <w:qFormat/>
    <w:rsid w:val="00E103A0"/>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table" w:styleId="TableGrid">
    <w:name w:val="Table Grid"/>
    <w:basedOn w:val="TableNormal"/>
    <w:rsid w:val="00E103A0"/>
    <w:pPr>
      <w:suppressAutoHyphens/>
      <w:spacing w:after="0" w:line="240" w:lineRule="atLeast"/>
    </w:pPr>
    <w:rPr>
      <w:rFonts w:ascii="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9059E9"/>
    <w:rPr>
      <w:color w:val="0563C1" w:themeColor="hyperlink"/>
      <w:u w:val="single"/>
    </w:rPr>
  </w:style>
  <w:style w:type="character" w:styleId="FollowedHyperlink">
    <w:name w:val="FollowedHyperlink"/>
    <w:basedOn w:val="DefaultParagraphFont"/>
    <w:uiPriority w:val="99"/>
    <w:semiHidden/>
    <w:unhideWhenUsed/>
    <w:rsid w:val="009059E9"/>
    <w:rPr>
      <w:color w:val="954F72" w:themeColor="followedHyperlink"/>
      <w:u w:val="single"/>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basedOn w:val="DefaultParagraphFont"/>
    <w:link w:val="FootnoteText"/>
    <w:qFormat/>
    <w:locked/>
    <w:rsid w:val="00274ABE"/>
    <w:rPr>
      <w:rFonts w:ascii="Times New Roman" w:hAnsi="Times New Roman" w:cs="Times New Roman"/>
      <w:sz w:val="18"/>
      <w:szCs w:val="20"/>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Char Char Char"/>
    <w:basedOn w:val="Normal"/>
    <w:link w:val="FootnoteTextChar"/>
    <w:unhideWhenUsed/>
    <w:qFormat/>
    <w:rsid w:val="00274ABE"/>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274ABE"/>
    <w:rPr>
      <w:sz w:val="20"/>
      <w:szCs w:val="20"/>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fr,Footnote Ref,Ref"/>
    <w:link w:val="BVIfnrChar"/>
    <w:unhideWhenUsed/>
    <w:qFormat/>
    <w:rsid w:val="00274ABE"/>
    <w:rPr>
      <w:rFonts w:ascii="Times New Roman" w:hAnsi="Times New Roman" w:cs="Times New Roman"/>
      <w:sz w:val="18"/>
      <w:vertAlign w:val="superscript"/>
    </w:rPr>
  </w:style>
  <w:style w:type="paragraph" w:customStyle="1" w:styleId="BVIfnrChar">
    <w:name w:val="BVI fnr Char"/>
    <w:aliases w:val="ftref Char,16 Point Char,Superscript 6 Point Char,Footnotes refss Char,Footnote Reference Number Char,nota pié di pagina Char,Times 10 Point Char,Exposant 3 Point Char,Footnote symbol Char,Footnote reference number Char"/>
    <w:basedOn w:val="Normal"/>
    <w:link w:val="FootnoteReference"/>
    <w:uiPriority w:val="99"/>
    <w:rsid w:val="00274ABE"/>
    <w:pPr>
      <w:spacing w:line="240" w:lineRule="exact"/>
    </w:pPr>
    <w:rPr>
      <w:rFonts w:ascii="Times New Roman" w:hAnsi="Times New Roman" w:cs="Times New Roman"/>
      <w:sz w:val="18"/>
      <w:vertAlign w:val="superscript"/>
    </w:rPr>
  </w:style>
  <w:style w:type="paragraph" w:styleId="BalloonText">
    <w:name w:val="Balloon Text"/>
    <w:basedOn w:val="Normal"/>
    <w:link w:val="BalloonTextChar"/>
    <w:uiPriority w:val="99"/>
    <w:semiHidden/>
    <w:unhideWhenUsed/>
    <w:rsid w:val="0027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BE"/>
    <w:rPr>
      <w:rFonts w:ascii="Segoe UI" w:hAnsi="Segoe UI" w:cs="Segoe UI"/>
      <w:sz w:val="18"/>
      <w:szCs w:val="18"/>
    </w:rPr>
  </w:style>
  <w:style w:type="paragraph" w:styleId="ListParagraph">
    <w:name w:val="List Paragraph"/>
    <w:basedOn w:val="Normal"/>
    <w:uiPriority w:val="34"/>
    <w:qFormat/>
    <w:rsid w:val="00E017D1"/>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25393E"/>
    <w:pPr>
      <w:spacing w:line="240" w:lineRule="exact"/>
      <w:jc w:val="both"/>
    </w:pPr>
    <w:rPr>
      <w:rFonts w:ascii="Times New Roman" w:eastAsia="SimSun" w:hAnsi="Times New Roman"/>
      <w:sz w:val="18"/>
      <w:vertAlign w:val="superscript"/>
      <w:lang w:eastAsia="zh-CN"/>
    </w:rPr>
  </w:style>
  <w:style w:type="paragraph" w:styleId="Header">
    <w:name w:val="header"/>
    <w:basedOn w:val="Normal"/>
    <w:link w:val="HeaderChar"/>
    <w:uiPriority w:val="99"/>
    <w:unhideWhenUsed/>
    <w:rsid w:val="00576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27E"/>
  </w:style>
  <w:style w:type="paragraph" w:styleId="Footer">
    <w:name w:val="footer"/>
    <w:basedOn w:val="Normal"/>
    <w:link w:val="FooterChar"/>
    <w:uiPriority w:val="99"/>
    <w:unhideWhenUsed/>
    <w:rsid w:val="00576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27E"/>
  </w:style>
  <w:style w:type="paragraph" w:styleId="NormalWeb">
    <w:name w:val="Normal (Web)"/>
    <w:basedOn w:val="Normal"/>
    <w:uiPriority w:val="99"/>
    <w:unhideWhenUsed/>
    <w:rsid w:val="000222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
    <w:basedOn w:val="Normal"/>
    <w:uiPriority w:val="99"/>
    <w:rsid w:val="00FC71DE"/>
    <w:pPr>
      <w:suppressAutoHyphens/>
      <w:spacing w:line="240" w:lineRule="exact"/>
      <w:jc w:val="both"/>
    </w:pPr>
    <w:rPr>
      <w:sz w:val="18"/>
      <w:vertAlign w:val="superscript"/>
    </w:rPr>
  </w:style>
  <w:style w:type="character" w:customStyle="1" w:styleId="Heading3Char">
    <w:name w:val="Heading 3 Char"/>
    <w:basedOn w:val="DefaultParagraphFont"/>
    <w:link w:val="Heading3"/>
    <w:uiPriority w:val="9"/>
    <w:rsid w:val="003428FC"/>
    <w:rPr>
      <w:rFonts w:ascii="Times New Roman" w:eastAsia="Times New Roman" w:hAnsi="Times New Roman" w:cs="Times New Roman"/>
      <w:b/>
      <w:bCs/>
      <w:sz w:val="27"/>
      <w:szCs w:val="27"/>
      <w:lang w:eastAsia="en-GB"/>
    </w:rPr>
  </w:style>
  <w:style w:type="paragraph" w:customStyle="1" w:styleId="Default">
    <w:name w:val="Default"/>
    <w:rsid w:val="000E5FE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D3DBB"/>
    <w:pPr>
      <w:spacing w:after="0" w:line="240" w:lineRule="auto"/>
    </w:pPr>
  </w:style>
  <w:style w:type="character" w:styleId="UnresolvedMention">
    <w:name w:val="Unresolved Mention"/>
    <w:basedOn w:val="DefaultParagraphFont"/>
    <w:uiPriority w:val="99"/>
    <w:semiHidden/>
    <w:unhideWhenUsed/>
    <w:rsid w:val="00873B1B"/>
    <w:rPr>
      <w:color w:val="605E5C"/>
      <w:shd w:val="clear" w:color="auto" w:fill="E1DFDD"/>
    </w:rPr>
  </w:style>
  <w:style w:type="character" w:customStyle="1" w:styleId="Heading2Char">
    <w:name w:val="Heading 2 Char"/>
    <w:basedOn w:val="DefaultParagraphFont"/>
    <w:link w:val="Heading2"/>
    <w:uiPriority w:val="9"/>
    <w:rsid w:val="00C450B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9346D"/>
    <w:rPr>
      <w:sz w:val="16"/>
      <w:szCs w:val="16"/>
    </w:rPr>
  </w:style>
  <w:style w:type="paragraph" w:styleId="CommentText">
    <w:name w:val="annotation text"/>
    <w:basedOn w:val="Normal"/>
    <w:link w:val="CommentTextChar"/>
    <w:uiPriority w:val="99"/>
    <w:unhideWhenUsed/>
    <w:rsid w:val="0039346D"/>
    <w:pPr>
      <w:spacing w:line="240" w:lineRule="auto"/>
    </w:pPr>
    <w:rPr>
      <w:sz w:val="20"/>
      <w:szCs w:val="20"/>
    </w:rPr>
  </w:style>
  <w:style w:type="character" w:customStyle="1" w:styleId="CommentTextChar">
    <w:name w:val="Comment Text Char"/>
    <w:basedOn w:val="DefaultParagraphFont"/>
    <w:link w:val="CommentText"/>
    <w:uiPriority w:val="99"/>
    <w:rsid w:val="0039346D"/>
    <w:rPr>
      <w:sz w:val="20"/>
      <w:szCs w:val="20"/>
    </w:rPr>
  </w:style>
  <w:style w:type="paragraph" w:styleId="CommentSubject">
    <w:name w:val="annotation subject"/>
    <w:basedOn w:val="CommentText"/>
    <w:next w:val="CommentText"/>
    <w:link w:val="CommentSubjectChar"/>
    <w:uiPriority w:val="99"/>
    <w:semiHidden/>
    <w:unhideWhenUsed/>
    <w:rsid w:val="0039346D"/>
    <w:rPr>
      <w:b/>
      <w:bCs/>
    </w:rPr>
  </w:style>
  <w:style w:type="character" w:customStyle="1" w:styleId="CommentSubjectChar">
    <w:name w:val="Comment Subject Char"/>
    <w:basedOn w:val="CommentTextChar"/>
    <w:link w:val="CommentSubject"/>
    <w:uiPriority w:val="99"/>
    <w:semiHidden/>
    <w:rsid w:val="00393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9211">
      <w:bodyDiv w:val="1"/>
      <w:marLeft w:val="0"/>
      <w:marRight w:val="0"/>
      <w:marTop w:val="0"/>
      <w:marBottom w:val="0"/>
      <w:divBdr>
        <w:top w:val="none" w:sz="0" w:space="0" w:color="auto"/>
        <w:left w:val="none" w:sz="0" w:space="0" w:color="auto"/>
        <w:bottom w:val="none" w:sz="0" w:space="0" w:color="auto"/>
        <w:right w:val="none" w:sz="0" w:space="0" w:color="auto"/>
      </w:divBdr>
    </w:div>
    <w:div w:id="35980277">
      <w:bodyDiv w:val="1"/>
      <w:marLeft w:val="0"/>
      <w:marRight w:val="0"/>
      <w:marTop w:val="0"/>
      <w:marBottom w:val="0"/>
      <w:divBdr>
        <w:top w:val="none" w:sz="0" w:space="0" w:color="auto"/>
        <w:left w:val="none" w:sz="0" w:space="0" w:color="auto"/>
        <w:bottom w:val="none" w:sz="0" w:space="0" w:color="auto"/>
        <w:right w:val="none" w:sz="0" w:space="0" w:color="auto"/>
      </w:divBdr>
    </w:div>
    <w:div w:id="153838425">
      <w:bodyDiv w:val="1"/>
      <w:marLeft w:val="0"/>
      <w:marRight w:val="0"/>
      <w:marTop w:val="0"/>
      <w:marBottom w:val="0"/>
      <w:divBdr>
        <w:top w:val="none" w:sz="0" w:space="0" w:color="auto"/>
        <w:left w:val="none" w:sz="0" w:space="0" w:color="auto"/>
        <w:bottom w:val="none" w:sz="0" w:space="0" w:color="auto"/>
        <w:right w:val="none" w:sz="0" w:space="0" w:color="auto"/>
      </w:divBdr>
    </w:div>
    <w:div w:id="334185428">
      <w:bodyDiv w:val="1"/>
      <w:marLeft w:val="0"/>
      <w:marRight w:val="0"/>
      <w:marTop w:val="0"/>
      <w:marBottom w:val="0"/>
      <w:divBdr>
        <w:top w:val="none" w:sz="0" w:space="0" w:color="auto"/>
        <w:left w:val="none" w:sz="0" w:space="0" w:color="auto"/>
        <w:bottom w:val="none" w:sz="0" w:space="0" w:color="auto"/>
        <w:right w:val="none" w:sz="0" w:space="0" w:color="auto"/>
      </w:divBdr>
    </w:div>
    <w:div w:id="439373240">
      <w:bodyDiv w:val="1"/>
      <w:marLeft w:val="0"/>
      <w:marRight w:val="0"/>
      <w:marTop w:val="0"/>
      <w:marBottom w:val="0"/>
      <w:divBdr>
        <w:top w:val="none" w:sz="0" w:space="0" w:color="auto"/>
        <w:left w:val="none" w:sz="0" w:space="0" w:color="auto"/>
        <w:bottom w:val="none" w:sz="0" w:space="0" w:color="auto"/>
        <w:right w:val="none" w:sz="0" w:space="0" w:color="auto"/>
      </w:divBdr>
    </w:div>
    <w:div w:id="492841641">
      <w:bodyDiv w:val="1"/>
      <w:marLeft w:val="0"/>
      <w:marRight w:val="0"/>
      <w:marTop w:val="0"/>
      <w:marBottom w:val="0"/>
      <w:divBdr>
        <w:top w:val="none" w:sz="0" w:space="0" w:color="auto"/>
        <w:left w:val="none" w:sz="0" w:space="0" w:color="auto"/>
        <w:bottom w:val="none" w:sz="0" w:space="0" w:color="auto"/>
        <w:right w:val="none" w:sz="0" w:space="0" w:color="auto"/>
      </w:divBdr>
    </w:div>
    <w:div w:id="570969377">
      <w:bodyDiv w:val="1"/>
      <w:marLeft w:val="0"/>
      <w:marRight w:val="0"/>
      <w:marTop w:val="0"/>
      <w:marBottom w:val="0"/>
      <w:divBdr>
        <w:top w:val="none" w:sz="0" w:space="0" w:color="auto"/>
        <w:left w:val="none" w:sz="0" w:space="0" w:color="auto"/>
        <w:bottom w:val="none" w:sz="0" w:space="0" w:color="auto"/>
        <w:right w:val="none" w:sz="0" w:space="0" w:color="auto"/>
      </w:divBdr>
    </w:div>
    <w:div w:id="59205261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1031346987">
      <w:bodyDiv w:val="1"/>
      <w:marLeft w:val="0"/>
      <w:marRight w:val="0"/>
      <w:marTop w:val="0"/>
      <w:marBottom w:val="0"/>
      <w:divBdr>
        <w:top w:val="none" w:sz="0" w:space="0" w:color="auto"/>
        <w:left w:val="none" w:sz="0" w:space="0" w:color="auto"/>
        <w:bottom w:val="none" w:sz="0" w:space="0" w:color="auto"/>
        <w:right w:val="none" w:sz="0" w:space="0" w:color="auto"/>
      </w:divBdr>
    </w:div>
    <w:div w:id="1165776881">
      <w:bodyDiv w:val="1"/>
      <w:marLeft w:val="0"/>
      <w:marRight w:val="0"/>
      <w:marTop w:val="0"/>
      <w:marBottom w:val="0"/>
      <w:divBdr>
        <w:top w:val="none" w:sz="0" w:space="0" w:color="auto"/>
        <w:left w:val="none" w:sz="0" w:space="0" w:color="auto"/>
        <w:bottom w:val="none" w:sz="0" w:space="0" w:color="auto"/>
        <w:right w:val="none" w:sz="0" w:space="0" w:color="auto"/>
      </w:divBdr>
    </w:div>
    <w:div w:id="1170222124">
      <w:bodyDiv w:val="1"/>
      <w:marLeft w:val="0"/>
      <w:marRight w:val="0"/>
      <w:marTop w:val="0"/>
      <w:marBottom w:val="0"/>
      <w:divBdr>
        <w:top w:val="none" w:sz="0" w:space="0" w:color="auto"/>
        <w:left w:val="none" w:sz="0" w:space="0" w:color="auto"/>
        <w:bottom w:val="none" w:sz="0" w:space="0" w:color="auto"/>
        <w:right w:val="none" w:sz="0" w:space="0" w:color="auto"/>
      </w:divBdr>
    </w:div>
    <w:div w:id="1238901999">
      <w:bodyDiv w:val="1"/>
      <w:marLeft w:val="0"/>
      <w:marRight w:val="0"/>
      <w:marTop w:val="0"/>
      <w:marBottom w:val="0"/>
      <w:divBdr>
        <w:top w:val="none" w:sz="0" w:space="0" w:color="auto"/>
        <w:left w:val="none" w:sz="0" w:space="0" w:color="auto"/>
        <w:bottom w:val="none" w:sz="0" w:space="0" w:color="auto"/>
        <w:right w:val="none" w:sz="0" w:space="0" w:color="auto"/>
      </w:divBdr>
    </w:div>
    <w:div w:id="1928923530">
      <w:bodyDiv w:val="1"/>
      <w:marLeft w:val="0"/>
      <w:marRight w:val="0"/>
      <w:marTop w:val="0"/>
      <w:marBottom w:val="0"/>
      <w:divBdr>
        <w:top w:val="none" w:sz="0" w:space="0" w:color="auto"/>
        <w:left w:val="none" w:sz="0" w:space="0" w:color="auto"/>
        <w:bottom w:val="none" w:sz="0" w:space="0" w:color="auto"/>
        <w:right w:val="none" w:sz="0" w:space="0" w:color="auto"/>
      </w:divBdr>
    </w:div>
    <w:div w:id="20836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2.safelinks.protection.outlook.com/?url=http%3A%2F%2Fwww.undocs.org%2FA%2F78%2F236&amp;data=05%7C01%7Cmariya.stoyanova%40un.org%7Ce92e140741ba41ae587508dba490fcf3%7C0f9e35db544f4f60bdcc5ea416e6dc70%7C0%7C0%7C638284714841881436%7CUnknown%7CTWFpbGZsb3d8eyJWIjoiMC4wLjAwMDAiLCJQIjoiV2luMzIiLCJBTiI6Ik1haWwiLCJXVCI6Mn0%3D%7C3000%7C%7C%7C&amp;sdata=uArLCFHxbWiWZEPbpfsewg4WuHwaeBo%2BLCVEEn9jw50%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docs.org/A/52/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ocs.org/A/77/1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docs.org/A/78/1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png@01D5E619.AD8409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71CE-6CC7-48EE-A117-E28E5411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2023-10-20T06:16:00Z</dcterms:created>
  <dcterms:modified xsi:type="dcterms:W3CDTF">2023-10-20T06:16:00Z</dcterms:modified>
</cp:coreProperties>
</file>