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458" w:rsidRPr="007E2E51" w:rsidRDefault="00027458" w:rsidP="007E2E51">
      <w:pPr>
        <w:jc w:val="center"/>
        <w:rPr>
          <w:rStyle w:val="Strong"/>
          <w:rFonts w:ascii="Arial" w:hAnsi="Arial" w:cs="Arial"/>
          <w:color w:val="000000"/>
          <w:spacing w:val="8"/>
          <w:sz w:val="52"/>
          <w:szCs w:val="52"/>
        </w:rPr>
      </w:pPr>
      <w:bookmarkStart w:id="0" w:name="_GoBack"/>
      <w:bookmarkEnd w:id="0"/>
      <w:r w:rsidRPr="007E2E51">
        <w:rPr>
          <w:rStyle w:val="Strong"/>
          <w:rFonts w:ascii="Arial" w:hAnsi="Arial" w:cs="Arial"/>
          <w:color w:val="000000"/>
          <w:spacing w:val="8"/>
          <w:sz w:val="52"/>
          <w:szCs w:val="52"/>
        </w:rPr>
        <w:t>Rapport de l Organisation Tunisienne de Défense du Droit au Logement</w:t>
      </w:r>
    </w:p>
    <w:p w:rsidR="00027458" w:rsidRPr="00F80C19" w:rsidRDefault="00027458" w:rsidP="00027458">
      <w:pPr>
        <w:jc w:val="both"/>
        <w:rPr>
          <w:rStyle w:val="Strong"/>
          <w:rFonts w:ascii="Arial" w:hAnsi="Arial" w:cs="Arial"/>
          <w:color w:val="000000"/>
          <w:spacing w:val="8"/>
          <w:sz w:val="28"/>
          <w:szCs w:val="28"/>
        </w:rPr>
      </w:pPr>
    </w:p>
    <w:p w:rsidR="00027458" w:rsidRPr="00F80C19" w:rsidRDefault="00027458" w:rsidP="00027458">
      <w:pPr>
        <w:jc w:val="both"/>
        <w:rPr>
          <w:rFonts w:ascii="Arial" w:hAnsi="Arial" w:cs="Arial"/>
          <w:color w:val="000000"/>
          <w:spacing w:val="8"/>
          <w:sz w:val="28"/>
          <w:szCs w:val="28"/>
        </w:rPr>
      </w:pPr>
      <w:r w:rsidRPr="00F80C19">
        <w:rPr>
          <w:rFonts w:ascii="Arial" w:hAnsi="Arial" w:cs="Arial"/>
          <w:b/>
          <w:bCs/>
          <w:color w:val="000000"/>
          <w:spacing w:val="8"/>
          <w:sz w:val="28"/>
          <w:szCs w:val="28"/>
          <w:u w:val="single"/>
        </w:rPr>
        <w:t>Remarque</w:t>
      </w:r>
      <w:r w:rsidRPr="00F80C19">
        <w:rPr>
          <w:rFonts w:ascii="Arial" w:hAnsi="Arial" w:cs="Arial"/>
          <w:color w:val="000000"/>
          <w:spacing w:val="8"/>
          <w:sz w:val="28"/>
          <w:szCs w:val="28"/>
        </w:rPr>
        <w:t xml:space="preserve"> </w:t>
      </w:r>
    </w:p>
    <w:p w:rsidR="00027458" w:rsidRPr="00F80C19" w:rsidRDefault="00027458" w:rsidP="00027458">
      <w:pPr>
        <w:jc w:val="both"/>
        <w:rPr>
          <w:rFonts w:ascii="Arial" w:hAnsi="Arial" w:cs="Arial"/>
          <w:color w:val="000000"/>
          <w:spacing w:val="8"/>
          <w:sz w:val="28"/>
          <w:szCs w:val="28"/>
        </w:rPr>
      </w:pPr>
    </w:p>
    <w:p w:rsidR="00027458" w:rsidRPr="00F80C19" w:rsidRDefault="00027458" w:rsidP="00027458">
      <w:pPr>
        <w:jc w:val="both"/>
        <w:rPr>
          <w:rFonts w:ascii="Arial" w:hAnsi="Arial" w:cs="Arial"/>
          <w:color w:val="000000"/>
          <w:spacing w:val="8"/>
          <w:sz w:val="28"/>
          <w:szCs w:val="28"/>
        </w:rPr>
      </w:pPr>
      <w:r w:rsidRPr="00F80C19">
        <w:rPr>
          <w:rFonts w:ascii="Arial" w:hAnsi="Arial" w:cs="Arial"/>
          <w:color w:val="000000"/>
          <w:spacing w:val="8"/>
          <w:sz w:val="28"/>
          <w:szCs w:val="28"/>
        </w:rPr>
        <w:t>La toute nouvelle  constitution tunisienne ne parle pas du tout de logement elle ne l évoque pas directement comme c était le cas dans la première et l’avant dernière  constitution. Toutefois la toute nouvelle constitution en parle avec une  formulation qui sous-adjace le créneau du logement pour en faire une obligation non dite mais supposée  nécessaire et suffisante pour ce qu’elle stipule.</w:t>
      </w:r>
    </w:p>
    <w:p w:rsidR="00027458" w:rsidRPr="00F80C19" w:rsidRDefault="00027458" w:rsidP="00027458">
      <w:pPr>
        <w:jc w:val="both"/>
        <w:rPr>
          <w:rFonts w:ascii="Arial" w:hAnsi="Arial" w:cs="Arial"/>
          <w:color w:val="000000"/>
          <w:spacing w:val="8"/>
          <w:sz w:val="28"/>
          <w:szCs w:val="28"/>
        </w:rPr>
      </w:pPr>
      <w:r w:rsidRPr="00F80C19">
        <w:rPr>
          <w:rFonts w:ascii="Arial" w:hAnsi="Arial" w:cs="Arial"/>
          <w:color w:val="000000"/>
          <w:spacing w:val="8"/>
          <w:sz w:val="28"/>
          <w:szCs w:val="28"/>
        </w:rPr>
        <w:t>En voici la preuve dans l’écrit de la loi de la constitution en question dans sa préambule dans l écrit suivant énoncé comme suit, nous citons :</w:t>
      </w:r>
    </w:p>
    <w:p w:rsidR="00027458" w:rsidRPr="00F80C19" w:rsidRDefault="00027458" w:rsidP="00027458">
      <w:pPr>
        <w:jc w:val="both"/>
        <w:rPr>
          <w:rFonts w:ascii="Arial" w:hAnsi="Arial" w:cs="Arial"/>
          <w:color w:val="000000"/>
          <w:spacing w:val="8"/>
          <w:sz w:val="28"/>
          <w:szCs w:val="28"/>
        </w:rPr>
      </w:pPr>
    </w:p>
    <w:p w:rsidR="00027458" w:rsidRPr="00F80C19" w:rsidRDefault="00027458" w:rsidP="00027458">
      <w:pPr>
        <w:pStyle w:val="Heading1"/>
        <w:spacing w:after="161"/>
        <w:jc w:val="both"/>
        <w:rPr>
          <w:rFonts w:ascii="Arial" w:hAnsi="Arial" w:cs="Arial"/>
          <w:color w:val="000000"/>
          <w:sz w:val="28"/>
          <w:szCs w:val="28"/>
        </w:rPr>
      </w:pPr>
      <w:r w:rsidRPr="00F80C19">
        <w:rPr>
          <w:rFonts w:ascii="Arial" w:hAnsi="Arial" w:cs="Arial"/>
          <w:color w:val="000000"/>
          <w:sz w:val="28"/>
          <w:szCs w:val="28"/>
        </w:rPr>
        <w:t>Décret Présidentiel n° 2022-691 du 17 août 2022, portant promulgation de la Constitution de la République tunisienne</w:t>
      </w:r>
    </w:p>
    <w:p w:rsidR="00027458" w:rsidRPr="00F80C19" w:rsidRDefault="00027458" w:rsidP="00027458">
      <w:pPr>
        <w:pStyle w:val="NormalWeb"/>
        <w:ind w:left="284"/>
        <w:jc w:val="both"/>
        <w:rPr>
          <w:rFonts w:ascii="Arial" w:hAnsi="Arial" w:cs="Arial"/>
          <w:color w:val="000000"/>
          <w:spacing w:val="8"/>
          <w:sz w:val="28"/>
          <w:szCs w:val="28"/>
        </w:rPr>
      </w:pPr>
      <w:r w:rsidRPr="00F80C19">
        <w:rPr>
          <w:rStyle w:val="Strong"/>
          <w:rFonts w:ascii="Arial" w:hAnsi="Arial" w:cs="Arial"/>
          <w:color w:val="000000"/>
          <w:spacing w:val="8"/>
          <w:sz w:val="28"/>
          <w:szCs w:val="28"/>
        </w:rPr>
        <w:t>Tunis, le 19 moharem 1444, 17 août 2022.</w:t>
      </w:r>
    </w:p>
    <w:p w:rsidR="00027458" w:rsidRPr="00F80C19" w:rsidRDefault="00027458" w:rsidP="00027458">
      <w:pPr>
        <w:pStyle w:val="NormalWeb"/>
        <w:ind w:left="284"/>
        <w:jc w:val="both"/>
        <w:rPr>
          <w:rFonts w:ascii="Arial" w:hAnsi="Arial" w:cs="Arial"/>
          <w:color w:val="000000"/>
          <w:spacing w:val="8"/>
          <w:sz w:val="28"/>
          <w:szCs w:val="28"/>
        </w:rPr>
      </w:pPr>
      <w:r w:rsidRPr="00F80C19">
        <w:rPr>
          <w:rStyle w:val="Strong"/>
          <w:rFonts w:ascii="Arial" w:hAnsi="Arial" w:cs="Arial"/>
          <w:color w:val="000000"/>
          <w:spacing w:val="8"/>
          <w:sz w:val="28"/>
          <w:szCs w:val="28"/>
        </w:rPr>
        <w:lastRenderedPageBreak/>
        <w:t>Dans la Préambule la  constitution stipule</w:t>
      </w:r>
    </w:p>
    <w:p w:rsidR="00027458" w:rsidRPr="00F80C19" w:rsidRDefault="00027458" w:rsidP="00027458">
      <w:pPr>
        <w:pStyle w:val="NormalWeb"/>
        <w:jc w:val="both"/>
        <w:rPr>
          <w:rFonts w:ascii="Arial" w:hAnsi="Arial" w:cs="Arial"/>
          <w:color w:val="000000"/>
          <w:spacing w:val="8"/>
          <w:sz w:val="28"/>
          <w:szCs w:val="28"/>
        </w:rPr>
      </w:pPr>
      <w:r w:rsidRPr="00F80C19">
        <w:rPr>
          <w:rFonts w:ascii="Arial" w:hAnsi="Arial" w:cs="Arial"/>
          <w:color w:val="000000"/>
          <w:spacing w:val="8"/>
          <w:sz w:val="28"/>
          <w:szCs w:val="28"/>
        </w:rPr>
        <w:t>Nous, le peuple tunisien,</w:t>
      </w:r>
    </w:p>
    <w:p w:rsidR="00027458" w:rsidRPr="00F80C19" w:rsidRDefault="00027458" w:rsidP="00027458">
      <w:pPr>
        <w:pStyle w:val="NormalWeb"/>
        <w:ind w:left="284"/>
        <w:jc w:val="both"/>
        <w:rPr>
          <w:rFonts w:ascii="Arial" w:hAnsi="Arial" w:cs="Arial"/>
          <w:color w:val="000000"/>
          <w:spacing w:val="8"/>
          <w:sz w:val="28"/>
          <w:szCs w:val="28"/>
        </w:rPr>
      </w:pPr>
      <w:r w:rsidRPr="00F80C19">
        <w:rPr>
          <w:rFonts w:ascii="Arial" w:hAnsi="Arial" w:cs="Arial"/>
          <w:color w:val="000000"/>
          <w:spacing w:val="8"/>
          <w:sz w:val="28"/>
          <w:szCs w:val="28"/>
        </w:rPr>
        <w:t>Veillons au travers de la présente nouvelle Constitution, à instaurer la justice, la liberté et la dignité. Il ne peut y avoir de paix sociale sans justice, de dignité humaine sans liberté réelle, de fierté patriotique sans souveraineté complète et sans indépendance absolue.</w:t>
      </w:r>
    </w:p>
    <w:p w:rsidR="00027458" w:rsidRPr="00F80C19" w:rsidRDefault="00027458" w:rsidP="00027458">
      <w:pPr>
        <w:pStyle w:val="NormalWeb"/>
        <w:ind w:left="284"/>
        <w:jc w:val="both"/>
        <w:rPr>
          <w:rFonts w:ascii="Arial" w:hAnsi="Arial" w:cs="Arial"/>
          <w:color w:val="000000"/>
          <w:spacing w:val="8"/>
          <w:sz w:val="28"/>
          <w:szCs w:val="28"/>
        </w:rPr>
      </w:pPr>
      <w:r w:rsidRPr="00F80C19">
        <w:rPr>
          <w:rFonts w:ascii="Arial" w:hAnsi="Arial" w:cs="Arial"/>
          <w:color w:val="000000"/>
          <w:spacing w:val="8"/>
          <w:sz w:val="28"/>
          <w:szCs w:val="28"/>
        </w:rPr>
        <w:t>Nous établissons là un nouveau système constitutionnel qui repose non seulement sur l'État de droit, mais également sur la société de droit afin que les règles juridiques soient l’expression sincère et honnête de la volonté du peuple, qui non seulement l’internalise mais sera l’outil de son implémentation en affrontant quiconque les transgressera ou tentera de les violer.</w:t>
      </w:r>
    </w:p>
    <w:p w:rsidR="00027458" w:rsidRPr="00F80C19" w:rsidRDefault="00027458" w:rsidP="00027458">
      <w:pPr>
        <w:jc w:val="both"/>
        <w:rPr>
          <w:rFonts w:ascii="Arial" w:hAnsi="Arial" w:cs="Arial"/>
          <w:color w:val="000000"/>
          <w:spacing w:val="8"/>
          <w:sz w:val="28"/>
          <w:szCs w:val="28"/>
        </w:rPr>
      </w:pPr>
      <w:r w:rsidRPr="00F80C19">
        <w:rPr>
          <w:rFonts w:ascii="Arial" w:hAnsi="Arial" w:cs="Arial"/>
          <w:color w:val="000000"/>
          <w:spacing w:val="8"/>
          <w:sz w:val="28"/>
          <w:szCs w:val="28"/>
        </w:rPr>
        <w:t xml:space="preserve">Ce qui peut concorder par le contexte ouvert même s’il semble faire parti du non dit par l évidence avec ce que les </w:t>
      </w:r>
      <w:r w:rsidRPr="00F80C19">
        <w:rPr>
          <w:rFonts w:ascii="Arial" w:hAnsi="Arial" w:cs="Arial"/>
          <w:sz w:val="28"/>
          <w:szCs w:val="28"/>
        </w:rPr>
        <w:t>Procédures spéciales des</w:t>
      </w:r>
      <w:r w:rsidRPr="00F80C19">
        <w:rPr>
          <w:rFonts w:ascii="Arial" w:hAnsi="Arial" w:cs="Arial"/>
          <w:color w:val="000000"/>
          <w:spacing w:val="8"/>
          <w:sz w:val="28"/>
          <w:szCs w:val="28"/>
        </w:rPr>
        <w:t xml:space="preserve"> </w:t>
      </w:r>
      <w:r w:rsidRPr="00F80C19">
        <w:rPr>
          <w:rFonts w:ascii="Arial" w:hAnsi="Arial" w:cs="Arial"/>
          <w:sz w:val="28"/>
          <w:szCs w:val="28"/>
        </w:rPr>
        <w:t>Nations Unies concernant les Droits de l homme et du citoyen, qui stipule ceci</w:t>
      </w:r>
    </w:p>
    <w:p w:rsidR="00027458" w:rsidRPr="00F80C19" w:rsidRDefault="00027458" w:rsidP="00027458">
      <w:pPr>
        <w:jc w:val="both"/>
        <w:rPr>
          <w:rFonts w:ascii="Arial" w:hAnsi="Arial" w:cs="Arial"/>
          <w:sz w:val="28"/>
          <w:szCs w:val="28"/>
        </w:rPr>
      </w:pPr>
    </w:p>
    <w:p w:rsidR="00027458" w:rsidRPr="00F80C19" w:rsidRDefault="00027458" w:rsidP="00027458">
      <w:pPr>
        <w:jc w:val="both"/>
        <w:rPr>
          <w:rFonts w:ascii="Arial" w:hAnsi="Arial" w:cs="Arial"/>
          <w:sz w:val="28"/>
          <w:szCs w:val="28"/>
        </w:rPr>
      </w:pPr>
      <w:r w:rsidRPr="00F80C19">
        <w:rPr>
          <w:rFonts w:ascii="Arial" w:hAnsi="Arial" w:cs="Arial"/>
          <w:sz w:val="28"/>
          <w:szCs w:val="28"/>
        </w:rPr>
        <w:t>Le logement est un lieu où tout citoyen vit dans la dignité</w:t>
      </w:r>
      <w:r w:rsidRPr="00F80C19">
        <w:rPr>
          <w:rFonts w:ascii="Arial" w:hAnsi="Arial" w:cs="Arial"/>
          <w:sz w:val="28"/>
          <w:szCs w:val="28"/>
          <w:rtl/>
          <w:lang w:val="en-US"/>
        </w:rPr>
        <w:t>:</w:t>
      </w:r>
    </w:p>
    <w:p w:rsidR="00027458" w:rsidRPr="00F80C19" w:rsidRDefault="00027458" w:rsidP="00027458">
      <w:pPr>
        <w:jc w:val="both"/>
        <w:rPr>
          <w:rFonts w:ascii="Arial" w:hAnsi="Arial" w:cs="Arial"/>
          <w:sz w:val="28"/>
          <w:szCs w:val="28"/>
        </w:rPr>
      </w:pPr>
      <w:r w:rsidRPr="00F80C19">
        <w:rPr>
          <w:rFonts w:ascii="Arial" w:hAnsi="Arial" w:cs="Arial"/>
          <w:sz w:val="28"/>
          <w:szCs w:val="28"/>
        </w:rPr>
        <w:t>Objectif Rendre le logement abordable</w:t>
      </w:r>
    </w:p>
    <w:p w:rsidR="00027458" w:rsidRPr="00F80C19" w:rsidRDefault="00027458" w:rsidP="00027458">
      <w:pPr>
        <w:jc w:val="both"/>
        <w:rPr>
          <w:rFonts w:ascii="Arial" w:hAnsi="Arial" w:cs="Arial"/>
          <w:sz w:val="28"/>
          <w:szCs w:val="28"/>
        </w:rPr>
      </w:pPr>
    </w:p>
    <w:p w:rsidR="00027458" w:rsidRPr="00F80C19" w:rsidRDefault="00027458" w:rsidP="00027458">
      <w:pPr>
        <w:jc w:val="both"/>
        <w:rPr>
          <w:rFonts w:ascii="Arial" w:hAnsi="Arial" w:cs="Arial"/>
          <w:sz w:val="28"/>
          <w:szCs w:val="28"/>
        </w:rPr>
      </w:pPr>
      <w:r w:rsidRPr="00F80C19">
        <w:rPr>
          <w:rFonts w:ascii="Arial" w:hAnsi="Arial" w:cs="Arial"/>
          <w:sz w:val="28"/>
          <w:szCs w:val="28"/>
        </w:rPr>
        <w:t>le droit à un logement convenable à la 78 ème session de L Assemblée générale des Nations Unies</w:t>
      </w:r>
    </w:p>
    <w:p w:rsidR="00027458" w:rsidRPr="00F80C19" w:rsidRDefault="00027458" w:rsidP="00027458">
      <w:pPr>
        <w:rPr>
          <w:rFonts w:cs="Andalus"/>
          <w:b/>
          <w:bCs/>
          <w:sz w:val="28"/>
          <w:szCs w:val="28"/>
        </w:rPr>
      </w:pPr>
    </w:p>
    <w:p w:rsidR="00027458" w:rsidRPr="00F80C19" w:rsidRDefault="00027458" w:rsidP="00027458">
      <w:pPr>
        <w:jc w:val="both"/>
        <w:rPr>
          <w:rFonts w:cs="Andalus"/>
          <w:b/>
          <w:bCs/>
          <w:sz w:val="28"/>
          <w:szCs w:val="28"/>
          <w:u w:val="single"/>
        </w:rPr>
      </w:pPr>
      <w:r w:rsidRPr="00F80C19">
        <w:rPr>
          <w:rFonts w:cs="Andalus"/>
          <w:b/>
          <w:bCs/>
          <w:sz w:val="28"/>
          <w:szCs w:val="28"/>
          <w:u w:val="single"/>
        </w:rPr>
        <w:t xml:space="preserve">Réponses à votre questionnaire </w:t>
      </w:r>
    </w:p>
    <w:p w:rsidR="00027458" w:rsidRPr="00F80C19" w:rsidRDefault="00027458" w:rsidP="00027458">
      <w:pPr>
        <w:jc w:val="both"/>
        <w:rPr>
          <w:rFonts w:cs="Andalus"/>
          <w:b/>
          <w:bCs/>
          <w:sz w:val="28"/>
          <w:szCs w:val="28"/>
        </w:rPr>
      </w:pPr>
    </w:p>
    <w:p w:rsidR="00027458" w:rsidRPr="00F80C19" w:rsidRDefault="00027458" w:rsidP="00027458">
      <w:pPr>
        <w:jc w:val="both"/>
        <w:rPr>
          <w:rFonts w:cs="Andalus"/>
          <w:b/>
          <w:bCs/>
          <w:sz w:val="28"/>
          <w:szCs w:val="28"/>
        </w:rPr>
      </w:pPr>
      <w:r w:rsidRPr="00F80C19">
        <w:rPr>
          <w:rFonts w:cs="Andalus"/>
          <w:b/>
          <w:bCs/>
          <w:sz w:val="28"/>
          <w:szCs w:val="28"/>
        </w:rPr>
        <w:t xml:space="preserve">Pour les États : </w:t>
      </w:r>
    </w:p>
    <w:p w:rsidR="00027458" w:rsidRPr="00F80C19" w:rsidRDefault="00027458" w:rsidP="00027458">
      <w:pPr>
        <w:jc w:val="both"/>
        <w:rPr>
          <w:rFonts w:cs="Andalus"/>
          <w:b/>
          <w:bCs/>
          <w:sz w:val="28"/>
          <w:szCs w:val="28"/>
        </w:rPr>
      </w:pPr>
      <w:r w:rsidRPr="00F80C19">
        <w:rPr>
          <w:rFonts w:cs="Andalus"/>
          <w:b/>
          <w:bCs/>
          <w:sz w:val="28"/>
          <w:szCs w:val="28"/>
        </w:rPr>
        <w:t>Veuillez partager ce questionnaire avec votre Office national des statistiques et les ministères concernés afin de les aider à remplir les sections statistiques relatives à l’accessibilité au logement</w:t>
      </w:r>
      <w:r w:rsidRPr="00F80C19">
        <w:rPr>
          <w:rFonts w:cs="Andalus"/>
          <w:b/>
          <w:bCs/>
          <w:sz w:val="28"/>
          <w:szCs w:val="28"/>
          <w:rtl/>
          <w:lang w:val="en-US"/>
        </w:rPr>
        <w:t>.</w:t>
      </w:r>
    </w:p>
    <w:p w:rsidR="00027458" w:rsidRPr="00F80C19" w:rsidRDefault="00027458" w:rsidP="00027458">
      <w:pPr>
        <w:jc w:val="both"/>
        <w:rPr>
          <w:rFonts w:cs="Andalus"/>
          <w:b/>
          <w:bCs/>
          <w:sz w:val="28"/>
          <w:szCs w:val="28"/>
        </w:rPr>
      </w:pPr>
      <w:r w:rsidRPr="00F80C19">
        <w:rPr>
          <w:rFonts w:cs="Andalus"/>
          <w:b/>
          <w:bCs/>
          <w:sz w:val="28"/>
          <w:szCs w:val="28"/>
        </w:rPr>
        <w:t>Réponse</w:t>
      </w:r>
    </w:p>
    <w:p w:rsidR="00027458" w:rsidRPr="00F80C19" w:rsidRDefault="00027458" w:rsidP="00027458">
      <w:pPr>
        <w:jc w:val="both"/>
        <w:rPr>
          <w:rFonts w:cs="Andalus"/>
          <w:b/>
          <w:bCs/>
          <w:sz w:val="28"/>
          <w:szCs w:val="28"/>
        </w:rPr>
      </w:pPr>
      <w:r w:rsidRPr="00F80C19">
        <w:rPr>
          <w:rFonts w:cs="Andalus"/>
          <w:b/>
          <w:bCs/>
          <w:sz w:val="28"/>
          <w:szCs w:val="28"/>
        </w:rPr>
        <w:t xml:space="preserve">Le gouvernement tunisien actuel de part son statut de gouvernement d alerte survenu par la force des choses dans une conjoncture très spéciale en pleine période de crise mondialement prononcée très difficile et dans les conditions de sa propre stratégie politique ne semble pas pouvoir être disponible être a l écoute de n importe quelle initiative qui, pour le moment, n a  pas le même caractère urgent qui caractérise la situation géopolitique tunisienne en ees moments de crises considérées  extrinsèques.  </w:t>
      </w:r>
    </w:p>
    <w:p w:rsidR="00027458" w:rsidRPr="00F80C19" w:rsidRDefault="00027458" w:rsidP="00027458">
      <w:pPr>
        <w:jc w:val="both"/>
        <w:rPr>
          <w:rFonts w:cs="Andalus"/>
          <w:b/>
          <w:bCs/>
          <w:sz w:val="28"/>
          <w:szCs w:val="28"/>
        </w:rPr>
      </w:pPr>
      <w:r w:rsidRPr="00F80C19">
        <w:rPr>
          <w:rFonts w:cs="Andalus"/>
          <w:b/>
          <w:bCs/>
          <w:sz w:val="28"/>
          <w:szCs w:val="28"/>
        </w:rPr>
        <w:t xml:space="preserve"> </w:t>
      </w:r>
    </w:p>
    <w:p w:rsidR="00027458" w:rsidRPr="00F80C19" w:rsidRDefault="00027458" w:rsidP="00027458">
      <w:pPr>
        <w:jc w:val="both"/>
        <w:rPr>
          <w:rFonts w:cs="Andalus"/>
          <w:b/>
          <w:bCs/>
          <w:sz w:val="28"/>
          <w:szCs w:val="28"/>
        </w:rPr>
      </w:pPr>
      <w:r w:rsidRPr="00F80C19">
        <w:rPr>
          <w:rFonts w:cs="Andalus"/>
          <w:b/>
          <w:bCs/>
          <w:sz w:val="28"/>
          <w:szCs w:val="28"/>
        </w:rPr>
        <w:t xml:space="preserve">Nom de l’entité de l’individu qui présente le présent rapport </w:t>
      </w:r>
      <w:r w:rsidRPr="00F80C19">
        <w:rPr>
          <w:rFonts w:cs="Andalus"/>
          <w:b/>
          <w:bCs/>
          <w:sz w:val="28"/>
          <w:szCs w:val="28"/>
          <w:rtl/>
          <w:lang w:val="en-US"/>
        </w:rPr>
        <w:t>:</w:t>
      </w:r>
    </w:p>
    <w:p w:rsidR="00027458" w:rsidRPr="00F80C19" w:rsidRDefault="00027458" w:rsidP="00027458">
      <w:pPr>
        <w:jc w:val="both"/>
        <w:rPr>
          <w:rFonts w:cs="Andalus"/>
          <w:b/>
          <w:bCs/>
          <w:sz w:val="28"/>
          <w:szCs w:val="28"/>
        </w:rPr>
      </w:pPr>
      <w:r w:rsidRPr="00F80C19">
        <w:rPr>
          <w:rFonts w:cs="Andalus"/>
          <w:b/>
          <w:bCs/>
          <w:sz w:val="28"/>
          <w:szCs w:val="28"/>
        </w:rPr>
        <w:t>FARHAT Ezzeddine Chabbi Président fondateur de l Organisation Tunisienne de Défense du Droit au Logement .</w:t>
      </w:r>
    </w:p>
    <w:p w:rsidR="00027458" w:rsidRPr="00F80C19" w:rsidRDefault="00027458" w:rsidP="00027458">
      <w:pPr>
        <w:jc w:val="both"/>
        <w:rPr>
          <w:rFonts w:cs="Andalus"/>
          <w:b/>
          <w:bCs/>
          <w:sz w:val="28"/>
          <w:szCs w:val="28"/>
        </w:rPr>
      </w:pPr>
      <w:r w:rsidRPr="00F80C19">
        <w:rPr>
          <w:rFonts w:cs="Andalus"/>
          <w:b/>
          <w:bCs/>
          <w:sz w:val="28"/>
          <w:szCs w:val="28"/>
        </w:rPr>
        <w:t xml:space="preserve"> Adresse électronique du contact : c.ezdine@gmail.com </w:t>
      </w:r>
    </w:p>
    <w:p w:rsidR="00027458" w:rsidRPr="00F80C19" w:rsidRDefault="00027458" w:rsidP="00027458">
      <w:pPr>
        <w:jc w:val="both"/>
        <w:rPr>
          <w:rFonts w:cs="Andalus"/>
          <w:b/>
          <w:bCs/>
          <w:sz w:val="28"/>
          <w:szCs w:val="28"/>
        </w:rPr>
      </w:pPr>
      <w:r w:rsidRPr="00F80C19">
        <w:rPr>
          <w:rFonts w:cs="Andalus"/>
          <w:b/>
          <w:bCs/>
          <w:sz w:val="28"/>
          <w:szCs w:val="28"/>
          <w:rtl/>
          <w:lang w:val="en-US"/>
        </w:rPr>
        <w:lastRenderedPageBreak/>
        <w:t>1</w:t>
      </w:r>
      <w:r w:rsidRPr="00F80C19">
        <w:rPr>
          <w:rFonts w:cs="Andalus"/>
          <w:b/>
          <w:bCs/>
          <w:sz w:val="28"/>
          <w:szCs w:val="28"/>
        </w:rPr>
        <w:t xml:space="preserve"> </w:t>
      </w:r>
      <w:r w:rsidRPr="00F80C19">
        <w:rPr>
          <w:rFonts w:cs="Andalus"/>
          <w:b/>
          <w:bCs/>
          <w:sz w:val="28"/>
          <w:szCs w:val="28"/>
          <w:rtl/>
          <w:lang w:val="en-US"/>
        </w:rPr>
        <w:t xml:space="preserve">. </w:t>
      </w:r>
      <w:r w:rsidRPr="00F80C19">
        <w:rPr>
          <w:rFonts w:cs="Andalus"/>
          <w:b/>
          <w:bCs/>
          <w:sz w:val="28"/>
          <w:szCs w:val="28"/>
          <w:u w:val="single"/>
        </w:rPr>
        <w:t>La loi nationale de votre pays</w:t>
      </w:r>
      <w:r w:rsidRPr="00F80C19">
        <w:rPr>
          <w:rFonts w:cs="Andalus"/>
          <w:b/>
          <w:bCs/>
          <w:sz w:val="28"/>
          <w:szCs w:val="28"/>
        </w:rPr>
        <w:t xml:space="preserve"> : administrativement parlant, il existe en Tunisie, depuis l indépendance en 1956, trois institutions bases qui gèrent le créneau de l habitat la SNIT qui a toujours jouer le rôle de l entreprenariat  dans sa spécialité de constructeur public de logements de toutes sortes  </w:t>
      </w:r>
    </w:p>
    <w:p w:rsidR="00027458" w:rsidRPr="00F80C19" w:rsidRDefault="00027458" w:rsidP="00027458">
      <w:pPr>
        <w:jc w:val="both"/>
        <w:rPr>
          <w:rFonts w:cs="Andalus"/>
          <w:b/>
          <w:bCs/>
          <w:sz w:val="28"/>
          <w:szCs w:val="28"/>
        </w:rPr>
      </w:pPr>
      <w:r w:rsidRPr="00F80C19">
        <w:rPr>
          <w:rFonts w:cs="Andalus"/>
          <w:b/>
          <w:bCs/>
          <w:sz w:val="28"/>
          <w:szCs w:val="28"/>
        </w:rPr>
        <w:t xml:space="preserve">la SPROLS, institution publique qui s’occupe de l’assainissement des terrains de construction de logement de toutes sortes et de toutes catégories. La SPROLS achète les terrains de l’état à prix tres bas appelé millime fictif c'est-à-dire a raison de un millime soit un millième de dinar tunisien pour chaque mètre carré. </w:t>
      </w:r>
    </w:p>
    <w:p w:rsidR="00027458" w:rsidRPr="00F80C19" w:rsidRDefault="00027458" w:rsidP="00027458">
      <w:pPr>
        <w:jc w:val="both"/>
        <w:rPr>
          <w:rFonts w:cs="Andalus"/>
          <w:b/>
          <w:bCs/>
          <w:sz w:val="28"/>
          <w:szCs w:val="28"/>
        </w:rPr>
      </w:pPr>
      <w:r w:rsidRPr="00F80C19">
        <w:rPr>
          <w:rFonts w:cs="Andalus"/>
          <w:b/>
          <w:bCs/>
          <w:sz w:val="28"/>
          <w:szCs w:val="28"/>
        </w:rPr>
        <w:t xml:space="preserve">Enfin la CNEL devenue la BH, institution, elle aussi, presque étatique et qui joue le rôle, comme son nom l indique, de caisse d épargne ou banque spécialisée dans le créneau de l habitat . </w:t>
      </w:r>
    </w:p>
    <w:p w:rsidR="00027458" w:rsidRPr="00F80C19" w:rsidRDefault="00027458" w:rsidP="00027458">
      <w:pPr>
        <w:jc w:val="both"/>
        <w:rPr>
          <w:rFonts w:cs="Andalus"/>
          <w:b/>
          <w:bCs/>
          <w:sz w:val="28"/>
          <w:szCs w:val="28"/>
        </w:rPr>
      </w:pPr>
      <w:r w:rsidRPr="00F80C19">
        <w:rPr>
          <w:rFonts w:cs="Andalus"/>
          <w:b/>
          <w:bCs/>
          <w:sz w:val="28"/>
          <w:szCs w:val="28"/>
        </w:rPr>
        <w:t xml:space="preserve">Ces trois institutions fonctionnent encore de nos jours et supervisent d’autres institutions d’approches pour faciliter l’ exécution aisée de quelques œuvres s’y rapportant.    </w:t>
      </w:r>
    </w:p>
    <w:p w:rsidR="00027458" w:rsidRPr="00F80C19" w:rsidRDefault="00027458" w:rsidP="00027458">
      <w:pPr>
        <w:jc w:val="both"/>
        <w:rPr>
          <w:rFonts w:cs="Andalus"/>
          <w:b/>
          <w:bCs/>
          <w:sz w:val="28"/>
          <w:szCs w:val="28"/>
        </w:rPr>
      </w:pPr>
      <w:r w:rsidRPr="00F80C19">
        <w:rPr>
          <w:rFonts w:cs="Andalus"/>
          <w:b/>
          <w:bCs/>
          <w:sz w:val="28"/>
          <w:szCs w:val="28"/>
        </w:rPr>
        <w:t xml:space="preserve">2 </w:t>
      </w:r>
      <w:r w:rsidRPr="00F80C19">
        <w:rPr>
          <w:rFonts w:cs="Andalus"/>
          <w:b/>
          <w:bCs/>
          <w:sz w:val="28"/>
          <w:szCs w:val="28"/>
          <w:u w:val="single"/>
        </w:rPr>
        <w:t>la loi constitutionnelle</w:t>
      </w:r>
      <w:r w:rsidRPr="00F80C19">
        <w:rPr>
          <w:rFonts w:cs="Andalus"/>
          <w:b/>
          <w:bCs/>
          <w:sz w:val="28"/>
          <w:szCs w:val="28"/>
        </w:rPr>
        <w:t xml:space="preserve"> </w:t>
      </w:r>
    </w:p>
    <w:p w:rsidR="00027458" w:rsidRPr="00F80C19" w:rsidRDefault="00027458" w:rsidP="00027458">
      <w:pPr>
        <w:jc w:val="both"/>
        <w:rPr>
          <w:rFonts w:cs="Andalus"/>
          <w:b/>
          <w:bCs/>
          <w:sz w:val="28"/>
          <w:szCs w:val="28"/>
        </w:rPr>
      </w:pPr>
      <w:r w:rsidRPr="00F80C19">
        <w:rPr>
          <w:rFonts w:cs="Andalus"/>
          <w:b/>
          <w:bCs/>
          <w:sz w:val="28"/>
          <w:szCs w:val="28"/>
        </w:rPr>
        <w:t xml:space="preserve">La nouvelle constitution tunisienne insiste sur les droits du citoyen tunisien libre et lui octroie toutes les garanties de vivre dans la paix et la sérénité au sein de la cellule familiale libre stable et indépendante. Elle ne fait pas allusion à l’habitat peut être parce qu’elle le considère comme étant  une évidence indiscutable et sans équivoque.   </w:t>
      </w:r>
    </w:p>
    <w:p w:rsidR="00027458" w:rsidRPr="00F80C19" w:rsidRDefault="00027458" w:rsidP="00027458">
      <w:pPr>
        <w:jc w:val="both"/>
        <w:rPr>
          <w:rFonts w:cs="Andalus"/>
          <w:b/>
          <w:bCs/>
          <w:sz w:val="28"/>
          <w:szCs w:val="28"/>
        </w:rPr>
      </w:pPr>
      <w:r w:rsidRPr="00F80C19">
        <w:rPr>
          <w:rFonts w:cs="Andalus"/>
          <w:b/>
          <w:bCs/>
          <w:sz w:val="28"/>
          <w:szCs w:val="28"/>
        </w:rPr>
        <w:lastRenderedPageBreak/>
        <w:t xml:space="preserve">3 </w:t>
      </w:r>
      <w:r w:rsidRPr="00F80C19">
        <w:rPr>
          <w:rFonts w:cs="Andalus"/>
          <w:b/>
          <w:bCs/>
          <w:sz w:val="28"/>
          <w:szCs w:val="28"/>
          <w:u w:val="single"/>
        </w:rPr>
        <w:t>la loi sur le logement</w:t>
      </w:r>
      <w:r w:rsidRPr="00F80C19">
        <w:rPr>
          <w:rFonts w:cs="Andalus"/>
          <w:b/>
          <w:bCs/>
          <w:sz w:val="28"/>
          <w:szCs w:val="28"/>
        </w:rPr>
        <w:t xml:space="preserve"> ou la loi sur la protection sociale, fait-elle référence au caractère abordable du logement ou fournit-elle d’autres garanties pour assurer un niveau de vie minimum ? </w:t>
      </w:r>
    </w:p>
    <w:p w:rsidR="00027458" w:rsidRPr="00F80C19" w:rsidRDefault="00027458" w:rsidP="00027458">
      <w:pPr>
        <w:jc w:val="both"/>
        <w:rPr>
          <w:rFonts w:cs="Andalus"/>
          <w:b/>
          <w:bCs/>
          <w:sz w:val="28"/>
          <w:szCs w:val="28"/>
        </w:rPr>
      </w:pPr>
      <w:r w:rsidRPr="00F80C19">
        <w:rPr>
          <w:rFonts w:cs="Andalus"/>
          <w:b/>
          <w:bCs/>
          <w:sz w:val="28"/>
          <w:szCs w:val="28"/>
        </w:rPr>
        <w:t xml:space="preserve">Oui,  si l’on se tient à l’esprit implicite plus qu’autre chose.                  </w:t>
      </w:r>
    </w:p>
    <w:p w:rsidR="00027458" w:rsidRPr="00F80C19" w:rsidRDefault="00027458" w:rsidP="00027458">
      <w:pPr>
        <w:jc w:val="both"/>
        <w:rPr>
          <w:rFonts w:cs="Andalus"/>
          <w:b/>
          <w:bCs/>
          <w:sz w:val="28"/>
          <w:szCs w:val="28"/>
        </w:rPr>
      </w:pPr>
      <w:r w:rsidRPr="00F80C19">
        <w:rPr>
          <w:rFonts w:cs="Andalus"/>
          <w:b/>
          <w:bCs/>
          <w:sz w:val="28"/>
          <w:szCs w:val="28"/>
        </w:rPr>
        <w:t xml:space="preserve"> Existe-t-il des politiques nationales qui font référence au logement abordable ou au niveau de vie minimum ? </w:t>
      </w:r>
    </w:p>
    <w:p w:rsidR="00027458" w:rsidRPr="00F80C19" w:rsidRDefault="00027458" w:rsidP="00027458">
      <w:pPr>
        <w:jc w:val="both"/>
        <w:rPr>
          <w:rFonts w:cs="Andalus"/>
          <w:b/>
          <w:bCs/>
          <w:sz w:val="28"/>
          <w:szCs w:val="28"/>
        </w:rPr>
      </w:pPr>
      <w:r w:rsidRPr="00F80C19">
        <w:rPr>
          <w:rFonts w:cs="Andalus"/>
          <w:b/>
          <w:bCs/>
          <w:sz w:val="28"/>
          <w:szCs w:val="28"/>
        </w:rPr>
        <w:t xml:space="preserve"> oui</w:t>
      </w:r>
    </w:p>
    <w:p w:rsidR="00027458" w:rsidRPr="00027458" w:rsidRDefault="00027458" w:rsidP="00027458">
      <w:pPr>
        <w:jc w:val="both"/>
        <w:rPr>
          <w:rFonts w:cs="Andalus"/>
          <w:b/>
          <w:bCs/>
          <w:sz w:val="28"/>
          <w:szCs w:val="28"/>
        </w:rPr>
      </w:pPr>
      <w:r w:rsidRPr="00F80C19">
        <w:rPr>
          <w:rFonts w:cs="Andalus"/>
          <w:b/>
          <w:bCs/>
          <w:sz w:val="28"/>
          <w:szCs w:val="28"/>
        </w:rPr>
        <w:t xml:space="preserve"> Veuillez fournir des références et des liens vers les principales lois ou dispositions constitutionnelles respectives ainsi que vers les politiques</w:t>
      </w:r>
      <w:r w:rsidRPr="00F80C19">
        <w:rPr>
          <w:rFonts w:cs="Andalus"/>
          <w:b/>
          <w:bCs/>
          <w:sz w:val="28"/>
          <w:szCs w:val="28"/>
          <w:rtl/>
          <w:lang w:val="en-US"/>
        </w:rPr>
        <w:t>.</w:t>
      </w:r>
    </w:p>
    <w:p w:rsidR="00027458" w:rsidRPr="00F80C19" w:rsidRDefault="00027458" w:rsidP="00027458">
      <w:pPr>
        <w:jc w:val="both"/>
        <w:rPr>
          <w:rFonts w:cs="Andalus"/>
          <w:b/>
          <w:bCs/>
          <w:sz w:val="28"/>
          <w:szCs w:val="28"/>
        </w:rPr>
      </w:pPr>
      <w:r w:rsidRPr="00F80C19">
        <w:rPr>
          <w:rFonts w:cs="Andalus"/>
          <w:b/>
          <w:bCs/>
          <w:sz w:val="28"/>
          <w:szCs w:val="28"/>
        </w:rPr>
        <w:t xml:space="preserve">Il existe une politique dans ce sens depuis l indépendance, au début très prononcée, comme c’était le cas du programme appelé l’abolition des gourbis, sorte d habitats très rudimentaires, hérités des traditions de nos ancêtres les berbères, sortes de taudis creusés dans les pierres de montagnes ou construits d’argile ou tout simplement de sable renforcé de paille et ou de bouse de vaches ou simplement des constructions très rudimentaires a durée tres limitées voir même tres éphémères.   </w:t>
      </w:r>
    </w:p>
    <w:p w:rsidR="00027458" w:rsidRPr="00F80C19" w:rsidRDefault="00027458" w:rsidP="00027458">
      <w:pPr>
        <w:jc w:val="both"/>
        <w:rPr>
          <w:rFonts w:cs="Andalus"/>
          <w:b/>
          <w:bCs/>
          <w:sz w:val="28"/>
          <w:szCs w:val="28"/>
        </w:rPr>
      </w:pPr>
      <w:r w:rsidRPr="00F80C19">
        <w:rPr>
          <w:rFonts w:cs="Andalus"/>
          <w:b/>
          <w:bCs/>
          <w:sz w:val="28"/>
          <w:szCs w:val="28"/>
        </w:rPr>
        <w:t>4</w:t>
      </w:r>
      <w:r w:rsidRPr="00F80C19">
        <w:rPr>
          <w:rFonts w:cs="Andalus"/>
          <w:b/>
          <w:bCs/>
          <w:sz w:val="28"/>
          <w:szCs w:val="28"/>
          <w:rtl/>
          <w:lang w:val="en-US"/>
        </w:rPr>
        <w:t xml:space="preserve">. </w:t>
      </w:r>
      <w:r w:rsidRPr="00F80C19">
        <w:rPr>
          <w:rFonts w:cs="Andalus"/>
          <w:b/>
          <w:bCs/>
          <w:sz w:val="28"/>
          <w:szCs w:val="28"/>
        </w:rPr>
        <w:t>Veuillez expliquer s’il existe une définition ou des critères officiels pour évaluer si un ménage doit faire face à des coûts de logement supérieurs au niveau d’accessibilité dans votre pays ?</w:t>
      </w:r>
    </w:p>
    <w:p w:rsidR="00027458" w:rsidRPr="00F80C19" w:rsidRDefault="00027458" w:rsidP="00027458">
      <w:pPr>
        <w:jc w:val="both"/>
        <w:rPr>
          <w:rFonts w:cs="Andalus"/>
          <w:b/>
          <w:bCs/>
          <w:sz w:val="28"/>
          <w:szCs w:val="28"/>
        </w:rPr>
      </w:pPr>
      <w:r w:rsidRPr="00F80C19">
        <w:rPr>
          <w:rFonts w:cs="Andalus"/>
          <w:b/>
          <w:bCs/>
          <w:sz w:val="28"/>
          <w:szCs w:val="28"/>
        </w:rPr>
        <w:t xml:space="preserve">Officiellement non, cependant notre organisation dans son statut officiel agréé par l état et validé par les lois définit ceci clairement. </w:t>
      </w:r>
    </w:p>
    <w:p w:rsidR="00027458" w:rsidRPr="00F80C19" w:rsidRDefault="00027458" w:rsidP="00027458">
      <w:pPr>
        <w:jc w:val="both"/>
        <w:rPr>
          <w:rFonts w:cs="Andalus"/>
          <w:b/>
          <w:bCs/>
          <w:sz w:val="28"/>
          <w:szCs w:val="28"/>
        </w:rPr>
      </w:pPr>
      <w:r w:rsidRPr="00F80C19">
        <w:rPr>
          <w:rFonts w:cs="Andalus"/>
          <w:b/>
          <w:bCs/>
          <w:sz w:val="28"/>
          <w:szCs w:val="28"/>
        </w:rPr>
        <w:t xml:space="preserve">5. Veuillez faire part de toute décision de justice importante rendue dans votre pays en rapport avec la question du logement abordable ou </w:t>
      </w:r>
      <w:r w:rsidRPr="00F80C19">
        <w:rPr>
          <w:rFonts w:cs="Andalus"/>
          <w:b/>
          <w:bCs/>
          <w:sz w:val="28"/>
          <w:szCs w:val="28"/>
        </w:rPr>
        <w:lastRenderedPageBreak/>
        <w:t>de la jouissance d’un niveau de vie minimum, y compris les jugements importants sur les politiques ou mesures de l’État visant à garantir l’accessibilité financière du logement.</w:t>
      </w:r>
    </w:p>
    <w:p w:rsidR="00027458" w:rsidRPr="00F80C19" w:rsidRDefault="00027458" w:rsidP="00027458">
      <w:pPr>
        <w:jc w:val="both"/>
        <w:rPr>
          <w:rFonts w:cs="Andalus"/>
          <w:b/>
          <w:bCs/>
          <w:sz w:val="28"/>
          <w:szCs w:val="28"/>
        </w:rPr>
      </w:pPr>
      <w:r w:rsidRPr="00F80C19">
        <w:rPr>
          <w:rFonts w:cs="Andalus"/>
          <w:b/>
          <w:bCs/>
          <w:sz w:val="28"/>
          <w:szCs w:val="28"/>
        </w:rPr>
        <w:t>Veuillez fournir si possible un bref résumé de la décision et un lien vers son texte.</w:t>
      </w:r>
    </w:p>
    <w:p w:rsidR="00027458" w:rsidRPr="00F80C19" w:rsidRDefault="00027458" w:rsidP="00027458">
      <w:pPr>
        <w:jc w:val="both"/>
        <w:rPr>
          <w:rFonts w:cs="Andalus"/>
          <w:b/>
          <w:bCs/>
          <w:sz w:val="28"/>
          <w:szCs w:val="28"/>
        </w:rPr>
      </w:pPr>
      <w:r w:rsidRPr="00F80C19">
        <w:rPr>
          <w:rFonts w:cs="Andalus"/>
          <w:b/>
          <w:bCs/>
          <w:sz w:val="28"/>
          <w:szCs w:val="28"/>
        </w:rPr>
        <w:t xml:space="preserve"> (Par exemple, les jugements des cours internationales, constitutionnelles, suprêmes ou de la haute cour, les mesures de contrôle des loyers ou le gel des loyers, l’accès aux subventions au logement, le logement public ou social, la non-discrimination et l’égalité de l’accès à un logement abordable, etc </w:t>
      </w:r>
      <w:r w:rsidRPr="00F80C19">
        <w:rPr>
          <w:rFonts w:cs="Andalus"/>
          <w:b/>
          <w:bCs/>
          <w:sz w:val="28"/>
          <w:szCs w:val="28"/>
          <w:rtl/>
          <w:lang w:val="en-US"/>
        </w:rPr>
        <w:t>.)</w:t>
      </w:r>
      <w:r w:rsidRPr="00F80C19">
        <w:rPr>
          <w:rFonts w:cs="Andalus"/>
          <w:b/>
          <w:bCs/>
          <w:sz w:val="28"/>
          <w:szCs w:val="28"/>
        </w:rPr>
        <w:t xml:space="preserve">Données et tendances sur l’accessibilité au logement </w:t>
      </w:r>
      <w:r w:rsidRPr="00F80C19">
        <w:rPr>
          <w:rFonts w:cs="Andalus"/>
          <w:b/>
          <w:bCs/>
          <w:sz w:val="28"/>
          <w:szCs w:val="28"/>
          <w:rtl/>
          <w:lang w:val="en-US"/>
        </w:rPr>
        <w:t>2</w:t>
      </w:r>
      <w:r w:rsidRPr="00F80C19">
        <w:rPr>
          <w:rFonts w:cs="Andalus"/>
          <w:b/>
          <w:bCs/>
          <w:sz w:val="28"/>
          <w:szCs w:val="28"/>
        </w:rPr>
        <w:t>)</w:t>
      </w:r>
    </w:p>
    <w:p w:rsidR="00027458" w:rsidRPr="00F80C19" w:rsidRDefault="00027458" w:rsidP="00027458">
      <w:pPr>
        <w:jc w:val="both"/>
        <w:rPr>
          <w:rFonts w:cs="Andalus"/>
          <w:b/>
          <w:bCs/>
          <w:sz w:val="28"/>
          <w:szCs w:val="28"/>
        </w:rPr>
      </w:pPr>
      <w:r w:rsidRPr="00F80C19">
        <w:rPr>
          <w:rFonts w:cs="Andalus"/>
          <w:b/>
          <w:bCs/>
          <w:sz w:val="28"/>
          <w:szCs w:val="28"/>
        </w:rPr>
        <w:t xml:space="preserve">Pratiquement non, c’est pour cela que notre organisation ne cesse depuis sa fondation, d’œuvrer dans ce sens, pour l avènement claire de telles procédures. </w:t>
      </w:r>
    </w:p>
    <w:p w:rsidR="00027458" w:rsidRPr="00F80C19" w:rsidRDefault="00027458" w:rsidP="00027458">
      <w:pPr>
        <w:jc w:val="both"/>
        <w:rPr>
          <w:rFonts w:cs="Andalus"/>
          <w:b/>
          <w:bCs/>
          <w:sz w:val="28"/>
          <w:szCs w:val="28"/>
        </w:rPr>
      </w:pPr>
      <w:r w:rsidRPr="00F80C19">
        <w:rPr>
          <w:rFonts w:cs="Andalus"/>
          <w:b/>
          <w:bCs/>
          <w:sz w:val="28"/>
          <w:szCs w:val="28"/>
        </w:rPr>
        <w:t>Par contre, nous tenons à souligner qu’il n’existe pratiquement pas, et depuis longtemps, des discriminations ethniques ou raciales ou toutes autres de ce genre en Tunisie,  peut être parce que nous sommes le premier pays dans l’histoire de l humanité qui a abolit toute sorte d’esclavages y compris des pratiques de la sorte.</w:t>
      </w:r>
    </w:p>
    <w:p w:rsidR="00027458" w:rsidRPr="00F80C19" w:rsidRDefault="00027458" w:rsidP="00027458">
      <w:pPr>
        <w:jc w:val="both"/>
        <w:rPr>
          <w:rFonts w:cs="Andalus"/>
          <w:b/>
          <w:bCs/>
          <w:sz w:val="28"/>
          <w:szCs w:val="28"/>
        </w:rPr>
      </w:pPr>
      <w:r w:rsidRPr="00F80C19">
        <w:rPr>
          <w:rFonts w:cs="Andalus"/>
          <w:b/>
          <w:bCs/>
          <w:sz w:val="28"/>
          <w:szCs w:val="28"/>
          <w:rtl/>
          <w:lang w:val="en-US"/>
        </w:rPr>
        <w:t>4.</w:t>
      </w:r>
      <w:r w:rsidRPr="00F80C19">
        <w:rPr>
          <w:rFonts w:cs="Andalus"/>
          <w:b/>
          <w:bCs/>
          <w:sz w:val="28"/>
          <w:szCs w:val="28"/>
        </w:rPr>
        <w:t xml:space="preserve"> L’accessibilité financière au logement est-elle régulièrement mesurée dans votre pays</w:t>
      </w:r>
      <w:r w:rsidRPr="00F80C19">
        <w:rPr>
          <w:rFonts w:cs="Andalus"/>
          <w:b/>
          <w:bCs/>
          <w:sz w:val="28"/>
          <w:szCs w:val="28"/>
          <w:rtl/>
          <w:lang w:val="en-US"/>
        </w:rPr>
        <w:t>,</w:t>
      </w:r>
      <w:r w:rsidRPr="00F80C19">
        <w:rPr>
          <w:rFonts w:cs="Andalus"/>
          <w:b/>
          <w:bCs/>
          <w:sz w:val="28"/>
          <w:szCs w:val="28"/>
        </w:rPr>
        <w:t xml:space="preserve"> région ou ville, par l’office national des statistiques ou d’autres entités ? </w:t>
      </w:r>
    </w:p>
    <w:p w:rsidR="00027458" w:rsidRPr="00F80C19" w:rsidRDefault="00027458" w:rsidP="00027458">
      <w:pPr>
        <w:jc w:val="both"/>
        <w:rPr>
          <w:rFonts w:cs="Andalus"/>
          <w:b/>
          <w:bCs/>
          <w:sz w:val="28"/>
          <w:szCs w:val="28"/>
        </w:rPr>
      </w:pPr>
      <w:r w:rsidRPr="00F80C19">
        <w:rPr>
          <w:rFonts w:cs="Andalus"/>
          <w:b/>
          <w:bCs/>
          <w:sz w:val="28"/>
          <w:szCs w:val="28"/>
        </w:rPr>
        <w:lastRenderedPageBreak/>
        <w:t xml:space="preserve">En principe et bien malheureusement l’habitat en Tunisie, et ce depuis 1988, s’est presque transformé en créneau presque uniquement lucratif d’entrepreneurs et même de faux entrepreneurs, dont plusieurs d’entres eux, ont quitté le pays pour éviter les poursuites dont ils sont sujets à  nos jours. La plupart des grandes entreprises finissent par disparaitre pour une raison ou pour une autre, plusieurs  entrepreneurs sont en prisons pour infractions à la loi.  </w:t>
      </w:r>
    </w:p>
    <w:p w:rsidR="00027458" w:rsidRPr="00027458" w:rsidRDefault="00027458" w:rsidP="00027458">
      <w:pPr>
        <w:jc w:val="both"/>
        <w:rPr>
          <w:rFonts w:cs="Andalus"/>
          <w:b/>
          <w:bCs/>
          <w:sz w:val="28"/>
          <w:szCs w:val="28"/>
        </w:rPr>
      </w:pPr>
      <w:r w:rsidRPr="00F80C19">
        <w:rPr>
          <w:rFonts w:cs="Andalus"/>
          <w:b/>
          <w:bCs/>
          <w:sz w:val="28"/>
          <w:szCs w:val="28"/>
        </w:rPr>
        <w:t>Veuillez expliquer comment l’accessibilité financière au logement est mesurée et suivie. Où les données sont-elles publiées</w:t>
      </w:r>
      <w:r w:rsidRPr="00F80C19">
        <w:rPr>
          <w:rFonts w:cs="Andalus"/>
          <w:b/>
          <w:bCs/>
          <w:sz w:val="28"/>
          <w:szCs w:val="28"/>
          <w:rtl/>
          <w:lang w:val="en-US"/>
        </w:rPr>
        <w:t xml:space="preserve"> ?</w:t>
      </w:r>
    </w:p>
    <w:p w:rsidR="00027458" w:rsidRPr="00F80C19" w:rsidRDefault="00027458" w:rsidP="00027458">
      <w:pPr>
        <w:jc w:val="both"/>
        <w:rPr>
          <w:rFonts w:cs="Andalus"/>
          <w:b/>
          <w:bCs/>
          <w:sz w:val="28"/>
          <w:szCs w:val="28"/>
        </w:rPr>
      </w:pPr>
      <w:r w:rsidRPr="00F80C19">
        <w:rPr>
          <w:rFonts w:cs="Andalus"/>
          <w:b/>
          <w:bCs/>
          <w:sz w:val="28"/>
          <w:szCs w:val="28"/>
        </w:rPr>
        <w:t xml:space="preserve">Pour le moment, même si elle est mesurée, comme nous le supposons, ce coté reste à nos yeux, assez sombre, du moins, jusqu'à nouvel ordre. </w:t>
      </w:r>
    </w:p>
    <w:p w:rsidR="00027458" w:rsidRPr="00F80C19" w:rsidRDefault="00027458" w:rsidP="00027458">
      <w:pPr>
        <w:jc w:val="both"/>
        <w:rPr>
          <w:rFonts w:cs="Andalus"/>
          <w:b/>
          <w:bCs/>
          <w:sz w:val="28"/>
          <w:szCs w:val="28"/>
        </w:rPr>
      </w:pPr>
      <w:r w:rsidRPr="00F80C19">
        <w:rPr>
          <w:rFonts w:cs="Andalus"/>
          <w:b/>
          <w:bCs/>
          <w:sz w:val="28"/>
          <w:szCs w:val="28"/>
          <w:rtl/>
          <w:lang w:val="en-US"/>
        </w:rPr>
        <w:t xml:space="preserve">5. </w:t>
      </w:r>
      <w:r w:rsidRPr="00F80C19">
        <w:rPr>
          <w:rFonts w:cs="Andalus"/>
          <w:b/>
          <w:bCs/>
          <w:sz w:val="28"/>
          <w:szCs w:val="28"/>
        </w:rPr>
        <w:t xml:space="preserve"> L’accessibilité au logement a-t-elle augmenté ou diminué dans votre pays au cours des dix dernières années ?</w:t>
      </w:r>
    </w:p>
    <w:p w:rsidR="00027458" w:rsidRPr="00F80C19" w:rsidRDefault="00027458" w:rsidP="00027458">
      <w:pPr>
        <w:jc w:val="both"/>
        <w:rPr>
          <w:rFonts w:cs="Andalus"/>
          <w:b/>
          <w:bCs/>
          <w:sz w:val="28"/>
          <w:szCs w:val="28"/>
        </w:rPr>
      </w:pPr>
      <w:r w:rsidRPr="00F80C19">
        <w:rPr>
          <w:rFonts w:cs="Andalus"/>
          <w:b/>
          <w:bCs/>
          <w:sz w:val="28"/>
          <w:szCs w:val="28"/>
        </w:rPr>
        <w:t>Elle a diminué sans nul doute.</w:t>
      </w:r>
    </w:p>
    <w:p w:rsidR="00027458" w:rsidRPr="00F80C19" w:rsidRDefault="00027458" w:rsidP="00027458">
      <w:pPr>
        <w:jc w:val="both"/>
        <w:rPr>
          <w:rFonts w:cs="Andalus"/>
          <w:b/>
          <w:bCs/>
          <w:sz w:val="28"/>
          <w:szCs w:val="28"/>
        </w:rPr>
      </w:pPr>
      <w:r w:rsidRPr="00F80C19">
        <w:rPr>
          <w:rFonts w:cs="Andalus"/>
          <w:b/>
          <w:bCs/>
          <w:sz w:val="28"/>
          <w:szCs w:val="28"/>
        </w:rPr>
        <w:t xml:space="preserve"> Dans quelles régions ou villes l’accessibilité au logement a-t-elle changé et pour qui </w:t>
      </w:r>
      <w:r w:rsidRPr="00F80C19">
        <w:rPr>
          <w:rFonts w:cs="Andalus"/>
          <w:b/>
          <w:bCs/>
          <w:sz w:val="28"/>
          <w:szCs w:val="28"/>
          <w:rtl/>
          <w:lang w:val="en-US"/>
        </w:rPr>
        <w:t xml:space="preserve"> ?</w:t>
      </w:r>
    </w:p>
    <w:p w:rsidR="00027458" w:rsidRPr="00F80C19" w:rsidRDefault="00027458" w:rsidP="00027458">
      <w:pPr>
        <w:jc w:val="both"/>
        <w:rPr>
          <w:rFonts w:cs="Andalus"/>
          <w:b/>
          <w:bCs/>
          <w:sz w:val="28"/>
          <w:szCs w:val="28"/>
        </w:rPr>
      </w:pPr>
      <w:r w:rsidRPr="00F80C19">
        <w:rPr>
          <w:rFonts w:cs="Andalus"/>
          <w:b/>
          <w:bCs/>
          <w:sz w:val="28"/>
          <w:szCs w:val="28"/>
        </w:rPr>
        <w:t xml:space="preserve">Nous pensons qu’elle ne cesse de diminuer partout dans la république, si nous en tenons au échos qui nous arrivent de temps en temps à travers les quelques cellules qui représentent notre organisation dans la plupart de nos 24 gouvernorats .   </w:t>
      </w:r>
    </w:p>
    <w:p w:rsidR="00027458" w:rsidRPr="00F80C19" w:rsidRDefault="00027458" w:rsidP="00027458">
      <w:pPr>
        <w:jc w:val="both"/>
        <w:rPr>
          <w:rFonts w:cs="Andalus"/>
          <w:b/>
          <w:bCs/>
          <w:sz w:val="28"/>
          <w:szCs w:val="28"/>
        </w:rPr>
      </w:pPr>
      <w:r w:rsidRPr="00F80C19">
        <w:rPr>
          <w:rFonts w:cs="Andalus"/>
          <w:b/>
          <w:bCs/>
          <w:sz w:val="28"/>
          <w:szCs w:val="28"/>
          <w:rtl/>
          <w:lang w:val="en-US"/>
        </w:rPr>
        <w:t>6</w:t>
      </w:r>
      <w:r w:rsidRPr="00F80C19">
        <w:rPr>
          <w:rFonts w:cs="Andalus"/>
          <w:b/>
          <w:bCs/>
          <w:sz w:val="28"/>
          <w:szCs w:val="28"/>
        </w:rPr>
        <w:t xml:space="preserve"> Veuillez décrire quels sont les ménages, les personnes ou les groupes qui risquent particulièrement d’être exposés à l’accessibilité au logement dans votre pays, région ou ville. (Veuillez fournir des données sur l’accessibilité financière au logement, ventilées en fonction de la </w:t>
      </w:r>
      <w:r w:rsidRPr="00F80C19">
        <w:rPr>
          <w:rFonts w:cs="Andalus"/>
          <w:b/>
          <w:bCs/>
          <w:sz w:val="28"/>
          <w:szCs w:val="28"/>
        </w:rPr>
        <w:lastRenderedPageBreak/>
        <w:t>taille du ménage, du mode d’occupation (logement personnel, location</w:t>
      </w:r>
      <w:r w:rsidRPr="00F80C19">
        <w:rPr>
          <w:rFonts w:cs="Andalus"/>
          <w:b/>
          <w:bCs/>
          <w:sz w:val="28"/>
          <w:szCs w:val="28"/>
          <w:rtl/>
          <w:lang w:val="en-US"/>
        </w:rPr>
        <w:t>,</w:t>
      </w:r>
      <w:r w:rsidRPr="00F80C19">
        <w:rPr>
          <w:rFonts w:cs="Andalus"/>
          <w:b/>
          <w:bCs/>
          <w:sz w:val="28"/>
          <w:szCs w:val="28"/>
        </w:rPr>
        <w:t xml:space="preserve"> ou autre), du type et de la qualité du logement (par exemple, logement formel ou informel )</w:t>
      </w:r>
    </w:p>
    <w:p w:rsidR="00027458" w:rsidRPr="00F80C19" w:rsidRDefault="00027458" w:rsidP="00027458">
      <w:pPr>
        <w:jc w:val="both"/>
        <w:rPr>
          <w:rFonts w:cs="Andalus"/>
          <w:b/>
          <w:bCs/>
          <w:sz w:val="28"/>
          <w:szCs w:val="28"/>
        </w:rPr>
      </w:pPr>
      <w:r w:rsidRPr="00F80C19">
        <w:rPr>
          <w:rFonts w:cs="Andalus"/>
          <w:b/>
          <w:bCs/>
          <w:sz w:val="28"/>
          <w:szCs w:val="28"/>
          <w:rtl/>
          <w:lang w:val="en-US"/>
        </w:rPr>
        <w:t>)</w:t>
      </w:r>
      <w:r w:rsidRPr="00F80C19">
        <w:rPr>
          <w:rFonts w:cs="Andalus"/>
          <w:b/>
          <w:bCs/>
          <w:sz w:val="28"/>
          <w:szCs w:val="28"/>
        </w:rPr>
        <w:t xml:space="preserve"> du lieu (région, urbain, rural), du type de ménage (avec ou sans enfants, ménages monoparentaux), du revenu, de la situation professionnelle, du sexe, du handicap, de l’âge, de la nationalité, de l’origine ethnique, de l’appartenance religieuse ou du statut d’immigrant.)</w:t>
      </w:r>
    </w:p>
    <w:p w:rsidR="00027458" w:rsidRPr="00F80C19" w:rsidRDefault="00027458" w:rsidP="00027458">
      <w:pPr>
        <w:jc w:val="both"/>
        <w:rPr>
          <w:rFonts w:cs="Andalus"/>
          <w:b/>
          <w:bCs/>
          <w:sz w:val="28"/>
          <w:szCs w:val="28"/>
        </w:rPr>
      </w:pPr>
      <w:r w:rsidRPr="00F80C19">
        <w:rPr>
          <w:rFonts w:cs="Andalus"/>
          <w:b/>
          <w:bCs/>
          <w:sz w:val="28"/>
          <w:szCs w:val="28"/>
        </w:rPr>
        <w:t xml:space="preserve">tout l’équivoque est là, nous nous affrontons à des difficultés énormes, chaque fois que notre organisation essaie de faire des recherches ou des suivis dans ce sens, bien entendu, avec des argumentions qui ne se rapportent pas du tout à ces activités en question, mais à d’autres procédures quelquefois tirées par les cheveux tels que </w:t>
      </w:r>
    </w:p>
    <w:p w:rsidR="00027458" w:rsidRPr="00F80C19" w:rsidRDefault="00027458" w:rsidP="00027458">
      <w:pPr>
        <w:jc w:val="both"/>
        <w:rPr>
          <w:rFonts w:cs="Andalus"/>
          <w:b/>
          <w:bCs/>
          <w:sz w:val="28"/>
          <w:szCs w:val="28"/>
        </w:rPr>
      </w:pPr>
      <w:r w:rsidRPr="00F80C19">
        <w:rPr>
          <w:rFonts w:cs="Andalus"/>
          <w:b/>
          <w:bCs/>
          <w:sz w:val="28"/>
          <w:szCs w:val="28"/>
        </w:rPr>
        <w:t xml:space="preserve">= le responsable concerné n’est pas la. </w:t>
      </w:r>
    </w:p>
    <w:p w:rsidR="00027458" w:rsidRPr="00F80C19" w:rsidRDefault="00027458" w:rsidP="00027458">
      <w:pPr>
        <w:jc w:val="both"/>
        <w:rPr>
          <w:rFonts w:cs="Andalus"/>
          <w:b/>
          <w:bCs/>
          <w:sz w:val="28"/>
          <w:szCs w:val="28"/>
        </w:rPr>
      </w:pPr>
      <w:r w:rsidRPr="00F80C19">
        <w:rPr>
          <w:rFonts w:cs="Andalus"/>
          <w:b/>
          <w:bCs/>
          <w:sz w:val="28"/>
          <w:szCs w:val="28"/>
        </w:rPr>
        <w:t xml:space="preserve">= revenez la semaine prochaine. </w:t>
      </w:r>
    </w:p>
    <w:p w:rsidR="00027458" w:rsidRPr="00F80C19" w:rsidRDefault="00027458" w:rsidP="00027458">
      <w:pPr>
        <w:jc w:val="both"/>
        <w:rPr>
          <w:rFonts w:cs="Andalus"/>
          <w:b/>
          <w:bCs/>
          <w:sz w:val="28"/>
          <w:szCs w:val="28"/>
        </w:rPr>
      </w:pPr>
      <w:r w:rsidRPr="00F80C19">
        <w:rPr>
          <w:rFonts w:cs="Andalus"/>
          <w:b/>
          <w:bCs/>
          <w:sz w:val="28"/>
          <w:szCs w:val="28"/>
        </w:rPr>
        <w:t xml:space="preserve">ou tout autre argument de ce genre. </w:t>
      </w:r>
    </w:p>
    <w:p w:rsidR="00027458" w:rsidRPr="00F80C19" w:rsidRDefault="00027458" w:rsidP="00027458">
      <w:pPr>
        <w:jc w:val="both"/>
        <w:rPr>
          <w:rFonts w:cs="Andalus"/>
          <w:b/>
          <w:bCs/>
          <w:sz w:val="28"/>
          <w:szCs w:val="28"/>
        </w:rPr>
      </w:pPr>
      <w:r w:rsidRPr="00F80C19">
        <w:rPr>
          <w:rFonts w:cs="Andalus"/>
          <w:b/>
          <w:bCs/>
          <w:sz w:val="28"/>
          <w:szCs w:val="28"/>
        </w:rPr>
        <w:t xml:space="preserve">Nous avouons aussi que nos moyens pécuniaires ne nous permettent pas l’endurance qu’il faut pour tenir bon .          </w:t>
      </w:r>
    </w:p>
    <w:p w:rsidR="00027458" w:rsidRPr="00027458" w:rsidRDefault="00027458" w:rsidP="00027458">
      <w:pPr>
        <w:jc w:val="both"/>
        <w:rPr>
          <w:rFonts w:cs="Andalus"/>
          <w:b/>
          <w:bCs/>
          <w:sz w:val="28"/>
          <w:szCs w:val="28"/>
        </w:rPr>
      </w:pPr>
      <w:r w:rsidRPr="00F80C19">
        <w:rPr>
          <w:rFonts w:cs="Andalus"/>
          <w:b/>
          <w:bCs/>
          <w:sz w:val="28"/>
          <w:szCs w:val="28"/>
          <w:rtl/>
          <w:lang w:val="en-US"/>
        </w:rPr>
        <w:t>7</w:t>
      </w:r>
      <w:r w:rsidRPr="00F80C19">
        <w:rPr>
          <w:rFonts w:cs="Andalus"/>
          <w:b/>
          <w:bCs/>
          <w:sz w:val="28"/>
          <w:szCs w:val="28"/>
        </w:rPr>
        <w:t xml:space="preserve"> </w:t>
      </w:r>
      <w:r w:rsidRPr="00F80C19">
        <w:rPr>
          <w:rFonts w:cs="Andalus"/>
          <w:b/>
          <w:bCs/>
          <w:sz w:val="28"/>
          <w:szCs w:val="28"/>
          <w:rtl/>
          <w:lang w:val="en-US"/>
        </w:rPr>
        <w:t xml:space="preserve">. </w:t>
      </w:r>
      <w:r w:rsidRPr="00F80C19">
        <w:rPr>
          <w:rFonts w:cs="Andalus"/>
          <w:b/>
          <w:bCs/>
          <w:sz w:val="28"/>
          <w:szCs w:val="28"/>
        </w:rPr>
        <w:t xml:space="preserve">Certains groupes ou personnes spécifiques, tels que les personnes sans domicile fixe, les personnes vivant dans des établissements informels, les étudiants, les demandeurs d’asile ou les réfugiés, peuvent-ils être exclus de la collecte de données relatives à l’accessibilité au logement </w:t>
      </w:r>
      <w:r w:rsidRPr="00F80C19">
        <w:rPr>
          <w:rFonts w:cs="Andalus" w:hint="cs"/>
          <w:b/>
          <w:bCs/>
          <w:sz w:val="28"/>
          <w:szCs w:val="28"/>
          <w:rtl/>
          <w:lang w:val="en-US"/>
        </w:rPr>
        <w:t>?</w:t>
      </w:r>
    </w:p>
    <w:p w:rsidR="00027458" w:rsidRPr="00F80C19" w:rsidRDefault="00027458" w:rsidP="00027458">
      <w:pPr>
        <w:jc w:val="both"/>
        <w:rPr>
          <w:rFonts w:cs="Andalus"/>
          <w:b/>
          <w:bCs/>
          <w:sz w:val="28"/>
          <w:szCs w:val="28"/>
        </w:rPr>
      </w:pPr>
      <w:r w:rsidRPr="00F80C19">
        <w:rPr>
          <w:rFonts w:cs="Andalus"/>
          <w:b/>
          <w:bCs/>
          <w:sz w:val="28"/>
          <w:szCs w:val="28"/>
        </w:rPr>
        <w:t xml:space="preserve">La tradition tunisienne a fait que ce genre de cas est traité, le plus souvent, par des initiatives privées, personnelles, ou par l’intermédiaire </w:t>
      </w:r>
      <w:r w:rsidRPr="00F80C19">
        <w:rPr>
          <w:rFonts w:cs="Andalus"/>
          <w:b/>
          <w:bCs/>
          <w:sz w:val="28"/>
          <w:szCs w:val="28"/>
        </w:rPr>
        <w:lastRenderedPageBreak/>
        <w:t xml:space="preserve">d’associations de la société civile ou aussi par des initiatives privées de bonnes gens connus ou non connus et qui sont nombreux plus qu’on ne le croit que nous, en tant qu’organisation, nous gardons l initiative de contacter quelques uns, parmi eux, d’une façon informelle, la plupart du temps.         </w:t>
      </w:r>
    </w:p>
    <w:p w:rsidR="00027458" w:rsidRPr="00F80C19" w:rsidRDefault="00027458" w:rsidP="00027458">
      <w:pPr>
        <w:jc w:val="both"/>
        <w:rPr>
          <w:rFonts w:cs="Andalus"/>
          <w:b/>
          <w:bCs/>
          <w:sz w:val="28"/>
          <w:szCs w:val="28"/>
        </w:rPr>
      </w:pPr>
      <w:r w:rsidRPr="00F80C19">
        <w:rPr>
          <w:rFonts w:cs="Andalus"/>
          <w:b/>
          <w:bCs/>
          <w:sz w:val="28"/>
          <w:szCs w:val="28"/>
        </w:rPr>
        <w:t>Causes et conséquences de difficultés financières d’accès au logement.</w:t>
      </w:r>
    </w:p>
    <w:p w:rsidR="00027458" w:rsidRPr="00F80C19" w:rsidRDefault="00027458" w:rsidP="00027458">
      <w:pPr>
        <w:jc w:val="both"/>
        <w:rPr>
          <w:rFonts w:cs="Andalus"/>
          <w:b/>
          <w:bCs/>
          <w:sz w:val="28"/>
          <w:szCs w:val="28"/>
        </w:rPr>
      </w:pPr>
      <w:r w:rsidRPr="00F80C19">
        <w:rPr>
          <w:rFonts w:cs="Andalus"/>
          <w:b/>
          <w:bCs/>
          <w:sz w:val="28"/>
          <w:szCs w:val="28"/>
        </w:rPr>
        <w:t xml:space="preserve">Nul n’ignore les causes et les conséquences </w:t>
      </w:r>
    </w:p>
    <w:p w:rsidR="00027458" w:rsidRPr="00F80C19" w:rsidRDefault="00027458" w:rsidP="00027458">
      <w:pPr>
        <w:jc w:val="both"/>
        <w:rPr>
          <w:rFonts w:cs="Andalus"/>
          <w:b/>
          <w:bCs/>
          <w:sz w:val="28"/>
          <w:szCs w:val="28"/>
        </w:rPr>
      </w:pPr>
      <w:r w:rsidRPr="00F80C19">
        <w:rPr>
          <w:rFonts w:cs="Andalus"/>
          <w:b/>
          <w:bCs/>
          <w:sz w:val="28"/>
          <w:szCs w:val="28"/>
        </w:rPr>
        <w:t>Pour ne pas nous répéter, nous vous dirigeons au passage indiqué tout à fait au début de ce rapport après, bien entendu, votre permission.</w:t>
      </w:r>
    </w:p>
    <w:p w:rsidR="00027458" w:rsidRPr="00F80C19" w:rsidRDefault="00027458" w:rsidP="00027458">
      <w:pPr>
        <w:jc w:val="both"/>
        <w:rPr>
          <w:rFonts w:cs="Andalus"/>
          <w:b/>
          <w:bCs/>
          <w:sz w:val="28"/>
          <w:szCs w:val="28"/>
        </w:rPr>
      </w:pPr>
      <w:r w:rsidRPr="00F80C19">
        <w:rPr>
          <w:rFonts w:cs="Andalus"/>
          <w:b/>
          <w:bCs/>
          <w:sz w:val="28"/>
          <w:szCs w:val="28"/>
          <w:rtl/>
          <w:lang w:val="en-US"/>
        </w:rPr>
        <w:t>8</w:t>
      </w:r>
      <w:r w:rsidRPr="00F80C19">
        <w:rPr>
          <w:rFonts w:cs="Andalus"/>
          <w:b/>
          <w:bCs/>
          <w:sz w:val="28"/>
          <w:szCs w:val="28"/>
        </w:rPr>
        <w:t xml:space="preserve"> </w:t>
      </w:r>
      <w:r w:rsidRPr="00F80C19">
        <w:rPr>
          <w:rFonts w:cs="Andalus"/>
          <w:b/>
          <w:bCs/>
          <w:sz w:val="28"/>
          <w:szCs w:val="28"/>
          <w:rtl/>
          <w:lang w:val="en-US"/>
        </w:rPr>
        <w:t xml:space="preserve">. </w:t>
      </w:r>
      <w:r w:rsidRPr="00F80C19">
        <w:rPr>
          <w:rFonts w:cs="Andalus"/>
          <w:b/>
          <w:bCs/>
          <w:sz w:val="28"/>
          <w:szCs w:val="28"/>
        </w:rPr>
        <w:t>Quelles sont les principales raisons pour lesquelles le logement est inabordable pour certaines personnes ou certains groupes dans votre pays ?</w:t>
      </w:r>
    </w:p>
    <w:p w:rsidR="00027458" w:rsidRPr="00027458" w:rsidRDefault="00027458" w:rsidP="00027458">
      <w:pPr>
        <w:jc w:val="both"/>
        <w:rPr>
          <w:rFonts w:cs="Andalus"/>
          <w:b/>
          <w:bCs/>
          <w:sz w:val="28"/>
          <w:szCs w:val="28"/>
        </w:rPr>
      </w:pPr>
      <w:r w:rsidRPr="00F80C19">
        <w:rPr>
          <w:rFonts w:cs="Andalus"/>
          <w:b/>
          <w:bCs/>
          <w:sz w:val="28"/>
          <w:szCs w:val="28"/>
        </w:rPr>
        <w:t xml:space="preserve"> Veuillez fournir si possible des liens vers des études (scientifiques) qui ont analysé ces raisons</w:t>
      </w:r>
      <w:r w:rsidRPr="00F80C19">
        <w:rPr>
          <w:rFonts w:cs="Andalus"/>
          <w:b/>
          <w:bCs/>
          <w:sz w:val="28"/>
          <w:szCs w:val="28"/>
          <w:rtl/>
          <w:lang w:val="en-US"/>
        </w:rPr>
        <w:t>.</w:t>
      </w:r>
    </w:p>
    <w:p w:rsidR="00027458" w:rsidRPr="00F80C19" w:rsidRDefault="00027458" w:rsidP="00027458">
      <w:pPr>
        <w:jc w:val="both"/>
        <w:rPr>
          <w:rFonts w:cs="Andalus"/>
          <w:b/>
          <w:bCs/>
          <w:sz w:val="28"/>
          <w:szCs w:val="28"/>
        </w:rPr>
      </w:pPr>
      <w:r w:rsidRPr="00F80C19">
        <w:rPr>
          <w:rFonts w:cs="Andalus"/>
          <w:b/>
          <w:bCs/>
          <w:sz w:val="28"/>
          <w:szCs w:val="28"/>
        </w:rPr>
        <w:t xml:space="preserve">Réponses Nous vous prions de vous référer aux multiples articles de presse que notre organisation publie, de temps en temps, à travers notre presse locale en mon nom propre et aux noms de nos responsables régionaux ou locaux ou nos adhérants. A titre d’exemple sur le journal Tounisna, ou radios chems fm, oxygene fm ou autres, et bien d’autres supports mediatiques.   </w:t>
      </w:r>
    </w:p>
    <w:p w:rsidR="00027458" w:rsidRPr="00F80C19" w:rsidRDefault="00027458" w:rsidP="00027458">
      <w:pPr>
        <w:jc w:val="both"/>
        <w:rPr>
          <w:rFonts w:cs="Andalus"/>
          <w:b/>
          <w:bCs/>
          <w:sz w:val="28"/>
          <w:szCs w:val="28"/>
        </w:rPr>
      </w:pPr>
      <w:r w:rsidRPr="00F80C19">
        <w:rPr>
          <w:rFonts w:cs="Andalus"/>
          <w:b/>
          <w:bCs/>
          <w:sz w:val="28"/>
          <w:szCs w:val="28"/>
          <w:rtl/>
          <w:lang w:val="en-US"/>
        </w:rPr>
        <w:t>9</w:t>
      </w:r>
      <w:r w:rsidRPr="00F80C19">
        <w:rPr>
          <w:rFonts w:cs="Andalus"/>
          <w:b/>
          <w:bCs/>
          <w:sz w:val="28"/>
          <w:szCs w:val="28"/>
        </w:rPr>
        <w:t xml:space="preserve"> </w:t>
      </w:r>
      <w:r w:rsidRPr="00F80C19">
        <w:rPr>
          <w:rFonts w:cs="Andalus"/>
          <w:b/>
          <w:bCs/>
          <w:sz w:val="28"/>
          <w:szCs w:val="28"/>
          <w:rtl/>
          <w:lang w:val="en-US"/>
        </w:rPr>
        <w:t xml:space="preserve">. </w:t>
      </w:r>
      <w:r w:rsidRPr="00F80C19">
        <w:rPr>
          <w:rFonts w:cs="Andalus"/>
          <w:b/>
          <w:bCs/>
          <w:sz w:val="28"/>
          <w:szCs w:val="28"/>
        </w:rPr>
        <w:t xml:space="preserve">Quel est le pourcentage de terres détenues ou autrement contrôlées par l’État ou d’autres entités publiques, par opposition aux entités privées (à but lucratif ou non) ? </w:t>
      </w:r>
    </w:p>
    <w:p w:rsidR="00027458" w:rsidRPr="00F80C19" w:rsidRDefault="00027458" w:rsidP="00027458">
      <w:pPr>
        <w:jc w:val="both"/>
        <w:rPr>
          <w:rFonts w:cs="Andalus"/>
          <w:b/>
          <w:bCs/>
          <w:sz w:val="28"/>
          <w:szCs w:val="28"/>
        </w:rPr>
      </w:pPr>
      <w:r w:rsidRPr="00F80C19">
        <w:rPr>
          <w:rFonts w:cs="Andalus"/>
          <w:b/>
          <w:bCs/>
          <w:sz w:val="28"/>
          <w:szCs w:val="28"/>
        </w:rPr>
        <w:t xml:space="preserve">Eh ! bien plus de 80 pour cent. </w:t>
      </w:r>
    </w:p>
    <w:p w:rsidR="00027458" w:rsidRPr="00027458" w:rsidRDefault="00027458" w:rsidP="00027458">
      <w:pPr>
        <w:jc w:val="both"/>
        <w:rPr>
          <w:rFonts w:cs="Andalus"/>
          <w:b/>
          <w:bCs/>
          <w:sz w:val="28"/>
          <w:szCs w:val="28"/>
        </w:rPr>
      </w:pPr>
      <w:r w:rsidRPr="00F80C19">
        <w:rPr>
          <w:rFonts w:cs="Andalus"/>
          <w:b/>
          <w:bCs/>
          <w:sz w:val="28"/>
          <w:szCs w:val="28"/>
        </w:rPr>
        <w:lastRenderedPageBreak/>
        <w:t>Veuillez expliquer s’il existe des politiques ou des lois visant à contrôler le prix des terres, à prévenir la spéculation foncière, y compris son approvisionnement et son financement</w:t>
      </w:r>
      <w:r w:rsidRPr="00F80C19">
        <w:rPr>
          <w:rFonts w:cs="Andalus"/>
          <w:b/>
          <w:bCs/>
          <w:sz w:val="28"/>
          <w:szCs w:val="28"/>
          <w:rtl/>
          <w:lang w:val="en-US"/>
        </w:rPr>
        <w:t>.</w:t>
      </w:r>
    </w:p>
    <w:p w:rsidR="00027458" w:rsidRPr="00F80C19" w:rsidRDefault="00027458" w:rsidP="00027458">
      <w:pPr>
        <w:jc w:val="both"/>
        <w:rPr>
          <w:rFonts w:cs="Andalus"/>
          <w:b/>
          <w:bCs/>
          <w:sz w:val="28"/>
          <w:szCs w:val="28"/>
        </w:rPr>
      </w:pPr>
      <w:r w:rsidRPr="00F80C19">
        <w:rPr>
          <w:rFonts w:cs="Andalus"/>
          <w:b/>
          <w:bCs/>
          <w:sz w:val="28"/>
          <w:szCs w:val="28"/>
        </w:rPr>
        <w:t xml:space="preserve">Avant non maintenant le pouvoir actuel semble être déridé de suivre une politique et stipuler des lois allant dans ce sens. </w:t>
      </w:r>
    </w:p>
    <w:p w:rsidR="00027458" w:rsidRPr="00027458" w:rsidRDefault="00027458" w:rsidP="00027458">
      <w:pPr>
        <w:jc w:val="both"/>
        <w:rPr>
          <w:rFonts w:cs="Andalus"/>
          <w:b/>
          <w:bCs/>
          <w:sz w:val="28"/>
          <w:szCs w:val="28"/>
        </w:rPr>
      </w:pPr>
      <w:r w:rsidRPr="00F80C19">
        <w:rPr>
          <w:rFonts w:cs="Andalus"/>
          <w:b/>
          <w:bCs/>
          <w:sz w:val="28"/>
          <w:szCs w:val="28"/>
          <w:rtl/>
          <w:lang w:val="en-US"/>
        </w:rPr>
        <w:t xml:space="preserve">10 </w:t>
      </w:r>
      <w:r w:rsidRPr="00F80C19">
        <w:rPr>
          <w:rFonts w:cs="Andalus"/>
          <w:b/>
          <w:bCs/>
          <w:sz w:val="28"/>
          <w:szCs w:val="28"/>
        </w:rPr>
        <w:t xml:space="preserve">   Combien de ménages ont-ils été expulsés au cours des dix dernières années en raison du non-paiement de leurs frais de logement ? Veuillez fournir, si possible, de plus amples informations sur le profil socio-économique des ménages concernés</w:t>
      </w:r>
      <w:r w:rsidRPr="00F80C19">
        <w:rPr>
          <w:rFonts w:cs="Andalus"/>
          <w:b/>
          <w:bCs/>
          <w:sz w:val="28"/>
          <w:szCs w:val="28"/>
          <w:rtl/>
          <w:lang w:val="en-US"/>
        </w:rPr>
        <w:t>.</w:t>
      </w:r>
    </w:p>
    <w:p w:rsidR="00027458" w:rsidRPr="00F80C19" w:rsidRDefault="00027458" w:rsidP="00027458">
      <w:pPr>
        <w:jc w:val="both"/>
        <w:rPr>
          <w:rFonts w:cs="Andalus"/>
          <w:b/>
          <w:bCs/>
          <w:sz w:val="28"/>
          <w:szCs w:val="28"/>
        </w:rPr>
      </w:pPr>
      <w:r w:rsidRPr="00F80C19">
        <w:rPr>
          <w:rFonts w:cs="Andalus"/>
          <w:b/>
          <w:bCs/>
          <w:sz w:val="28"/>
          <w:szCs w:val="28"/>
        </w:rPr>
        <w:t xml:space="preserve">Au cours des dix dernières années, et sans parti pris tous les gouvernements qui se sont succèdés n ont rien fait pour le logement en Tunisie. </w:t>
      </w:r>
    </w:p>
    <w:p w:rsidR="00027458" w:rsidRPr="00F80C19" w:rsidRDefault="00027458" w:rsidP="00027458">
      <w:pPr>
        <w:jc w:val="both"/>
        <w:rPr>
          <w:rFonts w:cs="Andalus"/>
          <w:b/>
          <w:bCs/>
          <w:sz w:val="28"/>
          <w:szCs w:val="28"/>
        </w:rPr>
      </w:pPr>
      <w:r w:rsidRPr="00F80C19">
        <w:rPr>
          <w:rFonts w:cs="Andalus"/>
          <w:b/>
          <w:bCs/>
          <w:sz w:val="28"/>
          <w:szCs w:val="28"/>
        </w:rPr>
        <w:t>Notre organisation en est témoin</w:t>
      </w:r>
    </w:p>
    <w:p w:rsidR="00027458" w:rsidRPr="00F80C19" w:rsidRDefault="00027458" w:rsidP="00027458">
      <w:pPr>
        <w:jc w:val="both"/>
        <w:rPr>
          <w:rFonts w:cs="Andalus"/>
          <w:b/>
          <w:bCs/>
          <w:sz w:val="28"/>
          <w:szCs w:val="28"/>
        </w:rPr>
      </w:pPr>
      <w:r w:rsidRPr="00F80C19">
        <w:rPr>
          <w:rFonts w:cs="Andalus"/>
          <w:b/>
          <w:bCs/>
          <w:sz w:val="28"/>
          <w:szCs w:val="28"/>
        </w:rPr>
        <w:t>Personnellement tout à fait au début de notre apparition dans le paysage public d’une façon légale, j ai, moi-même, pris l’initiative de collaborer avec tous les gouvernements d’abord et aussi toutes les administrations concernées par le créneau du logement qui se sont succédés.</w:t>
      </w:r>
    </w:p>
    <w:p w:rsidR="00027458" w:rsidRPr="00F80C19" w:rsidRDefault="00027458" w:rsidP="00027458">
      <w:pPr>
        <w:jc w:val="both"/>
        <w:rPr>
          <w:rFonts w:cs="Andalus"/>
          <w:b/>
          <w:bCs/>
          <w:sz w:val="28"/>
          <w:szCs w:val="28"/>
        </w:rPr>
      </w:pPr>
      <w:r w:rsidRPr="00F80C19">
        <w:rPr>
          <w:rFonts w:cs="Andalus"/>
          <w:b/>
          <w:bCs/>
          <w:sz w:val="28"/>
          <w:szCs w:val="28"/>
        </w:rPr>
        <w:t xml:space="preserve">J ai subit toutes les calamités en commençant  par ma première entrevue en prenant l’initiative d’organiser avec la toute première responsable du ministère de l’habitat, qui a refusé catégoriquement de discuter avec moi, en diffusion directe, sur notre radio nationale et qu’il a fallu que je l’intercepte bon gré mal gré  par mes propres moyens en m’imposant comme interlocuteur valable, voir même indispensable, </w:t>
      </w:r>
      <w:r w:rsidRPr="00F80C19">
        <w:rPr>
          <w:rFonts w:cs="Andalus"/>
          <w:b/>
          <w:bCs/>
          <w:sz w:val="28"/>
          <w:szCs w:val="28"/>
        </w:rPr>
        <w:lastRenderedPageBreak/>
        <w:t>dieu sais comment, ensuite, tous les ministres qui se sont succédés n’ont pu oublier ce qu’ils ont considéré comme affront ou défi par contre notre organisation n’a manqué aucun rendez vous événementiel concernant notre pays y compris aider nos concitoyens a mener à bien tous les rendez vous d’élections aussi bien législatives que municipales, pour plus d efficacités ultérieures et pour notre politique de proximité.</w:t>
      </w:r>
    </w:p>
    <w:p w:rsidR="00027458" w:rsidRPr="00F80C19" w:rsidRDefault="00027458" w:rsidP="00027458">
      <w:pPr>
        <w:jc w:val="both"/>
        <w:rPr>
          <w:rFonts w:cs="Andalus"/>
          <w:b/>
          <w:bCs/>
          <w:sz w:val="28"/>
          <w:szCs w:val="28"/>
        </w:rPr>
      </w:pPr>
      <w:r w:rsidRPr="00F80C19">
        <w:rPr>
          <w:rFonts w:cs="Andalus"/>
          <w:b/>
          <w:bCs/>
          <w:sz w:val="28"/>
          <w:szCs w:val="28"/>
        </w:rPr>
        <w:t xml:space="preserve">Pour tout avouer, pendant toute cette décennie, notre organisation a subit toutes les pressions possibles et imaginables, voir même, une mise en veilleuse bien celée.             </w:t>
      </w:r>
    </w:p>
    <w:p w:rsidR="00027458" w:rsidRPr="00027458" w:rsidRDefault="00027458" w:rsidP="00027458">
      <w:pPr>
        <w:jc w:val="both"/>
        <w:rPr>
          <w:rFonts w:cs="Andalus"/>
          <w:b/>
          <w:bCs/>
          <w:sz w:val="28"/>
          <w:szCs w:val="28"/>
        </w:rPr>
      </w:pPr>
      <w:r w:rsidRPr="00F80C19">
        <w:rPr>
          <w:rFonts w:cs="Andalus"/>
          <w:b/>
          <w:bCs/>
          <w:sz w:val="28"/>
          <w:szCs w:val="28"/>
          <w:rtl/>
          <w:lang w:val="en-US"/>
        </w:rPr>
        <w:t>11</w:t>
      </w:r>
      <w:r w:rsidRPr="00F80C19">
        <w:rPr>
          <w:rFonts w:cs="Andalus"/>
          <w:b/>
          <w:bCs/>
          <w:sz w:val="28"/>
          <w:szCs w:val="28"/>
        </w:rPr>
        <w:t xml:space="preserve"> </w:t>
      </w:r>
      <w:r w:rsidRPr="00F80C19">
        <w:rPr>
          <w:rFonts w:cs="Andalus"/>
          <w:b/>
          <w:bCs/>
          <w:sz w:val="28"/>
          <w:szCs w:val="28"/>
          <w:rtl/>
          <w:lang w:val="en-US"/>
        </w:rPr>
        <w:t xml:space="preserve">. </w:t>
      </w:r>
      <w:r w:rsidRPr="00F80C19">
        <w:rPr>
          <w:rFonts w:cs="Andalus"/>
          <w:b/>
          <w:bCs/>
          <w:sz w:val="28"/>
          <w:szCs w:val="28"/>
        </w:rPr>
        <w:t>Combien d’individus, de ménages ou de groupes se sont retrouvés, au cours des dix dernières années, sans abri parce qu’ils n’avaient pas les moyens de se loger ? Veuillez fournir une ventilation des caractéristiques socio-économiques de ces personnes</w:t>
      </w:r>
      <w:r w:rsidRPr="00F80C19">
        <w:rPr>
          <w:rFonts w:cs="Andalus"/>
          <w:b/>
          <w:bCs/>
          <w:sz w:val="28"/>
          <w:szCs w:val="28"/>
          <w:rtl/>
          <w:lang w:val="en-US"/>
        </w:rPr>
        <w:t>.</w:t>
      </w:r>
    </w:p>
    <w:p w:rsidR="00027458" w:rsidRPr="00F80C19" w:rsidRDefault="00027458" w:rsidP="00027458">
      <w:pPr>
        <w:jc w:val="both"/>
        <w:rPr>
          <w:rFonts w:cs="Andalus"/>
          <w:b/>
          <w:bCs/>
          <w:sz w:val="28"/>
          <w:szCs w:val="28"/>
        </w:rPr>
      </w:pPr>
      <w:r w:rsidRPr="00027458">
        <w:rPr>
          <w:rFonts w:cs="Andalus"/>
          <w:b/>
          <w:bCs/>
          <w:sz w:val="28"/>
          <w:szCs w:val="28"/>
        </w:rPr>
        <w:t>Presque tous</w:t>
      </w:r>
    </w:p>
    <w:p w:rsidR="00027458" w:rsidRPr="00F80C19" w:rsidRDefault="00027458" w:rsidP="00027458">
      <w:pPr>
        <w:jc w:val="both"/>
        <w:rPr>
          <w:rFonts w:cs="Andalus"/>
          <w:b/>
          <w:bCs/>
          <w:sz w:val="28"/>
          <w:szCs w:val="28"/>
        </w:rPr>
      </w:pPr>
      <w:r w:rsidRPr="00F80C19">
        <w:rPr>
          <w:rFonts w:cs="Andalus"/>
          <w:b/>
          <w:bCs/>
          <w:sz w:val="28"/>
          <w:szCs w:val="28"/>
          <w:rtl/>
          <w:lang w:val="en-US"/>
        </w:rPr>
        <w:t>12</w:t>
      </w:r>
      <w:r w:rsidRPr="00F80C19">
        <w:rPr>
          <w:rFonts w:cs="Andalus"/>
          <w:b/>
          <w:bCs/>
          <w:sz w:val="28"/>
          <w:szCs w:val="28"/>
        </w:rPr>
        <w:t xml:space="preserve"> </w:t>
      </w:r>
      <w:r w:rsidRPr="00F80C19">
        <w:rPr>
          <w:rFonts w:cs="Andalus"/>
          <w:b/>
          <w:bCs/>
          <w:sz w:val="28"/>
          <w:szCs w:val="28"/>
          <w:rtl/>
          <w:lang w:val="en-US"/>
        </w:rPr>
        <w:t xml:space="preserve">. </w:t>
      </w:r>
      <w:r w:rsidRPr="00F80C19">
        <w:rPr>
          <w:rFonts w:cs="Andalus"/>
          <w:b/>
          <w:bCs/>
          <w:sz w:val="28"/>
          <w:szCs w:val="28"/>
        </w:rPr>
        <w:t>Veuillez décrire comment l’inabordabilité du logement a un impact sur la capacité des individus et des familles à jouir de leurs autres droits fondamentaux, notamment les droits au travail, à la santé, à l’éducation et à l’accès à la sécurité personnelle dans toutes ses dimensions</w:t>
      </w:r>
      <w:r w:rsidRPr="00F80C19">
        <w:rPr>
          <w:rFonts w:cs="Andalus"/>
          <w:b/>
          <w:bCs/>
          <w:sz w:val="28"/>
          <w:szCs w:val="28"/>
          <w:rtl/>
          <w:lang w:val="en-US"/>
        </w:rPr>
        <w:t>.</w:t>
      </w:r>
    </w:p>
    <w:p w:rsidR="00027458" w:rsidRPr="00027458" w:rsidRDefault="00027458" w:rsidP="00027458">
      <w:pPr>
        <w:jc w:val="both"/>
        <w:rPr>
          <w:rFonts w:cs="Andalus"/>
          <w:b/>
          <w:bCs/>
          <w:sz w:val="28"/>
          <w:szCs w:val="28"/>
        </w:rPr>
      </w:pPr>
      <w:r w:rsidRPr="00F80C19">
        <w:rPr>
          <w:rFonts w:cs="Andalus"/>
          <w:b/>
          <w:bCs/>
          <w:sz w:val="28"/>
          <w:szCs w:val="28"/>
        </w:rPr>
        <w:t>Lois, politiques, programmes et pratiques visant à garantir que le logement soit abordable pour tous, sans discrimination</w:t>
      </w:r>
      <w:r w:rsidRPr="00F80C19">
        <w:rPr>
          <w:rFonts w:cs="Andalus"/>
          <w:b/>
          <w:bCs/>
          <w:sz w:val="28"/>
          <w:szCs w:val="28"/>
          <w:rtl/>
          <w:lang w:val="en-US"/>
        </w:rPr>
        <w:t>.</w:t>
      </w:r>
    </w:p>
    <w:p w:rsidR="00027458" w:rsidRPr="00F80C19" w:rsidRDefault="00027458" w:rsidP="00027458">
      <w:pPr>
        <w:jc w:val="both"/>
        <w:rPr>
          <w:rFonts w:cs="Andalus"/>
          <w:b/>
          <w:bCs/>
          <w:sz w:val="28"/>
          <w:szCs w:val="28"/>
        </w:rPr>
      </w:pPr>
      <w:r w:rsidRPr="00F80C19">
        <w:rPr>
          <w:rFonts w:cs="Andalus"/>
          <w:b/>
          <w:bCs/>
          <w:sz w:val="28"/>
          <w:szCs w:val="28"/>
        </w:rPr>
        <w:t>Pour répondre  cette question nous allons nous limités  au seul exemple que notre organisation trouve le plus  significatif ;</w:t>
      </w:r>
    </w:p>
    <w:p w:rsidR="00027458" w:rsidRPr="00F80C19" w:rsidRDefault="00027458" w:rsidP="00027458">
      <w:pPr>
        <w:jc w:val="both"/>
        <w:rPr>
          <w:rFonts w:cs="Andalus"/>
          <w:b/>
          <w:bCs/>
          <w:sz w:val="28"/>
          <w:szCs w:val="28"/>
        </w:rPr>
      </w:pPr>
      <w:r w:rsidRPr="00F80C19">
        <w:rPr>
          <w:rFonts w:cs="Andalus"/>
          <w:b/>
          <w:bCs/>
          <w:sz w:val="28"/>
          <w:szCs w:val="28"/>
        </w:rPr>
        <w:lastRenderedPageBreak/>
        <w:t xml:space="preserve">Notre organisation a prit l initiative de venir en aide  à toutes les familles et individus ayant postule pour s’inscrire à la candidature pour possession d un logement dit social prônée officiellement par l état, et ce, dans la plupart de nos gouvernorats et ce depuis dix ans passés, résultat depuis l’etat tunisien n’a pris aucune initiative pendant dix ans, il a fallu que nos instances politiques actuelles bougent pour commencer à distribuer les quelques logements déjà construits. </w:t>
      </w:r>
    </w:p>
    <w:p w:rsidR="00027458" w:rsidRPr="00027458" w:rsidRDefault="00027458" w:rsidP="00027458">
      <w:pPr>
        <w:jc w:val="both"/>
        <w:rPr>
          <w:rFonts w:cs="Andalus"/>
          <w:b/>
          <w:bCs/>
          <w:sz w:val="28"/>
          <w:szCs w:val="28"/>
        </w:rPr>
      </w:pPr>
      <w:r w:rsidRPr="00F80C19">
        <w:rPr>
          <w:rFonts w:cs="Andalus"/>
          <w:b/>
          <w:bCs/>
          <w:sz w:val="28"/>
          <w:szCs w:val="28"/>
          <w:rtl/>
          <w:lang w:val="en-US"/>
        </w:rPr>
        <w:t xml:space="preserve">13. </w:t>
      </w:r>
      <w:r w:rsidRPr="00F80C19">
        <w:rPr>
          <w:rFonts w:cs="Andalus"/>
          <w:b/>
          <w:bCs/>
          <w:sz w:val="28"/>
          <w:szCs w:val="28"/>
        </w:rPr>
        <w:t xml:space="preserve"> Veuillez donner un aperçu des lois, politiques, programmes et pratiques adoptés dans votre pays /région/ville pour garantir que le logement soit abordable pour tous sans aucune discrimination. Veuillez fournir des liens vers les textes officiels pertinents  ( par exemple, subventions pour le logement abordable, les coûts sociaux et énergétiques, prêts hypothécaires préférentiels, programmes d’aide à la construction</w:t>
      </w:r>
      <w:r w:rsidRPr="00F80C19">
        <w:rPr>
          <w:rFonts w:cs="Andalus"/>
          <w:b/>
          <w:bCs/>
          <w:sz w:val="28"/>
          <w:szCs w:val="28"/>
          <w:rtl/>
          <w:lang w:val="en-US"/>
        </w:rPr>
        <w:t>,</w:t>
      </w:r>
      <w:r w:rsidRPr="00F80C19">
        <w:rPr>
          <w:rFonts w:cs="Andalus"/>
          <w:b/>
          <w:bCs/>
          <w:sz w:val="28"/>
          <w:szCs w:val="28"/>
        </w:rPr>
        <w:t xml:space="preserve"> fourniture de logements sociaux et publics, de terrains viabilisés pour l’auto construction, mesures de limitation et de contrôle des loyers, fiscalité, mesures visant à réduire la vacance des logements, initiatives multipartites de l’État, des gouvernements locaux, du secteur de la construction, des fournisseurs de logements,  des  syndicats de locataires, etc</w:t>
      </w:r>
      <w:r w:rsidRPr="00F80C19">
        <w:rPr>
          <w:rFonts w:cs="Andalus"/>
          <w:b/>
          <w:bCs/>
          <w:sz w:val="28"/>
          <w:szCs w:val="28"/>
          <w:rtl/>
          <w:lang w:val="en-US"/>
        </w:rPr>
        <w:t>.)</w:t>
      </w:r>
    </w:p>
    <w:p w:rsidR="00027458" w:rsidRPr="00F80C19" w:rsidRDefault="00027458" w:rsidP="00027458">
      <w:pPr>
        <w:jc w:val="both"/>
        <w:rPr>
          <w:rFonts w:cs="Andalus"/>
          <w:b/>
          <w:bCs/>
          <w:sz w:val="28"/>
          <w:szCs w:val="28"/>
        </w:rPr>
      </w:pPr>
      <w:r w:rsidRPr="00F80C19">
        <w:rPr>
          <w:rFonts w:cs="Andalus"/>
          <w:b/>
          <w:bCs/>
          <w:sz w:val="28"/>
          <w:szCs w:val="28"/>
          <w:rtl/>
          <w:lang w:val="en-US"/>
        </w:rPr>
        <w:t>14</w:t>
      </w:r>
      <w:r w:rsidRPr="00F80C19">
        <w:rPr>
          <w:rFonts w:cs="Andalus"/>
          <w:b/>
          <w:bCs/>
          <w:sz w:val="28"/>
          <w:szCs w:val="28"/>
        </w:rPr>
        <w:t xml:space="preserve"> </w:t>
      </w:r>
      <w:r w:rsidRPr="00F80C19">
        <w:rPr>
          <w:rFonts w:cs="Andalus"/>
          <w:b/>
          <w:bCs/>
          <w:sz w:val="28"/>
          <w:szCs w:val="28"/>
          <w:rtl/>
          <w:lang w:val="en-US"/>
        </w:rPr>
        <w:t xml:space="preserve">. </w:t>
      </w:r>
      <w:r w:rsidRPr="00F80C19">
        <w:rPr>
          <w:rFonts w:cs="Andalus"/>
          <w:b/>
          <w:bCs/>
          <w:sz w:val="28"/>
          <w:szCs w:val="28"/>
        </w:rPr>
        <w:t>Veuillez partager une évaluation du succès, des limites ou des échecs potentiels des politiques et des lois mentionnées ci-dessus dans votre pays/région/ville, y compris toute étude ou rapport d’évaluation indépendant s’y rapportant.  Qui en a bénéficié, qui n’en a pas béné</w:t>
      </w:r>
      <w:r w:rsidRPr="00F80C19">
        <w:rPr>
          <w:rFonts w:cs="Andalus"/>
          <w:b/>
          <w:bCs/>
          <w:sz w:val="28"/>
          <w:szCs w:val="28"/>
        </w:rPr>
        <w:lastRenderedPageBreak/>
        <w:t>ficié ? Qu’est-ce qui a bien fonctionné, qu’est-ce qui a moins bien fonctionné ? Quelles leçons peut-on en tirer ? Qu’est-ce qui pourrait être reproduit dans d’autres pays/régions/villes</w:t>
      </w:r>
      <w:r w:rsidRPr="00F80C19">
        <w:rPr>
          <w:rFonts w:cs="Andalus"/>
          <w:b/>
          <w:bCs/>
          <w:sz w:val="28"/>
          <w:szCs w:val="28"/>
          <w:rtl/>
          <w:lang w:val="en-US"/>
        </w:rPr>
        <w:t xml:space="preserve"> ?</w:t>
      </w:r>
    </w:p>
    <w:p w:rsidR="00027458" w:rsidRPr="00F80C19" w:rsidRDefault="00027458" w:rsidP="00027458">
      <w:pPr>
        <w:jc w:val="both"/>
        <w:rPr>
          <w:rFonts w:cs="Andalus"/>
          <w:b/>
          <w:bCs/>
          <w:sz w:val="28"/>
          <w:szCs w:val="28"/>
        </w:rPr>
      </w:pPr>
      <w:r w:rsidRPr="00F80C19">
        <w:rPr>
          <w:rFonts w:cs="Andalus"/>
          <w:b/>
          <w:bCs/>
          <w:sz w:val="28"/>
          <w:szCs w:val="28"/>
        </w:rPr>
        <w:t xml:space="preserve">Réponses pour ces deux rubriques </w:t>
      </w:r>
    </w:p>
    <w:p w:rsidR="00027458" w:rsidRPr="00F80C19" w:rsidRDefault="00027458" w:rsidP="00027458">
      <w:pPr>
        <w:jc w:val="both"/>
        <w:rPr>
          <w:rFonts w:cs="Andalus"/>
          <w:b/>
          <w:bCs/>
          <w:sz w:val="28"/>
          <w:szCs w:val="28"/>
        </w:rPr>
      </w:pPr>
      <w:r w:rsidRPr="00F80C19">
        <w:rPr>
          <w:rFonts w:cs="Andalus"/>
          <w:b/>
          <w:bCs/>
          <w:sz w:val="28"/>
          <w:szCs w:val="28"/>
        </w:rPr>
        <w:t xml:space="preserve">Sur les papiers, toutes ces prédispositions existent. Elles ont été appliquée des le début de l’indépendance de la Tunisie des 1956 jusqu’en 1988 presque a la lettre puis soudain, l’état tunisien a commencé la mise en veilleuse de toutes ces procédures pour en faire un terrain de surenchère de plus en plus privatisée. Et depuis cette politique est devenue une procédure presque courante voir même habituelle. </w:t>
      </w:r>
    </w:p>
    <w:p w:rsidR="00027458" w:rsidRPr="00F80C19" w:rsidRDefault="00027458" w:rsidP="00027458">
      <w:pPr>
        <w:jc w:val="both"/>
        <w:rPr>
          <w:rFonts w:cs="Andalus"/>
          <w:b/>
          <w:bCs/>
          <w:sz w:val="28"/>
          <w:szCs w:val="28"/>
        </w:rPr>
      </w:pPr>
      <w:r w:rsidRPr="00F80C19">
        <w:rPr>
          <w:rFonts w:cs="Andalus"/>
          <w:b/>
          <w:bCs/>
          <w:sz w:val="28"/>
          <w:szCs w:val="28"/>
        </w:rPr>
        <w:t>Instructions de soumission Date limite : 25 avril 2023</w:t>
      </w:r>
    </w:p>
    <w:p w:rsidR="00027458" w:rsidRPr="00F80C19" w:rsidRDefault="00027458" w:rsidP="00027458">
      <w:pPr>
        <w:jc w:val="both"/>
        <w:rPr>
          <w:rFonts w:cs="Andalus"/>
          <w:b/>
          <w:bCs/>
          <w:sz w:val="28"/>
          <w:szCs w:val="28"/>
        </w:rPr>
      </w:pPr>
      <w:r w:rsidRPr="00F80C19">
        <w:rPr>
          <w:rFonts w:cs="Andalus"/>
          <w:b/>
          <w:bCs/>
          <w:sz w:val="28"/>
          <w:szCs w:val="28"/>
        </w:rPr>
        <w:t xml:space="preserve">Courriel : Veuillez retourner ce questionnaire à : hrc-sr-housing@un.org ; </w:t>
      </w:r>
      <w:hyperlink r:id="rId11" w:history="1">
        <w:r w:rsidRPr="00F80C19">
          <w:rPr>
            <w:rStyle w:val="Hyperlink"/>
            <w:rFonts w:cs="Andalus"/>
            <w:b/>
            <w:bCs/>
            <w:sz w:val="28"/>
            <w:szCs w:val="28"/>
          </w:rPr>
          <w:t>ohchr</w:t>
        </w:r>
        <w:r w:rsidRPr="00F80C19">
          <w:rPr>
            <w:rStyle w:val="Hyperlink"/>
            <w:rFonts w:cs="Andalus"/>
            <w:b/>
            <w:bCs/>
            <w:sz w:val="28"/>
            <w:szCs w:val="28"/>
            <w:rtl/>
            <w:lang w:val="en-US"/>
          </w:rPr>
          <w:t>-</w:t>
        </w:r>
        <w:r w:rsidRPr="00F80C19">
          <w:rPr>
            <w:rStyle w:val="Hyperlink"/>
            <w:rFonts w:cs="Andalus"/>
            <w:b/>
            <w:bCs/>
            <w:sz w:val="28"/>
            <w:szCs w:val="28"/>
          </w:rPr>
          <w:t>registry@un.org</w:t>
        </w:r>
      </w:hyperlink>
      <w:r w:rsidRPr="00F80C19">
        <w:rPr>
          <w:rFonts w:cs="Andalus"/>
          <w:b/>
          <w:bCs/>
          <w:sz w:val="28"/>
          <w:szCs w:val="28"/>
        </w:rPr>
        <w:t xml:space="preserve">  avec la signature du président de l organisation  </w:t>
      </w:r>
    </w:p>
    <w:p w:rsidR="00027458" w:rsidRPr="00F80C19" w:rsidRDefault="00027458" w:rsidP="00027458">
      <w:pPr>
        <w:jc w:val="both"/>
        <w:rPr>
          <w:rFonts w:cs="Andalus"/>
          <w:b/>
          <w:bCs/>
          <w:sz w:val="28"/>
          <w:szCs w:val="28"/>
        </w:rPr>
      </w:pPr>
      <w:r w:rsidRPr="00F80C19">
        <w:rPr>
          <w:rFonts w:cs="Andalus"/>
          <w:b/>
          <w:bCs/>
          <w:sz w:val="28"/>
          <w:szCs w:val="28"/>
        </w:rPr>
        <w:t>Objet du courriel : Contributions pour le SR logement - rapport sur l’accessibilité au logement</w:t>
      </w:r>
    </w:p>
    <w:p w:rsidR="00027458" w:rsidRPr="00F80C19" w:rsidRDefault="00027458" w:rsidP="00027458">
      <w:pPr>
        <w:jc w:val="both"/>
        <w:rPr>
          <w:rFonts w:cs="Andalus"/>
          <w:b/>
          <w:bCs/>
          <w:sz w:val="28"/>
          <w:szCs w:val="28"/>
        </w:rPr>
      </w:pPr>
      <w:r w:rsidRPr="00F80C19">
        <w:rPr>
          <w:rFonts w:cs="Andalus"/>
          <w:b/>
          <w:bCs/>
          <w:sz w:val="28"/>
          <w:szCs w:val="28"/>
        </w:rPr>
        <w:t>Formats de fichier acceptés : Word ( les pièces justificatives peuvent être soumises en PDF</w:t>
      </w:r>
      <w:r w:rsidRPr="00F80C19">
        <w:rPr>
          <w:rFonts w:cs="Andalus"/>
          <w:b/>
          <w:bCs/>
          <w:sz w:val="28"/>
          <w:szCs w:val="28"/>
          <w:rtl/>
          <w:lang w:val="en-US"/>
        </w:rPr>
        <w:t>)</w:t>
      </w:r>
      <w:r w:rsidRPr="00F80C19">
        <w:rPr>
          <w:rFonts w:cs="Andalus"/>
          <w:b/>
          <w:bCs/>
          <w:sz w:val="28"/>
          <w:szCs w:val="28"/>
        </w:rPr>
        <w:t xml:space="preserve"> </w:t>
      </w:r>
    </w:p>
    <w:p w:rsidR="00027458" w:rsidRPr="00F80C19" w:rsidRDefault="00027458" w:rsidP="00027458">
      <w:pPr>
        <w:jc w:val="both"/>
        <w:rPr>
          <w:rFonts w:cs="Andalus"/>
          <w:b/>
          <w:bCs/>
          <w:sz w:val="28"/>
          <w:szCs w:val="28"/>
        </w:rPr>
      </w:pPr>
      <w:r w:rsidRPr="00F80C19">
        <w:rPr>
          <w:rFonts w:cs="Andalus"/>
          <w:b/>
          <w:bCs/>
          <w:sz w:val="28"/>
          <w:szCs w:val="28"/>
        </w:rPr>
        <w:t>Langues acceptées : Anglais, français et espagnol</w:t>
      </w:r>
    </w:p>
    <w:p w:rsidR="00027458" w:rsidRPr="00F80C19" w:rsidRDefault="00027458" w:rsidP="00027458">
      <w:pPr>
        <w:jc w:val="both"/>
        <w:rPr>
          <w:rFonts w:cs="Andalus"/>
          <w:b/>
          <w:bCs/>
          <w:sz w:val="28"/>
          <w:szCs w:val="28"/>
        </w:rPr>
      </w:pPr>
      <w:r w:rsidRPr="00F80C19">
        <w:rPr>
          <w:rFonts w:cs="Andalus"/>
          <w:b/>
          <w:bCs/>
          <w:sz w:val="28"/>
          <w:szCs w:val="28"/>
        </w:rPr>
        <w:t xml:space="preserve">Veuillez inclure des références à des rapports, des articles universitaires, des documents politiques, des textes de loi et des jugements, des informations statistiques avec des hyperliens ou joignez-les à votre soumission (veuillez respecter la limite de taille totale du fichier de 20 MB par courriel pour garantir qu’il puisse être reçu    </w:t>
      </w:r>
    </w:p>
    <w:p w:rsidR="00027458" w:rsidRPr="00F80C19" w:rsidRDefault="00027458" w:rsidP="00027458">
      <w:pPr>
        <w:jc w:val="both"/>
        <w:rPr>
          <w:rFonts w:cs="Andalus"/>
          <w:b/>
          <w:bCs/>
          <w:sz w:val="28"/>
          <w:szCs w:val="28"/>
        </w:rPr>
      </w:pPr>
      <w:r w:rsidRPr="00F80C19">
        <w:rPr>
          <w:rFonts w:cs="Andalus"/>
          <w:b/>
          <w:bCs/>
          <w:sz w:val="28"/>
          <w:szCs w:val="28"/>
          <w:rtl/>
          <w:lang w:val="en-US"/>
        </w:rPr>
        <w:lastRenderedPageBreak/>
        <w:t>).</w:t>
      </w:r>
      <w:r w:rsidRPr="00F80C19">
        <w:rPr>
          <w:rFonts w:cs="Andalus"/>
          <w:b/>
          <w:bCs/>
          <w:sz w:val="28"/>
          <w:szCs w:val="28"/>
        </w:rPr>
        <w:t xml:space="preserve"> Publication : Les soumissions des États et des autorités publiques seront publiées. Pour les</w:t>
      </w:r>
    </w:p>
    <w:p w:rsidR="00027458" w:rsidRPr="00F80C19" w:rsidRDefault="00027458" w:rsidP="00027458">
      <w:pPr>
        <w:jc w:val="both"/>
        <w:rPr>
          <w:rFonts w:cs="Andalus"/>
          <w:b/>
          <w:bCs/>
          <w:sz w:val="28"/>
          <w:szCs w:val="28"/>
        </w:rPr>
      </w:pPr>
      <w:r w:rsidRPr="00F80C19">
        <w:rPr>
          <w:rFonts w:cs="Andalus"/>
          <w:b/>
          <w:bCs/>
          <w:sz w:val="28"/>
          <w:szCs w:val="28"/>
        </w:rPr>
        <w:t>autres parties prenantes, les soumissions seront publiées, sauf si la confidentialité est explicitement demandée</w:t>
      </w:r>
      <w:r w:rsidRPr="00F80C19">
        <w:rPr>
          <w:rFonts w:cs="Andalus"/>
          <w:b/>
          <w:bCs/>
          <w:sz w:val="28"/>
          <w:szCs w:val="28"/>
          <w:rtl/>
          <w:lang w:val="en-US"/>
        </w:rPr>
        <w:t>.</w:t>
      </w:r>
    </w:p>
    <w:p w:rsidR="00027458" w:rsidRDefault="00027458" w:rsidP="00027458">
      <w:pPr>
        <w:jc w:val="both"/>
        <w:rPr>
          <w:rFonts w:cs="Andalus"/>
          <w:b/>
          <w:bCs/>
          <w:sz w:val="28"/>
          <w:szCs w:val="28"/>
          <w:lang w:val="en-US"/>
        </w:rPr>
      </w:pPr>
      <w:r w:rsidRPr="00F80C19">
        <w:rPr>
          <w:rFonts w:cs="Andalus"/>
          <w:b/>
          <w:bCs/>
          <w:sz w:val="28"/>
          <w:szCs w:val="28"/>
        </w:rPr>
        <w:t>Présentation prévue du rapport du Rapporteur spécial à l’Assemblée générale : Octobre 2023</w:t>
      </w:r>
      <w:r w:rsidRPr="00F80C19">
        <w:rPr>
          <w:rFonts w:cs="Andalus"/>
          <w:b/>
          <w:bCs/>
          <w:sz w:val="28"/>
          <w:szCs w:val="28"/>
          <w:rtl/>
          <w:lang w:val="en-US"/>
        </w:rPr>
        <w:t>.</w:t>
      </w:r>
    </w:p>
    <w:p w:rsidR="00027458" w:rsidRDefault="00027458" w:rsidP="00027458">
      <w:pPr>
        <w:jc w:val="both"/>
        <w:rPr>
          <w:rFonts w:cs="Andalus"/>
          <w:b/>
          <w:bCs/>
          <w:sz w:val="28"/>
          <w:szCs w:val="28"/>
          <w:lang w:val="en-US"/>
        </w:rPr>
      </w:pPr>
    </w:p>
    <w:p w:rsidR="00027458" w:rsidRPr="00027458" w:rsidRDefault="00027458" w:rsidP="00027458">
      <w:pPr>
        <w:jc w:val="both"/>
        <w:rPr>
          <w:rFonts w:cs="Andalus"/>
          <w:b/>
          <w:bCs/>
          <w:sz w:val="28"/>
          <w:szCs w:val="28"/>
        </w:rPr>
      </w:pPr>
      <w:r>
        <w:rPr>
          <w:rFonts w:cs="Andalus"/>
          <w:b/>
          <w:bCs/>
          <w:sz w:val="28"/>
          <w:szCs w:val="28"/>
          <w:lang w:val="en-US"/>
        </w:rPr>
        <w:t xml:space="preserve">                                                                   </w:t>
      </w:r>
      <w:r w:rsidRPr="00027458">
        <w:rPr>
          <w:rFonts w:cs="Andalus"/>
          <w:b/>
          <w:bCs/>
          <w:sz w:val="28"/>
          <w:szCs w:val="28"/>
        </w:rPr>
        <w:t>FARHAT Ezzeddine Chabbi</w:t>
      </w:r>
    </w:p>
    <w:p w:rsidR="00027458" w:rsidRPr="00F80C19" w:rsidRDefault="00027458" w:rsidP="00027458">
      <w:pPr>
        <w:jc w:val="both"/>
        <w:rPr>
          <w:rFonts w:cs="Andalus"/>
          <w:b/>
          <w:bCs/>
          <w:sz w:val="28"/>
          <w:szCs w:val="28"/>
          <w:highlight w:val="yellow"/>
        </w:rPr>
      </w:pPr>
      <w:r w:rsidRPr="00027458">
        <w:rPr>
          <w:rFonts w:cs="Andalus"/>
          <w:b/>
          <w:bCs/>
          <w:sz w:val="28"/>
          <w:szCs w:val="28"/>
        </w:rPr>
        <w:t xml:space="preserve">Président Fondateur de l’OrganisationTunisienne de Défense du Droit au Logement </w:t>
      </w:r>
    </w:p>
    <w:p w:rsidR="00027458" w:rsidRDefault="00027458"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Default="007E2E51" w:rsidP="00027458">
      <w:pPr>
        <w:pStyle w:val="ListParagraph"/>
        <w:jc w:val="both"/>
        <w:rPr>
          <w:rFonts w:ascii="Tahoma" w:hAnsi="Tahoma" w:cs="Andalus"/>
          <w:b/>
          <w:bCs/>
          <w:sz w:val="28"/>
          <w:szCs w:val="28"/>
        </w:rPr>
      </w:pPr>
    </w:p>
    <w:p w:rsidR="007E2E51" w:rsidRPr="007A7CD1" w:rsidRDefault="007E2E51" w:rsidP="007E2E51">
      <w:pPr>
        <w:jc w:val="center"/>
        <w:rPr>
          <w:rFonts w:ascii="Tahoma" w:hAnsi="Tahoma" w:cs="Tahoma"/>
          <w:b/>
          <w:bCs/>
          <w:sz w:val="22"/>
          <w:szCs w:val="22"/>
          <w:rtl/>
        </w:rPr>
      </w:pPr>
      <w:r w:rsidRPr="007A7CD1">
        <w:rPr>
          <w:rFonts w:ascii="Tahoma" w:hAnsi="Tahoma" w:cs="Tahoma"/>
          <w:b/>
          <w:bCs/>
        </w:rPr>
        <w:t>BUREAU CENTRAL</w:t>
      </w:r>
      <w:r w:rsidRPr="007A7CD1">
        <w:rPr>
          <w:rFonts w:ascii="Tahoma" w:hAnsi="Tahoma" w:cs="Tahoma"/>
          <w:b/>
          <w:bCs/>
          <w:rtl/>
          <w:lang w:bidi="ar-TN"/>
        </w:rPr>
        <w:t xml:space="preserve"> </w:t>
      </w:r>
      <w:r w:rsidRPr="007A7CD1">
        <w:rPr>
          <w:rFonts w:ascii="Tahoma" w:hAnsi="Tahoma" w:cs="Tahoma"/>
          <w:b/>
          <w:bCs/>
        </w:rPr>
        <w:t>:</w:t>
      </w:r>
      <w:r w:rsidRPr="007A7CD1">
        <w:rPr>
          <w:rFonts w:ascii="Tahoma" w:hAnsi="Tahoma" w:cs="Tahoma"/>
          <w:b/>
          <w:bCs/>
          <w:rtl/>
          <w:lang w:bidi="ar-TN"/>
        </w:rPr>
        <w:t xml:space="preserve">   </w:t>
      </w:r>
      <w:r w:rsidRPr="007A7CD1">
        <w:rPr>
          <w:rFonts w:ascii="Tahoma" w:hAnsi="Tahoma" w:cs="Tahoma"/>
          <w:b/>
          <w:bCs/>
        </w:rPr>
        <w:t>Résidence Le Palace. Centre Urbain Nord 1082 Tunis</w:t>
      </w:r>
    </w:p>
    <w:p w:rsidR="007E2E51" w:rsidRPr="00865435" w:rsidRDefault="007E2E51" w:rsidP="007E2E51">
      <w:pPr>
        <w:bidi/>
        <w:jc w:val="center"/>
        <w:rPr>
          <w:rFonts w:ascii="Tahoma" w:hAnsi="Tahoma" w:cs="Tahoma"/>
          <w:b/>
          <w:bCs/>
          <w:rtl/>
        </w:rPr>
      </w:pPr>
      <w:r w:rsidRPr="007A7CD1">
        <w:rPr>
          <w:rFonts w:ascii="Tahoma" w:hAnsi="Tahoma" w:cs="Tahoma"/>
          <w:b/>
          <w:bCs/>
        </w:rPr>
        <w:t xml:space="preserve">tel </w:t>
      </w:r>
      <w:r>
        <w:rPr>
          <w:rFonts w:ascii="Tahoma" w:hAnsi="Tahoma" w:cs="Tahoma"/>
          <w:b/>
          <w:bCs/>
        </w:rPr>
        <w:t xml:space="preserve"> Fax : 71 948 300  / </w:t>
      </w:r>
      <w:r w:rsidRPr="00865435">
        <w:rPr>
          <w:rFonts w:ascii="Tahoma" w:hAnsi="Tahoma" w:cs="Tahoma" w:hint="cs"/>
          <w:b/>
          <w:bCs/>
          <w:rtl/>
          <w:lang w:bidi="ar-TN"/>
        </w:rPr>
        <w:t xml:space="preserve">الــــهاتــف والفاكـــس </w:t>
      </w:r>
      <w:r w:rsidRPr="00865435">
        <w:rPr>
          <w:rFonts w:ascii="Tahoma" w:hAnsi="Tahoma" w:cs="Tahoma"/>
          <w:b/>
          <w:bCs/>
        </w:rPr>
        <w:t>:</w:t>
      </w:r>
      <w:r w:rsidRPr="00865435">
        <w:rPr>
          <w:rFonts w:ascii="Tahoma" w:hAnsi="Tahoma" w:cs="Tahoma" w:hint="cs"/>
          <w:b/>
          <w:bCs/>
          <w:rtl/>
        </w:rPr>
        <w:t xml:space="preserve"> </w:t>
      </w:r>
      <w:r w:rsidRPr="00865435">
        <w:rPr>
          <w:rFonts w:ascii="Tahoma" w:hAnsi="Tahoma" w:cs="Tahoma"/>
          <w:b/>
          <w:bCs/>
        </w:rPr>
        <w:t>71 948 300</w:t>
      </w:r>
    </w:p>
    <w:p w:rsidR="007E2E51" w:rsidRPr="00865435" w:rsidRDefault="007E2E51" w:rsidP="007E2E51">
      <w:pPr>
        <w:bidi/>
        <w:jc w:val="center"/>
        <w:rPr>
          <w:rFonts w:ascii="Tahoma" w:hAnsi="Tahoma" w:cs="Tahoma"/>
          <w:b/>
          <w:bCs/>
          <w:rtl/>
        </w:rPr>
      </w:pPr>
      <w:r w:rsidRPr="00865435">
        <w:rPr>
          <w:rFonts w:ascii="Tahoma" w:hAnsi="Tahoma" w:cs="Tahoma"/>
          <w:b/>
          <w:bCs/>
        </w:rPr>
        <w:t>23 577 281</w:t>
      </w:r>
      <w:r w:rsidRPr="00865435">
        <w:rPr>
          <w:rFonts w:ascii="Tahoma" w:hAnsi="Tahoma" w:cs="Tahoma" w:hint="cs"/>
          <w:b/>
          <w:bCs/>
          <w:rtl/>
        </w:rPr>
        <w:t xml:space="preserve"> </w:t>
      </w:r>
      <w:r w:rsidRPr="00865435">
        <w:rPr>
          <w:rFonts w:ascii="Tahoma" w:hAnsi="Tahoma" w:cs="Tahoma"/>
          <w:b/>
          <w:bCs/>
        </w:rPr>
        <w:t>°</w:t>
      </w:r>
      <w:r w:rsidRPr="00865435">
        <w:rPr>
          <w:rFonts w:ascii="Tahoma" w:hAnsi="Tahoma" w:cs="Tahoma" w:hint="cs"/>
          <w:b/>
          <w:bCs/>
          <w:rtl/>
        </w:rPr>
        <w:t xml:space="preserve"> </w:t>
      </w:r>
      <w:r>
        <w:rPr>
          <w:rFonts w:ascii="Tahoma" w:hAnsi="Tahoma" w:cs="Tahoma"/>
          <w:b/>
          <w:bCs/>
        </w:rPr>
        <w:t>97 482 319</w:t>
      </w:r>
    </w:p>
    <w:p w:rsidR="007E2E51" w:rsidRDefault="007E2E51" w:rsidP="007E2E51">
      <w:pPr>
        <w:jc w:val="center"/>
        <w:rPr>
          <w:rFonts w:ascii="Tahoma" w:hAnsi="Tahoma" w:cs="Tahoma"/>
          <w:b/>
          <w:bCs/>
        </w:rPr>
      </w:pPr>
    </w:p>
    <w:p w:rsidR="007E2E51" w:rsidRPr="007A7CD1" w:rsidRDefault="007E2E51" w:rsidP="007E2E51">
      <w:pPr>
        <w:jc w:val="center"/>
        <w:rPr>
          <w:rFonts w:ascii="Tahoma" w:hAnsi="Tahoma" w:cs="Tahoma"/>
          <w:b/>
          <w:bCs/>
        </w:rPr>
      </w:pPr>
    </w:p>
    <w:p w:rsidR="007E2E51" w:rsidRPr="007A7CD1" w:rsidRDefault="007E2E51" w:rsidP="007E2E51">
      <w:pPr>
        <w:jc w:val="center"/>
        <w:rPr>
          <w:rFonts w:ascii="Tahoma" w:hAnsi="Tahoma" w:cs="Tahoma"/>
          <w:b/>
          <w:bCs/>
        </w:rPr>
      </w:pPr>
      <w:r w:rsidRPr="007A7CD1">
        <w:rPr>
          <w:rFonts w:ascii="Tahoma" w:hAnsi="Tahoma" w:cs="Tahoma"/>
          <w:b/>
          <w:bCs/>
        </w:rPr>
        <w:t>Bureau Ariana: 13 Av. H.B. 3ème Etage</w:t>
      </w:r>
      <w:r w:rsidRPr="007A7CD1">
        <w:rPr>
          <w:b/>
          <w:bCs/>
        </w:rPr>
        <w:t xml:space="preserve">  </w:t>
      </w:r>
      <w:r w:rsidRPr="007A7CD1">
        <w:rPr>
          <w:rFonts w:ascii="Tahoma" w:hAnsi="Tahoma" w:cs="Tahoma"/>
          <w:b/>
          <w:bCs/>
        </w:rPr>
        <w:t>Tel/fax : 71 712 842  M. 28 133 833</w:t>
      </w:r>
    </w:p>
    <w:p w:rsidR="007E2E51" w:rsidRPr="007A7CD1" w:rsidRDefault="007E2E51" w:rsidP="007E2E51">
      <w:pPr>
        <w:jc w:val="center"/>
        <w:rPr>
          <w:rFonts w:ascii="Calibri" w:hAnsi="Calibri" w:cs="Arial" w:hint="cs"/>
          <w:b/>
          <w:bCs/>
          <w:rtl/>
        </w:rPr>
      </w:pPr>
      <w:hyperlink r:id="rId12" w:history="1">
        <w:r w:rsidRPr="007A7CD1">
          <w:rPr>
            <w:rStyle w:val="Hyperlink"/>
            <w:rFonts w:ascii="Tahoma" w:hAnsi="Tahoma" w:cs="Tahoma"/>
            <w:b/>
            <w:bCs/>
            <w:color w:val="auto"/>
          </w:rPr>
          <w:t>www.facebook.com/OTDDL</w:t>
        </w:r>
      </w:hyperlink>
    </w:p>
    <w:p w:rsidR="007E2E51" w:rsidRDefault="007E2E51" w:rsidP="007E2E51">
      <w:pPr>
        <w:jc w:val="center"/>
        <w:rPr>
          <w:b/>
          <w:bCs/>
        </w:rPr>
      </w:pPr>
      <w:hyperlink r:id="rId13" w:history="1">
        <w:r w:rsidRPr="007A7CD1">
          <w:rPr>
            <w:rStyle w:val="Hyperlink"/>
            <w:rFonts w:ascii="Tahoma" w:hAnsi="Tahoma" w:cs="Tahoma"/>
            <w:b/>
            <w:bCs/>
            <w:color w:val="auto"/>
            <w:sz w:val="32"/>
            <w:szCs w:val="32"/>
          </w:rPr>
          <w:t>www.facebook.com/OTDDL</w:t>
        </w:r>
      </w:hyperlink>
    </w:p>
    <w:p w:rsidR="007E2E51" w:rsidRPr="007A7CD1" w:rsidRDefault="007E2E51" w:rsidP="007E2E51">
      <w:pPr>
        <w:jc w:val="center"/>
        <w:rPr>
          <w:rFonts w:ascii="Tahoma" w:hAnsi="Tahoma" w:cs="Tahoma"/>
          <w:b/>
          <w:bCs/>
          <w:sz w:val="32"/>
          <w:szCs w:val="32"/>
          <w:rtl/>
        </w:rPr>
      </w:pPr>
    </w:p>
    <w:p w:rsidR="007E2E51" w:rsidRPr="007A7CD1" w:rsidRDefault="007E2E51" w:rsidP="007E2E51">
      <w:pPr>
        <w:jc w:val="center"/>
        <w:rPr>
          <w:rFonts w:ascii="Tahoma" w:hAnsi="Tahoma" w:cs="Tahoma"/>
          <w:b/>
          <w:bCs/>
          <w:sz w:val="32"/>
          <w:szCs w:val="32"/>
        </w:rPr>
      </w:pPr>
      <w:r w:rsidRPr="007A7CD1">
        <w:rPr>
          <w:rFonts w:ascii="Tahoma" w:hAnsi="Tahoma" w:cs="Tahoma"/>
          <w:b/>
          <w:bCs/>
          <w:sz w:val="32"/>
          <w:szCs w:val="32"/>
        </w:rPr>
        <w:t>BUREAU CENTRAL</w:t>
      </w:r>
    </w:p>
    <w:p w:rsidR="007E2E51" w:rsidRPr="007A7CD1" w:rsidRDefault="007E2E51" w:rsidP="007E2E51">
      <w:pPr>
        <w:jc w:val="center"/>
        <w:rPr>
          <w:rFonts w:ascii="Tahoma" w:hAnsi="Tahoma" w:cs="Tahoma"/>
          <w:sz w:val="32"/>
          <w:szCs w:val="32"/>
        </w:rPr>
      </w:pPr>
      <w:r w:rsidRPr="007A7CD1">
        <w:rPr>
          <w:rFonts w:ascii="Tahoma" w:hAnsi="Tahoma" w:cs="Tahoma"/>
          <w:sz w:val="32"/>
          <w:szCs w:val="32"/>
        </w:rPr>
        <w:t>Résidence Le Palace. Centre Urbain Nord 1082 Tunis</w:t>
      </w:r>
    </w:p>
    <w:p w:rsidR="007E2E51" w:rsidRPr="007A7CD1" w:rsidRDefault="007E2E51" w:rsidP="007E2E51">
      <w:pPr>
        <w:jc w:val="center"/>
        <w:rPr>
          <w:rFonts w:ascii="Goudy Stout" w:hAnsi="Goudy Stout" w:cs="Tahoma"/>
          <w:sz w:val="28"/>
          <w:szCs w:val="28"/>
        </w:rPr>
      </w:pPr>
      <w:r w:rsidRPr="007A7CD1">
        <w:rPr>
          <w:rFonts w:ascii="Goudy Stout" w:hAnsi="Goudy Stout" w:cs="Tahoma"/>
          <w:sz w:val="28"/>
          <w:szCs w:val="28"/>
        </w:rPr>
        <w:lastRenderedPageBreak/>
        <w:t>tel  Fax : 71 948 300  MOBILE 23 577 281</w:t>
      </w:r>
    </w:p>
    <w:p w:rsidR="007E2E51" w:rsidRPr="008E1AC8" w:rsidRDefault="007E2E51" w:rsidP="007E2E51">
      <w:pPr>
        <w:jc w:val="center"/>
        <w:rPr>
          <w:rFonts w:ascii="Tahoma" w:hAnsi="Tahoma" w:cs="Tahoma"/>
          <w:sz w:val="32"/>
          <w:szCs w:val="32"/>
        </w:rPr>
      </w:pPr>
      <w:r w:rsidRPr="007A7CD1">
        <w:rPr>
          <w:rFonts w:ascii="Tahoma" w:hAnsi="Tahoma" w:cs="Tahoma"/>
          <w:sz w:val="32"/>
          <w:szCs w:val="32"/>
        </w:rPr>
        <w:t>Bureau Ariana: 13 Av. H.B. 3ème Etage</w:t>
      </w:r>
      <w:r w:rsidRPr="007A7CD1">
        <w:rPr>
          <w:sz w:val="32"/>
          <w:szCs w:val="32"/>
        </w:rPr>
        <w:t xml:space="preserve">  </w:t>
      </w:r>
      <w:r w:rsidRPr="007A7CD1">
        <w:rPr>
          <w:rFonts w:ascii="Tahoma" w:hAnsi="Tahoma" w:cs="Tahoma"/>
          <w:sz w:val="32"/>
          <w:szCs w:val="32"/>
        </w:rPr>
        <w:t>Tel/fax : 71 712 842  M. 28 133</w:t>
      </w:r>
      <w:r>
        <w:rPr>
          <w:rFonts w:ascii="Tahoma" w:hAnsi="Tahoma" w:cs="Tahoma"/>
          <w:sz w:val="32"/>
          <w:szCs w:val="32"/>
        </w:rPr>
        <w:t> </w:t>
      </w:r>
      <w:r w:rsidRPr="007A7CD1">
        <w:rPr>
          <w:rFonts w:ascii="Tahoma" w:hAnsi="Tahoma" w:cs="Tahoma"/>
          <w:sz w:val="32"/>
          <w:szCs w:val="32"/>
        </w:rPr>
        <w:t>833</w:t>
      </w:r>
    </w:p>
    <w:p w:rsidR="007E2E51" w:rsidRPr="007A7CD1" w:rsidRDefault="007E2E51" w:rsidP="007E2E51">
      <w:pPr>
        <w:jc w:val="center"/>
        <w:rPr>
          <w:rFonts w:ascii="Brush Script MT" w:hAnsi="Brush Script MT" w:cs="Tahoma"/>
          <w:b/>
          <w:bCs/>
          <w:sz w:val="44"/>
          <w:szCs w:val="44"/>
        </w:rPr>
      </w:pPr>
      <w:r w:rsidRPr="007A7CD1">
        <w:rPr>
          <w:rFonts w:ascii="Brush Script MT" w:hAnsi="Brush Script MT" w:cs="Tahoma"/>
          <w:b/>
          <w:bCs/>
          <w:sz w:val="44"/>
          <w:szCs w:val="44"/>
          <w:lang w:bidi="ar-TN"/>
        </w:rPr>
        <w:t xml:space="preserve">L’assemblée générale est l instance suprême de l OTDDL </w:t>
      </w:r>
      <w:r w:rsidRPr="007A7CD1">
        <w:rPr>
          <w:rFonts w:ascii="Brush Script MT" w:hAnsi="Brush Script MT" w:cs="Tahoma"/>
          <w:b/>
          <w:bCs/>
          <w:sz w:val="44"/>
          <w:szCs w:val="44"/>
        </w:rPr>
        <w:t xml:space="preserve">Le comite  directeur en est l organe exécutif  Le comite scientifique : études, recherches et formation est un organe de consultation </w:t>
      </w:r>
    </w:p>
    <w:p w:rsidR="007E2E51" w:rsidRPr="007A7CD1" w:rsidRDefault="007E2E51" w:rsidP="007E2E51">
      <w:pPr>
        <w:jc w:val="center"/>
        <w:rPr>
          <w:rFonts w:ascii="Tahoma" w:hAnsi="Tahoma" w:cs="Tahoma"/>
          <w:b/>
          <w:bCs/>
          <w:sz w:val="44"/>
          <w:szCs w:val="44"/>
        </w:rPr>
      </w:pPr>
      <w:r w:rsidRPr="007A7CD1">
        <w:rPr>
          <w:rFonts w:ascii="Brush Script MT" w:hAnsi="Brush Script MT" w:cs="Tahoma"/>
          <w:b/>
          <w:bCs/>
          <w:sz w:val="44"/>
          <w:szCs w:val="44"/>
        </w:rPr>
        <w:t xml:space="preserve"> l unité administrative est chargée de la gestion quotidienne</w:t>
      </w:r>
    </w:p>
    <w:p w:rsidR="007E2E51" w:rsidRDefault="007E2E51" w:rsidP="007E2E51">
      <w:pPr>
        <w:jc w:val="center"/>
        <w:rPr>
          <w:rFonts w:ascii="Broadway" w:hAnsi="Broadway" w:hint="cs"/>
          <w:b/>
          <w:bCs/>
          <w:sz w:val="36"/>
          <w:szCs w:val="36"/>
          <w:rtl/>
        </w:rPr>
      </w:pPr>
    </w:p>
    <w:p w:rsidR="007E2E51" w:rsidRPr="007A7CD1" w:rsidRDefault="007E2E51" w:rsidP="007E2E51">
      <w:pPr>
        <w:jc w:val="center"/>
        <w:rPr>
          <w:rFonts w:ascii="Broadway" w:hAnsi="Broadway" w:cs="Arial"/>
          <w:b/>
          <w:bCs/>
          <w:sz w:val="36"/>
          <w:szCs w:val="36"/>
        </w:rPr>
      </w:pPr>
      <w:r w:rsidRPr="007A7CD1">
        <w:rPr>
          <w:rFonts w:ascii="Broadway" w:hAnsi="Broadway"/>
          <w:b/>
          <w:bCs/>
          <w:sz w:val="36"/>
          <w:szCs w:val="36"/>
        </w:rPr>
        <w:t>REPRESENTATION REGIONALE ET  LOCALE</w:t>
      </w:r>
    </w:p>
    <w:p w:rsidR="007E2E51" w:rsidRPr="008E1AC8" w:rsidRDefault="007E2E51" w:rsidP="007E2E51">
      <w:pPr>
        <w:jc w:val="center"/>
        <w:rPr>
          <w:rFonts w:ascii="Tahoma" w:hAnsi="Tahoma" w:cs="Tahoma" w:hint="cs"/>
          <w:b/>
          <w:bCs/>
          <w:sz w:val="48"/>
          <w:szCs w:val="48"/>
          <w:rtl/>
        </w:rPr>
      </w:pPr>
      <w:r w:rsidRPr="007A7CD1">
        <w:rPr>
          <w:rFonts w:ascii="Brush Script MT" w:hAnsi="Brush Script MT"/>
          <w:b/>
          <w:bCs/>
          <w:sz w:val="48"/>
          <w:szCs w:val="48"/>
        </w:rPr>
        <w:t>L OTDDL est représentée dans chaque gouvernorat par un bureau régional et des bureaux locaux représentants les délégations</w:t>
      </w:r>
    </w:p>
    <w:p w:rsidR="007E2E51" w:rsidRPr="006721AB" w:rsidRDefault="007E2E51" w:rsidP="007E2E51">
      <w:pPr>
        <w:jc w:val="center"/>
        <w:rPr>
          <w:rFonts w:ascii="Broadway" w:hAnsi="Broadway"/>
          <w:b/>
          <w:bCs/>
          <w:i/>
          <w:iCs/>
          <w:sz w:val="28"/>
          <w:szCs w:val="28"/>
        </w:rPr>
      </w:pPr>
      <w:r w:rsidRPr="009E0E3A">
        <w:rPr>
          <w:rFonts w:ascii="Broadway" w:hAnsi="Broadway"/>
          <w:b/>
          <w:bCs/>
          <w:i/>
          <w:iCs/>
          <w:sz w:val="28"/>
          <w:szCs w:val="28"/>
        </w:rPr>
        <w:t>STATUT JURIDIQUE</w:t>
      </w:r>
    </w:p>
    <w:p w:rsidR="007E2E51" w:rsidRPr="009E0E3A" w:rsidRDefault="007E2E51" w:rsidP="007E2E51">
      <w:pPr>
        <w:jc w:val="center"/>
        <w:rPr>
          <w:rFonts w:ascii="Bernard MT Condensed" w:hAnsi="Bernard MT Condensed"/>
          <w:b/>
          <w:bCs/>
          <w:sz w:val="28"/>
          <w:szCs w:val="28"/>
        </w:rPr>
      </w:pPr>
      <w:r w:rsidRPr="009E0E3A">
        <w:rPr>
          <w:rFonts w:ascii="Bernard MT Condensed" w:hAnsi="Bernard MT Condensed"/>
          <w:b/>
          <w:bCs/>
          <w:sz w:val="28"/>
          <w:szCs w:val="28"/>
        </w:rPr>
        <w:lastRenderedPageBreak/>
        <w:t>L’organisation tunisienne de défense du droit au logement (OTDDL) est une organisation nationale de droit commun, de bienfaisance et d’action Sociale,  spécialisée dans le domaine de l habitât en Tunisie. Elle a été crée le 21 juin 2012. Avis au J.O.R.T. Annonces légales, réglementaires et  judiciaires  n  93 du 04 08 12. VISA : 2012G04833APSF1+Mlle fiscal : 1268401C/N/000 </w:t>
      </w:r>
    </w:p>
    <w:p w:rsidR="007E2E51" w:rsidRPr="009E0E3A" w:rsidRDefault="007E2E51" w:rsidP="007E2E51">
      <w:pPr>
        <w:jc w:val="center"/>
        <w:rPr>
          <w:rFonts w:ascii="Tahoma" w:hAnsi="Tahoma" w:cs="Tahoma"/>
          <w:b/>
          <w:bCs/>
          <w:sz w:val="28"/>
          <w:szCs w:val="28"/>
        </w:rPr>
      </w:pPr>
      <w:r w:rsidRPr="009E0E3A">
        <w:rPr>
          <w:rFonts w:ascii="Bernard MT Condensed" w:hAnsi="Bernard MT Condensed"/>
          <w:b/>
          <w:bCs/>
          <w:sz w:val="28"/>
          <w:szCs w:val="28"/>
        </w:rPr>
        <w:t xml:space="preserve">C.B. B.DE L HABITAT </w:t>
      </w:r>
      <w:r w:rsidRPr="009E0E3A">
        <w:rPr>
          <w:rFonts w:ascii="Tahoma" w:hAnsi="Tahoma" w:cs="Tahoma"/>
          <w:b/>
          <w:bCs/>
          <w:sz w:val="28"/>
          <w:szCs w:val="28"/>
          <w:rtl/>
        </w:rPr>
        <w:t>14049049101700029092</w:t>
      </w:r>
      <w:r w:rsidRPr="009E0E3A">
        <w:rPr>
          <w:rFonts w:ascii="Tahoma" w:hAnsi="Tahoma" w:cs="Tahoma"/>
          <w:b/>
          <w:bCs/>
          <w:sz w:val="28"/>
          <w:szCs w:val="28"/>
        </w:rPr>
        <w:t xml:space="preserve">   </w:t>
      </w:r>
    </w:p>
    <w:p w:rsidR="007E2E51" w:rsidRPr="009E0E3A" w:rsidRDefault="007E2E51" w:rsidP="007E2E51">
      <w:pPr>
        <w:jc w:val="center"/>
        <w:rPr>
          <w:rFonts w:ascii="Broadway" w:hAnsi="Broadway" w:hint="cs"/>
          <w:b/>
          <w:bCs/>
          <w:i/>
          <w:iCs/>
          <w:sz w:val="28"/>
          <w:szCs w:val="28"/>
          <w:rtl/>
        </w:rPr>
      </w:pPr>
    </w:p>
    <w:p w:rsidR="007E2E51" w:rsidRPr="009E0E3A" w:rsidRDefault="007E2E51" w:rsidP="007E2E51">
      <w:pPr>
        <w:jc w:val="center"/>
        <w:rPr>
          <w:rFonts w:ascii="Broadway" w:hAnsi="Broadway" w:hint="cs"/>
          <w:b/>
          <w:bCs/>
          <w:i/>
          <w:iCs/>
          <w:sz w:val="28"/>
          <w:szCs w:val="28"/>
          <w:rtl/>
        </w:rPr>
      </w:pPr>
      <w:r w:rsidRPr="009E0E3A">
        <w:rPr>
          <w:rFonts w:ascii="Broadway" w:hAnsi="Broadway"/>
          <w:b/>
          <w:bCs/>
          <w:i/>
          <w:iCs/>
          <w:sz w:val="28"/>
          <w:szCs w:val="28"/>
        </w:rPr>
        <w:t>OBJECTIFS DE L OTDDL</w:t>
      </w:r>
    </w:p>
    <w:p w:rsidR="007E2E51" w:rsidRPr="009E0E3A" w:rsidRDefault="007E2E51" w:rsidP="007E2E51">
      <w:pPr>
        <w:jc w:val="center"/>
        <w:rPr>
          <w:rFonts w:ascii="Broadway" w:hAnsi="Broadway" w:cs="Arial"/>
          <w:b/>
          <w:bCs/>
          <w:i/>
          <w:iCs/>
          <w:sz w:val="28"/>
          <w:szCs w:val="28"/>
        </w:rPr>
      </w:pPr>
    </w:p>
    <w:p w:rsidR="007E2E51" w:rsidRPr="009E0E3A" w:rsidRDefault="007E2E51" w:rsidP="007E2E51">
      <w:pPr>
        <w:rPr>
          <w:rFonts w:ascii="Bernard MT Condensed" w:hAnsi="Bernard MT Condensed" w:hint="cs"/>
          <w:b/>
          <w:bCs/>
          <w:sz w:val="28"/>
          <w:szCs w:val="28"/>
          <w:rtl/>
        </w:rPr>
      </w:pPr>
      <w:r w:rsidRPr="009E0E3A">
        <w:rPr>
          <w:rFonts w:ascii="Bernard MT Condensed" w:hAnsi="Bernard MT Condensed"/>
          <w:b/>
          <w:bCs/>
          <w:sz w:val="28"/>
          <w:szCs w:val="28"/>
        </w:rPr>
        <w:t>L’organisation se charge de la défense du droit au logement des citoyens en Tunisie et de la lutte contre toute forme de spéculation, de profit illégal et de corruption  au niveau de l habitat</w:t>
      </w:r>
    </w:p>
    <w:p w:rsidR="007E2E51" w:rsidRPr="009E0E3A" w:rsidRDefault="007E2E51" w:rsidP="007E2E51">
      <w:pPr>
        <w:rPr>
          <w:rFonts w:ascii="Bernard MT Condensed" w:hAnsi="Bernard MT Condensed"/>
          <w:b/>
          <w:bCs/>
          <w:sz w:val="28"/>
          <w:szCs w:val="28"/>
        </w:rPr>
      </w:pPr>
    </w:p>
    <w:p w:rsidR="007E2E51" w:rsidRPr="009E0E3A" w:rsidRDefault="007E2E51" w:rsidP="007E2E51">
      <w:pPr>
        <w:jc w:val="center"/>
        <w:rPr>
          <w:rFonts w:ascii="Broadway" w:hAnsi="Broadway" w:hint="cs"/>
          <w:b/>
          <w:bCs/>
          <w:i/>
          <w:iCs/>
          <w:sz w:val="28"/>
          <w:szCs w:val="28"/>
          <w:rtl/>
        </w:rPr>
      </w:pPr>
      <w:r w:rsidRPr="009E0E3A">
        <w:rPr>
          <w:rFonts w:ascii="Broadway" w:hAnsi="Broadway"/>
          <w:b/>
          <w:bCs/>
          <w:i/>
          <w:iCs/>
          <w:sz w:val="28"/>
          <w:szCs w:val="28"/>
        </w:rPr>
        <w:t xml:space="preserve">NOS OBJECTIFS </w:t>
      </w:r>
    </w:p>
    <w:p w:rsidR="007E2E51" w:rsidRPr="009E0E3A" w:rsidRDefault="007E2E51" w:rsidP="007E2E51">
      <w:pPr>
        <w:jc w:val="center"/>
        <w:rPr>
          <w:rFonts w:ascii="Broadway" w:hAnsi="Broadway"/>
          <w:b/>
          <w:bCs/>
          <w:i/>
          <w:iCs/>
          <w:sz w:val="28"/>
          <w:szCs w:val="28"/>
        </w:rPr>
      </w:pPr>
    </w:p>
    <w:p w:rsidR="007E2E51" w:rsidRPr="009E0E3A" w:rsidRDefault="007E2E51" w:rsidP="007E2E51">
      <w:pPr>
        <w:jc w:val="both"/>
        <w:rPr>
          <w:rFonts w:ascii="Broadway" w:hAnsi="Broadway" w:cs="Tahoma"/>
          <w:b/>
          <w:bCs/>
          <w:i/>
          <w:iCs/>
          <w:sz w:val="28"/>
          <w:szCs w:val="28"/>
        </w:rPr>
      </w:pPr>
      <w:r w:rsidRPr="009E0E3A">
        <w:rPr>
          <w:rFonts w:ascii="Broadway" w:hAnsi="Broadway" w:cs="Tahoma"/>
          <w:b/>
          <w:bCs/>
          <w:i/>
          <w:iCs/>
          <w:sz w:val="28"/>
          <w:szCs w:val="28"/>
        </w:rPr>
        <w:t>Le droit au logement et la notion de « bien habiter»</w:t>
      </w:r>
    </w:p>
    <w:p w:rsidR="007E2E51" w:rsidRPr="009E0E3A" w:rsidRDefault="007E2E51" w:rsidP="007E2E51">
      <w:pPr>
        <w:pStyle w:val="ListParagraph"/>
        <w:numPr>
          <w:ilvl w:val="0"/>
          <w:numId w:val="24"/>
        </w:numPr>
        <w:jc w:val="both"/>
        <w:rPr>
          <w:rFonts w:ascii="Tahoma" w:hAnsi="Tahoma" w:cs="Tahoma"/>
          <w:sz w:val="28"/>
          <w:szCs w:val="28"/>
        </w:rPr>
      </w:pPr>
      <w:r w:rsidRPr="009E0E3A">
        <w:rPr>
          <w:rFonts w:ascii="Tahoma" w:hAnsi="Tahoma" w:cs="Tahoma"/>
          <w:sz w:val="28"/>
          <w:szCs w:val="28"/>
          <w:u w:val="single"/>
        </w:rPr>
        <w:t>Sensibiliser</w:t>
      </w:r>
      <w:r w:rsidRPr="009E0E3A">
        <w:rPr>
          <w:rFonts w:ascii="Tahoma" w:hAnsi="Tahoma" w:cs="Tahoma"/>
          <w:sz w:val="28"/>
          <w:szCs w:val="28"/>
        </w:rPr>
        <w:t xml:space="preserve"> le citoyen tunisien à revendiquer de l état son droit au logement</w:t>
      </w:r>
    </w:p>
    <w:p w:rsidR="007E2E51" w:rsidRPr="009E0E3A" w:rsidRDefault="007E2E51" w:rsidP="007E2E51">
      <w:pPr>
        <w:pStyle w:val="ListParagraph"/>
        <w:numPr>
          <w:ilvl w:val="0"/>
          <w:numId w:val="24"/>
        </w:numPr>
        <w:jc w:val="both"/>
        <w:rPr>
          <w:rFonts w:ascii="Tahoma" w:hAnsi="Tahoma" w:cs="Tahoma"/>
          <w:sz w:val="28"/>
          <w:szCs w:val="28"/>
        </w:rPr>
      </w:pPr>
      <w:r w:rsidRPr="009E0E3A">
        <w:rPr>
          <w:rFonts w:ascii="Tahoma" w:hAnsi="Tahoma" w:cs="Tahoma"/>
          <w:sz w:val="28"/>
          <w:szCs w:val="28"/>
          <w:u w:val="single"/>
        </w:rPr>
        <w:t>Sensibiliser</w:t>
      </w:r>
      <w:r w:rsidRPr="009E0E3A">
        <w:rPr>
          <w:rFonts w:ascii="Tahoma" w:hAnsi="Tahoma" w:cs="Tahoma"/>
          <w:sz w:val="28"/>
          <w:szCs w:val="28"/>
        </w:rPr>
        <w:t xml:space="preserve"> le citoyen tunisien à la notion de « bien habiter ».</w:t>
      </w:r>
    </w:p>
    <w:p w:rsidR="007E2E51" w:rsidRPr="009E0E3A" w:rsidRDefault="007E2E51" w:rsidP="007E2E51">
      <w:pPr>
        <w:pStyle w:val="ListParagraph"/>
        <w:jc w:val="both"/>
        <w:rPr>
          <w:rFonts w:ascii="Tahoma" w:hAnsi="Tahoma" w:cs="Tahoma"/>
          <w:sz w:val="28"/>
          <w:szCs w:val="28"/>
        </w:rPr>
      </w:pPr>
      <w:r w:rsidRPr="009E0E3A">
        <w:rPr>
          <w:rFonts w:ascii="Tahoma" w:hAnsi="Tahoma" w:cs="Tahoma"/>
          <w:sz w:val="28"/>
          <w:szCs w:val="28"/>
        </w:rPr>
        <w:lastRenderedPageBreak/>
        <w:t xml:space="preserve"> Les outils de sensibilisation touchent différents thèmes, comme les pollutions intérieures, les stratégies de consommation durable, les droits et devoirs des locataires et des propriétaires.</w:t>
      </w:r>
    </w:p>
    <w:p w:rsidR="007E2E51" w:rsidRPr="009E0E3A" w:rsidRDefault="007E2E51" w:rsidP="007E2E51">
      <w:pPr>
        <w:pStyle w:val="ListParagraph"/>
        <w:numPr>
          <w:ilvl w:val="0"/>
          <w:numId w:val="24"/>
        </w:numPr>
        <w:jc w:val="both"/>
        <w:rPr>
          <w:rFonts w:ascii="Tahoma" w:hAnsi="Tahoma" w:cs="Tahoma"/>
          <w:sz w:val="28"/>
          <w:szCs w:val="28"/>
        </w:rPr>
      </w:pPr>
      <w:r w:rsidRPr="009E0E3A">
        <w:rPr>
          <w:rFonts w:ascii="Tahoma" w:hAnsi="Tahoma" w:cs="Tahoma"/>
          <w:sz w:val="28"/>
          <w:szCs w:val="28"/>
          <w:u w:val="single"/>
        </w:rPr>
        <w:t>Sensibiliser</w:t>
      </w:r>
      <w:r w:rsidRPr="009E0E3A">
        <w:rPr>
          <w:rFonts w:ascii="Tahoma" w:hAnsi="Tahoma" w:cs="Tahoma"/>
          <w:sz w:val="28"/>
          <w:szCs w:val="28"/>
        </w:rPr>
        <w:t xml:space="preserve"> tous les intervenan</w:t>
      </w:r>
      <w:r>
        <w:rPr>
          <w:rFonts w:ascii="Tahoma" w:hAnsi="Tahoma" w:cs="Tahoma"/>
          <w:sz w:val="28"/>
          <w:szCs w:val="28"/>
        </w:rPr>
        <w:t xml:space="preserve">ts dans le domaine de </w:t>
      </w:r>
      <w:r w:rsidRPr="009E0E3A">
        <w:rPr>
          <w:rFonts w:ascii="Tahoma" w:hAnsi="Tahoma" w:cs="Tahoma"/>
          <w:sz w:val="28"/>
          <w:szCs w:val="28"/>
        </w:rPr>
        <w:t>l’habitat pour une meilleure coopération, en vue de rendre plus accessibles les prix de l’achat, de la construction ou du loyer d’un logement</w:t>
      </w:r>
    </w:p>
    <w:p w:rsidR="007E2E51" w:rsidRPr="009E0E3A" w:rsidRDefault="007E2E51" w:rsidP="007E2E51">
      <w:pPr>
        <w:pStyle w:val="ListParagraph"/>
        <w:numPr>
          <w:ilvl w:val="0"/>
          <w:numId w:val="24"/>
        </w:numPr>
        <w:jc w:val="both"/>
        <w:rPr>
          <w:rFonts w:ascii="Tahoma" w:hAnsi="Tahoma" w:cs="Tahoma"/>
          <w:sz w:val="28"/>
          <w:szCs w:val="28"/>
        </w:rPr>
      </w:pPr>
      <w:r w:rsidRPr="009E0E3A">
        <w:rPr>
          <w:rFonts w:ascii="Tahoma" w:hAnsi="Tahoma" w:cs="Tahoma"/>
          <w:sz w:val="28"/>
          <w:szCs w:val="28"/>
          <w:u w:val="single"/>
        </w:rPr>
        <w:t>Encourager</w:t>
      </w:r>
      <w:r w:rsidRPr="009E0E3A">
        <w:rPr>
          <w:rFonts w:ascii="Tahoma" w:hAnsi="Tahoma" w:cs="Tahoma"/>
          <w:sz w:val="28"/>
          <w:szCs w:val="28"/>
        </w:rPr>
        <w:t xml:space="preserve"> la construction de logements  sociaux </w:t>
      </w:r>
    </w:p>
    <w:p w:rsidR="007E2E51" w:rsidRPr="009E0E3A" w:rsidRDefault="007E2E51" w:rsidP="007E2E51">
      <w:pPr>
        <w:pStyle w:val="ListParagraph"/>
        <w:numPr>
          <w:ilvl w:val="0"/>
          <w:numId w:val="24"/>
        </w:numPr>
        <w:jc w:val="both"/>
        <w:rPr>
          <w:rFonts w:ascii="Tahoma" w:hAnsi="Tahoma" w:cs="Tahoma"/>
          <w:sz w:val="28"/>
          <w:szCs w:val="28"/>
        </w:rPr>
      </w:pPr>
      <w:r w:rsidRPr="009E0E3A">
        <w:rPr>
          <w:rFonts w:ascii="Tahoma" w:hAnsi="Tahoma" w:cs="Tahoma"/>
          <w:sz w:val="28"/>
          <w:szCs w:val="28"/>
          <w:u w:val="single"/>
        </w:rPr>
        <w:t>Encourager</w:t>
      </w:r>
      <w:r w:rsidRPr="009E0E3A">
        <w:rPr>
          <w:rFonts w:ascii="Tahoma" w:hAnsi="Tahoma" w:cs="Tahoma"/>
          <w:sz w:val="28"/>
          <w:szCs w:val="28"/>
        </w:rPr>
        <w:t xml:space="preserve"> la construction de logements à prix abordables, pour les rendre en rapport avec la demande réelle des familles à revenus limités</w:t>
      </w:r>
    </w:p>
    <w:p w:rsidR="007E2E51" w:rsidRPr="009E0E3A" w:rsidRDefault="007E2E51" w:rsidP="007E2E51">
      <w:pPr>
        <w:pStyle w:val="ListParagraph"/>
        <w:numPr>
          <w:ilvl w:val="0"/>
          <w:numId w:val="24"/>
        </w:numPr>
        <w:jc w:val="both"/>
        <w:rPr>
          <w:rFonts w:ascii="Tahoma" w:hAnsi="Tahoma" w:cs="Tahoma"/>
          <w:sz w:val="28"/>
          <w:szCs w:val="28"/>
        </w:rPr>
      </w:pPr>
      <w:r w:rsidRPr="009E0E3A">
        <w:rPr>
          <w:rFonts w:ascii="Tahoma" w:hAnsi="Tahoma" w:cs="Tahoma"/>
          <w:sz w:val="28"/>
          <w:szCs w:val="28"/>
          <w:u w:val="single"/>
        </w:rPr>
        <w:t>Encourager</w:t>
      </w:r>
      <w:r w:rsidRPr="009E0E3A">
        <w:rPr>
          <w:rFonts w:ascii="Tahoma" w:hAnsi="Tahoma" w:cs="Tahoma"/>
          <w:sz w:val="28"/>
          <w:szCs w:val="28"/>
        </w:rPr>
        <w:t xml:space="preserve"> l’échange mutuel d’informations, de réflexions sur l’habitat et chercher des solutions avec les associations actives dans le secteur et les pouvoirs publics</w:t>
      </w:r>
    </w:p>
    <w:p w:rsidR="007E2E51" w:rsidRPr="009E0E3A" w:rsidRDefault="007E2E51" w:rsidP="007E2E51">
      <w:pPr>
        <w:pStyle w:val="ListParagraph"/>
        <w:numPr>
          <w:ilvl w:val="0"/>
          <w:numId w:val="24"/>
        </w:numPr>
        <w:jc w:val="both"/>
        <w:rPr>
          <w:rFonts w:ascii="Tahoma" w:hAnsi="Tahoma" w:cs="Tahoma"/>
          <w:sz w:val="28"/>
          <w:szCs w:val="28"/>
        </w:rPr>
      </w:pPr>
      <w:r w:rsidRPr="009E0E3A">
        <w:rPr>
          <w:rFonts w:ascii="Tahoma" w:hAnsi="Tahoma" w:cs="Tahoma"/>
          <w:sz w:val="28"/>
          <w:szCs w:val="28"/>
          <w:u w:val="single"/>
        </w:rPr>
        <w:t>Encourager</w:t>
      </w:r>
      <w:r w:rsidRPr="009E0E3A">
        <w:rPr>
          <w:rFonts w:ascii="Tahoma" w:hAnsi="Tahoma" w:cs="Tahoma"/>
          <w:sz w:val="28"/>
          <w:szCs w:val="28"/>
        </w:rPr>
        <w:t xml:space="preserve"> toutes les initiatives, découvertes, inventions, créations, rénovations dans le secteur du logement</w:t>
      </w:r>
    </w:p>
    <w:p w:rsidR="007E2E51" w:rsidRPr="009E0E3A" w:rsidRDefault="007E2E51" w:rsidP="007E2E51">
      <w:pPr>
        <w:pStyle w:val="ListParagraph"/>
        <w:numPr>
          <w:ilvl w:val="0"/>
          <w:numId w:val="24"/>
        </w:numPr>
        <w:jc w:val="both"/>
        <w:rPr>
          <w:sz w:val="28"/>
          <w:szCs w:val="28"/>
        </w:rPr>
      </w:pPr>
      <w:r w:rsidRPr="009E0E3A">
        <w:rPr>
          <w:rFonts w:ascii="Tahoma" w:hAnsi="Tahoma" w:cs="Tahoma"/>
          <w:sz w:val="28"/>
          <w:szCs w:val="28"/>
          <w:u w:val="single"/>
        </w:rPr>
        <w:t>assurer</w:t>
      </w:r>
      <w:r w:rsidRPr="009E0E3A">
        <w:rPr>
          <w:rFonts w:ascii="Tahoma" w:hAnsi="Tahoma" w:cs="Tahoma"/>
          <w:sz w:val="28"/>
          <w:szCs w:val="28"/>
        </w:rPr>
        <w:t xml:space="preserve"> aux  jeunes ménages, aspirant à une vie meilleure, des conditions normales d acquisition de logement.</w:t>
      </w:r>
    </w:p>
    <w:p w:rsidR="007E2E51" w:rsidRPr="006721AB" w:rsidRDefault="007E2E51" w:rsidP="007E2E51">
      <w:pPr>
        <w:pStyle w:val="ListParagraph"/>
        <w:numPr>
          <w:ilvl w:val="0"/>
          <w:numId w:val="24"/>
        </w:numPr>
        <w:jc w:val="both"/>
        <w:rPr>
          <w:rFonts w:ascii="Tahoma" w:hAnsi="Tahoma" w:cs="Tahoma" w:hint="cs"/>
          <w:sz w:val="28"/>
          <w:szCs w:val="28"/>
          <w:rtl/>
        </w:rPr>
      </w:pPr>
      <w:r w:rsidRPr="009E0E3A">
        <w:rPr>
          <w:rFonts w:ascii="Tahoma" w:hAnsi="Tahoma" w:cs="Tahoma"/>
          <w:sz w:val="28"/>
          <w:szCs w:val="28"/>
          <w:u w:val="single"/>
        </w:rPr>
        <w:lastRenderedPageBreak/>
        <w:t>Organiser</w:t>
      </w:r>
      <w:r w:rsidRPr="009E0E3A">
        <w:rPr>
          <w:rFonts w:ascii="Tahoma" w:hAnsi="Tahoma" w:cs="Tahoma"/>
          <w:sz w:val="28"/>
          <w:szCs w:val="28"/>
        </w:rPr>
        <w:t xml:space="preserve"> au profit de tous les intervenants dans les  différents secteurs  de l habitat, des cycles de formations (de base, continues ou avancées)</w:t>
      </w:r>
    </w:p>
    <w:p w:rsidR="007E2E51" w:rsidRPr="009E0E3A" w:rsidRDefault="007E2E51" w:rsidP="007E2E51">
      <w:pPr>
        <w:jc w:val="both"/>
        <w:rPr>
          <w:rFonts w:ascii="Tahoma" w:hAnsi="Tahoma" w:cs="Tahoma"/>
          <w:b/>
          <w:bCs/>
          <w:sz w:val="28"/>
          <w:szCs w:val="28"/>
        </w:rPr>
      </w:pPr>
      <w:r w:rsidRPr="009E0E3A">
        <w:rPr>
          <w:rFonts w:ascii="Tahoma" w:hAnsi="Tahoma" w:cs="Tahoma"/>
          <w:b/>
          <w:bCs/>
          <w:sz w:val="28"/>
          <w:szCs w:val="28"/>
        </w:rPr>
        <w:t>Réformes législatives</w:t>
      </w:r>
    </w:p>
    <w:p w:rsidR="007E2E51" w:rsidRPr="009E0E3A" w:rsidRDefault="007E2E51" w:rsidP="007E2E51">
      <w:pPr>
        <w:pStyle w:val="ListParagraph"/>
        <w:numPr>
          <w:ilvl w:val="0"/>
          <w:numId w:val="25"/>
        </w:numPr>
        <w:jc w:val="both"/>
        <w:rPr>
          <w:rFonts w:ascii="Tahoma" w:hAnsi="Tahoma" w:cs="Tahoma"/>
          <w:sz w:val="28"/>
          <w:szCs w:val="28"/>
        </w:rPr>
      </w:pPr>
      <w:r w:rsidRPr="009E0E3A">
        <w:rPr>
          <w:rFonts w:ascii="Tahoma" w:hAnsi="Tahoma" w:cs="Tahoma"/>
          <w:sz w:val="28"/>
          <w:szCs w:val="28"/>
          <w:u w:val="single"/>
        </w:rPr>
        <w:t>changer</w:t>
      </w:r>
      <w:r w:rsidRPr="009E0E3A">
        <w:rPr>
          <w:rFonts w:ascii="Tahoma" w:hAnsi="Tahoma" w:cs="Tahoma"/>
          <w:sz w:val="28"/>
          <w:szCs w:val="28"/>
        </w:rPr>
        <w:t xml:space="preserve"> les réformes législatives successives qui limitent le droit au maintien dans les lieux des locataires et favorisent la liberté de fixation des loyers</w:t>
      </w:r>
    </w:p>
    <w:p w:rsidR="007E2E51" w:rsidRPr="009E0E3A" w:rsidRDefault="007E2E51" w:rsidP="007E2E51">
      <w:pPr>
        <w:pStyle w:val="ListParagraph"/>
        <w:numPr>
          <w:ilvl w:val="0"/>
          <w:numId w:val="25"/>
        </w:numPr>
        <w:jc w:val="both"/>
        <w:rPr>
          <w:rFonts w:ascii="Tahoma" w:hAnsi="Tahoma" w:cs="Tahoma"/>
          <w:sz w:val="28"/>
          <w:szCs w:val="28"/>
        </w:rPr>
      </w:pPr>
      <w:r w:rsidRPr="009E0E3A">
        <w:rPr>
          <w:rFonts w:ascii="Tahoma" w:hAnsi="Tahoma" w:cs="Tahoma"/>
          <w:sz w:val="28"/>
          <w:szCs w:val="28"/>
          <w:u w:val="single"/>
        </w:rPr>
        <w:t>S</w:t>
      </w:r>
      <w:r w:rsidRPr="009E0E3A">
        <w:rPr>
          <w:rFonts w:ascii="Tahoma" w:hAnsi="Tahoma" w:cs="Tahoma" w:hint="cs"/>
          <w:sz w:val="28"/>
          <w:szCs w:val="28"/>
          <w:u w:val="single"/>
          <w:rtl/>
        </w:rPr>
        <w:t xml:space="preserve"> </w:t>
      </w:r>
      <w:r w:rsidRPr="009E0E3A">
        <w:rPr>
          <w:rFonts w:ascii="Tahoma" w:hAnsi="Tahoma" w:cs="Tahoma"/>
          <w:sz w:val="28"/>
          <w:szCs w:val="28"/>
          <w:u w:val="single"/>
        </w:rPr>
        <w:t>opposer</w:t>
      </w:r>
      <w:r w:rsidRPr="009E0E3A">
        <w:rPr>
          <w:rFonts w:ascii="Tahoma" w:hAnsi="Tahoma" w:cs="Tahoma"/>
          <w:sz w:val="28"/>
          <w:szCs w:val="28"/>
        </w:rPr>
        <w:t xml:space="preserve"> aux politiques publiques favorisant la spéculation et la flambée immobilière, a l’insuffisance de logements sociaux, a l’élimination des locations privées bon marché ( malagis, programmes de degourbisation, etc ), aux démolitions de logements sociaux, a la fragilisation des statuts des locataires, et aux profits de plus en plus élevés réalisés par les bailleurs privés ou autres intermédiaires.</w:t>
      </w:r>
    </w:p>
    <w:p w:rsidR="007E2E51" w:rsidRPr="009E0E3A" w:rsidRDefault="007E2E51" w:rsidP="007E2E51">
      <w:pPr>
        <w:pStyle w:val="ListParagraph"/>
        <w:numPr>
          <w:ilvl w:val="0"/>
          <w:numId w:val="25"/>
        </w:numPr>
        <w:jc w:val="both"/>
        <w:rPr>
          <w:rFonts w:ascii="Tahoma" w:hAnsi="Tahoma" w:cs="Tahoma"/>
          <w:sz w:val="28"/>
          <w:szCs w:val="28"/>
        </w:rPr>
      </w:pPr>
      <w:r w:rsidRPr="009E0E3A">
        <w:rPr>
          <w:rFonts w:ascii="Tahoma" w:hAnsi="Tahoma" w:cs="Tahoma"/>
          <w:sz w:val="28"/>
          <w:szCs w:val="28"/>
          <w:u w:val="single"/>
        </w:rPr>
        <w:t>Poursuivre et contrôler</w:t>
      </w:r>
      <w:r w:rsidRPr="009E0E3A">
        <w:rPr>
          <w:rFonts w:ascii="Tahoma" w:hAnsi="Tahoma" w:cs="Tahoma"/>
          <w:sz w:val="28"/>
          <w:szCs w:val="28"/>
        </w:rPr>
        <w:t xml:space="preserve"> la stratégie de l’état dans le domaine de l habitat en vue de développer ce secteur dans la pratique quotidienne.</w:t>
      </w:r>
    </w:p>
    <w:p w:rsidR="007E2E51" w:rsidRPr="009E0E3A" w:rsidRDefault="007E2E51" w:rsidP="007E2E51">
      <w:pPr>
        <w:pStyle w:val="ListParagraph"/>
        <w:numPr>
          <w:ilvl w:val="0"/>
          <w:numId w:val="25"/>
        </w:numPr>
        <w:jc w:val="both"/>
        <w:rPr>
          <w:rFonts w:ascii="Tahoma" w:hAnsi="Tahoma" w:cs="Tahoma"/>
          <w:sz w:val="28"/>
          <w:szCs w:val="28"/>
        </w:rPr>
      </w:pPr>
      <w:r w:rsidRPr="009E0E3A">
        <w:rPr>
          <w:rFonts w:ascii="Tahoma" w:hAnsi="Tahoma" w:cs="Tahoma"/>
          <w:sz w:val="28"/>
          <w:szCs w:val="28"/>
          <w:u w:val="single"/>
        </w:rPr>
        <w:t>Participer</w:t>
      </w:r>
      <w:r w:rsidRPr="009E0E3A">
        <w:rPr>
          <w:rFonts w:ascii="Tahoma" w:hAnsi="Tahoma" w:cs="Tahoma"/>
          <w:sz w:val="28"/>
          <w:szCs w:val="28"/>
        </w:rPr>
        <w:t xml:space="preserve"> à la création d’un Conseil National Consultatif  du Logement</w:t>
      </w:r>
    </w:p>
    <w:p w:rsidR="007E2E51" w:rsidRPr="009E0E3A" w:rsidRDefault="007E2E51" w:rsidP="007E2E51">
      <w:pPr>
        <w:autoSpaceDE w:val="0"/>
        <w:autoSpaceDN w:val="0"/>
        <w:adjustRightInd w:val="0"/>
        <w:jc w:val="both"/>
        <w:rPr>
          <w:rFonts w:ascii="Calibri" w:hAnsi="Calibri" w:cs="Arial"/>
          <w:sz w:val="28"/>
          <w:szCs w:val="28"/>
        </w:rPr>
      </w:pPr>
    </w:p>
    <w:p w:rsidR="007E2E51" w:rsidRPr="009E0E3A" w:rsidRDefault="007E2E51" w:rsidP="007E2E51">
      <w:pPr>
        <w:autoSpaceDE w:val="0"/>
        <w:autoSpaceDN w:val="0"/>
        <w:adjustRightInd w:val="0"/>
        <w:jc w:val="both"/>
        <w:rPr>
          <w:rFonts w:ascii="Tahoma" w:hAnsi="Tahoma" w:cs="Tahoma"/>
          <w:b/>
          <w:bCs/>
          <w:sz w:val="28"/>
          <w:szCs w:val="28"/>
        </w:rPr>
      </w:pPr>
      <w:r w:rsidRPr="009E0E3A">
        <w:rPr>
          <w:rFonts w:ascii="Tahoma" w:hAnsi="Tahoma" w:cs="Tahoma"/>
          <w:b/>
          <w:bCs/>
          <w:sz w:val="28"/>
          <w:szCs w:val="28"/>
        </w:rPr>
        <w:t>MISSIONS DE L OTDDL</w:t>
      </w:r>
    </w:p>
    <w:p w:rsidR="007E2E51" w:rsidRPr="009E0E3A" w:rsidRDefault="007E2E51" w:rsidP="007E2E51">
      <w:pPr>
        <w:autoSpaceDE w:val="0"/>
        <w:autoSpaceDN w:val="0"/>
        <w:adjustRightInd w:val="0"/>
        <w:jc w:val="both"/>
        <w:rPr>
          <w:rFonts w:ascii="Tahoma" w:hAnsi="Tahoma" w:cs="Tahoma"/>
          <w:sz w:val="28"/>
          <w:szCs w:val="28"/>
        </w:rPr>
      </w:pPr>
    </w:p>
    <w:p w:rsidR="007E2E51" w:rsidRPr="009E0E3A" w:rsidRDefault="007E2E51" w:rsidP="007E2E51">
      <w:pPr>
        <w:jc w:val="both"/>
        <w:rPr>
          <w:rFonts w:ascii="Tahoma" w:hAnsi="Tahoma" w:cs="Tahoma"/>
          <w:sz w:val="28"/>
          <w:szCs w:val="28"/>
        </w:rPr>
      </w:pPr>
      <w:r w:rsidRPr="009E0E3A">
        <w:rPr>
          <w:rFonts w:ascii="Tahoma" w:hAnsi="Tahoma" w:cs="Tahoma"/>
          <w:sz w:val="28"/>
          <w:szCs w:val="28"/>
        </w:rPr>
        <w:t>L’organisation Tunisienne de Défense du Droit au Logement ( OTDDL )  est une organisation de lutte collective pour les mal-logés, les sans-logis, les expulses de leurs domiciles. Elle vient en aide, aussi, à ceux qui sont incapables d’acheter, de construire ou de louer un habitat conforme à leur pouvoir d’achat réel. Elle tend à assurer aux  jeunes ménages, aspirant à une vie meilleure, des conditions normales d acquisition de logement.</w:t>
      </w:r>
    </w:p>
    <w:p w:rsidR="007E2E51" w:rsidRPr="009E0E3A" w:rsidRDefault="007E2E51" w:rsidP="007E2E51">
      <w:pPr>
        <w:jc w:val="both"/>
        <w:rPr>
          <w:rFonts w:ascii="Tahoma" w:hAnsi="Tahoma" w:cs="Tahoma" w:hint="cs"/>
          <w:sz w:val="28"/>
          <w:szCs w:val="28"/>
          <w:rtl/>
        </w:rPr>
      </w:pPr>
      <w:r w:rsidRPr="009E0E3A">
        <w:rPr>
          <w:rFonts w:ascii="Tahoma" w:hAnsi="Tahoma" w:cs="Tahoma"/>
          <w:sz w:val="28"/>
          <w:szCs w:val="28"/>
        </w:rPr>
        <w:t xml:space="preserve">L’organisation tend </w:t>
      </w:r>
    </w:p>
    <w:p w:rsidR="007E2E51" w:rsidRPr="009E0E3A" w:rsidRDefault="007E2E51" w:rsidP="007E2E51">
      <w:pPr>
        <w:numPr>
          <w:ilvl w:val="0"/>
          <w:numId w:val="35"/>
        </w:numPr>
        <w:jc w:val="both"/>
        <w:rPr>
          <w:rFonts w:ascii="Tahoma" w:hAnsi="Tahoma" w:cs="Tahoma" w:hint="cs"/>
          <w:sz w:val="28"/>
          <w:szCs w:val="28"/>
        </w:rPr>
      </w:pPr>
      <w:r w:rsidRPr="009E0E3A">
        <w:rPr>
          <w:rFonts w:ascii="Tahoma" w:hAnsi="Tahoma" w:cs="Tahoma"/>
          <w:sz w:val="28"/>
          <w:szCs w:val="28"/>
        </w:rPr>
        <w:t xml:space="preserve">à sensibiliser le citoyen tunisien à revendiquer de l état son droit au logement </w:t>
      </w:r>
    </w:p>
    <w:p w:rsidR="007E2E51" w:rsidRPr="009E0E3A" w:rsidRDefault="007E2E51" w:rsidP="007E2E51">
      <w:pPr>
        <w:numPr>
          <w:ilvl w:val="0"/>
          <w:numId w:val="35"/>
        </w:numPr>
        <w:jc w:val="both"/>
        <w:rPr>
          <w:rFonts w:ascii="Tahoma" w:hAnsi="Tahoma" w:cs="Tahoma" w:hint="cs"/>
          <w:sz w:val="28"/>
          <w:szCs w:val="28"/>
        </w:rPr>
      </w:pPr>
      <w:r w:rsidRPr="009E0E3A">
        <w:rPr>
          <w:rFonts w:ascii="Tahoma" w:hAnsi="Tahoma" w:cs="Tahoma"/>
          <w:sz w:val="28"/>
          <w:szCs w:val="28"/>
        </w:rPr>
        <w:t xml:space="preserve">Sensibiliser tous les intervenants dans le domaine de l habitat pour une meilleure coopération, en vue de rendre plus accessibles les prix de l’achat, de la construction ou du loyer d’un logement. </w:t>
      </w:r>
    </w:p>
    <w:p w:rsidR="007E2E51" w:rsidRPr="009E0E3A" w:rsidRDefault="007E2E51" w:rsidP="007E2E51">
      <w:pPr>
        <w:numPr>
          <w:ilvl w:val="0"/>
          <w:numId w:val="35"/>
        </w:numPr>
        <w:jc w:val="both"/>
        <w:rPr>
          <w:rFonts w:ascii="Tahoma" w:hAnsi="Tahoma" w:cs="Tahoma" w:hint="cs"/>
          <w:sz w:val="28"/>
          <w:szCs w:val="28"/>
        </w:rPr>
      </w:pPr>
      <w:r w:rsidRPr="009E0E3A">
        <w:rPr>
          <w:rFonts w:ascii="Tahoma" w:hAnsi="Tahoma" w:cs="Tahoma"/>
          <w:sz w:val="28"/>
          <w:szCs w:val="28"/>
        </w:rPr>
        <w:t>Encourager la construction de logements sociaux.</w:t>
      </w:r>
    </w:p>
    <w:p w:rsidR="007E2E51" w:rsidRPr="009E0E3A" w:rsidRDefault="007E2E51" w:rsidP="007E2E51">
      <w:pPr>
        <w:numPr>
          <w:ilvl w:val="0"/>
          <w:numId w:val="35"/>
        </w:numPr>
        <w:jc w:val="both"/>
        <w:rPr>
          <w:rFonts w:ascii="Tahoma" w:hAnsi="Tahoma" w:cs="Tahoma" w:hint="cs"/>
          <w:sz w:val="28"/>
          <w:szCs w:val="28"/>
        </w:rPr>
      </w:pPr>
      <w:r w:rsidRPr="009E0E3A">
        <w:rPr>
          <w:rFonts w:ascii="Tahoma" w:hAnsi="Tahoma" w:cs="Tahoma"/>
          <w:sz w:val="28"/>
          <w:szCs w:val="28"/>
        </w:rPr>
        <w:t xml:space="preserve">Encourager la construction de logements à prix abordables, pour les rendre en rapport avec la demande réelle des familles à revenus limités. </w:t>
      </w:r>
    </w:p>
    <w:p w:rsidR="007E2E51" w:rsidRPr="00724979" w:rsidRDefault="007E2E51" w:rsidP="007E2E51">
      <w:pPr>
        <w:numPr>
          <w:ilvl w:val="0"/>
          <w:numId w:val="35"/>
        </w:numPr>
        <w:jc w:val="both"/>
        <w:rPr>
          <w:rFonts w:ascii="Tahoma" w:hAnsi="Tahoma" w:cs="Tahoma" w:hint="cs"/>
          <w:sz w:val="28"/>
          <w:szCs w:val="28"/>
        </w:rPr>
      </w:pPr>
      <w:r w:rsidRPr="009E0E3A">
        <w:rPr>
          <w:rFonts w:ascii="Tahoma" w:hAnsi="Tahoma" w:cs="Tahoma"/>
          <w:sz w:val="28"/>
          <w:szCs w:val="28"/>
        </w:rPr>
        <w:lastRenderedPageBreak/>
        <w:t>Encou</w:t>
      </w:r>
      <w:r>
        <w:rPr>
          <w:rFonts w:ascii="Tahoma" w:hAnsi="Tahoma" w:cs="Tahoma"/>
          <w:sz w:val="28"/>
          <w:szCs w:val="28"/>
        </w:rPr>
        <w:t>rager l’échange d’information,</w:t>
      </w:r>
      <w:r w:rsidRPr="009E0E3A">
        <w:rPr>
          <w:rFonts w:ascii="Tahoma" w:hAnsi="Tahoma" w:cs="Tahoma"/>
          <w:sz w:val="28"/>
          <w:szCs w:val="28"/>
        </w:rPr>
        <w:t xml:space="preserve"> de réflexion</w:t>
      </w:r>
      <w:r>
        <w:rPr>
          <w:rFonts w:ascii="Tahoma" w:hAnsi="Tahoma" w:cs="Tahoma"/>
          <w:sz w:val="28"/>
          <w:szCs w:val="28"/>
        </w:rPr>
        <w:t>s, de programmes de formations  de projets ou autres</w:t>
      </w:r>
      <w:r w:rsidRPr="009E0E3A">
        <w:rPr>
          <w:rFonts w:ascii="Tahoma" w:hAnsi="Tahoma" w:cs="Tahoma"/>
          <w:sz w:val="28"/>
          <w:szCs w:val="28"/>
        </w:rPr>
        <w:t xml:space="preserve"> sur l’habitat et le logement</w:t>
      </w:r>
      <w:r>
        <w:rPr>
          <w:rFonts w:ascii="Tahoma" w:hAnsi="Tahoma" w:cs="Tahoma"/>
          <w:sz w:val="28"/>
          <w:szCs w:val="28"/>
        </w:rPr>
        <w:t xml:space="preserve"> en Tunisie et ailleurs, lier des rapports d’entraide et de collaborations fructueuses  avec d autres organisations et instances internationales similaires dans d’autres pays partout dans le monde. Entretenir de bonnes relations avec l ONU et toutes autres  instances mondiales pour des coopérations ciblées se rapportant de prés ou de loin aux différentes activités directes ou indirectes en rapport  avec le secteur de l habitat. </w:t>
      </w:r>
      <w:r w:rsidRPr="00724979">
        <w:rPr>
          <w:rFonts w:ascii="Tahoma" w:hAnsi="Tahoma" w:cs="Tahoma"/>
          <w:sz w:val="28"/>
          <w:szCs w:val="28"/>
        </w:rPr>
        <w:t xml:space="preserve">        </w:t>
      </w:r>
    </w:p>
    <w:p w:rsidR="007E2E51" w:rsidRPr="009E0E3A" w:rsidRDefault="007E2E51" w:rsidP="007E2E51">
      <w:pPr>
        <w:numPr>
          <w:ilvl w:val="0"/>
          <w:numId w:val="35"/>
        </w:numPr>
        <w:jc w:val="both"/>
        <w:rPr>
          <w:rFonts w:ascii="Tahoma" w:hAnsi="Tahoma" w:cs="Tahoma" w:hint="cs"/>
          <w:sz w:val="28"/>
          <w:szCs w:val="28"/>
        </w:rPr>
      </w:pPr>
      <w:r w:rsidRPr="009E0E3A">
        <w:rPr>
          <w:rFonts w:ascii="Tahoma" w:hAnsi="Tahoma" w:cs="Tahoma"/>
          <w:sz w:val="28"/>
          <w:szCs w:val="28"/>
        </w:rPr>
        <w:t>chercher des solutions avec les associations actives dans le secteur et les pouvoirs publics.</w:t>
      </w:r>
    </w:p>
    <w:p w:rsidR="007E2E51" w:rsidRPr="009E0E3A" w:rsidRDefault="007E2E51" w:rsidP="007E2E51">
      <w:pPr>
        <w:numPr>
          <w:ilvl w:val="0"/>
          <w:numId w:val="35"/>
        </w:numPr>
        <w:jc w:val="both"/>
        <w:rPr>
          <w:rFonts w:ascii="Tahoma" w:hAnsi="Tahoma" w:cs="Tahoma" w:hint="cs"/>
          <w:sz w:val="28"/>
          <w:szCs w:val="28"/>
        </w:rPr>
      </w:pPr>
      <w:r w:rsidRPr="009E0E3A">
        <w:rPr>
          <w:rFonts w:ascii="Tahoma" w:hAnsi="Tahoma" w:cs="Tahoma"/>
          <w:sz w:val="28"/>
          <w:szCs w:val="28"/>
        </w:rPr>
        <w:t xml:space="preserve">Soumettre des propositions concrètes et influencer les décisions dans le domaine de l habitat </w:t>
      </w:r>
    </w:p>
    <w:p w:rsidR="007E2E51" w:rsidRPr="009E0E3A" w:rsidRDefault="007E2E51" w:rsidP="007E2E51">
      <w:pPr>
        <w:numPr>
          <w:ilvl w:val="0"/>
          <w:numId w:val="35"/>
        </w:numPr>
        <w:jc w:val="both"/>
        <w:rPr>
          <w:rFonts w:ascii="Tahoma" w:hAnsi="Tahoma" w:cs="Tahoma" w:hint="cs"/>
          <w:sz w:val="28"/>
          <w:szCs w:val="28"/>
        </w:rPr>
      </w:pPr>
      <w:r w:rsidRPr="009E0E3A">
        <w:rPr>
          <w:rFonts w:ascii="Tahoma" w:hAnsi="Tahoma" w:cs="Tahoma"/>
          <w:sz w:val="28"/>
          <w:szCs w:val="28"/>
        </w:rPr>
        <w:t xml:space="preserve">Organiser au profit de tous les intervenants dans les  différents secteurs du domaine de l habitat, des cycles de formations (niveau de base, continues ou avancées) en priorité les techniciens supérieurs, travailleurs manuels, techniciens, de peinture, de badigeonnage, de construction, de charpenterie, de canalisation domestique, faïences, carrelage, ouvriers de différentes spécialités manœuvres etc </w:t>
      </w:r>
    </w:p>
    <w:p w:rsidR="007E2E51" w:rsidRPr="009E0E3A" w:rsidRDefault="007E2E51" w:rsidP="007E2E51">
      <w:pPr>
        <w:numPr>
          <w:ilvl w:val="0"/>
          <w:numId w:val="35"/>
        </w:numPr>
        <w:jc w:val="both"/>
        <w:rPr>
          <w:rFonts w:ascii="Tahoma" w:hAnsi="Tahoma" w:cs="Tahoma" w:hint="cs"/>
          <w:sz w:val="28"/>
          <w:szCs w:val="28"/>
        </w:rPr>
      </w:pPr>
      <w:r w:rsidRPr="009E0E3A">
        <w:rPr>
          <w:rFonts w:ascii="Tahoma" w:hAnsi="Tahoma" w:cs="Tahoma"/>
          <w:sz w:val="28"/>
          <w:szCs w:val="28"/>
        </w:rPr>
        <w:lastRenderedPageBreak/>
        <w:t>Participer à la création d’un Conseil Consultatif du Logement, des  Commissions Régionales de Développement, des commissions de réflexions, des bureaux d étude et de  recherche sur les thèmes du logement et du développement urbain.</w:t>
      </w:r>
    </w:p>
    <w:p w:rsidR="007E2E51" w:rsidRPr="009E0E3A" w:rsidRDefault="007E2E51" w:rsidP="007E2E51">
      <w:pPr>
        <w:numPr>
          <w:ilvl w:val="0"/>
          <w:numId w:val="35"/>
        </w:numPr>
        <w:jc w:val="both"/>
        <w:rPr>
          <w:rFonts w:ascii="Tahoma" w:hAnsi="Tahoma" w:cs="Tahoma" w:hint="cs"/>
          <w:sz w:val="28"/>
          <w:szCs w:val="28"/>
        </w:rPr>
      </w:pPr>
      <w:r w:rsidRPr="009E0E3A">
        <w:rPr>
          <w:rFonts w:ascii="Tahoma" w:hAnsi="Tahoma" w:cs="Tahoma"/>
          <w:sz w:val="28"/>
          <w:szCs w:val="28"/>
        </w:rPr>
        <w:t>Privilégier les échanges de pratiques entre tous les intervenants dans le domaine de la construction</w:t>
      </w:r>
      <w:r>
        <w:rPr>
          <w:rFonts w:ascii="Tahoma" w:hAnsi="Tahoma" w:cs="Tahoma"/>
          <w:sz w:val="28"/>
          <w:szCs w:val="28"/>
        </w:rPr>
        <w:t xml:space="preserve"> en rapport avec l habitat. </w:t>
      </w:r>
    </w:p>
    <w:p w:rsidR="007E2E51" w:rsidRPr="009E0E3A" w:rsidRDefault="007E2E51" w:rsidP="007E2E51">
      <w:pPr>
        <w:numPr>
          <w:ilvl w:val="0"/>
          <w:numId w:val="35"/>
        </w:numPr>
        <w:jc w:val="both"/>
        <w:rPr>
          <w:rFonts w:ascii="Tahoma" w:hAnsi="Tahoma" w:cs="Tahoma" w:hint="cs"/>
          <w:sz w:val="28"/>
          <w:szCs w:val="28"/>
        </w:rPr>
      </w:pPr>
      <w:r w:rsidRPr="009E0E3A">
        <w:rPr>
          <w:rFonts w:ascii="Tahoma" w:hAnsi="Tahoma" w:cs="Tahoma"/>
          <w:sz w:val="28"/>
          <w:szCs w:val="28"/>
        </w:rPr>
        <w:t>Lancer la confection de dossiers thématiques d’analyses rigoureuses et critiques de l habitat en Tunisie.</w:t>
      </w:r>
    </w:p>
    <w:p w:rsidR="007E2E51" w:rsidRPr="009E0E3A" w:rsidRDefault="007E2E51" w:rsidP="007E2E51">
      <w:pPr>
        <w:numPr>
          <w:ilvl w:val="0"/>
          <w:numId w:val="35"/>
        </w:numPr>
        <w:jc w:val="both"/>
        <w:rPr>
          <w:rFonts w:ascii="Tahoma" w:hAnsi="Tahoma" w:cs="Tahoma" w:hint="cs"/>
          <w:sz w:val="28"/>
          <w:szCs w:val="28"/>
        </w:rPr>
      </w:pPr>
      <w:r w:rsidRPr="009E0E3A">
        <w:rPr>
          <w:rFonts w:ascii="Tahoma" w:hAnsi="Tahoma" w:cs="Tahoma"/>
          <w:sz w:val="28"/>
          <w:szCs w:val="28"/>
        </w:rPr>
        <w:t>Créer un baromètre du logement, qui évalue les avancées concrètes des mesures prises par le Gouvernement tunisien.</w:t>
      </w:r>
    </w:p>
    <w:p w:rsidR="007E2E51" w:rsidRPr="009E0E3A" w:rsidRDefault="007E2E51" w:rsidP="007E2E51">
      <w:pPr>
        <w:numPr>
          <w:ilvl w:val="0"/>
          <w:numId w:val="35"/>
        </w:numPr>
        <w:jc w:val="both"/>
        <w:rPr>
          <w:rFonts w:ascii="Tahoma" w:hAnsi="Tahoma" w:cs="Tahoma" w:hint="cs"/>
          <w:sz w:val="28"/>
          <w:szCs w:val="28"/>
        </w:rPr>
      </w:pPr>
      <w:r w:rsidRPr="009E0E3A">
        <w:rPr>
          <w:rFonts w:ascii="Tahoma" w:hAnsi="Tahoma" w:cs="Tahoma"/>
          <w:sz w:val="28"/>
          <w:szCs w:val="28"/>
        </w:rPr>
        <w:t>Poursuivre et contrôler la stratégie de l’état dans le domaine de l habitat</w:t>
      </w:r>
    </w:p>
    <w:p w:rsidR="007E2E51" w:rsidRPr="009E0E3A" w:rsidRDefault="007E2E51" w:rsidP="007E2E51">
      <w:pPr>
        <w:numPr>
          <w:ilvl w:val="0"/>
          <w:numId w:val="35"/>
        </w:numPr>
        <w:jc w:val="both"/>
        <w:rPr>
          <w:rFonts w:ascii="Tahoma" w:hAnsi="Tahoma" w:cs="Tahoma" w:hint="cs"/>
          <w:sz w:val="28"/>
          <w:szCs w:val="28"/>
        </w:rPr>
      </w:pPr>
      <w:r w:rsidRPr="009E0E3A">
        <w:rPr>
          <w:rFonts w:ascii="Tahoma" w:hAnsi="Tahoma" w:cs="Tahoma"/>
          <w:sz w:val="28"/>
          <w:szCs w:val="28"/>
        </w:rPr>
        <w:t>Encourager toutes les initiatives, découvertes, inventions, créations, rénovations dans le secteur du logement en vue développer ce secteur dans la pratique quotidienne.</w:t>
      </w:r>
    </w:p>
    <w:p w:rsidR="007E2E51" w:rsidRPr="009E0E3A" w:rsidRDefault="007E2E51" w:rsidP="007E2E51">
      <w:pPr>
        <w:numPr>
          <w:ilvl w:val="0"/>
          <w:numId w:val="35"/>
        </w:numPr>
        <w:jc w:val="both"/>
        <w:rPr>
          <w:rFonts w:ascii="Tahoma" w:hAnsi="Tahoma" w:cs="Tahoma" w:hint="cs"/>
          <w:sz w:val="28"/>
          <w:szCs w:val="28"/>
        </w:rPr>
      </w:pPr>
      <w:r w:rsidRPr="009E0E3A">
        <w:rPr>
          <w:rFonts w:ascii="Tahoma" w:hAnsi="Tahoma" w:cs="Tahoma"/>
          <w:sz w:val="28"/>
          <w:szCs w:val="28"/>
        </w:rPr>
        <w:t>Sensibiliser le citoyen tunisien à la notion de « bien habiter ». Les outils de sensibilisation touchent différents thèmes, comme les pollutions intérieures, les stratégies de consommation durable, les droits et devoirs des locataires et des propriétaires. Ces outils se déclinent sous plusieurs formes: vidéos, brochures, formations, maquettes.</w:t>
      </w:r>
    </w:p>
    <w:p w:rsidR="007E2E51" w:rsidRPr="009E0E3A" w:rsidRDefault="007E2E51" w:rsidP="007E2E51">
      <w:pPr>
        <w:numPr>
          <w:ilvl w:val="0"/>
          <w:numId w:val="35"/>
        </w:numPr>
        <w:jc w:val="both"/>
        <w:rPr>
          <w:rFonts w:ascii="Tahoma" w:hAnsi="Tahoma" w:cs="Tahoma" w:hint="cs"/>
          <w:sz w:val="28"/>
          <w:szCs w:val="28"/>
        </w:rPr>
      </w:pPr>
      <w:r w:rsidRPr="009E0E3A">
        <w:rPr>
          <w:rFonts w:ascii="Tahoma" w:hAnsi="Tahoma" w:cs="Tahoma"/>
          <w:sz w:val="28"/>
          <w:szCs w:val="28"/>
        </w:rPr>
        <w:lastRenderedPageBreak/>
        <w:t>Faire de la lutte pour le droit au logement un combat sérieux et acharné contre  les logements insalubres en Tunisie, toutes les formes de spéculation, de profit illégal, de corruption au niveau de l habitat.</w:t>
      </w:r>
    </w:p>
    <w:p w:rsidR="007E2E51" w:rsidRPr="009E0E3A" w:rsidRDefault="007E2E51" w:rsidP="007E2E51">
      <w:pPr>
        <w:numPr>
          <w:ilvl w:val="0"/>
          <w:numId w:val="35"/>
        </w:numPr>
        <w:jc w:val="both"/>
        <w:rPr>
          <w:rFonts w:ascii="Tahoma" w:hAnsi="Tahoma" w:cs="Tahoma"/>
          <w:sz w:val="28"/>
          <w:szCs w:val="28"/>
        </w:rPr>
      </w:pPr>
      <w:r w:rsidRPr="009E0E3A">
        <w:rPr>
          <w:rFonts w:ascii="Tahoma" w:hAnsi="Tahoma" w:cs="Tahoma"/>
          <w:sz w:val="28"/>
          <w:szCs w:val="28"/>
        </w:rPr>
        <w:t>Favoriser, essentiellement, les familles (avec enfants) en situation régulière, victimes de discrimination dans l’accès au logement social en raison de leurs origines et/ou de leurs difficultés économiques et sociales.</w:t>
      </w:r>
    </w:p>
    <w:p w:rsidR="007E2E51" w:rsidRPr="009E0E3A" w:rsidRDefault="007E2E51" w:rsidP="007E2E51">
      <w:pPr>
        <w:jc w:val="both"/>
        <w:rPr>
          <w:rFonts w:ascii="Tahoma" w:hAnsi="Tahoma" w:cs="Tahoma"/>
          <w:sz w:val="28"/>
          <w:szCs w:val="28"/>
        </w:rPr>
      </w:pPr>
      <w:r w:rsidRPr="009E0E3A">
        <w:rPr>
          <w:rFonts w:ascii="Tahoma" w:hAnsi="Tahoma" w:cs="Tahoma"/>
          <w:sz w:val="28"/>
          <w:szCs w:val="28"/>
        </w:rPr>
        <w:t xml:space="preserve">L’organisation Tunisienne de Défense du Droit au Logement ( OTDDL ) considère que c’est par les actions collectives (manifestations, campements, occupations de bailleurs et d’administrations…) menées par les sans-logis et les mal-logés eux-mêmes qu’ils pourront obtenir satisfaction. L’organisation Tunisienne de Défense du Droit au Logement ( OTDDL ) s’apparente dans sa manière de fonctionner à un syndicat pour mal-logés et a pour objectifs et revendications : </w:t>
      </w:r>
    </w:p>
    <w:p w:rsidR="007E2E51" w:rsidRPr="009E0E3A" w:rsidRDefault="007E2E51" w:rsidP="007E2E51">
      <w:pPr>
        <w:numPr>
          <w:ilvl w:val="0"/>
          <w:numId w:val="26"/>
        </w:numPr>
        <w:jc w:val="both"/>
        <w:rPr>
          <w:rFonts w:ascii="Tahoma" w:hAnsi="Tahoma" w:cs="Tahoma"/>
          <w:sz w:val="28"/>
          <w:szCs w:val="28"/>
        </w:rPr>
      </w:pPr>
      <w:r w:rsidRPr="009E0E3A">
        <w:rPr>
          <w:rFonts w:ascii="Tahoma" w:hAnsi="Tahoma" w:cs="Tahoma"/>
          <w:sz w:val="28"/>
          <w:szCs w:val="28"/>
        </w:rPr>
        <w:t xml:space="preserve">D’unir et d’organiser les familles et les individus, mal-logés ou concernés par le problème du logement, pour la défense du droit à un logement décent pour tous. </w:t>
      </w:r>
    </w:p>
    <w:p w:rsidR="007E2E51" w:rsidRPr="009E0E3A" w:rsidRDefault="007E2E51" w:rsidP="007E2E51">
      <w:pPr>
        <w:numPr>
          <w:ilvl w:val="0"/>
          <w:numId w:val="26"/>
        </w:numPr>
        <w:jc w:val="both"/>
        <w:rPr>
          <w:rFonts w:ascii="Tahoma" w:hAnsi="Tahoma" w:cs="Tahoma"/>
          <w:sz w:val="28"/>
          <w:szCs w:val="28"/>
        </w:rPr>
      </w:pPr>
      <w:r w:rsidRPr="009E0E3A">
        <w:rPr>
          <w:rFonts w:ascii="Tahoma" w:hAnsi="Tahoma" w:cs="Tahoma"/>
          <w:sz w:val="28"/>
          <w:szCs w:val="28"/>
        </w:rPr>
        <w:t xml:space="preserve">L’arrêt des expulsions sans relogement. </w:t>
      </w:r>
    </w:p>
    <w:p w:rsidR="007E2E51" w:rsidRPr="009E0E3A" w:rsidRDefault="007E2E51" w:rsidP="007E2E51">
      <w:pPr>
        <w:numPr>
          <w:ilvl w:val="0"/>
          <w:numId w:val="26"/>
        </w:numPr>
        <w:jc w:val="both"/>
        <w:rPr>
          <w:rFonts w:ascii="Tahoma" w:hAnsi="Tahoma" w:cs="Tahoma"/>
          <w:sz w:val="28"/>
          <w:szCs w:val="28"/>
        </w:rPr>
      </w:pPr>
      <w:r w:rsidRPr="009E0E3A">
        <w:rPr>
          <w:rFonts w:ascii="Tahoma" w:hAnsi="Tahoma" w:cs="Tahoma"/>
          <w:sz w:val="28"/>
          <w:szCs w:val="28"/>
        </w:rPr>
        <w:t>Le relogement décent et définitif de toute famille et pe</w:t>
      </w:r>
      <w:r>
        <w:rPr>
          <w:rFonts w:ascii="Tahoma" w:hAnsi="Tahoma" w:cs="Tahoma"/>
          <w:sz w:val="28"/>
          <w:szCs w:val="28"/>
        </w:rPr>
        <w:t xml:space="preserve">rsonne mal-logée ou sans-logis, ou sans abri. </w:t>
      </w:r>
    </w:p>
    <w:p w:rsidR="007E2E51" w:rsidRPr="009E0E3A" w:rsidRDefault="007E2E51" w:rsidP="007E2E51">
      <w:pPr>
        <w:numPr>
          <w:ilvl w:val="0"/>
          <w:numId w:val="26"/>
        </w:numPr>
        <w:jc w:val="both"/>
        <w:rPr>
          <w:rFonts w:ascii="Tahoma" w:hAnsi="Tahoma" w:cs="Tahoma"/>
          <w:sz w:val="28"/>
          <w:szCs w:val="28"/>
        </w:rPr>
      </w:pPr>
      <w:r w:rsidRPr="009E0E3A">
        <w:rPr>
          <w:rFonts w:ascii="Tahoma" w:hAnsi="Tahoma" w:cs="Tahoma"/>
          <w:sz w:val="28"/>
          <w:szCs w:val="28"/>
        </w:rPr>
        <w:lastRenderedPageBreak/>
        <w:t>L’application des lois sur les logements vacants appartenant aux collectivités locales, à des administrations, à l’Etat, à des banques, à des compagnies d’assurance, à des gros propriétaires, à des professionnels de l’immobilier Plus généralement d’initier et organiser le soutien, l’information, la promotion d’action afin de remédier au problème des mal-logés et sans-logis, notamment par des propositions visant à améliorer la législation sur le logement</w:t>
      </w:r>
    </w:p>
    <w:p w:rsidR="007E2E51" w:rsidRPr="009E0E3A" w:rsidRDefault="007E2E51" w:rsidP="007E2E51">
      <w:pPr>
        <w:numPr>
          <w:ilvl w:val="0"/>
          <w:numId w:val="26"/>
        </w:numPr>
        <w:jc w:val="both"/>
        <w:rPr>
          <w:rFonts w:ascii="Tahoma" w:hAnsi="Tahoma" w:cs="Tahoma"/>
          <w:sz w:val="28"/>
          <w:szCs w:val="28"/>
        </w:rPr>
      </w:pPr>
      <w:r w:rsidRPr="009E0E3A">
        <w:rPr>
          <w:rFonts w:ascii="Tahoma" w:hAnsi="Tahoma" w:cs="Tahoma"/>
          <w:sz w:val="28"/>
          <w:szCs w:val="28"/>
        </w:rPr>
        <w:t xml:space="preserve">Éviter que la population s’appauvrisse d avantage et rencontre de plus en plus de difficultés pour accéder aux logements du marché privé </w:t>
      </w:r>
    </w:p>
    <w:p w:rsidR="007E2E51" w:rsidRPr="009E0E3A" w:rsidRDefault="007E2E51" w:rsidP="007E2E51">
      <w:pPr>
        <w:numPr>
          <w:ilvl w:val="0"/>
          <w:numId w:val="26"/>
        </w:numPr>
        <w:jc w:val="both"/>
        <w:rPr>
          <w:rFonts w:ascii="Tahoma" w:hAnsi="Tahoma" w:cs="Tahoma"/>
          <w:sz w:val="28"/>
          <w:szCs w:val="28"/>
        </w:rPr>
      </w:pPr>
      <w:r w:rsidRPr="009E0E3A">
        <w:rPr>
          <w:rFonts w:ascii="Tahoma" w:hAnsi="Tahoma" w:cs="Tahoma"/>
          <w:sz w:val="28"/>
          <w:szCs w:val="28"/>
        </w:rPr>
        <w:t>Eviter que les terrains de construction, les matériaux de construction, la main d œuvre non ou mal qualifiée et les loyers augmentent fortement</w:t>
      </w:r>
    </w:p>
    <w:p w:rsidR="007E2E51" w:rsidRPr="009E0E3A" w:rsidRDefault="007E2E51" w:rsidP="007E2E51">
      <w:pPr>
        <w:numPr>
          <w:ilvl w:val="0"/>
          <w:numId w:val="26"/>
        </w:numPr>
        <w:jc w:val="both"/>
        <w:rPr>
          <w:rFonts w:ascii="Tahoma" w:hAnsi="Tahoma" w:cs="Tahoma"/>
          <w:sz w:val="28"/>
          <w:szCs w:val="28"/>
        </w:rPr>
      </w:pPr>
      <w:r w:rsidRPr="009E0E3A">
        <w:rPr>
          <w:rFonts w:ascii="Tahoma" w:hAnsi="Tahoma" w:cs="Tahoma"/>
          <w:sz w:val="28"/>
          <w:szCs w:val="28"/>
        </w:rPr>
        <w:t xml:space="preserve">Œuvrer a trouver des compromis ou consensus entre tous le intervenants dans le domaine de l habitat sans exception. </w:t>
      </w:r>
    </w:p>
    <w:p w:rsidR="007E2E51" w:rsidRPr="009E0E3A" w:rsidRDefault="007E2E51" w:rsidP="007E2E51">
      <w:pPr>
        <w:numPr>
          <w:ilvl w:val="0"/>
          <w:numId w:val="26"/>
        </w:numPr>
        <w:jc w:val="both"/>
        <w:rPr>
          <w:rFonts w:ascii="Tahoma" w:hAnsi="Tahoma" w:cs="Tahoma"/>
          <w:sz w:val="28"/>
          <w:szCs w:val="28"/>
        </w:rPr>
      </w:pPr>
      <w:r w:rsidRPr="009E0E3A">
        <w:rPr>
          <w:rFonts w:ascii="Tahoma" w:hAnsi="Tahoma" w:cs="Tahoma"/>
          <w:bCs/>
          <w:sz w:val="28"/>
          <w:szCs w:val="28"/>
        </w:rPr>
        <w:t>Organisation des colloques, séminaires, symposiums sur les thèmes les plus brulants sur l habitat tel que les risques d’expulsion, la précarité du logement qui frappe presque tous les ménages.</w:t>
      </w:r>
    </w:p>
    <w:p w:rsidR="007E2E51" w:rsidRPr="009E0E3A" w:rsidRDefault="007E2E51" w:rsidP="007E2E51">
      <w:pPr>
        <w:numPr>
          <w:ilvl w:val="0"/>
          <w:numId w:val="26"/>
        </w:numPr>
        <w:jc w:val="both"/>
        <w:rPr>
          <w:rFonts w:ascii="Tahoma" w:hAnsi="Tahoma" w:cs="Tahoma"/>
          <w:sz w:val="28"/>
          <w:szCs w:val="28"/>
        </w:rPr>
      </w:pPr>
      <w:r w:rsidRPr="009E0E3A">
        <w:rPr>
          <w:rFonts w:ascii="Tahoma" w:hAnsi="Tahoma" w:cs="Tahoma"/>
          <w:sz w:val="28"/>
          <w:szCs w:val="28"/>
        </w:rPr>
        <w:t xml:space="preserve">S opposer aux politiques publiques favorisant la spéculation et la flambée immobilière, a l’insuffisance de logements sociaux, </w:t>
      </w:r>
      <w:r w:rsidRPr="009E0E3A">
        <w:rPr>
          <w:rFonts w:ascii="Tahoma" w:hAnsi="Tahoma" w:cs="Tahoma"/>
          <w:sz w:val="28"/>
          <w:szCs w:val="28"/>
        </w:rPr>
        <w:lastRenderedPageBreak/>
        <w:t>a l’élimination des locations privées bon marché ( malagis, programmes de degourbisation, etc ), aux démolitions de logements sociaux, a la fragilisation des statuts des locataires, et aux profits de plus en plus élevés réalisés par les bailleurs privés ou autres intermédiaires.</w:t>
      </w:r>
    </w:p>
    <w:p w:rsidR="007E2E51" w:rsidRPr="009E0E3A" w:rsidRDefault="007E2E51" w:rsidP="007E2E51">
      <w:pPr>
        <w:numPr>
          <w:ilvl w:val="0"/>
          <w:numId w:val="26"/>
        </w:numPr>
        <w:jc w:val="both"/>
        <w:rPr>
          <w:rFonts w:ascii="Tahoma" w:hAnsi="Tahoma" w:cs="Tahoma"/>
          <w:sz w:val="28"/>
          <w:szCs w:val="28"/>
        </w:rPr>
      </w:pPr>
      <w:r w:rsidRPr="009E0E3A">
        <w:rPr>
          <w:rFonts w:ascii="Tahoma" w:hAnsi="Tahoma" w:cs="Tahoma"/>
          <w:sz w:val="28"/>
          <w:szCs w:val="28"/>
        </w:rPr>
        <w:t>intervenir pour changer les réformes législatives successives qui limitent le droit au maintien dans les lieux des locataires et favorisent la liberté de fixation des loyers dans le parc locatif privé ; En effet, au cours des vingt dernières années, les loyers ont triplé dans le parc locatif privé, et augmenté de 75% dans le parc locatif social. Conjugué à une progression de la précarité professionnelle, du chômage et de la pauvreté salariale, le renchérissement de l’immobilier et des loyers a alimenté la progression des expulsions locatives. Plus de 6000 jugements d’expulsion, sont rendus par an dans les Tribunaux tunisiens sans aucune considération pour les familles en situation de grande précarité.</w:t>
      </w:r>
    </w:p>
    <w:p w:rsidR="007E2E51" w:rsidRPr="009E0E3A" w:rsidRDefault="007E2E51" w:rsidP="007E2E51">
      <w:pPr>
        <w:ind w:left="720"/>
        <w:jc w:val="both"/>
        <w:rPr>
          <w:rFonts w:ascii="Tahoma" w:hAnsi="Tahoma" w:cs="Tahoma"/>
          <w:sz w:val="28"/>
          <w:szCs w:val="28"/>
        </w:rPr>
      </w:pPr>
      <w:r w:rsidRPr="009E0E3A">
        <w:rPr>
          <w:rFonts w:ascii="Tahoma" w:hAnsi="Tahoma" w:cs="Tahoma"/>
          <w:sz w:val="28"/>
          <w:szCs w:val="28"/>
        </w:rPr>
        <w:t xml:space="preserve"> </w:t>
      </w:r>
    </w:p>
    <w:p w:rsidR="007E2E51" w:rsidRPr="009E0E3A" w:rsidRDefault="007E2E51" w:rsidP="007E2E51">
      <w:pPr>
        <w:autoSpaceDE w:val="0"/>
        <w:autoSpaceDN w:val="0"/>
        <w:adjustRightInd w:val="0"/>
        <w:rPr>
          <w:rFonts w:ascii="Tahoma" w:hAnsi="Tahoma" w:cs="Tahoma"/>
          <w:b/>
          <w:bCs/>
          <w:sz w:val="28"/>
          <w:szCs w:val="28"/>
        </w:rPr>
      </w:pPr>
      <w:r w:rsidRPr="009E0E3A">
        <w:rPr>
          <w:rFonts w:ascii="Tahoma" w:hAnsi="Tahoma" w:cs="Tahoma"/>
          <w:b/>
          <w:bCs/>
          <w:sz w:val="28"/>
          <w:szCs w:val="28"/>
        </w:rPr>
        <w:t>NOS  REVENDICATIONS PRIORITAIRES</w:t>
      </w:r>
    </w:p>
    <w:p w:rsidR="007E2E51" w:rsidRPr="009E0E3A" w:rsidRDefault="007E2E51" w:rsidP="007E2E51">
      <w:pPr>
        <w:autoSpaceDE w:val="0"/>
        <w:autoSpaceDN w:val="0"/>
        <w:adjustRightInd w:val="0"/>
        <w:rPr>
          <w:rFonts w:ascii="Tahoma" w:hAnsi="Tahoma" w:cs="Tahoma"/>
          <w:sz w:val="28"/>
          <w:szCs w:val="28"/>
        </w:rPr>
      </w:pPr>
      <w:r w:rsidRPr="009E0E3A">
        <w:rPr>
          <w:rFonts w:ascii="Tahoma" w:hAnsi="Tahoma" w:cs="Tahoma"/>
          <w:sz w:val="28"/>
          <w:szCs w:val="28"/>
        </w:rPr>
        <w:t xml:space="preserve">Article 23, </w:t>
      </w:r>
    </w:p>
    <w:p w:rsidR="007E2E51" w:rsidRPr="009E0E3A" w:rsidRDefault="007E2E51" w:rsidP="007E2E51">
      <w:pPr>
        <w:numPr>
          <w:ilvl w:val="0"/>
          <w:numId w:val="27"/>
        </w:numPr>
        <w:autoSpaceDE w:val="0"/>
        <w:autoSpaceDN w:val="0"/>
        <w:adjustRightInd w:val="0"/>
        <w:rPr>
          <w:rFonts w:ascii="Tahoma" w:hAnsi="Tahoma" w:cs="Tahoma"/>
          <w:sz w:val="28"/>
          <w:szCs w:val="28"/>
        </w:rPr>
      </w:pPr>
      <w:r w:rsidRPr="009E0E3A">
        <w:rPr>
          <w:rFonts w:ascii="Tahoma" w:hAnsi="Tahoma" w:cs="Tahoma"/>
          <w:sz w:val="28"/>
          <w:szCs w:val="28"/>
        </w:rPr>
        <w:t>Plus de logements publics de type social.</w:t>
      </w:r>
    </w:p>
    <w:p w:rsidR="007E2E51" w:rsidRPr="009E0E3A" w:rsidRDefault="007E2E51" w:rsidP="007E2E51">
      <w:pPr>
        <w:numPr>
          <w:ilvl w:val="0"/>
          <w:numId w:val="27"/>
        </w:numPr>
        <w:autoSpaceDE w:val="0"/>
        <w:autoSpaceDN w:val="0"/>
        <w:adjustRightInd w:val="0"/>
        <w:rPr>
          <w:rFonts w:ascii="Tahoma" w:hAnsi="Tahoma" w:cs="Tahoma"/>
          <w:sz w:val="28"/>
          <w:szCs w:val="28"/>
        </w:rPr>
      </w:pPr>
      <w:r w:rsidRPr="009E0E3A">
        <w:rPr>
          <w:rFonts w:ascii="Tahoma" w:hAnsi="Tahoma" w:cs="Tahoma"/>
          <w:sz w:val="28"/>
          <w:szCs w:val="28"/>
        </w:rPr>
        <w:t>Des loyers encadrés ainsi qu’une allocation-loyer.</w:t>
      </w:r>
    </w:p>
    <w:p w:rsidR="007E2E51" w:rsidRPr="009E0E3A" w:rsidRDefault="007E2E51" w:rsidP="007E2E51">
      <w:pPr>
        <w:numPr>
          <w:ilvl w:val="0"/>
          <w:numId w:val="27"/>
        </w:numPr>
        <w:autoSpaceDE w:val="0"/>
        <w:autoSpaceDN w:val="0"/>
        <w:adjustRightInd w:val="0"/>
        <w:rPr>
          <w:rFonts w:ascii="Tahoma" w:hAnsi="Tahoma" w:cs="Tahoma" w:hint="cs"/>
          <w:sz w:val="28"/>
          <w:szCs w:val="28"/>
          <w:rtl/>
        </w:rPr>
      </w:pPr>
      <w:r w:rsidRPr="009E0E3A">
        <w:rPr>
          <w:rFonts w:ascii="Tahoma" w:hAnsi="Tahoma" w:cs="Tahoma"/>
          <w:sz w:val="28"/>
          <w:szCs w:val="28"/>
        </w:rPr>
        <w:lastRenderedPageBreak/>
        <w:t>La transformation des immeubles vides en logements abordables.</w:t>
      </w:r>
    </w:p>
    <w:p w:rsidR="007E2E51" w:rsidRDefault="007E2E51" w:rsidP="007E2E51">
      <w:pPr>
        <w:shd w:val="clear" w:color="auto" w:fill="FFFFFF"/>
        <w:bidi/>
        <w:jc w:val="center"/>
        <w:rPr>
          <w:rFonts w:ascii="Tahoma" w:hAnsi="Tahoma" w:cs="Andalus"/>
          <w:b/>
          <w:bCs/>
          <w:sz w:val="48"/>
          <w:szCs w:val="48"/>
        </w:rPr>
      </w:pPr>
    </w:p>
    <w:p w:rsidR="007E2E51" w:rsidRDefault="007E2E51" w:rsidP="007E2E51">
      <w:pPr>
        <w:shd w:val="clear" w:color="auto" w:fill="FFFFFF"/>
        <w:bidi/>
        <w:jc w:val="center"/>
        <w:rPr>
          <w:rFonts w:ascii="Tahoma" w:hAnsi="Tahoma" w:cs="Andalus"/>
          <w:b/>
          <w:bCs/>
          <w:sz w:val="48"/>
          <w:szCs w:val="48"/>
        </w:rPr>
      </w:pPr>
    </w:p>
    <w:p w:rsidR="007E2E51" w:rsidRDefault="007E2E51" w:rsidP="007E2E51">
      <w:pPr>
        <w:rPr>
          <w:rFonts w:ascii="Tahoma" w:hAnsi="Tahoma" w:cs="Tahoma"/>
          <w:b/>
          <w:bCs/>
          <w:sz w:val="52"/>
          <w:szCs w:val="52"/>
          <w:lang w:bidi="ar-TN"/>
        </w:rPr>
      </w:pPr>
    </w:p>
    <w:p w:rsidR="007E2E51" w:rsidRPr="009E0E3A" w:rsidRDefault="007E2E51" w:rsidP="007E2E51">
      <w:pPr>
        <w:jc w:val="center"/>
        <w:rPr>
          <w:rFonts w:ascii="Tahoma" w:hAnsi="Tahoma" w:cs="Tahoma"/>
          <w:b/>
          <w:bCs/>
          <w:sz w:val="52"/>
          <w:szCs w:val="52"/>
          <w:lang w:val="en-US" w:bidi="ar-TN"/>
        </w:rPr>
      </w:pPr>
      <w:r w:rsidRPr="006916E5">
        <w:rPr>
          <w:rFonts w:ascii="Tahoma" w:hAnsi="Tahoma" w:cs="Tahoma" w:hint="cs"/>
          <w:b/>
          <w:bCs/>
          <w:sz w:val="52"/>
          <w:szCs w:val="52"/>
          <w:rtl/>
          <w:lang w:bidi="ar-TN"/>
        </w:rPr>
        <w:t>أ</w:t>
      </w:r>
      <w:r w:rsidRPr="006916E5">
        <w:rPr>
          <w:rFonts w:ascii="Tahoma" w:hAnsi="Tahoma" w:cs="Tahoma"/>
          <w:b/>
          <w:bCs/>
          <w:sz w:val="52"/>
          <w:szCs w:val="52"/>
          <w:rtl/>
          <w:lang w:bidi="ar-TN"/>
        </w:rPr>
        <w:t>نشط</w:t>
      </w:r>
      <w:r w:rsidRPr="006916E5">
        <w:rPr>
          <w:rFonts w:ascii="Tahoma" w:hAnsi="Tahoma" w:cs="Tahoma" w:hint="cs"/>
          <w:b/>
          <w:bCs/>
          <w:sz w:val="52"/>
          <w:szCs w:val="52"/>
          <w:rtl/>
          <w:lang w:bidi="ar-TN"/>
        </w:rPr>
        <w:t>ة</w:t>
      </w:r>
      <w:r w:rsidRPr="006916E5">
        <w:rPr>
          <w:rFonts w:ascii="Tahoma" w:hAnsi="Tahoma" w:cs="Tahoma"/>
          <w:b/>
          <w:bCs/>
          <w:sz w:val="52"/>
          <w:szCs w:val="52"/>
          <w:rtl/>
          <w:lang w:bidi="ar-TN"/>
        </w:rPr>
        <w:t xml:space="preserve"> المكتب المركزي </w:t>
      </w:r>
      <w:r>
        <w:rPr>
          <w:rFonts w:ascii="Tahoma" w:hAnsi="Tahoma" w:cs="Tahoma" w:hint="cs"/>
          <w:b/>
          <w:bCs/>
          <w:sz w:val="52"/>
          <w:szCs w:val="52"/>
          <w:rtl/>
          <w:lang w:bidi="ar-TN"/>
        </w:rPr>
        <w:t xml:space="preserve">والمراكز الجهوية والمحلية التابعة </w:t>
      </w:r>
      <w:r w:rsidRPr="006916E5">
        <w:rPr>
          <w:rFonts w:ascii="Tahoma" w:hAnsi="Tahoma" w:cs="Tahoma"/>
          <w:b/>
          <w:bCs/>
          <w:sz w:val="52"/>
          <w:szCs w:val="52"/>
          <w:rtl/>
          <w:lang w:bidi="ar-TN"/>
        </w:rPr>
        <w:t>للمنظمة التون</w:t>
      </w:r>
      <w:r>
        <w:rPr>
          <w:rFonts w:ascii="Tahoma" w:hAnsi="Tahoma" w:cs="Tahoma"/>
          <w:b/>
          <w:bCs/>
          <w:sz w:val="52"/>
          <w:szCs w:val="52"/>
          <w:rtl/>
          <w:lang w:bidi="ar-TN"/>
        </w:rPr>
        <w:t xml:space="preserve">سية للدفاع عن الحق في السكن </w:t>
      </w:r>
    </w:p>
    <w:p w:rsidR="007E2E51" w:rsidRPr="009E0E3A" w:rsidRDefault="007E2E51" w:rsidP="007E2E51">
      <w:pPr>
        <w:jc w:val="center"/>
        <w:rPr>
          <w:rFonts w:ascii="Tahoma" w:hAnsi="Tahoma" w:cs="Andalus"/>
          <w:b/>
          <w:bCs/>
          <w:sz w:val="52"/>
          <w:szCs w:val="52"/>
          <w:lang w:val="en-US"/>
        </w:rPr>
      </w:pPr>
      <w:r w:rsidRPr="006916E5">
        <w:rPr>
          <w:rFonts w:ascii="Tahoma" w:hAnsi="Tahoma" w:cs="Andalus" w:hint="cs"/>
          <w:b/>
          <w:bCs/>
          <w:sz w:val="52"/>
          <w:szCs w:val="52"/>
          <w:rtl/>
        </w:rPr>
        <w:t>التعريف بالمنظمة</w:t>
      </w:r>
    </w:p>
    <w:p w:rsidR="007E2E51" w:rsidRPr="00865435" w:rsidRDefault="007E2E51" w:rsidP="007E2E51">
      <w:pPr>
        <w:bidi/>
        <w:jc w:val="center"/>
        <w:rPr>
          <w:rFonts w:ascii="Tahoma" w:hAnsi="Tahoma" w:cs="Tahoma"/>
          <w:b/>
          <w:bCs/>
          <w:sz w:val="28"/>
          <w:szCs w:val="28"/>
          <w:rtl/>
          <w:lang w:bidi="ar-TN"/>
        </w:rPr>
      </w:pPr>
      <w:r w:rsidRPr="00865435">
        <w:rPr>
          <w:rFonts w:ascii="Tahoma" w:hAnsi="Tahoma" w:cs="Tahoma" w:hint="cs"/>
          <w:b/>
          <w:bCs/>
          <w:sz w:val="28"/>
          <w:szCs w:val="28"/>
          <w:rtl/>
          <w:lang w:bidi="ar-TN"/>
        </w:rPr>
        <w:t>الــعــــنــــوان</w:t>
      </w:r>
    </w:p>
    <w:p w:rsidR="007E2E51" w:rsidRPr="00865435" w:rsidRDefault="007E2E51" w:rsidP="007E2E51">
      <w:pPr>
        <w:pStyle w:val="ListParagraph"/>
        <w:shd w:val="clear" w:color="auto" w:fill="FFFFFF"/>
        <w:bidi/>
        <w:jc w:val="center"/>
        <w:rPr>
          <w:rFonts w:ascii="Arial" w:hAnsi="Arial"/>
          <w:b/>
          <w:bCs/>
          <w:sz w:val="28"/>
          <w:szCs w:val="28"/>
          <w:rtl/>
        </w:rPr>
      </w:pPr>
      <w:r w:rsidRPr="00865435">
        <w:rPr>
          <w:rFonts w:ascii="Tahoma" w:hAnsi="Tahoma" w:cs="Tahoma" w:hint="cs"/>
          <w:b/>
          <w:bCs/>
          <w:sz w:val="24"/>
          <w:szCs w:val="24"/>
          <w:rtl/>
          <w:lang w:bidi="ar-TN"/>
        </w:rPr>
        <w:t xml:space="preserve">المــكــتـب الـمــركــزي </w:t>
      </w:r>
      <w:r w:rsidRPr="00865435">
        <w:rPr>
          <w:rFonts w:ascii="Tahoma" w:hAnsi="Tahoma" w:cs="Tahoma"/>
          <w:b/>
          <w:bCs/>
          <w:sz w:val="24"/>
          <w:szCs w:val="24"/>
        </w:rPr>
        <w:t xml:space="preserve">: </w:t>
      </w:r>
      <w:r w:rsidRPr="00865435">
        <w:rPr>
          <w:rFonts w:ascii="Tahoma" w:hAnsi="Tahoma" w:cs="Tahoma" w:hint="cs"/>
          <w:b/>
          <w:bCs/>
          <w:sz w:val="24"/>
          <w:szCs w:val="24"/>
          <w:rtl/>
          <w:lang w:bidi="ar-TN"/>
        </w:rPr>
        <w:t xml:space="preserve"> إقــــامـــــــة البالاص المركز   العـــمراني الشمالي</w:t>
      </w:r>
      <w:r w:rsidRPr="00865435">
        <w:rPr>
          <w:rFonts w:ascii="Tahoma" w:hAnsi="Tahoma" w:cs="Tahoma" w:hint="cs"/>
          <w:b/>
          <w:bCs/>
          <w:sz w:val="24"/>
          <w:szCs w:val="24"/>
          <w:rtl/>
        </w:rPr>
        <w:t xml:space="preserve"> </w:t>
      </w:r>
      <w:r w:rsidRPr="00865435">
        <w:rPr>
          <w:rFonts w:ascii="Tahoma" w:hAnsi="Tahoma" w:cs="Tahoma"/>
          <w:b/>
          <w:bCs/>
          <w:sz w:val="24"/>
          <w:szCs w:val="24"/>
        </w:rPr>
        <w:t>1082</w:t>
      </w:r>
      <w:r w:rsidRPr="00865435">
        <w:rPr>
          <w:rFonts w:ascii="Tahoma" w:hAnsi="Tahoma" w:cs="Tahoma" w:hint="cs"/>
          <w:b/>
          <w:bCs/>
          <w:sz w:val="24"/>
          <w:szCs w:val="24"/>
          <w:rtl/>
        </w:rPr>
        <w:t xml:space="preserve">  تـــــونــــس الـــعــاصــمـــــــــة</w:t>
      </w:r>
    </w:p>
    <w:p w:rsidR="007E2E51" w:rsidRPr="00865435" w:rsidRDefault="007E2E51" w:rsidP="007E2E51">
      <w:pPr>
        <w:bidi/>
        <w:jc w:val="center"/>
        <w:rPr>
          <w:rFonts w:ascii="Tahoma" w:hAnsi="Tahoma" w:cs="Tahoma"/>
          <w:b/>
          <w:bCs/>
          <w:rtl/>
        </w:rPr>
      </w:pPr>
      <w:r w:rsidRPr="00865435">
        <w:rPr>
          <w:rFonts w:ascii="Tahoma" w:hAnsi="Tahoma" w:cs="Tahoma" w:hint="cs"/>
          <w:b/>
          <w:bCs/>
          <w:rtl/>
          <w:lang w:bidi="ar-TN"/>
        </w:rPr>
        <w:t xml:space="preserve">الــــهاتــف والفاكـــس </w:t>
      </w:r>
      <w:r w:rsidRPr="00865435">
        <w:rPr>
          <w:rFonts w:ascii="Tahoma" w:hAnsi="Tahoma" w:cs="Tahoma"/>
          <w:b/>
          <w:bCs/>
        </w:rPr>
        <w:t>:</w:t>
      </w:r>
      <w:r w:rsidRPr="00865435">
        <w:rPr>
          <w:rFonts w:ascii="Tahoma" w:hAnsi="Tahoma" w:cs="Tahoma" w:hint="cs"/>
          <w:b/>
          <w:bCs/>
          <w:rtl/>
        </w:rPr>
        <w:t xml:space="preserve"> </w:t>
      </w:r>
      <w:r w:rsidRPr="00865435">
        <w:rPr>
          <w:rFonts w:ascii="Tahoma" w:hAnsi="Tahoma" w:cs="Tahoma"/>
          <w:b/>
          <w:bCs/>
        </w:rPr>
        <w:t>71 948 300</w:t>
      </w:r>
    </w:p>
    <w:p w:rsidR="007E2E51" w:rsidRPr="00865435" w:rsidRDefault="007E2E51" w:rsidP="007E2E51">
      <w:pPr>
        <w:bidi/>
        <w:jc w:val="center"/>
        <w:rPr>
          <w:rFonts w:ascii="Tahoma" w:hAnsi="Tahoma" w:cs="Tahoma"/>
          <w:b/>
          <w:bCs/>
          <w:rtl/>
        </w:rPr>
      </w:pPr>
      <w:r w:rsidRPr="00865435">
        <w:rPr>
          <w:rFonts w:ascii="Tahoma" w:hAnsi="Tahoma" w:cs="Tahoma"/>
          <w:b/>
          <w:bCs/>
        </w:rPr>
        <w:t>23 577 281</w:t>
      </w:r>
      <w:r w:rsidRPr="00865435">
        <w:rPr>
          <w:rFonts w:ascii="Tahoma" w:hAnsi="Tahoma" w:cs="Tahoma" w:hint="cs"/>
          <w:b/>
          <w:bCs/>
          <w:rtl/>
        </w:rPr>
        <w:t xml:space="preserve"> </w:t>
      </w:r>
      <w:r w:rsidRPr="00865435">
        <w:rPr>
          <w:rFonts w:ascii="Tahoma" w:hAnsi="Tahoma" w:cs="Tahoma"/>
          <w:b/>
          <w:bCs/>
        </w:rPr>
        <w:t>°</w:t>
      </w:r>
      <w:r w:rsidRPr="00865435">
        <w:rPr>
          <w:rFonts w:ascii="Tahoma" w:hAnsi="Tahoma" w:cs="Tahoma" w:hint="cs"/>
          <w:b/>
          <w:bCs/>
          <w:rtl/>
        </w:rPr>
        <w:t xml:space="preserve"> </w:t>
      </w:r>
      <w:r>
        <w:rPr>
          <w:rFonts w:ascii="Tahoma" w:hAnsi="Tahoma" w:cs="Tahoma"/>
          <w:b/>
          <w:bCs/>
        </w:rPr>
        <w:t>97 482 319</w:t>
      </w:r>
    </w:p>
    <w:p w:rsidR="007E2E51" w:rsidRPr="00865435" w:rsidRDefault="007E2E51" w:rsidP="007E2E51">
      <w:pPr>
        <w:bidi/>
        <w:jc w:val="center"/>
        <w:rPr>
          <w:rFonts w:ascii="Tahoma" w:hAnsi="Tahoma" w:cs="Tahoma"/>
          <w:b/>
          <w:bCs/>
          <w:rtl/>
        </w:rPr>
      </w:pPr>
      <w:r w:rsidRPr="00865435">
        <w:rPr>
          <w:rFonts w:ascii="Tahoma" w:hAnsi="Tahoma" w:cs="Tahoma" w:hint="cs"/>
          <w:b/>
          <w:bCs/>
          <w:rtl/>
        </w:rPr>
        <w:t>الوضع القانوني</w:t>
      </w:r>
    </w:p>
    <w:p w:rsidR="007E2E51" w:rsidRPr="00865435" w:rsidRDefault="007E2E51" w:rsidP="007E2E51">
      <w:pPr>
        <w:bidi/>
        <w:ind w:left="331" w:right="-284"/>
        <w:jc w:val="center"/>
        <w:rPr>
          <w:rFonts w:ascii="Arial" w:hAnsi="Arial"/>
          <w:b/>
          <w:bCs/>
          <w:sz w:val="28"/>
          <w:szCs w:val="28"/>
          <w:rtl/>
        </w:rPr>
      </w:pPr>
      <w:r w:rsidRPr="00865435">
        <w:rPr>
          <w:rFonts w:ascii="Arial" w:hAnsi="Arial"/>
          <w:b/>
          <w:bCs/>
          <w:sz w:val="28"/>
          <w:szCs w:val="28"/>
          <w:rtl/>
          <w:lang w:bidi="ar-TN"/>
        </w:rPr>
        <w:lastRenderedPageBreak/>
        <w:t>المنظمة التونسية للدفاع عن الح</w:t>
      </w:r>
      <w:r w:rsidRPr="00865435">
        <w:rPr>
          <w:rFonts w:ascii="Arial" w:hAnsi="Arial" w:hint="cs"/>
          <w:b/>
          <w:bCs/>
          <w:sz w:val="28"/>
          <w:szCs w:val="28"/>
          <w:rtl/>
          <w:lang w:bidi="ar-TN"/>
        </w:rPr>
        <w:t>ـ</w:t>
      </w:r>
      <w:r w:rsidRPr="00865435">
        <w:rPr>
          <w:rFonts w:ascii="Arial" w:hAnsi="Arial"/>
          <w:b/>
          <w:bCs/>
          <w:sz w:val="28"/>
          <w:szCs w:val="28"/>
          <w:rtl/>
          <w:lang w:bidi="ar-TN"/>
        </w:rPr>
        <w:t xml:space="preserve">ق في السكن </w:t>
      </w:r>
      <w:r w:rsidRPr="00865435">
        <w:rPr>
          <w:rFonts w:ascii="Arial" w:hAnsi="Arial" w:hint="cs"/>
          <w:b/>
          <w:bCs/>
          <w:sz w:val="28"/>
          <w:szCs w:val="28"/>
          <w:rtl/>
          <w:lang w:bidi="ar-TN"/>
        </w:rPr>
        <w:t xml:space="preserve">     </w:t>
      </w:r>
      <w:r w:rsidRPr="00865435">
        <w:rPr>
          <w:rFonts w:ascii="Arial" w:hAnsi="Arial"/>
          <w:b/>
          <w:bCs/>
          <w:sz w:val="28"/>
          <w:szCs w:val="28"/>
          <w:rtl/>
          <w:lang w:bidi="ar-TN"/>
        </w:rPr>
        <w:t>من</w:t>
      </w:r>
      <w:r w:rsidRPr="00865435">
        <w:rPr>
          <w:rFonts w:ascii="Arial" w:hAnsi="Arial" w:hint="cs"/>
          <w:b/>
          <w:bCs/>
          <w:sz w:val="28"/>
          <w:szCs w:val="28"/>
          <w:rtl/>
          <w:lang w:bidi="ar-TN"/>
        </w:rPr>
        <w:t>ــ</w:t>
      </w:r>
      <w:r w:rsidRPr="00865435">
        <w:rPr>
          <w:rFonts w:ascii="Arial" w:hAnsi="Arial"/>
          <w:b/>
          <w:bCs/>
          <w:sz w:val="28"/>
          <w:szCs w:val="28"/>
          <w:rtl/>
          <w:lang w:bidi="ar-TN"/>
        </w:rPr>
        <w:t xml:space="preserve">ظمة وطنية خيرية </w:t>
      </w:r>
      <w:r w:rsidRPr="00865435">
        <w:rPr>
          <w:rFonts w:ascii="Arial" w:hAnsi="Arial" w:hint="cs"/>
          <w:b/>
          <w:bCs/>
          <w:sz w:val="28"/>
          <w:szCs w:val="28"/>
          <w:rtl/>
        </w:rPr>
        <w:t>اسعافية</w:t>
      </w:r>
      <w:r w:rsidRPr="00865435">
        <w:rPr>
          <w:rFonts w:ascii="Arial" w:hAnsi="Arial"/>
          <w:b/>
          <w:bCs/>
          <w:sz w:val="28"/>
          <w:szCs w:val="28"/>
          <w:rtl/>
          <w:lang w:bidi="ar-TN"/>
        </w:rPr>
        <w:t xml:space="preserve"> ذات طابع ح</w:t>
      </w:r>
      <w:r w:rsidRPr="00865435">
        <w:rPr>
          <w:rFonts w:ascii="Arial" w:hAnsi="Arial" w:hint="cs"/>
          <w:b/>
          <w:bCs/>
          <w:sz w:val="28"/>
          <w:szCs w:val="28"/>
          <w:rtl/>
          <w:lang w:bidi="ar-TN"/>
        </w:rPr>
        <w:t>ــــ</w:t>
      </w:r>
      <w:r w:rsidRPr="00865435">
        <w:rPr>
          <w:rFonts w:ascii="Arial" w:hAnsi="Arial"/>
          <w:b/>
          <w:bCs/>
          <w:sz w:val="28"/>
          <w:szCs w:val="28"/>
          <w:rtl/>
          <w:lang w:bidi="ar-TN"/>
        </w:rPr>
        <w:t>ق</w:t>
      </w:r>
      <w:r w:rsidRPr="00865435">
        <w:rPr>
          <w:rFonts w:ascii="Arial" w:hAnsi="Arial" w:hint="cs"/>
          <w:b/>
          <w:bCs/>
          <w:sz w:val="28"/>
          <w:szCs w:val="28"/>
          <w:rtl/>
          <w:lang w:bidi="ar-TN"/>
        </w:rPr>
        <w:t>ــــ</w:t>
      </w:r>
      <w:r w:rsidRPr="00865435">
        <w:rPr>
          <w:rFonts w:ascii="Arial" w:hAnsi="Arial"/>
          <w:b/>
          <w:bCs/>
          <w:sz w:val="28"/>
          <w:szCs w:val="28"/>
          <w:rtl/>
          <w:lang w:bidi="ar-TN"/>
        </w:rPr>
        <w:t>وقي واجتماعي تعنى بقطاع السك</w:t>
      </w:r>
      <w:r w:rsidRPr="00865435">
        <w:rPr>
          <w:rFonts w:ascii="Arial" w:hAnsi="Arial" w:hint="cs"/>
          <w:b/>
          <w:bCs/>
          <w:sz w:val="28"/>
          <w:szCs w:val="28"/>
          <w:rtl/>
          <w:lang w:bidi="ar-TN"/>
        </w:rPr>
        <w:t>ـــ</w:t>
      </w:r>
      <w:r w:rsidRPr="00865435">
        <w:rPr>
          <w:rFonts w:ascii="Arial" w:hAnsi="Arial"/>
          <w:b/>
          <w:bCs/>
          <w:sz w:val="28"/>
          <w:szCs w:val="28"/>
          <w:rtl/>
          <w:lang w:bidi="ar-TN"/>
        </w:rPr>
        <w:t xml:space="preserve">ن في الجمهورية التونسية تأسست يوم </w:t>
      </w:r>
      <w:r w:rsidRPr="00865435">
        <w:rPr>
          <w:rFonts w:ascii="Arial" w:hAnsi="Arial"/>
          <w:b/>
          <w:bCs/>
          <w:sz w:val="28"/>
          <w:szCs w:val="28"/>
        </w:rPr>
        <w:t>21</w:t>
      </w:r>
      <w:r w:rsidRPr="00865435">
        <w:rPr>
          <w:rFonts w:ascii="Arial" w:hAnsi="Arial"/>
          <w:b/>
          <w:bCs/>
          <w:sz w:val="28"/>
          <w:szCs w:val="28"/>
          <w:rtl/>
        </w:rPr>
        <w:t xml:space="preserve"> جوان</w:t>
      </w:r>
      <w:r w:rsidRPr="00865435">
        <w:rPr>
          <w:rFonts w:ascii="Arial" w:hAnsi="Arial"/>
          <w:b/>
          <w:bCs/>
          <w:sz w:val="28"/>
          <w:szCs w:val="28"/>
          <w:rtl/>
          <w:lang w:bidi="ar-TN"/>
        </w:rPr>
        <w:t xml:space="preserve"> </w:t>
      </w:r>
      <w:r w:rsidRPr="00865435">
        <w:rPr>
          <w:rFonts w:ascii="Arial" w:hAnsi="Arial"/>
          <w:b/>
          <w:bCs/>
          <w:sz w:val="28"/>
          <w:szCs w:val="28"/>
        </w:rPr>
        <w:t>2012</w:t>
      </w:r>
      <w:r w:rsidRPr="00865435">
        <w:rPr>
          <w:rFonts w:ascii="Arial" w:hAnsi="Arial" w:hint="cs"/>
          <w:b/>
          <w:bCs/>
          <w:sz w:val="28"/>
          <w:szCs w:val="28"/>
          <w:rtl/>
        </w:rPr>
        <w:t xml:space="preserve"> </w:t>
      </w:r>
      <w:r w:rsidRPr="00865435">
        <w:rPr>
          <w:rFonts w:ascii="Arial" w:hAnsi="Arial"/>
          <w:b/>
          <w:bCs/>
          <w:sz w:val="28"/>
          <w:szCs w:val="28"/>
          <w:rtl/>
        </w:rPr>
        <w:t>صدرت بال</w:t>
      </w:r>
      <w:r w:rsidRPr="00865435">
        <w:rPr>
          <w:rFonts w:ascii="Arial" w:hAnsi="Arial" w:hint="cs"/>
          <w:b/>
          <w:bCs/>
          <w:sz w:val="28"/>
          <w:szCs w:val="28"/>
          <w:rtl/>
        </w:rPr>
        <w:t>ـــ</w:t>
      </w:r>
      <w:r w:rsidRPr="00865435">
        <w:rPr>
          <w:rFonts w:ascii="Arial" w:hAnsi="Arial"/>
          <w:b/>
          <w:bCs/>
          <w:sz w:val="28"/>
          <w:szCs w:val="28"/>
          <w:rtl/>
        </w:rPr>
        <w:t xml:space="preserve">رائد الرسمي عدد </w:t>
      </w:r>
      <w:r w:rsidRPr="00865435">
        <w:rPr>
          <w:rFonts w:ascii="Arial" w:hAnsi="Arial"/>
          <w:b/>
          <w:bCs/>
          <w:sz w:val="28"/>
          <w:szCs w:val="28"/>
        </w:rPr>
        <w:t>93</w:t>
      </w:r>
      <w:r w:rsidRPr="00865435">
        <w:rPr>
          <w:rFonts w:ascii="Arial" w:hAnsi="Arial"/>
          <w:b/>
          <w:bCs/>
          <w:sz w:val="28"/>
          <w:szCs w:val="28"/>
          <w:rtl/>
        </w:rPr>
        <w:t xml:space="preserve">  </w:t>
      </w:r>
      <w:r w:rsidRPr="00865435">
        <w:rPr>
          <w:rFonts w:ascii="Arial" w:hAnsi="Arial" w:hint="cs"/>
          <w:b/>
          <w:bCs/>
          <w:sz w:val="28"/>
          <w:szCs w:val="28"/>
          <w:rtl/>
        </w:rPr>
        <w:t xml:space="preserve"> </w:t>
      </w:r>
      <w:r w:rsidRPr="00865435">
        <w:rPr>
          <w:rFonts w:ascii="Arial" w:hAnsi="Arial"/>
          <w:b/>
          <w:bCs/>
          <w:sz w:val="28"/>
          <w:szCs w:val="28"/>
          <w:rtl/>
        </w:rPr>
        <w:t>ي</w:t>
      </w:r>
      <w:r w:rsidRPr="00865435">
        <w:rPr>
          <w:rFonts w:ascii="Arial" w:hAnsi="Arial" w:hint="cs"/>
          <w:b/>
          <w:bCs/>
          <w:sz w:val="28"/>
          <w:szCs w:val="28"/>
          <w:rtl/>
        </w:rPr>
        <w:t>ـ</w:t>
      </w:r>
      <w:r w:rsidRPr="00865435">
        <w:rPr>
          <w:rFonts w:ascii="Arial" w:hAnsi="Arial"/>
          <w:b/>
          <w:bCs/>
          <w:sz w:val="28"/>
          <w:szCs w:val="28"/>
          <w:rtl/>
        </w:rPr>
        <w:t xml:space="preserve">وم  </w:t>
      </w:r>
      <w:r w:rsidRPr="00865435">
        <w:rPr>
          <w:rFonts w:ascii="Arial" w:hAnsi="Arial"/>
          <w:b/>
          <w:bCs/>
          <w:sz w:val="28"/>
          <w:szCs w:val="28"/>
        </w:rPr>
        <w:t>04</w:t>
      </w:r>
      <w:r w:rsidRPr="00865435">
        <w:rPr>
          <w:rFonts w:ascii="Arial" w:hAnsi="Arial"/>
          <w:b/>
          <w:bCs/>
          <w:sz w:val="28"/>
          <w:szCs w:val="28"/>
          <w:rtl/>
        </w:rPr>
        <w:t xml:space="preserve">   </w:t>
      </w:r>
      <w:r w:rsidRPr="00865435">
        <w:rPr>
          <w:rFonts w:ascii="Arial" w:hAnsi="Arial"/>
          <w:b/>
          <w:bCs/>
          <w:sz w:val="28"/>
          <w:szCs w:val="28"/>
        </w:rPr>
        <w:t>08</w:t>
      </w:r>
      <w:r w:rsidRPr="00865435">
        <w:rPr>
          <w:rFonts w:ascii="Arial" w:hAnsi="Arial"/>
          <w:b/>
          <w:bCs/>
          <w:sz w:val="28"/>
          <w:szCs w:val="28"/>
          <w:rtl/>
        </w:rPr>
        <w:t xml:space="preserve">  </w:t>
      </w:r>
      <w:r w:rsidRPr="00865435">
        <w:rPr>
          <w:rFonts w:ascii="Arial" w:hAnsi="Arial"/>
          <w:b/>
          <w:bCs/>
          <w:sz w:val="28"/>
          <w:szCs w:val="28"/>
        </w:rPr>
        <w:t>2012</w:t>
      </w:r>
      <w:r w:rsidRPr="00865435">
        <w:rPr>
          <w:rFonts w:ascii="Arial" w:hAnsi="Arial" w:hint="cs"/>
          <w:b/>
          <w:bCs/>
          <w:sz w:val="28"/>
          <w:szCs w:val="28"/>
          <w:rtl/>
        </w:rPr>
        <w:t xml:space="preserve">  </w:t>
      </w:r>
      <w:r w:rsidRPr="00865435">
        <w:rPr>
          <w:rFonts w:ascii="Arial" w:hAnsi="Arial"/>
          <w:b/>
          <w:bCs/>
          <w:sz w:val="28"/>
          <w:szCs w:val="28"/>
          <w:rtl/>
          <w:lang w:bidi="ar-TN"/>
        </w:rPr>
        <w:t>ت</w:t>
      </w:r>
      <w:r w:rsidRPr="00865435">
        <w:rPr>
          <w:rFonts w:ascii="Arial" w:hAnsi="Arial" w:hint="cs"/>
          <w:b/>
          <w:bCs/>
          <w:sz w:val="28"/>
          <w:szCs w:val="28"/>
          <w:rtl/>
          <w:lang w:bidi="ar-TN"/>
        </w:rPr>
        <w:t>ـــــــــ</w:t>
      </w:r>
      <w:r w:rsidRPr="00865435">
        <w:rPr>
          <w:rFonts w:ascii="Arial" w:hAnsi="Arial"/>
          <w:b/>
          <w:bCs/>
          <w:sz w:val="28"/>
          <w:szCs w:val="28"/>
          <w:rtl/>
          <w:lang w:bidi="ar-TN"/>
        </w:rPr>
        <w:t>ح</w:t>
      </w:r>
      <w:r w:rsidRPr="00865435">
        <w:rPr>
          <w:rFonts w:ascii="Arial" w:hAnsi="Arial" w:hint="cs"/>
          <w:b/>
          <w:bCs/>
          <w:sz w:val="28"/>
          <w:szCs w:val="28"/>
          <w:rtl/>
          <w:lang w:bidi="ar-TN"/>
        </w:rPr>
        <w:t>ــــــ</w:t>
      </w:r>
      <w:r w:rsidRPr="00865435">
        <w:rPr>
          <w:rFonts w:ascii="Arial" w:hAnsi="Arial"/>
          <w:b/>
          <w:bCs/>
          <w:sz w:val="28"/>
          <w:szCs w:val="28"/>
          <w:rtl/>
          <w:lang w:bidi="ar-TN"/>
        </w:rPr>
        <w:t>ت ال</w:t>
      </w:r>
      <w:r w:rsidRPr="00865435">
        <w:rPr>
          <w:rFonts w:ascii="Arial" w:hAnsi="Arial" w:hint="cs"/>
          <w:b/>
          <w:bCs/>
          <w:sz w:val="28"/>
          <w:szCs w:val="28"/>
          <w:rtl/>
          <w:lang w:bidi="ar-TN"/>
        </w:rPr>
        <w:t>ـــــ</w:t>
      </w:r>
      <w:r w:rsidRPr="00865435">
        <w:rPr>
          <w:rFonts w:ascii="Arial" w:hAnsi="Arial"/>
          <w:b/>
          <w:bCs/>
          <w:sz w:val="28"/>
          <w:szCs w:val="28"/>
          <w:rtl/>
          <w:lang w:bidi="ar-TN"/>
        </w:rPr>
        <w:t>ت</w:t>
      </w:r>
      <w:r w:rsidRPr="00865435">
        <w:rPr>
          <w:rFonts w:ascii="Arial" w:hAnsi="Arial" w:hint="cs"/>
          <w:b/>
          <w:bCs/>
          <w:sz w:val="28"/>
          <w:szCs w:val="28"/>
          <w:rtl/>
          <w:lang w:bidi="ar-TN"/>
        </w:rPr>
        <w:t>ــــــ</w:t>
      </w:r>
      <w:r w:rsidRPr="00865435">
        <w:rPr>
          <w:rFonts w:ascii="Arial" w:hAnsi="Arial"/>
          <w:b/>
          <w:bCs/>
          <w:sz w:val="28"/>
          <w:szCs w:val="28"/>
          <w:rtl/>
          <w:lang w:bidi="ar-TN"/>
        </w:rPr>
        <w:t>أش</w:t>
      </w:r>
      <w:r w:rsidRPr="00865435">
        <w:rPr>
          <w:rFonts w:ascii="Arial" w:hAnsi="Arial" w:hint="cs"/>
          <w:b/>
          <w:bCs/>
          <w:sz w:val="28"/>
          <w:szCs w:val="28"/>
          <w:rtl/>
          <w:lang w:bidi="ar-TN"/>
        </w:rPr>
        <w:t>ــــــــ</w:t>
      </w:r>
      <w:r w:rsidRPr="00865435">
        <w:rPr>
          <w:rFonts w:ascii="Arial" w:hAnsi="Arial"/>
          <w:b/>
          <w:bCs/>
          <w:sz w:val="28"/>
          <w:szCs w:val="28"/>
          <w:rtl/>
          <w:lang w:bidi="ar-TN"/>
        </w:rPr>
        <w:t>ي</w:t>
      </w:r>
      <w:r w:rsidRPr="00865435">
        <w:rPr>
          <w:rFonts w:ascii="Arial" w:hAnsi="Arial" w:hint="cs"/>
          <w:b/>
          <w:bCs/>
          <w:sz w:val="28"/>
          <w:szCs w:val="28"/>
          <w:rtl/>
          <w:lang w:bidi="ar-TN"/>
        </w:rPr>
        <w:t>ــــــــــ</w:t>
      </w:r>
      <w:r w:rsidRPr="00865435">
        <w:rPr>
          <w:rFonts w:ascii="Arial" w:hAnsi="Arial"/>
          <w:b/>
          <w:bCs/>
          <w:sz w:val="28"/>
          <w:szCs w:val="28"/>
          <w:rtl/>
          <w:lang w:bidi="ar-TN"/>
        </w:rPr>
        <w:t>رة ع</w:t>
      </w:r>
      <w:r w:rsidRPr="00865435">
        <w:rPr>
          <w:rFonts w:ascii="Arial" w:hAnsi="Arial" w:hint="cs"/>
          <w:b/>
          <w:bCs/>
          <w:sz w:val="28"/>
          <w:szCs w:val="28"/>
          <w:rtl/>
          <w:lang w:bidi="ar-TN"/>
        </w:rPr>
        <w:t>ــــــــــ</w:t>
      </w:r>
      <w:r w:rsidRPr="00865435">
        <w:rPr>
          <w:rFonts w:ascii="Arial" w:hAnsi="Arial"/>
          <w:b/>
          <w:bCs/>
          <w:sz w:val="28"/>
          <w:szCs w:val="28"/>
          <w:rtl/>
          <w:lang w:bidi="ar-TN"/>
        </w:rPr>
        <w:t>دد</w:t>
      </w:r>
      <w:r w:rsidRPr="00865435">
        <w:rPr>
          <w:rFonts w:ascii="Arial" w:hAnsi="Arial"/>
          <w:b/>
          <w:bCs/>
          <w:sz w:val="28"/>
          <w:szCs w:val="28"/>
        </w:rPr>
        <w:t>:</w:t>
      </w:r>
      <w:r w:rsidRPr="00865435">
        <w:rPr>
          <w:rFonts w:ascii="Arial" w:hAnsi="Arial"/>
          <w:b/>
          <w:bCs/>
          <w:sz w:val="28"/>
          <w:szCs w:val="28"/>
          <w:rtl/>
          <w:lang w:bidi="ar-TN"/>
        </w:rPr>
        <w:t xml:space="preserve"> </w:t>
      </w:r>
      <w:r w:rsidRPr="00865435">
        <w:rPr>
          <w:rFonts w:ascii="Arial" w:hAnsi="Arial"/>
          <w:b/>
          <w:bCs/>
          <w:sz w:val="28"/>
          <w:szCs w:val="28"/>
        </w:rPr>
        <w:t xml:space="preserve"> </w:t>
      </w:r>
      <w:r w:rsidRPr="00865435">
        <w:rPr>
          <w:rFonts w:ascii="Arial" w:hAnsi="Arial"/>
          <w:b/>
          <w:bCs/>
          <w:sz w:val="28"/>
          <w:szCs w:val="28"/>
          <w:rtl/>
          <w:lang w:bidi="ar-TN"/>
        </w:rPr>
        <w:t xml:space="preserve"> </w:t>
      </w:r>
      <w:r w:rsidRPr="00865435">
        <w:rPr>
          <w:rFonts w:ascii="Arial" w:hAnsi="Arial"/>
          <w:b/>
          <w:bCs/>
          <w:sz w:val="28"/>
          <w:szCs w:val="28"/>
        </w:rPr>
        <w:t>2012G04833APSF1</w:t>
      </w:r>
      <w:r w:rsidRPr="00865435">
        <w:rPr>
          <w:rFonts w:ascii="Arial" w:hAnsi="Arial"/>
          <w:b/>
          <w:bCs/>
          <w:sz w:val="28"/>
          <w:szCs w:val="28"/>
          <w:rtl/>
        </w:rPr>
        <w:t xml:space="preserve">  مسجلة بالقباضة </w:t>
      </w:r>
      <w:r w:rsidRPr="00865435">
        <w:rPr>
          <w:rFonts w:ascii="Arial" w:hAnsi="Arial" w:hint="cs"/>
          <w:b/>
          <w:bCs/>
          <w:sz w:val="28"/>
          <w:szCs w:val="28"/>
          <w:rtl/>
        </w:rPr>
        <w:t xml:space="preserve"> </w:t>
      </w:r>
      <w:r w:rsidRPr="00865435">
        <w:rPr>
          <w:rFonts w:ascii="Arial" w:hAnsi="Arial"/>
          <w:b/>
          <w:bCs/>
          <w:sz w:val="28"/>
          <w:szCs w:val="28"/>
          <w:rtl/>
        </w:rPr>
        <w:t xml:space="preserve">المالية </w:t>
      </w:r>
      <w:r w:rsidRPr="00865435">
        <w:rPr>
          <w:rFonts w:ascii="Arial" w:hAnsi="Arial" w:hint="cs"/>
          <w:b/>
          <w:bCs/>
          <w:sz w:val="28"/>
          <w:szCs w:val="28"/>
          <w:rtl/>
        </w:rPr>
        <w:t xml:space="preserve"> </w:t>
      </w:r>
      <w:r w:rsidRPr="00865435">
        <w:rPr>
          <w:rFonts w:ascii="Arial" w:hAnsi="Arial"/>
          <w:b/>
          <w:bCs/>
          <w:sz w:val="28"/>
          <w:szCs w:val="28"/>
          <w:rtl/>
        </w:rPr>
        <w:t>ب</w:t>
      </w:r>
      <w:r w:rsidRPr="00865435">
        <w:rPr>
          <w:rFonts w:ascii="Arial" w:hAnsi="Arial" w:hint="cs"/>
          <w:b/>
          <w:bCs/>
          <w:sz w:val="28"/>
          <w:szCs w:val="28"/>
          <w:rtl/>
        </w:rPr>
        <w:t>ـــــــ</w:t>
      </w:r>
      <w:r w:rsidRPr="00865435">
        <w:rPr>
          <w:rFonts w:ascii="Arial" w:hAnsi="Arial"/>
          <w:b/>
          <w:bCs/>
          <w:sz w:val="28"/>
          <w:szCs w:val="28"/>
          <w:rtl/>
        </w:rPr>
        <w:t>رق</w:t>
      </w:r>
      <w:r w:rsidRPr="00865435">
        <w:rPr>
          <w:rFonts w:ascii="Arial" w:hAnsi="Arial" w:hint="cs"/>
          <w:b/>
          <w:bCs/>
          <w:sz w:val="28"/>
          <w:szCs w:val="28"/>
          <w:rtl/>
        </w:rPr>
        <w:t>ــــ</w:t>
      </w:r>
      <w:r w:rsidRPr="00865435">
        <w:rPr>
          <w:rFonts w:ascii="Arial" w:hAnsi="Arial"/>
          <w:b/>
          <w:bCs/>
          <w:sz w:val="28"/>
          <w:szCs w:val="28"/>
          <w:rtl/>
        </w:rPr>
        <w:t xml:space="preserve">م </w:t>
      </w:r>
      <w:r w:rsidRPr="00865435">
        <w:rPr>
          <w:rFonts w:ascii="Arial" w:hAnsi="Arial"/>
          <w:b/>
          <w:bCs/>
          <w:sz w:val="28"/>
          <w:szCs w:val="28"/>
        </w:rPr>
        <w:t xml:space="preserve">:             </w:t>
      </w:r>
      <w:r w:rsidRPr="00865435">
        <w:rPr>
          <w:rFonts w:ascii="Arial" w:hAnsi="Arial"/>
          <w:b/>
          <w:bCs/>
          <w:sz w:val="28"/>
          <w:szCs w:val="28"/>
          <w:rtl/>
        </w:rPr>
        <w:t xml:space="preserve"> </w:t>
      </w:r>
      <w:r w:rsidRPr="00865435">
        <w:rPr>
          <w:rFonts w:ascii="Arial" w:hAnsi="Arial" w:hint="cs"/>
          <w:b/>
          <w:bCs/>
          <w:sz w:val="28"/>
          <w:szCs w:val="28"/>
          <w:rtl/>
        </w:rPr>
        <w:t xml:space="preserve">     </w:t>
      </w:r>
      <w:r w:rsidRPr="00865435">
        <w:rPr>
          <w:rFonts w:ascii="Arial" w:hAnsi="Arial"/>
          <w:b/>
          <w:bCs/>
          <w:sz w:val="28"/>
          <w:szCs w:val="28"/>
          <w:rtl/>
        </w:rPr>
        <w:t xml:space="preserve"> </w:t>
      </w:r>
      <w:r w:rsidRPr="00865435">
        <w:rPr>
          <w:rFonts w:ascii="Arial" w:hAnsi="Arial"/>
          <w:b/>
          <w:bCs/>
          <w:sz w:val="28"/>
          <w:szCs w:val="28"/>
        </w:rPr>
        <w:t>1268401C/N/000</w:t>
      </w:r>
    </w:p>
    <w:p w:rsidR="007E2E51" w:rsidRPr="00865435" w:rsidRDefault="007E2E51" w:rsidP="007E2E51">
      <w:pPr>
        <w:bidi/>
        <w:ind w:left="331" w:right="-284"/>
        <w:jc w:val="center"/>
        <w:rPr>
          <w:rFonts w:ascii="Arial" w:hAnsi="Arial"/>
          <w:b/>
          <w:bCs/>
          <w:sz w:val="28"/>
          <w:szCs w:val="28"/>
          <w:rtl/>
        </w:rPr>
      </w:pPr>
      <w:r w:rsidRPr="00865435">
        <w:rPr>
          <w:rFonts w:ascii="Arial" w:hAnsi="Arial"/>
          <w:b/>
          <w:bCs/>
          <w:rtl/>
        </w:rPr>
        <w:t>الحساب</w:t>
      </w:r>
      <w:r w:rsidRPr="00865435">
        <w:rPr>
          <w:rFonts w:ascii="Arial" w:hAnsi="Arial" w:hint="cs"/>
          <w:b/>
          <w:bCs/>
          <w:rtl/>
        </w:rPr>
        <w:t xml:space="preserve"> </w:t>
      </w:r>
      <w:r w:rsidRPr="00865435">
        <w:rPr>
          <w:rFonts w:ascii="Arial" w:hAnsi="Arial"/>
          <w:b/>
          <w:bCs/>
          <w:rtl/>
        </w:rPr>
        <w:t>ببنك</w:t>
      </w:r>
      <w:r w:rsidRPr="00865435">
        <w:rPr>
          <w:rFonts w:ascii="Arial" w:hAnsi="Arial" w:hint="cs"/>
          <w:b/>
          <w:bCs/>
          <w:rtl/>
        </w:rPr>
        <w:t xml:space="preserve"> </w:t>
      </w:r>
      <w:r w:rsidRPr="00865435">
        <w:rPr>
          <w:rFonts w:ascii="Arial" w:hAnsi="Arial"/>
          <w:b/>
          <w:bCs/>
          <w:rtl/>
        </w:rPr>
        <w:t>الاسكان</w:t>
      </w:r>
      <w:r w:rsidRPr="00865435">
        <w:rPr>
          <w:rFonts w:ascii="Arial" w:hAnsi="Arial"/>
          <w:b/>
          <w:bCs/>
          <w:sz w:val="28"/>
          <w:szCs w:val="28"/>
          <w:rtl/>
        </w:rPr>
        <w:t xml:space="preserve"> </w:t>
      </w:r>
      <w:r w:rsidRPr="00865435">
        <w:rPr>
          <w:rFonts w:ascii="Arial" w:hAnsi="Arial" w:hint="cs"/>
          <w:b/>
          <w:bCs/>
          <w:sz w:val="28"/>
          <w:szCs w:val="28"/>
          <w:rtl/>
        </w:rPr>
        <w:t xml:space="preserve">    </w:t>
      </w:r>
      <w:r w:rsidRPr="00865435">
        <w:rPr>
          <w:rFonts w:ascii="Arial" w:hAnsi="Arial"/>
          <w:b/>
          <w:bCs/>
          <w:sz w:val="28"/>
          <w:szCs w:val="28"/>
        </w:rPr>
        <w:t>:</w:t>
      </w:r>
      <w:r w:rsidRPr="00865435">
        <w:rPr>
          <w:rFonts w:ascii="Arial" w:hAnsi="Arial"/>
          <w:b/>
          <w:bCs/>
          <w:sz w:val="28"/>
          <w:szCs w:val="28"/>
          <w:rtl/>
        </w:rPr>
        <w:t xml:space="preserve"> </w:t>
      </w:r>
      <w:r w:rsidRPr="00865435">
        <w:rPr>
          <w:rFonts w:ascii="Arial" w:hAnsi="Arial" w:hint="cs"/>
          <w:b/>
          <w:bCs/>
          <w:sz w:val="28"/>
          <w:szCs w:val="28"/>
          <w:rtl/>
        </w:rPr>
        <w:t xml:space="preserve">  </w:t>
      </w:r>
      <w:r w:rsidRPr="00865435">
        <w:rPr>
          <w:rFonts w:ascii="Arial" w:hAnsi="Arial"/>
          <w:b/>
          <w:bCs/>
          <w:rtl/>
        </w:rPr>
        <w:t>14049049101700029092</w:t>
      </w:r>
    </w:p>
    <w:p w:rsidR="007E2E51" w:rsidRDefault="007E2E51" w:rsidP="007E2E51">
      <w:pPr>
        <w:bidi/>
        <w:jc w:val="center"/>
        <w:rPr>
          <w:rFonts w:ascii="Tahoma" w:hAnsi="Tahoma" w:cs="Tahoma" w:hint="cs"/>
          <w:b/>
          <w:bCs/>
          <w:sz w:val="28"/>
          <w:szCs w:val="28"/>
          <w:rtl/>
          <w:lang w:bidi="ar-TN"/>
        </w:rPr>
      </w:pPr>
    </w:p>
    <w:p w:rsidR="007E2E51" w:rsidRPr="009E0E3A" w:rsidRDefault="007E2E51" w:rsidP="007E2E51">
      <w:pPr>
        <w:bidi/>
        <w:jc w:val="center"/>
        <w:rPr>
          <w:rFonts w:ascii="Tahoma" w:hAnsi="Tahoma" w:cs="Andalus" w:hint="cs"/>
          <w:b/>
          <w:bCs/>
          <w:sz w:val="48"/>
          <w:szCs w:val="48"/>
          <w:lang w:val="en-US" w:bidi="ar-TN"/>
        </w:rPr>
      </w:pPr>
      <w:r w:rsidRPr="007A7CD1">
        <w:rPr>
          <w:rFonts w:ascii="Tahoma" w:hAnsi="Tahoma" w:cs="Andalus" w:hint="cs"/>
          <w:b/>
          <w:bCs/>
          <w:sz w:val="48"/>
          <w:szCs w:val="48"/>
          <w:rtl/>
          <w:lang w:bidi="ar-TN"/>
        </w:rPr>
        <w:t>التمثيليات الجهوية والمحلية</w:t>
      </w:r>
    </w:p>
    <w:p w:rsidR="007E2E51" w:rsidRPr="002346ED" w:rsidRDefault="007E2E51" w:rsidP="007E2E51">
      <w:pPr>
        <w:bidi/>
        <w:jc w:val="center"/>
        <w:rPr>
          <w:rFonts w:ascii="Tahoma" w:hAnsi="Tahoma" w:cs="Tahoma" w:hint="cs"/>
          <w:b/>
          <w:bCs/>
          <w:sz w:val="28"/>
          <w:szCs w:val="28"/>
          <w:rtl/>
          <w:lang w:bidi="ar-TN"/>
        </w:rPr>
      </w:pPr>
      <w:r w:rsidRPr="00865435">
        <w:rPr>
          <w:rFonts w:ascii="Tahoma" w:hAnsi="Tahoma" w:cs="Tahoma"/>
          <w:b/>
          <w:bCs/>
          <w:sz w:val="28"/>
          <w:szCs w:val="28"/>
          <w:rtl/>
          <w:lang w:bidi="ar-TN"/>
        </w:rPr>
        <w:t xml:space="preserve">يمثل </w:t>
      </w:r>
      <w:r w:rsidRPr="00865435">
        <w:rPr>
          <w:rFonts w:ascii="Tahoma" w:hAnsi="Tahoma" w:cs="Tahoma"/>
          <w:b/>
          <w:bCs/>
          <w:rtl/>
          <w:lang w:bidi="ar-TN"/>
        </w:rPr>
        <w:t>الم</w:t>
      </w:r>
      <w:r w:rsidRPr="00865435">
        <w:rPr>
          <w:rFonts w:ascii="Tahoma" w:hAnsi="Tahoma" w:cs="Tahoma" w:hint="cs"/>
          <w:b/>
          <w:bCs/>
          <w:rtl/>
          <w:lang w:bidi="ar-TN"/>
        </w:rPr>
        <w:t>ـ</w:t>
      </w:r>
      <w:r w:rsidRPr="00865435">
        <w:rPr>
          <w:rFonts w:ascii="Tahoma" w:hAnsi="Tahoma" w:cs="Tahoma"/>
          <w:b/>
          <w:bCs/>
          <w:rtl/>
          <w:lang w:bidi="ar-TN"/>
        </w:rPr>
        <w:t>ن</w:t>
      </w:r>
      <w:r w:rsidRPr="00865435">
        <w:rPr>
          <w:rFonts w:ascii="Tahoma" w:hAnsi="Tahoma" w:cs="Tahoma" w:hint="cs"/>
          <w:b/>
          <w:bCs/>
          <w:rtl/>
          <w:lang w:bidi="ar-TN"/>
        </w:rPr>
        <w:t>ـ</w:t>
      </w:r>
      <w:r w:rsidRPr="00865435">
        <w:rPr>
          <w:rFonts w:ascii="Tahoma" w:hAnsi="Tahoma" w:cs="Tahoma"/>
          <w:b/>
          <w:bCs/>
          <w:rtl/>
          <w:lang w:bidi="ar-TN"/>
        </w:rPr>
        <w:t>ظ</w:t>
      </w:r>
      <w:r w:rsidRPr="00865435">
        <w:rPr>
          <w:rFonts w:ascii="Tahoma" w:hAnsi="Tahoma" w:cs="Tahoma" w:hint="cs"/>
          <w:b/>
          <w:bCs/>
          <w:rtl/>
          <w:lang w:bidi="ar-TN"/>
        </w:rPr>
        <w:t>ـ</w:t>
      </w:r>
      <w:r w:rsidRPr="00865435">
        <w:rPr>
          <w:rFonts w:ascii="Tahoma" w:hAnsi="Tahoma" w:cs="Tahoma"/>
          <w:b/>
          <w:bCs/>
          <w:rtl/>
          <w:lang w:bidi="ar-TN"/>
        </w:rPr>
        <w:t>مة مك</w:t>
      </w:r>
      <w:r w:rsidRPr="00865435">
        <w:rPr>
          <w:rFonts w:ascii="Tahoma" w:hAnsi="Tahoma" w:cs="Tahoma" w:hint="cs"/>
          <w:b/>
          <w:bCs/>
          <w:rtl/>
          <w:lang w:bidi="ar-TN"/>
        </w:rPr>
        <w:t>ــــ</w:t>
      </w:r>
      <w:r w:rsidRPr="00865435">
        <w:rPr>
          <w:rFonts w:ascii="Tahoma" w:hAnsi="Tahoma" w:cs="Tahoma"/>
          <w:b/>
          <w:bCs/>
          <w:rtl/>
          <w:lang w:bidi="ar-TN"/>
        </w:rPr>
        <w:t>ت</w:t>
      </w:r>
      <w:r w:rsidRPr="00865435">
        <w:rPr>
          <w:rFonts w:ascii="Tahoma" w:hAnsi="Tahoma" w:cs="Tahoma" w:hint="cs"/>
          <w:b/>
          <w:bCs/>
          <w:rtl/>
          <w:lang w:bidi="ar-TN"/>
        </w:rPr>
        <w:t>ــ</w:t>
      </w:r>
      <w:r w:rsidRPr="00865435">
        <w:rPr>
          <w:rFonts w:ascii="Tahoma" w:hAnsi="Tahoma" w:cs="Tahoma"/>
          <w:b/>
          <w:bCs/>
          <w:rtl/>
          <w:lang w:bidi="ar-TN"/>
        </w:rPr>
        <w:t>ب م</w:t>
      </w:r>
      <w:r w:rsidRPr="00865435">
        <w:rPr>
          <w:rFonts w:ascii="Tahoma" w:hAnsi="Tahoma" w:cs="Tahoma" w:hint="cs"/>
          <w:b/>
          <w:bCs/>
          <w:rtl/>
          <w:lang w:bidi="ar-TN"/>
        </w:rPr>
        <w:t>ــ</w:t>
      </w:r>
      <w:r w:rsidRPr="00865435">
        <w:rPr>
          <w:rFonts w:ascii="Tahoma" w:hAnsi="Tahoma" w:cs="Tahoma"/>
          <w:b/>
          <w:bCs/>
          <w:rtl/>
          <w:lang w:bidi="ar-TN"/>
        </w:rPr>
        <w:t>رك</w:t>
      </w:r>
      <w:r w:rsidRPr="00865435">
        <w:rPr>
          <w:rFonts w:ascii="Tahoma" w:hAnsi="Tahoma" w:cs="Tahoma" w:hint="cs"/>
          <w:b/>
          <w:bCs/>
          <w:rtl/>
          <w:lang w:bidi="ar-TN"/>
        </w:rPr>
        <w:t>ـ</w:t>
      </w:r>
      <w:r w:rsidRPr="00865435">
        <w:rPr>
          <w:rFonts w:ascii="Tahoma" w:hAnsi="Tahoma" w:cs="Tahoma"/>
          <w:b/>
          <w:bCs/>
          <w:rtl/>
          <w:lang w:bidi="ar-TN"/>
        </w:rPr>
        <w:t xml:space="preserve">زي </w:t>
      </w:r>
      <w:r w:rsidRPr="00865435">
        <w:rPr>
          <w:rFonts w:ascii="Tahoma" w:hAnsi="Tahoma" w:cs="Tahoma"/>
          <w:b/>
          <w:bCs/>
          <w:lang w:bidi="ar-TN"/>
        </w:rPr>
        <w:t xml:space="preserve"> </w:t>
      </w:r>
      <w:r w:rsidRPr="00865435">
        <w:rPr>
          <w:rFonts w:ascii="Tahoma" w:hAnsi="Tahoma" w:cs="Tahoma"/>
          <w:b/>
          <w:bCs/>
          <w:rtl/>
          <w:lang w:bidi="ar-TN"/>
        </w:rPr>
        <w:t>بال</w:t>
      </w:r>
      <w:r w:rsidRPr="00865435">
        <w:rPr>
          <w:rFonts w:ascii="Tahoma" w:hAnsi="Tahoma" w:cs="Tahoma" w:hint="cs"/>
          <w:b/>
          <w:bCs/>
          <w:rtl/>
          <w:lang w:bidi="ar-TN"/>
        </w:rPr>
        <w:t>ـ</w:t>
      </w:r>
      <w:r w:rsidRPr="00865435">
        <w:rPr>
          <w:rFonts w:ascii="Tahoma" w:hAnsi="Tahoma" w:cs="Tahoma"/>
          <w:b/>
          <w:bCs/>
          <w:rtl/>
          <w:lang w:bidi="ar-TN"/>
        </w:rPr>
        <w:t>عاص</w:t>
      </w:r>
      <w:r w:rsidRPr="00865435">
        <w:rPr>
          <w:rFonts w:ascii="Tahoma" w:hAnsi="Tahoma" w:cs="Tahoma" w:hint="cs"/>
          <w:b/>
          <w:bCs/>
          <w:rtl/>
          <w:lang w:bidi="ar-TN"/>
        </w:rPr>
        <w:t>ـ</w:t>
      </w:r>
      <w:r w:rsidRPr="00865435">
        <w:rPr>
          <w:rFonts w:ascii="Tahoma" w:hAnsi="Tahoma" w:cs="Tahoma"/>
          <w:b/>
          <w:bCs/>
          <w:rtl/>
          <w:lang w:bidi="ar-TN"/>
        </w:rPr>
        <w:t>م</w:t>
      </w:r>
      <w:r w:rsidRPr="00865435">
        <w:rPr>
          <w:rFonts w:ascii="Tahoma" w:hAnsi="Tahoma" w:cs="Tahoma" w:hint="cs"/>
          <w:b/>
          <w:bCs/>
          <w:rtl/>
          <w:lang w:bidi="ar-TN"/>
        </w:rPr>
        <w:t>ـ</w:t>
      </w:r>
      <w:r w:rsidRPr="00865435">
        <w:rPr>
          <w:rFonts w:ascii="Tahoma" w:hAnsi="Tahoma" w:cs="Tahoma"/>
          <w:b/>
          <w:bCs/>
          <w:rtl/>
          <w:lang w:bidi="ar-TN"/>
        </w:rPr>
        <w:t>ة ي</w:t>
      </w:r>
      <w:r w:rsidRPr="00865435">
        <w:rPr>
          <w:rFonts w:ascii="Tahoma" w:hAnsi="Tahoma" w:cs="Tahoma" w:hint="cs"/>
          <w:b/>
          <w:bCs/>
          <w:rtl/>
          <w:lang w:bidi="ar-TN"/>
        </w:rPr>
        <w:t>ـ</w:t>
      </w:r>
      <w:r w:rsidRPr="00865435">
        <w:rPr>
          <w:rFonts w:ascii="Tahoma" w:hAnsi="Tahoma" w:cs="Tahoma"/>
          <w:b/>
          <w:bCs/>
          <w:rtl/>
          <w:lang w:bidi="ar-TN"/>
        </w:rPr>
        <w:t>ن</w:t>
      </w:r>
      <w:r w:rsidRPr="00865435">
        <w:rPr>
          <w:rFonts w:ascii="Tahoma" w:hAnsi="Tahoma" w:cs="Tahoma" w:hint="cs"/>
          <w:b/>
          <w:bCs/>
          <w:rtl/>
          <w:lang w:bidi="ar-TN"/>
        </w:rPr>
        <w:t>ـ</w:t>
      </w:r>
      <w:r w:rsidRPr="00865435">
        <w:rPr>
          <w:rFonts w:ascii="Tahoma" w:hAnsi="Tahoma" w:cs="Tahoma"/>
          <w:b/>
          <w:bCs/>
          <w:rtl/>
          <w:lang w:bidi="ar-TN"/>
        </w:rPr>
        <w:t>س</w:t>
      </w:r>
      <w:r w:rsidRPr="00865435">
        <w:rPr>
          <w:rFonts w:ascii="Tahoma" w:hAnsi="Tahoma" w:cs="Tahoma" w:hint="cs"/>
          <w:b/>
          <w:bCs/>
          <w:rtl/>
          <w:lang w:bidi="ar-TN"/>
        </w:rPr>
        <w:t>ـ</w:t>
      </w:r>
      <w:r w:rsidRPr="00865435">
        <w:rPr>
          <w:rFonts w:ascii="Tahoma" w:hAnsi="Tahoma" w:cs="Tahoma"/>
          <w:b/>
          <w:bCs/>
          <w:rtl/>
          <w:lang w:bidi="ar-TN"/>
        </w:rPr>
        <w:t>ق ب</w:t>
      </w:r>
      <w:r w:rsidRPr="00865435">
        <w:rPr>
          <w:rFonts w:ascii="Tahoma" w:hAnsi="Tahoma" w:cs="Tahoma" w:hint="cs"/>
          <w:b/>
          <w:bCs/>
          <w:rtl/>
          <w:lang w:bidi="ar-TN"/>
        </w:rPr>
        <w:t>ـ</w:t>
      </w:r>
      <w:r w:rsidRPr="00865435">
        <w:rPr>
          <w:rFonts w:ascii="Tahoma" w:hAnsi="Tahoma" w:cs="Tahoma"/>
          <w:b/>
          <w:bCs/>
          <w:rtl/>
          <w:lang w:bidi="ar-TN"/>
        </w:rPr>
        <w:t>ي</w:t>
      </w:r>
      <w:r w:rsidRPr="00865435">
        <w:rPr>
          <w:rFonts w:ascii="Tahoma" w:hAnsi="Tahoma" w:cs="Tahoma" w:hint="cs"/>
          <w:b/>
          <w:bCs/>
          <w:rtl/>
          <w:lang w:bidi="ar-TN"/>
        </w:rPr>
        <w:t>ـ</w:t>
      </w:r>
      <w:r w:rsidRPr="00865435">
        <w:rPr>
          <w:rFonts w:ascii="Tahoma" w:hAnsi="Tahoma" w:cs="Tahoma"/>
          <w:b/>
          <w:bCs/>
          <w:rtl/>
          <w:lang w:bidi="ar-TN"/>
        </w:rPr>
        <w:t>ن</w:t>
      </w:r>
      <w:r w:rsidRPr="00865435">
        <w:rPr>
          <w:rFonts w:ascii="Tahoma" w:hAnsi="Tahoma" w:cs="Tahoma"/>
          <w:b/>
          <w:bCs/>
          <w:lang w:bidi="ar-TN"/>
        </w:rPr>
        <w:t xml:space="preserve"> </w:t>
      </w:r>
      <w:r w:rsidRPr="00865435">
        <w:rPr>
          <w:rFonts w:ascii="Tahoma" w:hAnsi="Tahoma" w:cs="Tahoma"/>
          <w:b/>
          <w:bCs/>
          <w:rtl/>
          <w:lang w:bidi="ar-TN"/>
        </w:rPr>
        <w:t>ال</w:t>
      </w:r>
      <w:r w:rsidRPr="00865435">
        <w:rPr>
          <w:rFonts w:ascii="Tahoma" w:hAnsi="Tahoma" w:cs="Tahoma" w:hint="cs"/>
          <w:b/>
          <w:bCs/>
          <w:rtl/>
          <w:lang w:bidi="ar-TN"/>
        </w:rPr>
        <w:t>ـ</w:t>
      </w:r>
      <w:r w:rsidRPr="00865435">
        <w:rPr>
          <w:rFonts w:ascii="Tahoma" w:hAnsi="Tahoma" w:cs="Tahoma"/>
          <w:b/>
          <w:bCs/>
          <w:rtl/>
          <w:lang w:bidi="ar-TN"/>
        </w:rPr>
        <w:t>م</w:t>
      </w:r>
      <w:r w:rsidRPr="00865435">
        <w:rPr>
          <w:rFonts w:ascii="Tahoma" w:hAnsi="Tahoma" w:cs="Tahoma" w:hint="cs"/>
          <w:b/>
          <w:bCs/>
          <w:rtl/>
          <w:lang w:bidi="ar-TN"/>
        </w:rPr>
        <w:t>ـ</w:t>
      </w:r>
      <w:r w:rsidRPr="00865435">
        <w:rPr>
          <w:rFonts w:ascii="Tahoma" w:hAnsi="Tahoma" w:cs="Tahoma"/>
          <w:b/>
          <w:bCs/>
          <w:rtl/>
          <w:lang w:bidi="ar-TN"/>
        </w:rPr>
        <w:t>ك</w:t>
      </w:r>
      <w:r w:rsidRPr="00865435">
        <w:rPr>
          <w:rFonts w:ascii="Tahoma" w:hAnsi="Tahoma" w:cs="Tahoma" w:hint="cs"/>
          <w:b/>
          <w:bCs/>
          <w:rtl/>
          <w:lang w:bidi="ar-TN"/>
        </w:rPr>
        <w:t>ـ</w:t>
      </w:r>
      <w:r w:rsidRPr="00865435">
        <w:rPr>
          <w:rFonts w:ascii="Tahoma" w:hAnsi="Tahoma" w:cs="Tahoma"/>
          <w:b/>
          <w:bCs/>
          <w:rtl/>
          <w:lang w:bidi="ar-TN"/>
        </w:rPr>
        <w:t>ات</w:t>
      </w:r>
      <w:r w:rsidRPr="00865435">
        <w:rPr>
          <w:rFonts w:ascii="Tahoma" w:hAnsi="Tahoma" w:cs="Tahoma" w:hint="cs"/>
          <w:b/>
          <w:bCs/>
          <w:rtl/>
          <w:lang w:bidi="ar-TN"/>
        </w:rPr>
        <w:t>ـ</w:t>
      </w:r>
      <w:r w:rsidRPr="00865435">
        <w:rPr>
          <w:rFonts w:ascii="Tahoma" w:hAnsi="Tahoma" w:cs="Tahoma"/>
          <w:b/>
          <w:bCs/>
          <w:rtl/>
          <w:lang w:bidi="ar-TN"/>
        </w:rPr>
        <w:t>ب ال</w:t>
      </w:r>
      <w:r w:rsidRPr="00865435">
        <w:rPr>
          <w:rFonts w:ascii="Tahoma" w:hAnsi="Tahoma" w:cs="Tahoma" w:hint="cs"/>
          <w:b/>
          <w:bCs/>
          <w:rtl/>
          <w:lang w:bidi="ar-TN"/>
        </w:rPr>
        <w:t>ـ</w:t>
      </w:r>
      <w:r w:rsidRPr="00865435">
        <w:rPr>
          <w:rFonts w:ascii="Tahoma" w:hAnsi="Tahoma" w:cs="Tahoma"/>
          <w:b/>
          <w:bCs/>
          <w:rtl/>
          <w:lang w:bidi="ar-TN"/>
        </w:rPr>
        <w:t>ج</w:t>
      </w:r>
      <w:r w:rsidRPr="00865435">
        <w:rPr>
          <w:rFonts w:ascii="Tahoma" w:hAnsi="Tahoma" w:cs="Tahoma" w:hint="cs"/>
          <w:b/>
          <w:bCs/>
          <w:rtl/>
          <w:lang w:bidi="ar-TN"/>
        </w:rPr>
        <w:t>ـ</w:t>
      </w:r>
      <w:r w:rsidRPr="00865435">
        <w:rPr>
          <w:rFonts w:ascii="Tahoma" w:hAnsi="Tahoma" w:cs="Tahoma"/>
          <w:b/>
          <w:bCs/>
          <w:rtl/>
          <w:lang w:bidi="ar-TN"/>
        </w:rPr>
        <w:t>ه</w:t>
      </w:r>
      <w:r w:rsidRPr="00865435">
        <w:rPr>
          <w:rFonts w:ascii="Tahoma" w:hAnsi="Tahoma" w:cs="Tahoma" w:hint="cs"/>
          <w:b/>
          <w:bCs/>
          <w:rtl/>
          <w:lang w:bidi="ar-TN"/>
        </w:rPr>
        <w:t>ـ</w:t>
      </w:r>
      <w:r w:rsidRPr="00865435">
        <w:rPr>
          <w:rFonts w:ascii="Tahoma" w:hAnsi="Tahoma" w:cs="Tahoma"/>
          <w:b/>
          <w:bCs/>
          <w:rtl/>
          <w:lang w:bidi="ar-TN"/>
        </w:rPr>
        <w:t>وي</w:t>
      </w:r>
      <w:r w:rsidRPr="00865435">
        <w:rPr>
          <w:rFonts w:ascii="Tahoma" w:hAnsi="Tahoma" w:cs="Tahoma" w:hint="cs"/>
          <w:b/>
          <w:bCs/>
          <w:rtl/>
          <w:lang w:bidi="ar-TN"/>
        </w:rPr>
        <w:t>ــة</w:t>
      </w:r>
      <w:r w:rsidRPr="00865435">
        <w:rPr>
          <w:rFonts w:ascii="Tahoma" w:hAnsi="Tahoma" w:cs="Tahoma"/>
          <w:b/>
          <w:bCs/>
          <w:rtl/>
          <w:lang w:bidi="ar-TN"/>
        </w:rPr>
        <w:t xml:space="preserve"> ف</w:t>
      </w:r>
      <w:r w:rsidRPr="00865435">
        <w:rPr>
          <w:rFonts w:ascii="Tahoma" w:hAnsi="Tahoma" w:cs="Tahoma" w:hint="cs"/>
          <w:b/>
          <w:bCs/>
          <w:rtl/>
          <w:lang w:bidi="ar-TN"/>
        </w:rPr>
        <w:t>ـ</w:t>
      </w:r>
      <w:r w:rsidRPr="00865435">
        <w:rPr>
          <w:rFonts w:ascii="Tahoma" w:hAnsi="Tahoma" w:cs="Tahoma"/>
          <w:b/>
          <w:bCs/>
          <w:rtl/>
          <w:lang w:bidi="ar-TN"/>
        </w:rPr>
        <w:t>ي م</w:t>
      </w:r>
      <w:r w:rsidRPr="00865435">
        <w:rPr>
          <w:rFonts w:ascii="Tahoma" w:hAnsi="Tahoma" w:cs="Tahoma" w:hint="cs"/>
          <w:b/>
          <w:bCs/>
          <w:rtl/>
          <w:lang w:bidi="ar-TN"/>
        </w:rPr>
        <w:t>ـ</w:t>
      </w:r>
      <w:r w:rsidRPr="00865435">
        <w:rPr>
          <w:rFonts w:ascii="Tahoma" w:hAnsi="Tahoma" w:cs="Tahoma"/>
          <w:b/>
          <w:bCs/>
          <w:rtl/>
          <w:lang w:bidi="ar-TN"/>
        </w:rPr>
        <w:t>خ</w:t>
      </w:r>
      <w:r w:rsidRPr="00865435">
        <w:rPr>
          <w:rFonts w:ascii="Tahoma" w:hAnsi="Tahoma" w:cs="Tahoma" w:hint="cs"/>
          <w:b/>
          <w:bCs/>
          <w:rtl/>
          <w:lang w:bidi="ar-TN"/>
        </w:rPr>
        <w:t>ـ</w:t>
      </w:r>
      <w:r w:rsidRPr="00865435">
        <w:rPr>
          <w:rFonts w:ascii="Tahoma" w:hAnsi="Tahoma" w:cs="Tahoma"/>
          <w:b/>
          <w:bCs/>
          <w:rtl/>
          <w:lang w:bidi="ar-TN"/>
        </w:rPr>
        <w:t>ت</w:t>
      </w:r>
      <w:r w:rsidRPr="00865435">
        <w:rPr>
          <w:rFonts w:ascii="Tahoma" w:hAnsi="Tahoma" w:cs="Tahoma" w:hint="cs"/>
          <w:b/>
          <w:bCs/>
          <w:rtl/>
          <w:lang w:bidi="ar-TN"/>
        </w:rPr>
        <w:t>ـ</w:t>
      </w:r>
      <w:r w:rsidRPr="00865435">
        <w:rPr>
          <w:rFonts w:ascii="Tahoma" w:hAnsi="Tahoma" w:cs="Tahoma"/>
          <w:b/>
          <w:bCs/>
          <w:rtl/>
          <w:lang w:bidi="ar-TN"/>
        </w:rPr>
        <w:t>ل</w:t>
      </w:r>
      <w:r w:rsidRPr="00865435">
        <w:rPr>
          <w:rFonts w:ascii="Tahoma" w:hAnsi="Tahoma" w:cs="Tahoma" w:hint="cs"/>
          <w:b/>
          <w:bCs/>
          <w:rtl/>
          <w:lang w:bidi="ar-TN"/>
        </w:rPr>
        <w:t>ـ</w:t>
      </w:r>
      <w:r w:rsidRPr="00865435">
        <w:rPr>
          <w:rFonts w:ascii="Tahoma" w:hAnsi="Tahoma" w:cs="Tahoma"/>
          <w:b/>
          <w:bCs/>
          <w:rtl/>
          <w:lang w:bidi="ar-TN"/>
        </w:rPr>
        <w:t>ف ولاي</w:t>
      </w:r>
      <w:r w:rsidRPr="00865435">
        <w:rPr>
          <w:rFonts w:ascii="Tahoma" w:hAnsi="Tahoma" w:cs="Tahoma" w:hint="cs"/>
          <w:b/>
          <w:bCs/>
          <w:rtl/>
          <w:lang w:bidi="ar-TN"/>
        </w:rPr>
        <w:t>ـــ</w:t>
      </w:r>
      <w:r w:rsidRPr="00865435">
        <w:rPr>
          <w:rFonts w:ascii="Tahoma" w:hAnsi="Tahoma" w:cs="Tahoma"/>
          <w:b/>
          <w:bCs/>
          <w:rtl/>
          <w:lang w:bidi="ar-TN"/>
        </w:rPr>
        <w:t>ات الج</w:t>
      </w:r>
      <w:r w:rsidRPr="00865435">
        <w:rPr>
          <w:rFonts w:ascii="Tahoma" w:hAnsi="Tahoma" w:cs="Tahoma" w:hint="cs"/>
          <w:b/>
          <w:bCs/>
          <w:rtl/>
          <w:lang w:bidi="ar-TN"/>
        </w:rPr>
        <w:t>ـ</w:t>
      </w:r>
      <w:r w:rsidRPr="00865435">
        <w:rPr>
          <w:rFonts w:ascii="Tahoma" w:hAnsi="Tahoma" w:cs="Tahoma"/>
          <w:b/>
          <w:bCs/>
          <w:rtl/>
          <w:lang w:bidi="ar-TN"/>
        </w:rPr>
        <w:t>مه</w:t>
      </w:r>
      <w:r w:rsidRPr="00865435">
        <w:rPr>
          <w:rFonts w:ascii="Tahoma" w:hAnsi="Tahoma" w:cs="Tahoma" w:hint="cs"/>
          <w:b/>
          <w:bCs/>
          <w:rtl/>
          <w:lang w:bidi="ar-TN"/>
        </w:rPr>
        <w:t>ـ</w:t>
      </w:r>
      <w:r w:rsidRPr="00865435">
        <w:rPr>
          <w:rFonts w:ascii="Tahoma" w:hAnsi="Tahoma" w:cs="Tahoma"/>
          <w:b/>
          <w:bCs/>
          <w:rtl/>
          <w:lang w:bidi="ar-TN"/>
        </w:rPr>
        <w:t>وري</w:t>
      </w:r>
      <w:r w:rsidRPr="00865435">
        <w:rPr>
          <w:rFonts w:ascii="Tahoma" w:hAnsi="Tahoma" w:cs="Tahoma" w:hint="cs"/>
          <w:b/>
          <w:bCs/>
          <w:rtl/>
          <w:lang w:bidi="ar-TN"/>
        </w:rPr>
        <w:t>ـ</w:t>
      </w:r>
      <w:r w:rsidRPr="00865435">
        <w:rPr>
          <w:rFonts w:ascii="Tahoma" w:hAnsi="Tahoma" w:cs="Tahoma"/>
          <w:b/>
          <w:bCs/>
          <w:rtl/>
          <w:lang w:bidi="ar-TN"/>
        </w:rPr>
        <w:t>ة وم</w:t>
      </w:r>
      <w:r w:rsidRPr="00865435">
        <w:rPr>
          <w:rFonts w:ascii="Tahoma" w:hAnsi="Tahoma" w:cs="Tahoma" w:hint="cs"/>
          <w:b/>
          <w:bCs/>
          <w:rtl/>
          <w:lang w:bidi="ar-TN"/>
        </w:rPr>
        <w:t>ـ</w:t>
      </w:r>
      <w:r w:rsidRPr="00865435">
        <w:rPr>
          <w:rFonts w:ascii="Tahoma" w:hAnsi="Tahoma" w:cs="Tahoma"/>
          <w:b/>
          <w:bCs/>
          <w:rtl/>
          <w:lang w:bidi="ar-TN"/>
        </w:rPr>
        <w:t>ا ي</w:t>
      </w:r>
      <w:r w:rsidRPr="00865435">
        <w:rPr>
          <w:rFonts w:ascii="Tahoma" w:hAnsi="Tahoma" w:cs="Tahoma" w:hint="cs"/>
          <w:b/>
          <w:bCs/>
          <w:rtl/>
          <w:lang w:bidi="ar-TN"/>
        </w:rPr>
        <w:t>ـ</w:t>
      </w:r>
      <w:r w:rsidRPr="00865435">
        <w:rPr>
          <w:rFonts w:ascii="Tahoma" w:hAnsi="Tahoma" w:cs="Tahoma"/>
          <w:b/>
          <w:bCs/>
          <w:rtl/>
          <w:lang w:bidi="ar-TN"/>
        </w:rPr>
        <w:t>ت</w:t>
      </w:r>
      <w:r w:rsidRPr="00865435">
        <w:rPr>
          <w:rFonts w:ascii="Tahoma" w:hAnsi="Tahoma" w:cs="Tahoma" w:hint="cs"/>
          <w:b/>
          <w:bCs/>
          <w:rtl/>
          <w:lang w:bidi="ar-TN"/>
        </w:rPr>
        <w:t>ـ</w:t>
      </w:r>
      <w:r w:rsidRPr="00865435">
        <w:rPr>
          <w:rFonts w:ascii="Tahoma" w:hAnsi="Tahoma" w:cs="Tahoma"/>
          <w:b/>
          <w:bCs/>
          <w:rtl/>
          <w:lang w:bidi="ar-TN"/>
        </w:rPr>
        <w:t>ب</w:t>
      </w:r>
      <w:r w:rsidRPr="00865435">
        <w:rPr>
          <w:rFonts w:ascii="Tahoma" w:hAnsi="Tahoma" w:cs="Tahoma" w:hint="cs"/>
          <w:b/>
          <w:bCs/>
          <w:rtl/>
          <w:lang w:bidi="ar-TN"/>
        </w:rPr>
        <w:t>ـ</w:t>
      </w:r>
      <w:r w:rsidRPr="00865435">
        <w:rPr>
          <w:rFonts w:ascii="Tahoma" w:hAnsi="Tahoma" w:cs="Tahoma"/>
          <w:b/>
          <w:bCs/>
          <w:rtl/>
          <w:lang w:bidi="ar-TN"/>
        </w:rPr>
        <w:t>ع</w:t>
      </w:r>
      <w:r w:rsidRPr="00865435">
        <w:rPr>
          <w:rFonts w:ascii="Tahoma" w:hAnsi="Tahoma" w:cs="Tahoma" w:hint="cs"/>
          <w:b/>
          <w:bCs/>
          <w:rtl/>
          <w:lang w:bidi="ar-TN"/>
        </w:rPr>
        <w:t>ـ</w:t>
      </w:r>
      <w:r w:rsidRPr="00865435">
        <w:rPr>
          <w:rFonts w:ascii="Tahoma" w:hAnsi="Tahoma" w:cs="Tahoma"/>
          <w:b/>
          <w:bCs/>
          <w:rtl/>
          <w:lang w:bidi="ar-TN"/>
        </w:rPr>
        <w:t>ه</w:t>
      </w:r>
      <w:r w:rsidRPr="00865435">
        <w:rPr>
          <w:rFonts w:ascii="Tahoma" w:hAnsi="Tahoma" w:cs="Tahoma" w:hint="cs"/>
          <w:b/>
          <w:bCs/>
          <w:rtl/>
          <w:lang w:bidi="ar-TN"/>
        </w:rPr>
        <w:t>ـ</w:t>
      </w:r>
      <w:r w:rsidRPr="00865435">
        <w:rPr>
          <w:rFonts w:ascii="Tahoma" w:hAnsi="Tahoma" w:cs="Tahoma"/>
          <w:b/>
          <w:bCs/>
          <w:rtl/>
          <w:lang w:bidi="ar-TN"/>
        </w:rPr>
        <w:t>ا م</w:t>
      </w:r>
      <w:r w:rsidRPr="00865435">
        <w:rPr>
          <w:rFonts w:ascii="Tahoma" w:hAnsi="Tahoma" w:cs="Tahoma" w:hint="cs"/>
          <w:b/>
          <w:bCs/>
          <w:rtl/>
          <w:lang w:bidi="ar-TN"/>
        </w:rPr>
        <w:t>ـ</w:t>
      </w:r>
      <w:r w:rsidRPr="00865435">
        <w:rPr>
          <w:rFonts w:ascii="Tahoma" w:hAnsi="Tahoma" w:cs="Tahoma"/>
          <w:b/>
          <w:bCs/>
          <w:rtl/>
          <w:lang w:bidi="ar-TN"/>
        </w:rPr>
        <w:t>ن مك</w:t>
      </w:r>
      <w:r w:rsidRPr="00865435">
        <w:rPr>
          <w:rFonts w:ascii="Tahoma" w:hAnsi="Tahoma" w:cs="Tahoma" w:hint="cs"/>
          <w:b/>
          <w:bCs/>
          <w:rtl/>
          <w:lang w:bidi="ar-TN"/>
        </w:rPr>
        <w:t>ـ</w:t>
      </w:r>
      <w:r w:rsidRPr="00865435">
        <w:rPr>
          <w:rFonts w:ascii="Tahoma" w:hAnsi="Tahoma" w:cs="Tahoma"/>
          <w:b/>
          <w:bCs/>
          <w:rtl/>
          <w:lang w:bidi="ar-TN"/>
        </w:rPr>
        <w:t>اتب مح</w:t>
      </w:r>
      <w:r w:rsidRPr="00865435">
        <w:rPr>
          <w:rFonts w:ascii="Tahoma" w:hAnsi="Tahoma" w:cs="Tahoma" w:hint="cs"/>
          <w:b/>
          <w:bCs/>
          <w:rtl/>
          <w:lang w:bidi="ar-TN"/>
        </w:rPr>
        <w:t>ـ</w:t>
      </w:r>
      <w:r w:rsidRPr="00865435">
        <w:rPr>
          <w:rFonts w:ascii="Tahoma" w:hAnsi="Tahoma" w:cs="Tahoma"/>
          <w:b/>
          <w:bCs/>
          <w:rtl/>
          <w:lang w:bidi="ar-TN"/>
        </w:rPr>
        <w:t>ل</w:t>
      </w:r>
      <w:r w:rsidRPr="00865435">
        <w:rPr>
          <w:rFonts w:ascii="Tahoma" w:hAnsi="Tahoma" w:cs="Tahoma" w:hint="cs"/>
          <w:b/>
          <w:bCs/>
          <w:rtl/>
          <w:lang w:bidi="ar-TN"/>
        </w:rPr>
        <w:t>ـ</w:t>
      </w:r>
      <w:r w:rsidRPr="00865435">
        <w:rPr>
          <w:rFonts w:ascii="Tahoma" w:hAnsi="Tahoma" w:cs="Tahoma"/>
          <w:b/>
          <w:bCs/>
          <w:rtl/>
          <w:lang w:bidi="ar-TN"/>
        </w:rPr>
        <w:t>ي</w:t>
      </w:r>
      <w:r w:rsidRPr="00865435">
        <w:rPr>
          <w:rFonts w:ascii="Tahoma" w:hAnsi="Tahoma" w:cs="Tahoma" w:hint="cs"/>
          <w:b/>
          <w:bCs/>
          <w:rtl/>
          <w:lang w:bidi="ar-TN"/>
        </w:rPr>
        <w:t>ـ</w:t>
      </w:r>
      <w:r w:rsidRPr="00865435">
        <w:rPr>
          <w:rFonts w:ascii="Tahoma" w:hAnsi="Tahoma" w:cs="Tahoma"/>
          <w:b/>
          <w:bCs/>
          <w:rtl/>
          <w:lang w:bidi="ar-TN"/>
        </w:rPr>
        <w:t>ة ف</w:t>
      </w:r>
      <w:r w:rsidRPr="00865435">
        <w:rPr>
          <w:rFonts w:ascii="Tahoma" w:hAnsi="Tahoma" w:cs="Tahoma" w:hint="cs"/>
          <w:b/>
          <w:bCs/>
          <w:rtl/>
          <w:lang w:bidi="ar-TN"/>
        </w:rPr>
        <w:t>ـ</w:t>
      </w:r>
      <w:r w:rsidRPr="00865435">
        <w:rPr>
          <w:rFonts w:ascii="Tahoma" w:hAnsi="Tahoma" w:cs="Tahoma"/>
          <w:b/>
          <w:bCs/>
          <w:rtl/>
          <w:lang w:bidi="ar-TN"/>
        </w:rPr>
        <w:t>ي ك</w:t>
      </w:r>
      <w:r w:rsidRPr="00865435">
        <w:rPr>
          <w:rFonts w:ascii="Tahoma" w:hAnsi="Tahoma" w:cs="Tahoma" w:hint="cs"/>
          <w:b/>
          <w:bCs/>
          <w:rtl/>
          <w:lang w:bidi="ar-TN"/>
        </w:rPr>
        <w:t>ـ</w:t>
      </w:r>
      <w:r w:rsidRPr="00865435">
        <w:rPr>
          <w:rFonts w:ascii="Tahoma" w:hAnsi="Tahoma" w:cs="Tahoma"/>
          <w:b/>
          <w:bCs/>
          <w:rtl/>
          <w:lang w:bidi="ar-TN"/>
        </w:rPr>
        <w:t>ل مع</w:t>
      </w:r>
      <w:r w:rsidRPr="00865435">
        <w:rPr>
          <w:rFonts w:ascii="Tahoma" w:hAnsi="Tahoma" w:cs="Tahoma" w:hint="cs"/>
          <w:b/>
          <w:bCs/>
          <w:rtl/>
          <w:lang w:bidi="ar-TN"/>
        </w:rPr>
        <w:t>ـ</w:t>
      </w:r>
      <w:r w:rsidRPr="00865435">
        <w:rPr>
          <w:rFonts w:ascii="Tahoma" w:hAnsi="Tahoma" w:cs="Tahoma"/>
          <w:b/>
          <w:bCs/>
          <w:rtl/>
          <w:lang w:bidi="ar-TN"/>
        </w:rPr>
        <w:t>تمدية و ف</w:t>
      </w:r>
      <w:r w:rsidRPr="00865435">
        <w:rPr>
          <w:rFonts w:ascii="Tahoma" w:hAnsi="Tahoma" w:cs="Tahoma" w:hint="cs"/>
          <w:b/>
          <w:bCs/>
          <w:rtl/>
          <w:lang w:bidi="ar-TN"/>
        </w:rPr>
        <w:t>ـ</w:t>
      </w:r>
      <w:r w:rsidRPr="00865435">
        <w:rPr>
          <w:rFonts w:ascii="Tahoma" w:hAnsi="Tahoma" w:cs="Tahoma"/>
          <w:b/>
          <w:bCs/>
          <w:rtl/>
          <w:lang w:bidi="ar-TN"/>
        </w:rPr>
        <w:t>ي كل عم</w:t>
      </w:r>
      <w:r w:rsidRPr="00865435">
        <w:rPr>
          <w:rFonts w:ascii="Tahoma" w:hAnsi="Tahoma" w:cs="Tahoma" w:hint="cs"/>
          <w:b/>
          <w:bCs/>
          <w:rtl/>
          <w:lang w:bidi="ar-TN"/>
        </w:rPr>
        <w:t>ـ</w:t>
      </w:r>
      <w:r w:rsidRPr="00865435">
        <w:rPr>
          <w:rFonts w:ascii="Tahoma" w:hAnsi="Tahoma" w:cs="Tahoma"/>
          <w:b/>
          <w:bCs/>
          <w:rtl/>
          <w:lang w:bidi="ar-TN"/>
        </w:rPr>
        <w:t>ادة مم</w:t>
      </w:r>
      <w:r w:rsidRPr="00865435">
        <w:rPr>
          <w:rFonts w:ascii="Tahoma" w:hAnsi="Tahoma" w:cs="Tahoma" w:hint="cs"/>
          <w:b/>
          <w:bCs/>
          <w:rtl/>
          <w:lang w:bidi="ar-TN"/>
        </w:rPr>
        <w:t>ـ</w:t>
      </w:r>
      <w:r w:rsidRPr="00865435">
        <w:rPr>
          <w:rFonts w:ascii="Tahoma" w:hAnsi="Tahoma" w:cs="Tahoma"/>
          <w:b/>
          <w:bCs/>
          <w:rtl/>
          <w:lang w:bidi="ar-TN"/>
        </w:rPr>
        <w:t>ثل للمنظمة يتابع كل ما يتصل بقط</w:t>
      </w:r>
      <w:r w:rsidRPr="00865435">
        <w:rPr>
          <w:rFonts w:ascii="Tahoma" w:hAnsi="Tahoma" w:cs="Tahoma" w:hint="cs"/>
          <w:b/>
          <w:bCs/>
          <w:rtl/>
          <w:lang w:bidi="ar-TN"/>
        </w:rPr>
        <w:t>ـ</w:t>
      </w:r>
      <w:r w:rsidRPr="00865435">
        <w:rPr>
          <w:rFonts w:ascii="Tahoma" w:hAnsi="Tahoma" w:cs="Tahoma"/>
          <w:b/>
          <w:bCs/>
          <w:rtl/>
          <w:lang w:bidi="ar-TN"/>
        </w:rPr>
        <w:t>اع السكن في ج</w:t>
      </w:r>
      <w:r w:rsidRPr="00865435">
        <w:rPr>
          <w:rFonts w:ascii="Tahoma" w:hAnsi="Tahoma" w:cs="Tahoma" w:hint="cs"/>
          <w:b/>
          <w:bCs/>
          <w:rtl/>
          <w:lang w:bidi="ar-TN"/>
        </w:rPr>
        <w:t>ـ</w:t>
      </w:r>
      <w:r w:rsidRPr="00865435">
        <w:rPr>
          <w:rFonts w:ascii="Tahoma" w:hAnsi="Tahoma" w:cs="Tahoma"/>
          <w:b/>
          <w:bCs/>
          <w:rtl/>
          <w:lang w:bidi="ar-TN"/>
        </w:rPr>
        <w:t>هته</w:t>
      </w:r>
    </w:p>
    <w:p w:rsidR="007E2E51" w:rsidRPr="009E0E3A" w:rsidRDefault="007E2E51" w:rsidP="007E2E51">
      <w:pPr>
        <w:shd w:val="clear" w:color="auto" w:fill="FFFFFF"/>
        <w:bidi/>
        <w:jc w:val="center"/>
        <w:rPr>
          <w:rFonts w:ascii="Tahoma" w:hAnsi="Tahoma" w:cs="Andalus"/>
          <w:b/>
          <w:bCs/>
          <w:sz w:val="48"/>
          <w:szCs w:val="48"/>
          <w:lang w:val="en-US"/>
        </w:rPr>
      </w:pPr>
      <w:r w:rsidRPr="006916E5">
        <w:rPr>
          <w:rFonts w:ascii="Tahoma" w:hAnsi="Tahoma" w:cs="Andalus"/>
          <w:b/>
          <w:bCs/>
          <w:sz w:val="48"/>
          <w:szCs w:val="48"/>
          <w:rtl/>
        </w:rPr>
        <w:t>أهداف المنظمة</w:t>
      </w:r>
    </w:p>
    <w:p w:rsidR="007E2E51" w:rsidRPr="00865435" w:rsidRDefault="007E2E51" w:rsidP="007E2E51">
      <w:pPr>
        <w:pStyle w:val="ListParagraph"/>
        <w:numPr>
          <w:ilvl w:val="0"/>
          <w:numId w:val="36"/>
        </w:numPr>
        <w:bidi/>
        <w:jc w:val="both"/>
        <w:rPr>
          <w:rFonts w:ascii="Tahoma" w:hAnsi="Tahoma" w:cs="Tahoma"/>
          <w:b/>
          <w:bCs/>
          <w:sz w:val="28"/>
          <w:szCs w:val="28"/>
        </w:rPr>
      </w:pPr>
      <w:r w:rsidRPr="00865435">
        <w:rPr>
          <w:rFonts w:ascii="Tahoma" w:hAnsi="Tahoma" w:cs="Tahoma"/>
          <w:b/>
          <w:bCs/>
          <w:sz w:val="28"/>
          <w:szCs w:val="28"/>
          <w:rtl/>
        </w:rPr>
        <w:t>الدفاع عن الحق في السكن الم</w:t>
      </w:r>
      <w:r w:rsidRPr="00865435">
        <w:rPr>
          <w:rFonts w:ascii="Tahoma" w:hAnsi="Tahoma" w:cs="Tahoma" w:hint="cs"/>
          <w:b/>
          <w:bCs/>
          <w:sz w:val="28"/>
          <w:szCs w:val="28"/>
          <w:rtl/>
        </w:rPr>
        <w:t>ــ</w:t>
      </w:r>
      <w:r w:rsidRPr="00865435">
        <w:rPr>
          <w:rFonts w:ascii="Tahoma" w:hAnsi="Tahoma" w:cs="Tahoma"/>
          <w:b/>
          <w:bCs/>
          <w:sz w:val="28"/>
          <w:szCs w:val="28"/>
          <w:rtl/>
        </w:rPr>
        <w:t>لائ</w:t>
      </w:r>
      <w:r w:rsidRPr="00865435">
        <w:rPr>
          <w:rFonts w:ascii="Tahoma" w:hAnsi="Tahoma" w:cs="Tahoma" w:hint="cs"/>
          <w:b/>
          <w:bCs/>
          <w:sz w:val="28"/>
          <w:szCs w:val="28"/>
          <w:rtl/>
        </w:rPr>
        <w:t>ـــــــ</w:t>
      </w:r>
      <w:r w:rsidRPr="00865435">
        <w:rPr>
          <w:rFonts w:ascii="Tahoma" w:hAnsi="Tahoma" w:cs="Tahoma"/>
          <w:b/>
          <w:bCs/>
          <w:sz w:val="28"/>
          <w:szCs w:val="28"/>
          <w:rtl/>
        </w:rPr>
        <w:t>م ل</w:t>
      </w:r>
      <w:r w:rsidRPr="00865435">
        <w:rPr>
          <w:rFonts w:ascii="Tahoma" w:hAnsi="Tahoma" w:cs="Tahoma" w:hint="cs"/>
          <w:b/>
          <w:bCs/>
          <w:sz w:val="28"/>
          <w:szCs w:val="28"/>
          <w:rtl/>
        </w:rPr>
        <w:t>ـــ</w:t>
      </w:r>
      <w:r w:rsidRPr="00865435">
        <w:rPr>
          <w:rFonts w:ascii="Tahoma" w:hAnsi="Tahoma" w:cs="Tahoma"/>
          <w:b/>
          <w:bCs/>
          <w:sz w:val="28"/>
          <w:szCs w:val="28"/>
          <w:rtl/>
        </w:rPr>
        <w:t>ك</w:t>
      </w:r>
      <w:r w:rsidRPr="00865435">
        <w:rPr>
          <w:rFonts w:ascii="Tahoma" w:hAnsi="Tahoma" w:cs="Tahoma" w:hint="cs"/>
          <w:b/>
          <w:bCs/>
          <w:sz w:val="28"/>
          <w:szCs w:val="28"/>
          <w:rtl/>
        </w:rPr>
        <w:t>ـــ</w:t>
      </w:r>
      <w:r w:rsidRPr="00865435">
        <w:rPr>
          <w:rFonts w:ascii="Tahoma" w:hAnsi="Tahoma" w:cs="Tahoma"/>
          <w:b/>
          <w:bCs/>
          <w:sz w:val="28"/>
          <w:szCs w:val="28"/>
          <w:rtl/>
        </w:rPr>
        <w:t>ل م</w:t>
      </w:r>
      <w:r w:rsidRPr="00865435">
        <w:rPr>
          <w:rFonts w:ascii="Tahoma" w:hAnsi="Tahoma" w:cs="Tahoma" w:hint="cs"/>
          <w:b/>
          <w:bCs/>
          <w:sz w:val="28"/>
          <w:szCs w:val="28"/>
          <w:rtl/>
        </w:rPr>
        <w:t>ــــ</w:t>
      </w:r>
      <w:r w:rsidRPr="00865435">
        <w:rPr>
          <w:rFonts w:ascii="Tahoma" w:hAnsi="Tahoma" w:cs="Tahoma"/>
          <w:b/>
          <w:bCs/>
          <w:sz w:val="28"/>
          <w:szCs w:val="28"/>
          <w:rtl/>
        </w:rPr>
        <w:t>واط</w:t>
      </w:r>
      <w:r w:rsidRPr="00865435">
        <w:rPr>
          <w:rFonts w:ascii="Tahoma" w:hAnsi="Tahoma" w:cs="Tahoma" w:hint="cs"/>
          <w:b/>
          <w:bCs/>
          <w:sz w:val="28"/>
          <w:szCs w:val="28"/>
          <w:rtl/>
        </w:rPr>
        <w:t>ــ</w:t>
      </w:r>
      <w:r w:rsidRPr="00865435">
        <w:rPr>
          <w:rFonts w:ascii="Tahoma" w:hAnsi="Tahoma" w:cs="Tahoma"/>
          <w:b/>
          <w:bCs/>
          <w:sz w:val="28"/>
          <w:szCs w:val="28"/>
          <w:rtl/>
        </w:rPr>
        <w:t xml:space="preserve">ن </w:t>
      </w:r>
    </w:p>
    <w:p w:rsidR="007E2E51" w:rsidRPr="00865435" w:rsidRDefault="007E2E51" w:rsidP="007E2E51">
      <w:pPr>
        <w:pStyle w:val="ListParagraph"/>
        <w:numPr>
          <w:ilvl w:val="0"/>
          <w:numId w:val="36"/>
        </w:numPr>
        <w:shd w:val="clear" w:color="auto" w:fill="FFFFFF"/>
        <w:bidi/>
        <w:jc w:val="both"/>
        <w:rPr>
          <w:rFonts w:ascii="Tahoma" w:hAnsi="Tahoma" w:cs="Tahoma"/>
          <w:b/>
          <w:bCs/>
          <w:sz w:val="28"/>
          <w:szCs w:val="28"/>
        </w:rPr>
      </w:pPr>
      <w:r w:rsidRPr="00865435">
        <w:rPr>
          <w:rFonts w:ascii="Tahoma" w:hAnsi="Tahoma" w:cs="Tahoma"/>
          <w:b/>
          <w:bCs/>
          <w:sz w:val="28"/>
          <w:szCs w:val="28"/>
          <w:rtl/>
        </w:rPr>
        <w:t>التنصيص على مادة الحق فى السكن في الدستور التونسي ومطالبة</w:t>
      </w:r>
      <w:r w:rsidRPr="00865435">
        <w:rPr>
          <w:rFonts w:ascii="Tahoma" w:hAnsi="Tahoma" w:cs="Tahoma" w:hint="cs"/>
          <w:b/>
          <w:bCs/>
          <w:sz w:val="28"/>
          <w:szCs w:val="28"/>
          <w:rtl/>
        </w:rPr>
        <w:t xml:space="preserve"> </w:t>
      </w:r>
      <w:r w:rsidRPr="00865435">
        <w:rPr>
          <w:rFonts w:ascii="Tahoma" w:hAnsi="Tahoma" w:cs="Tahoma"/>
          <w:b/>
          <w:bCs/>
          <w:sz w:val="28"/>
          <w:szCs w:val="28"/>
          <w:rtl/>
        </w:rPr>
        <w:t>الدولة بإعادة النظر في سياساتها</w:t>
      </w:r>
      <w:r w:rsidRPr="00865435">
        <w:rPr>
          <w:rFonts w:ascii="Tahoma" w:hAnsi="Tahoma" w:cs="Tahoma" w:hint="cs"/>
          <w:b/>
          <w:bCs/>
          <w:sz w:val="28"/>
          <w:szCs w:val="28"/>
          <w:rtl/>
        </w:rPr>
        <w:t xml:space="preserve"> الادارية و </w:t>
      </w:r>
      <w:r w:rsidRPr="00865435">
        <w:rPr>
          <w:rFonts w:ascii="Tahoma" w:hAnsi="Tahoma" w:cs="Tahoma"/>
          <w:b/>
          <w:bCs/>
          <w:sz w:val="28"/>
          <w:szCs w:val="28"/>
          <w:rtl/>
        </w:rPr>
        <w:t>العمرانـية</w:t>
      </w:r>
      <w:r w:rsidRPr="00865435">
        <w:rPr>
          <w:rFonts w:ascii="Tahoma" w:hAnsi="Tahoma" w:cs="Tahoma" w:hint="cs"/>
          <w:b/>
          <w:bCs/>
          <w:sz w:val="28"/>
          <w:szCs w:val="28"/>
          <w:rtl/>
        </w:rPr>
        <w:t xml:space="preserve"> </w:t>
      </w:r>
      <w:r w:rsidRPr="00865435">
        <w:rPr>
          <w:rFonts w:ascii="Tahoma" w:hAnsi="Tahoma" w:cs="Tahoma"/>
          <w:b/>
          <w:bCs/>
          <w:sz w:val="28"/>
          <w:szCs w:val="28"/>
          <w:rtl/>
        </w:rPr>
        <w:t>والاقتصادية</w:t>
      </w:r>
      <w:r w:rsidRPr="00865435">
        <w:rPr>
          <w:rFonts w:ascii="Tahoma" w:hAnsi="Tahoma" w:cs="Tahoma" w:hint="cs"/>
          <w:b/>
          <w:bCs/>
          <w:sz w:val="28"/>
          <w:szCs w:val="28"/>
          <w:rtl/>
        </w:rPr>
        <w:t xml:space="preserve"> </w:t>
      </w:r>
      <w:r>
        <w:rPr>
          <w:rFonts w:ascii="Tahoma" w:hAnsi="Tahoma" w:cs="Tahoma"/>
          <w:b/>
          <w:bCs/>
          <w:sz w:val="28"/>
          <w:szCs w:val="28"/>
          <w:rtl/>
        </w:rPr>
        <w:t xml:space="preserve">والاجتماعية حتى </w:t>
      </w:r>
      <w:r>
        <w:rPr>
          <w:rFonts w:ascii="Tahoma" w:hAnsi="Tahoma" w:cs="Tahoma" w:hint="cs"/>
          <w:b/>
          <w:bCs/>
          <w:sz w:val="28"/>
          <w:szCs w:val="28"/>
          <w:rtl/>
        </w:rPr>
        <w:t>ت</w:t>
      </w:r>
      <w:r>
        <w:rPr>
          <w:rFonts w:ascii="Tahoma" w:hAnsi="Tahoma" w:cs="Tahoma" w:hint="cs"/>
          <w:b/>
          <w:bCs/>
          <w:sz w:val="28"/>
          <w:szCs w:val="28"/>
          <w:rtl/>
          <w:lang w:bidi="ar-TN"/>
        </w:rPr>
        <w:t>تماشى</w:t>
      </w:r>
      <w:r w:rsidRPr="00865435">
        <w:rPr>
          <w:rFonts w:ascii="Tahoma" w:hAnsi="Tahoma" w:cs="Tahoma"/>
          <w:b/>
          <w:bCs/>
          <w:sz w:val="28"/>
          <w:szCs w:val="28"/>
          <w:rtl/>
        </w:rPr>
        <w:t xml:space="preserve"> م</w:t>
      </w:r>
      <w:r w:rsidRPr="00865435">
        <w:rPr>
          <w:rFonts w:ascii="Tahoma" w:hAnsi="Tahoma" w:cs="Tahoma" w:hint="cs"/>
          <w:b/>
          <w:bCs/>
          <w:sz w:val="28"/>
          <w:szCs w:val="28"/>
          <w:rtl/>
        </w:rPr>
        <w:t>ـــــ</w:t>
      </w:r>
      <w:r w:rsidRPr="00865435">
        <w:rPr>
          <w:rFonts w:ascii="Tahoma" w:hAnsi="Tahoma" w:cs="Tahoma"/>
          <w:b/>
          <w:bCs/>
          <w:sz w:val="28"/>
          <w:szCs w:val="28"/>
          <w:rtl/>
        </w:rPr>
        <w:t>ع ح</w:t>
      </w:r>
      <w:r w:rsidRPr="00865435">
        <w:rPr>
          <w:rFonts w:ascii="Tahoma" w:hAnsi="Tahoma" w:cs="Tahoma" w:hint="cs"/>
          <w:b/>
          <w:bCs/>
          <w:sz w:val="28"/>
          <w:szCs w:val="28"/>
          <w:rtl/>
        </w:rPr>
        <w:t>ـــــ</w:t>
      </w:r>
      <w:r w:rsidRPr="00865435">
        <w:rPr>
          <w:rFonts w:ascii="Tahoma" w:hAnsi="Tahoma" w:cs="Tahoma"/>
          <w:b/>
          <w:bCs/>
          <w:sz w:val="28"/>
          <w:szCs w:val="28"/>
          <w:rtl/>
        </w:rPr>
        <w:t>ق المواطن التون</w:t>
      </w:r>
      <w:r w:rsidRPr="00865435">
        <w:rPr>
          <w:rFonts w:ascii="Tahoma" w:hAnsi="Tahoma" w:cs="Tahoma" w:hint="cs"/>
          <w:b/>
          <w:bCs/>
          <w:sz w:val="28"/>
          <w:szCs w:val="28"/>
          <w:rtl/>
        </w:rPr>
        <w:t>ــ</w:t>
      </w:r>
      <w:r w:rsidRPr="00865435">
        <w:rPr>
          <w:rFonts w:ascii="Tahoma" w:hAnsi="Tahoma" w:cs="Tahoma"/>
          <w:b/>
          <w:bCs/>
          <w:sz w:val="28"/>
          <w:szCs w:val="28"/>
          <w:rtl/>
        </w:rPr>
        <w:t>سي في الس</w:t>
      </w:r>
      <w:r w:rsidRPr="00865435">
        <w:rPr>
          <w:rFonts w:ascii="Tahoma" w:hAnsi="Tahoma" w:cs="Tahoma" w:hint="cs"/>
          <w:b/>
          <w:bCs/>
          <w:sz w:val="28"/>
          <w:szCs w:val="28"/>
          <w:rtl/>
        </w:rPr>
        <w:t>ــ</w:t>
      </w:r>
      <w:r w:rsidRPr="00865435">
        <w:rPr>
          <w:rFonts w:ascii="Tahoma" w:hAnsi="Tahoma" w:cs="Tahoma"/>
          <w:b/>
          <w:bCs/>
          <w:sz w:val="28"/>
          <w:szCs w:val="28"/>
          <w:rtl/>
        </w:rPr>
        <w:t>كن ال</w:t>
      </w:r>
      <w:r w:rsidRPr="00865435">
        <w:rPr>
          <w:rFonts w:ascii="Tahoma" w:hAnsi="Tahoma" w:cs="Tahoma" w:hint="cs"/>
          <w:b/>
          <w:bCs/>
          <w:sz w:val="28"/>
          <w:szCs w:val="28"/>
          <w:rtl/>
        </w:rPr>
        <w:t>م</w:t>
      </w:r>
      <w:r w:rsidRPr="00865435">
        <w:rPr>
          <w:rFonts w:ascii="Tahoma" w:hAnsi="Tahoma" w:cs="Tahoma"/>
          <w:b/>
          <w:bCs/>
          <w:sz w:val="28"/>
          <w:szCs w:val="28"/>
          <w:rtl/>
        </w:rPr>
        <w:t>لائق</w:t>
      </w:r>
    </w:p>
    <w:p w:rsidR="007E2E51" w:rsidRPr="00865435" w:rsidRDefault="007E2E51" w:rsidP="007E2E51">
      <w:pPr>
        <w:pStyle w:val="ListParagraph"/>
        <w:numPr>
          <w:ilvl w:val="0"/>
          <w:numId w:val="36"/>
        </w:numPr>
        <w:shd w:val="clear" w:color="auto" w:fill="FFFFFF"/>
        <w:bidi/>
        <w:jc w:val="both"/>
        <w:rPr>
          <w:rFonts w:ascii="Tahoma" w:hAnsi="Tahoma" w:cs="Tahoma"/>
          <w:b/>
          <w:bCs/>
          <w:sz w:val="28"/>
          <w:szCs w:val="28"/>
        </w:rPr>
      </w:pPr>
      <w:r w:rsidRPr="00865435">
        <w:rPr>
          <w:rFonts w:ascii="Tahoma" w:hAnsi="Tahoma" w:cs="Tahoma"/>
          <w:b/>
          <w:bCs/>
          <w:sz w:val="28"/>
          <w:szCs w:val="28"/>
          <w:rtl/>
        </w:rPr>
        <w:t xml:space="preserve">التصدي في قطاع السكن لكل مظاهر الاستغلال او الثراء الفاحش على حساب الغير او الغش او المضاربات المجحفة والعمل على ترشيد كل الفاعلين في القطاع من اجل الحد </w:t>
      </w:r>
      <w:r w:rsidRPr="00865435">
        <w:rPr>
          <w:rFonts w:ascii="Tahoma" w:hAnsi="Tahoma" w:cs="Tahoma"/>
          <w:b/>
          <w:bCs/>
          <w:sz w:val="28"/>
          <w:szCs w:val="28"/>
          <w:rtl/>
        </w:rPr>
        <w:lastRenderedPageBreak/>
        <w:t>من الكلفة والضغط على اسعار شراء المساكن او بنائها او اكترائها دون المس</w:t>
      </w:r>
      <w:r w:rsidRPr="00865435">
        <w:rPr>
          <w:rFonts w:ascii="Tahoma" w:hAnsi="Tahoma" w:cs="Tahoma" w:hint="cs"/>
          <w:b/>
          <w:bCs/>
          <w:sz w:val="28"/>
          <w:szCs w:val="28"/>
          <w:rtl/>
        </w:rPr>
        <w:t>ـــ</w:t>
      </w:r>
      <w:r w:rsidRPr="00865435">
        <w:rPr>
          <w:rFonts w:ascii="Tahoma" w:hAnsi="Tahoma" w:cs="Tahoma"/>
          <w:b/>
          <w:bCs/>
          <w:sz w:val="28"/>
          <w:szCs w:val="28"/>
          <w:rtl/>
        </w:rPr>
        <w:t xml:space="preserve">اس بالجودة </w:t>
      </w:r>
    </w:p>
    <w:p w:rsidR="007E2E51" w:rsidRPr="00865435" w:rsidRDefault="007E2E51" w:rsidP="007E2E51">
      <w:pPr>
        <w:pStyle w:val="ListParagraph"/>
        <w:numPr>
          <w:ilvl w:val="0"/>
          <w:numId w:val="36"/>
        </w:numPr>
        <w:bidi/>
        <w:jc w:val="both"/>
        <w:rPr>
          <w:rFonts w:ascii="Tahoma" w:hAnsi="Tahoma" w:cs="Tahoma"/>
          <w:b/>
          <w:bCs/>
          <w:sz w:val="28"/>
          <w:szCs w:val="28"/>
        </w:rPr>
      </w:pPr>
      <w:r w:rsidRPr="00865435">
        <w:rPr>
          <w:rFonts w:ascii="Tahoma" w:hAnsi="Tahoma" w:cs="Tahoma"/>
          <w:b/>
          <w:bCs/>
          <w:sz w:val="28"/>
          <w:szCs w:val="28"/>
          <w:rtl/>
        </w:rPr>
        <w:t>التدخل ف</w:t>
      </w:r>
      <w:r w:rsidRPr="00865435">
        <w:rPr>
          <w:rFonts w:ascii="Tahoma" w:hAnsi="Tahoma" w:cs="Tahoma" w:hint="cs"/>
          <w:b/>
          <w:bCs/>
          <w:sz w:val="28"/>
          <w:szCs w:val="28"/>
          <w:rtl/>
        </w:rPr>
        <w:t>ــ</w:t>
      </w:r>
      <w:r w:rsidRPr="00865435">
        <w:rPr>
          <w:rFonts w:ascii="Tahoma" w:hAnsi="Tahoma" w:cs="Tahoma"/>
          <w:b/>
          <w:bCs/>
          <w:sz w:val="28"/>
          <w:szCs w:val="28"/>
          <w:rtl/>
        </w:rPr>
        <w:t>ي سياسة ال</w:t>
      </w:r>
      <w:r w:rsidRPr="00865435">
        <w:rPr>
          <w:rFonts w:ascii="Tahoma" w:hAnsi="Tahoma" w:cs="Tahoma" w:hint="cs"/>
          <w:b/>
          <w:bCs/>
          <w:sz w:val="28"/>
          <w:szCs w:val="28"/>
          <w:rtl/>
        </w:rPr>
        <w:t>ـ</w:t>
      </w:r>
      <w:r w:rsidRPr="00865435">
        <w:rPr>
          <w:rFonts w:ascii="Tahoma" w:hAnsi="Tahoma" w:cs="Tahoma"/>
          <w:b/>
          <w:bCs/>
          <w:sz w:val="28"/>
          <w:szCs w:val="28"/>
          <w:rtl/>
        </w:rPr>
        <w:t>دول</w:t>
      </w:r>
      <w:r w:rsidRPr="00865435">
        <w:rPr>
          <w:rFonts w:ascii="Tahoma" w:hAnsi="Tahoma" w:cs="Tahoma" w:hint="cs"/>
          <w:b/>
          <w:bCs/>
          <w:sz w:val="28"/>
          <w:szCs w:val="28"/>
          <w:rtl/>
        </w:rPr>
        <w:t>ـ</w:t>
      </w:r>
      <w:r w:rsidRPr="00865435">
        <w:rPr>
          <w:rFonts w:ascii="Tahoma" w:hAnsi="Tahoma" w:cs="Tahoma"/>
          <w:b/>
          <w:bCs/>
          <w:sz w:val="28"/>
          <w:szCs w:val="28"/>
          <w:rtl/>
        </w:rPr>
        <w:t>ة السك</w:t>
      </w:r>
      <w:r w:rsidRPr="00865435">
        <w:rPr>
          <w:rFonts w:ascii="Tahoma" w:hAnsi="Tahoma" w:cs="Tahoma" w:hint="cs"/>
          <w:b/>
          <w:bCs/>
          <w:sz w:val="28"/>
          <w:szCs w:val="28"/>
          <w:rtl/>
        </w:rPr>
        <w:t>ـ</w:t>
      </w:r>
      <w:r w:rsidRPr="00865435">
        <w:rPr>
          <w:rFonts w:ascii="Tahoma" w:hAnsi="Tahoma" w:cs="Tahoma"/>
          <w:b/>
          <w:bCs/>
          <w:sz w:val="28"/>
          <w:szCs w:val="28"/>
          <w:rtl/>
        </w:rPr>
        <w:t>ن</w:t>
      </w:r>
      <w:r w:rsidRPr="00865435">
        <w:rPr>
          <w:rFonts w:ascii="Tahoma" w:hAnsi="Tahoma" w:cs="Tahoma" w:hint="cs"/>
          <w:b/>
          <w:bCs/>
          <w:sz w:val="28"/>
          <w:szCs w:val="28"/>
          <w:rtl/>
        </w:rPr>
        <w:t>ـ</w:t>
      </w:r>
      <w:r w:rsidRPr="00865435">
        <w:rPr>
          <w:rFonts w:ascii="Tahoma" w:hAnsi="Tahoma" w:cs="Tahoma"/>
          <w:b/>
          <w:bCs/>
          <w:sz w:val="28"/>
          <w:szCs w:val="28"/>
          <w:rtl/>
        </w:rPr>
        <w:t>ية وال</w:t>
      </w:r>
      <w:r w:rsidRPr="00865435">
        <w:rPr>
          <w:rFonts w:ascii="Tahoma" w:hAnsi="Tahoma" w:cs="Tahoma" w:hint="cs"/>
          <w:b/>
          <w:bCs/>
          <w:sz w:val="28"/>
          <w:szCs w:val="28"/>
          <w:rtl/>
        </w:rPr>
        <w:t>ـ</w:t>
      </w:r>
      <w:r w:rsidRPr="00865435">
        <w:rPr>
          <w:rFonts w:ascii="Tahoma" w:hAnsi="Tahoma" w:cs="Tahoma"/>
          <w:b/>
          <w:bCs/>
          <w:sz w:val="28"/>
          <w:szCs w:val="28"/>
          <w:rtl/>
        </w:rPr>
        <w:t>عقارية بالم</w:t>
      </w:r>
      <w:r w:rsidRPr="00865435">
        <w:rPr>
          <w:rFonts w:ascii="Tahoma" w:hAnsi="Tahoma" w:cs="Tahoma" w:hint="cs"/>
          <w:b/>
          <w:bCs/>
          <w:sz w:val="28"/>
          <w:szCs w:val="28"/>
          <w:rtl/>
        </w:rPr>
        <w:t>ــ</w:t>
      </w:r>
      <w:r w:rsidRPr="00865435">
        <w:rPr>
          <w:rFonts w:ascii="Tahoma" w:hAnsi="Tahoma" w:cs="Tahoma"/>
          <w:b/>
          <w:bCs/>
          <w:sz w:val="28"/>
          <w:szCs w:val="28"/>
          <w:rtl/>
        </w:rPr>
        <w:t>تاب</w:t>
      </w:r>
      <w:r w:rsidRPr="00865435">
        <w:rPr>
          <w:rFonts w:ascii="Tahoma" w:hAnsi="Tahoma" w:cs="Tahoma" w:hint="cs"/>
          <w:b/>
          <w:bCs/>
          <w:sz w:val="28"/>
          <w:szCs w:val="28"/>
          <w:rtl/>
        </w:rPr>
        <w:t>ـ</w:t>
      </w:r>
      <w:r w:rsidRPr="00865435">
        <w:rPr>
          <w:rFonts w:ascii="Tahoma" w:hAnsi="Tahoma" w:cs="Tahoma"/>
          <w:b/>
          <w:bCs/>
          <w:sz w:val="28"/>
          <w:szCs w:val="28"/>
          <w:rtl/>
        </w:rPr>
        <w:t>ع</w:t>
      </w:r>
      <w:r w:rsidRPr="00865435">
        <w:rPr>
          <w:rFonts w:ascii="Tahoma" w:hAnsi="Tahoma" w:cs="Tahoma" w:hint="cs"/>
          <w:b/>
          <w:bCs/>
          <w:sz w:val="28"/>
          <w:szCs w:val="28"/>
          <w:rtl/>
        </w:rPr>
        <w:t>ـ</w:t>
      </w:r>
      <w:r w:rsidRPr="00865435">
        <w:rPr>
          <w:rFonts w:ascii="Tahoma" w:hAnsi="Tahoma" w:cs="Tahoma"/>
          <w:b/>
          <w:bCs/>
          <w:sz w:val="28"/>
          <w:szCs w:val="28"/>
          <w:rtl/>
        </w:rPr>
        <w:t>ة والم</w:t>
      </w:r>
      <w:r w:rsidRPr="00865435">
        <w:rPr>
          <w:rFonts w:ascii="Tahoma" w:hAnsi="Tahoma" w:cs="Tahoma" w:hint="cs"/>
          <w:b/>
          <w:bCs/>
          <w:sz w:val="28"/>
          <w:szCs w:val="28"/>
          <w:rtl/>
        </w:rPr>
        <w:t>ـ</w:t>
      </w:r>
      <w:r w:rsidRPr="00865435">
        <w:rPr>
          <w:rFonts w:ascii="Tahoma" w:hAnsi="Tahoma" w:cs="Tahoma"/>
          <w:b/>
          <w:bCs/>
          <w:sz w:val="28"/>
          <w:szCs w:val="28"/>
          <w:rtl/>
        </w:rPr>
        <w:t>راقب</w:t>
      </w:r>
      <w:r w:rsidRPr="00865435">
        <w:rPr>
          <w:rFonts w:ascii="Tahoma" w:hAnsi="Tahoma" w:cs="Tahoma" w:hint="cs"/>
          <w:b/>
          <w:bCs/>
          <w:sz w:val="28"/>
          <w:szCs w:val="28"/>
          <w:rtl/>
        </w:rPr>
        <w:t>ـ</w:t>
      </w:r>
      <w:r w:rsidRPr="00865435">
        <w:rPr>
          <w:rFonts w:ascii="Tahoma" w:hAnsi="Tahoma" w:cs="Tahoma"/>
          <w:b/>
          <w:bCs/>
          <w:sz w:val="28"/>
          <w:szCs w:val="28"/>
          <w:rtl/>
        </w:rPr>
        <w:t>ة والت</w:t>
      </w:r>
      <w:r w:rsidRPr="00865435">
        <w:rPr>
          <w:rFonts w:ascii="Tahoma" w:hAnsi="Tahoma" w:cs="Tahoma" w:hint="cs"/>
          <w:b/>
          <w:bCs/>
          <w:sz w:val="28"/>
          <w:szCs w:val="28"/>
          <w:rtl/>
        </w:rPr>
        <w:t>ـ</w:t>
      </w:r>
      <w:r w:rsidRPr="00865435">
        <w:rPr>
          <w:rFonts w:ascii="Tahoma" w:hAnsi="Tahoma" w:cs="Tahoma"/>
          <w:b/>
          <w:bCs/>
          <w:sz w:val="28"/>
          <w:szCs w:val="28"/>
          <w:rtl/>
        </w:rPr>
        <w:t>وجيه وال</w:t>
      </w:r>
      <w:r w:rsidRPr="00865435">
        <w:rPr>
          <w:rFonts w:ascii="Tahoma" w:hAnsi="Tahoma" w:cs="Tahoma" w:hint="cs"/>
          <w:b/>
          <w:bCs/>
          <w:sz w:val="28"/>
          <w:szCs w:val="28"/>
          <w:rtl/>
        </w:rPr>
        <w:t>ـ</w:t>
      </w:r>
      <w:r w:rsidRPr="00865435">
        <w:rPr>
          <w:rFonts w:ascii="Tahoma" w:hAnsi="Tahoma" w:cs="Tahoma"/>
          <w:b/>
          <w:bCs/>
          <w:sz w:val="28"/>
          <w:szCs w:val="28"/>
          <w:rtl/>
        </w:rPr>
        <w:t>ع</w:t>
      </w:r>
      <w:r w:rsidRPr="00865435">
        <w:rPr>
          <w:rFonts w:ascii="Tahoma" w:hAnsi="Tahoma" w:cs="Tahoma" w:hint="cs"/>
          <w:b/>
          <w:bCs/>
          <w:sz w:val="28"/>
          <w:szCs w:val="28"/>
          <w:rtl/>
        </w:rPr>
        <w:t>ـ</w:t>
      </w:r>
      <w:r w:rsidRPr="00865435">
        <w:rPr>
          <w:rFonts w:ascii="Tahoma" w:hAnsi="Tahoma" w:cs="Tahoma"/>
          <w:b/>
          <w:bCs/>
          <w:sz w:val="28"/>
          <w:szCs w:val="28"/>
          <w:rtl/>
        </w:rPr>
        <w:t>م</w:t>
      </w:r>
      <w:r w:rsidRPr="00865435">
        <w:rPr>
          <w:rFonts w:ascii="Tahoma" w:hAnsi="Tahoma" w:cs="Tahoma" w:hint="cs"/>
          <w:b/>
          <w:bCs/>
          <w:sz w:val="28"/>
          <w:szCs w:val="28"/>
          <w:rtl/>
        </w:rPr>
        <w:t>ـ</w:t>
      </w:r>
      <w:r w:rsidRPr="00865435">
        <w:rPr>
          <w:rFonts w:ascii="Tahoma" w:hAnsi="Tahoma" w:cs="Tahoma"/>
          <w:b/>
          <w:bCs/>
          <w:sz w:val="28"/>
          <w:szCs w:val="28"/>
          <w:rtl/>
        </w:rPr>
        <w:t>ل ال</w:t>
      </w:r>
      <w:r w:rsidRPr="00865435">
        <w:rPr>
          <w:rFonts w:ascii="Tahoma" w:hAnsi="Tahoma" w:cs="Tahoma" w:hint="cs"/>
          <w:b/>
          <w:bCs/>
          <w:sz w:val="28"/>
          <w:szCs w:val="28"/>
          <w:rtl/>
        </w:rPr>
        <w:t>ـ</w:t>
      </w:r>
      <w:r w:rsidRPr="00865435">
        <w:rPr>
          <w:rFonts w:ascii="Tahoma" w:hAnsi="Tahoma" w:cs="Tahoma"/>
          <w:b/>
          <w:bCs/>
          <w:sz w:val="28"/>
          <w:szCs w:val="28"/>
          <w:rtl/>
        </w:rPr>
        <w:t>دؤوب م</w:t>
      </w:r>
      <w:r w:rsidRPr="00865435">
        <w:rPr>
          <w:rFonts w:ascii="Tahoma" w:hAnsi="Tahoma" w:cs="Tahoma" w:hint="cs"/>
          <w:b/>
          <w:bCs/>
          <w:sz w:val="28"/>
          <w:szCs w:val="28"/>
          <w:rtl/>
        </w:rPr>
        <w:t>ـ</w:t>
      </w:r>
      <w:r w:rsidRPr="00865435">
        <w:rPr>
          <w:rFonts w:ascii="Tahoma" w:hAnsi="Tahoma" w:cs="Tahoma"/>
          <w:b/>
          <w:bCs/>
          <w:sz w:val="28"/>
          <w:szCs w:val="28"/>
          <w:rtl/>
        </w:rPr>
        <w:t>ن اج</w:t>
      </w:r>
      <w:r w:rsidRPr="00865435">
        <w:rPr>
          <w:rFonts w:ascii="Tahoma" w:hAnsi="Tahoma" w:cs="Tahoma" w:hint="cs"/>
          <w:b/>
          <w:bCs/>
          <w:sz w:val="28"/>
          <w:szCs w:val="28"/>
          <w:rtl/>
        </w:rPr>
        <w:t>ـ</w:t>
      </w:r>
      <w:r w:rsidRPr="00865435">
        <w:rPr>
          <w:rFonts w:ascii="Tahoma" w:hAnsi="Tahoma" w:cs="Tahoma"/>
          <w:b/>
          <w:bCs/>
          <w:sz w:val="28"/>
          <w:szCs w:val="28"/>
          <w:rtl/>
        </w:rPr>
        <w:t>ل توفير الاراضي  ال</w:t>
      </w:r>
      <w:r w:rsidRPr="00865435">
        <w:rPr>
          <w:rFonts w:ascii="Tahoma" w:hAnsi="Tahoma" w:cs="Tahoma" w:hint="cs"/>
          <w:b/>
          <w:bCs/>
          <w:sz w:val="28"/>
          <w:szCs w:val="28"/>
          <w:rtl/>
        </w:rPr>
        <w:t>ـ</w:t>
      </w:r>
      <w:r w:rsidRPr="00865435">
        <w:rPr>
          <w:rFonts w:ascii="Tahoma" w:hAnsi="Tahoma" w:cs="Tahoma"/>
          <w:b/>
          <w:bCs/>
          <w:sz w:val="28"/>
          <w:szCs w:val="28"/>
          <w:rtl/>
        </w:rPr>
        <w:t>صال</w:t>
      </w:r>
      <w:r w:rsidRPr="00865435">
        <w:rPr>
          <w:rFonts w:ascii="Tahoma" w:hAnsi="Tahoma" w:cs="Tahoma" w:hint="cs"/>
          <w:b/>
          <w:bCs/>
          <w:sz w:val="28"/>
          <w:szCs w:val="28"/>
          <w:rtl/>
        </w:rPr>
        <w:t>ـ</w:t>
      </w:r>
      <w:r w:rsidRPr="00865435">
        <w:rPr>
          <w:rFonts w:ascii="Tahoma" w:hAnsi="Tahoma" w:cs="Tahoma"/>
          <w:b/>
          <w:bCs/>
          <w:sz w:val="28"/>
          <w:szCs w:val="28"/>
          <w:rtl/>
        </w:rPr>
        <w:t>ح</w:t>
      </w:r>
      <w:r w:rsidRPr="00865435">
        <w:rPr>
          <w:rFonts w:ascii="Tahoma" w:hAnsi="Tahoma" w:cs="Tahoma" w:hint="cs"/>
          <w:b/>
          <w:bCs/>
          <w:sz w:val="28"/>
          <w:szCs w:val="28"/>
          <w:rtl/>
        </w:rPr>
        <w:t>ـــ</w:t>
      </w:r>
      <w:r w:rsidRPr="00865435">
        <w:rPr>
          <w:rFonts w:ascii="Tahoma" w:hAnsi="Tahoma" w:cs="Tahoma"/>
          <w:b/>
          <w:bCs/>
          <w:sz w:val="28"/>
          <w:szCs w:val="28"/>
          <w:rtl/>
        </w:rPr>
        <w:t>ة لل</w:t>
      </w:r>
      <w:r w:rsidRPr="00865435">
        <w:rPr>
          <w:rFonts w:ascii="Tahoma" w:hAnsi="Tahoma" w:cs="Tahoma" w:hint="cs"/>
          <w:b/>
          <w:bCs/>
          <w:sz w:val="28"/>
          <w:szCs w:val="28"/>
          <w:rtl/>
        </w:rPr>
        <w:t>ـ</w:t>
      </w:r>
      <w:r w:rsidRPr="00865435">
        <w:rPr>
          <w:rFonts w:ascii="Tahoma" w:hAnsi="Tahoma" w:cs="Tahoma"/>
          <w:b/>
          <w:bCs/>
          <w:sz w:val="28"/>
          <w:szCs w:val="28"/>
          <w:rtl/>
        </w:rPr>
        <w:t>ب</w:t>
      </w:r>
      <w:r w:rsidRPr="00865435">
        <w:rPr>
          <w:rFonts w:ascii="Tahoma" w:hAnsi="Tahoma" w:cs="Tahoma" w:hint="cs"/>
          <w:b/>
          <w:bCs/>
          <w:sz w:val="28"/>
          <w:szCs w:val="28"/>
          <w:rtl/>
        </w:rPr>
        <w:t>ــ</w:t>
      </w:r>
      <w:r w:rsidRPr="00865435">
        <w:rPr>
          <w:rFonts w:ascii="Tahoma" w:hAnsi="Tahoma" w:cs="Tahoma"/>
          <w:b/>
          <w:bCs/>
          <w:sz w:val="28"/>
          <w:szCs w:val="28"/>
          <w:rtl/>
        </w:rPr>
        <w:t>ن</w:t>
      </w:r>
      <w:r w:rsidRPr="00865435">
        <w:rPr>
          <w:rFonts w:ascii="Tahoma" w:hAnsi="Tahoma" w:cs="Tahoma" w:hint="cs"/>
          <w:b/>
          <w:bCs/>
          <w:sz w:val="28"/>
          <w:szCs w:val="28"/>
          <w:rtl/>
        </w:rPr>
        <w:t>ــ</w:t>
      </w:r>
      <w:r w:rsidRPr="00865435">
        <w:rPr>
          <w:rFonts w:ascii="Tahoma" w:hAnsi="Tahoma" w:cs="Tahoma"/>
          <w:b/>
          <w:bCs/>
          <w:sz w:val="28"/>
          <w:szCs w:val="28"/>
          <w:rtl/>
        </w:rPr>
        <w:t>اء وال</w:t>
      </w:r>
      <w:r w:rsidRPr="00865435">
        <w:rPr>
          <w:rFonts w:ascii="Tahoma" w:hAnsi="Tahoma" w:cs="Tahoma" w:hint="cs"/>
          <w:b/>
          <w:bCs/>
          <w:sz w:val="28"/>
          <w:szCs w:val="28"/>
          <w:rtl/>
        </w:rPr>
        <w:t>ـ</w:t>
      </w:r>
      <w:r w:rsidRPr="00865435">
        <w:rPr>
          <w:rFonts w:ascii="Tahoma" w:hAnsi="Tahoma" w:cs="Tahoma"/>
          <w:b/>
          <w:bCs/>
          <w:sz w:val="28"/>
          <w:szCs w:val="28"/>
          <w:rtl/>
        </w:rPr>
        <w:t>ع</w:t>
      </w:r>
      <w:r w:rsidRPr="00865435">
        <w:rPr>
          <w:rFonts w:ascii="Tahoma" w:hAnsi="Tahoma" w:cs="Tahoma" w:hint="cs"/>
          <w:b/>
          <w:bCs/>
          <w:sz w:val="28"/>
          <w:szCs w:val="28"/>
          <w:rtl/>
        </w:rPr>
        <w:t>ـ</w:t>
      </w:r>
      <w:r w:rsidRPr="00865435">
        <w:rPr>
          <w:rFonts w:ascii="Tahoma" w:hAnsi="Tahoma" w:cs="Tahoma"/>
          <w:b/>
          <w:bCs/>
          <w:sz w:val="28"/>
          <w:szCs w:val="28"/>
          <w:rtl/>
        </w:rPr>
        <w:t>ق</w:t>
      </w:r>
      <w:r w:rsidRPr="00865435">
        <w:rPr>
          <w:rFonts w:ascii="Tahoma" w:hAnsi="Tahoma" w:cs="Tahoma" w:hint="cs"/>
          <w:b/>
          <w:bCs/>
          <w:sz w:val="28"/>
          <w:szCs w:val="28"/>
          <w:rtl/>
        </w:rPr>
        <w:t>ـ</w:t>
      </w:r>
      <w:r w:rsidRPr="00865435">
        <w:rPr>
          <w:rFonts w:ascii="Tahoma" w:hAnsi="Tahoma" w:cs="Tahoma"/>
          <w:b/>
          <w:bCs/>
          <w:sz w:val="28"/>
          <w:szCs w:val="28"/>
          <w:rtl/>
        </w:rPr>
        <w:t>ارات الم</w:t>
      </w:r>
      <w:r w:rsidRPr="00865435">
        <w:rPr>
          <w:rFonts w:ascii="Tahoma" w:hAnsi="Tahoma" w:cs="Tahoma" w:hint="cs"/>
          <w:b/>
          <w:bCs/>
          <w:sz w:val="28"/>
          <w:szCs w:val="28"/>
          <w:rtl/>
        </w:rPr>
        <w:t>ـ</w:t>
      </w:r>
      <w:r w:rsidRPr="00865435">
        <w:rPr>
          <w:rFonts w:ascii="Tahoma" w:hAnsi="Tahoma" w:cs="Tahoma"/>
          <w:b/>
          <w:bCs/>
          <w:sz w:val="28"/>
          <w:szCs w:val="28"/>
          <w:rtl/>
        </w:rPr>
        <w:t>ن</w:t>
      </w:r>
      <w:r w:rsidRPr="00865435">
        <w:rPr>
          <w:rFonts w:ascii="Tahoma" w:hAnsi="Tahoma" w:cs="Tahoma" w:hint="cs"/>
          <w:b/>
          <w:bCs/>
          <w:sz w:val="28"/>
          <w:szCs w:val="28"/>
          <w:rtl/>
        </w:rPr>
        <w:t>ـ</w:t>
      </w:r>
      <w:r w:rsidRPr="00865435">
        <w:rPr>
          <w:rFonts w:ascii="Tahoma" w:hAnsi="Tahoma" w:cs="Tahoma"/>
          <w:b/>
          <w:bCs/>
          <w:sz w:val="28"/>
          <w:szCs w:val="28"/>
          <w:rtl/>
        </w:rPr>
        <w:t>اس</w:t>
      </w:r>
      <w:r w:rsidRPr="00865435">
        <w:rPr>
          <w:rFonts w:ascii="Tahoma" w:hAnsi="Tahoma" w:cs="Tahoma" w:hint="cs"/>
          <w:b/>
          <w:bCs/>
          <w:sz w:val="28"/>
          <w:szCs w:val="28"/>
          <w:rtl/>
        </w:rPr>
        <w:t>ـ</w:t>
      </w:r>
      <w:r w:rsidRPr="00865435">
        <w:rPr>
          <w:rFonts w:ascii="Tahoma" w:hAnsi="Tahoma" w:cs="Tahoma"/>
          <w:b/>
          <w:bCs/>
          <w:sz w:val="28"/>
          <w:szCs w:val="28"/>
          <w:rtl/>
        </w:rPr>
        <w:t>ب</w:t>
      </w:r>
      <w:r w:rsidRPr="00865435">
        <w:rPr>
          <w:rFonts w:ascii="Tahoma" w:hAnsi="Tahoma" w:cs="Tahoma" w:hint="cs"/>
          <w:b/>
          <w:bCs/>
          <w:sz w:val="28"/>
          <w:szCs w:val="28"/>
          <w:rtl/>
        </w:rPr>
        <w:t>ـ</w:t>
      </w:r>
      <w:r w:rsidRPr="00865435">
        <w:rPr>
          <w:rFonts w:ascii="Tahoma" w:hAnsi="Tahoma" w:cs="Tahoma"/>
          <w:b/>
          <w:bCs/>
          <w:sz w:val="28"/>
          <w:szCs w:val="28"/>
          <w:rtl/>
        </w:rPr>
        <w:t>ة لاق</w:t>
      </w:r>
      <w:r w:rsidRPr="00865435">
        <w:rPr>
          <w:rFonts w:ascii="Tahoma" w:hAnsi="Tahoma" w:cs="Tahoma" w:hint="cs"/>
          <w:b/>
          <w:bCs/>
          <w:sz w:val="28"/>
          <w:szCs w:val="28"/>
          <w:rtl/>
        </w:rPr>
        <w:t>ــ</w:t>
      </w:r>
      <w:r w:rsidRPr="00865435">
        <w:rPr>
          <w:rFonts w:ascii="Tahoma" w:hAnsi="Tahoma" w:cs="Tahoma"/>
          <w:b/>
          <w:bCs/>
          <w:sz w:val="28"/>
          <w:szCs w:val="28"/>
          <w:rtl/>
        </w:rPr>
        <w:t>ام</w:t>
      </w:r>
      <w:r w:rsidRPr="00865435">
        <w:rPr>
          <w:rFonts w:ascii="Tahoma" w:hAnsi="Tahoma" w:cs="Tahoma" w:hint="cs"/>
          <w:b/>
          <w:bCs/>
          <w:sz w:val="28"/>
          <w:szCs w:val="28"/>
          <w:rtl/>
        </w:rPr>
        <w:t>ـ</w:t>
      </w:r>
      <w:r w:rsidRPr="00865435">
        <w:rPr>
          <w:rFonts w:ascii="Tahoma" w:hAnsi="Tahoma" w:cs="Tahoma"/>
          <w:b/>
          <w:bCs/>
          <w:sz w:val="28"/>
          <w:szCs w:val="28"/>
          <w:rtl/>
        </w:rPr>
        <w:t>ة ال</w:t>
      </w:r>
      <w:r w:rsidRPr="00865435">
        <w:rPr>
          <w:rFonts w:ascii="Tahoma" w:hAnsi="Tahoma" w:cs="Tahoma" w:hint="cs"/>
          <w:b/>
          <w:bCs/>
          <w:sz w:val="28"/>
          <w:szCs w:val="28"/>
          <w:rtl/>
        </w:rPr>
        <w:t>ـ</w:t>
      </w:r>
      <w:r w:rsidRPr="00865435">
        <w:rPr>
          <w:rFonts w:ascii="Tahoma" w:hAnsi="Tahoma" w:cs="Tahoma"/>
          <w:b/>
          <w:bCs/>
          <w:sz w:val="28"/>
          <w:szCs w:val="28"/>
          <w:rtl/>
        </w:rPr>
        <w:t>م</w:t>
      </w:r>
      <w:r w:rsidRPr="00865435">
        <w:rPr>
          <w:rFonts w:ascii="Tahoma" w:hAnsi="Tahoma" w:cs="Tahoma" w:hint="cs"/>
          <w:b/>
          <w:bCs/>
          <w:sz w:val="28"/>
          <w:szCs w:val="28"/>
          <w:rtl/>
        </w:rPr>
        <w:t>ـ</w:t>
      </w:r>
      <w:r w:rsidRPr="00865435">
        <w:rPr>
          <w:rFonts w:ascii="Tahoma" w:hAnsi="Tahoma" w:cs="Tahoma"/>
          <w:b/>
          <w:bCs/>
          <w:sz w:val="28"/>
          <w:szCs w:val="28"/>
          <w:rtl/>
        </w:rPr>
        <w:t>س</w:t>
      </w:r>
      <w:r w:rsidRPr="00865435">
        <w:rPr>
          <w:rFonts w:ascii="Tahoma" w:hAnsi="Tahoma" w:cs="Tahoma" w:hint="cs"/>
          <w:b/>
          <w:bCs/>
          <w:sz w:val="28"/>
          <w:szCs w:val="28"/>
          <w:rtl/>
        </w:rPr>
        <w:t>ـ</w:t>
      </w:r>
      <w:r w:rsidRPr="00865435">
        <w:rPr>
          <w:rFonts w:ascii="Tahoma" w:hAnsi="Tahoma" w:cs="Tahoma"/>
          <w:b/>
          <w:bCs/>
          <w:sz w:val="28"/>
          <w:szCs w:val="28"/>
          <w:rtl/>
        </w:rPr>
        <w:t>اكن الاج</w:t>
      </w:r>
      <w:r w:rsidRPr="00865435">
        <w:rPr>
          <w:rFonts w:ascii="Tahoma" w:hAnsi="Tahoma" w:cs="Tahoma" w:hint="cs"/>
          <w:b/>
          <w:bCs/>
          <w:sz w:val="28"/>
          <w:szCs w:val="28"/>
          <w:rtl/>
        </w:rPr>
        <w:t>ـ</w:t>
      </w:r>
      <w:r w:rsidRPr="00865435">
        <w:rPr>
          <w:rFonts w:ascii="Tahoma" w:hAnsi="Tahoma" w:cs="Tahoma"/>
          <w:b/>
          <w:bCs/>
          <w:sz w:val="28"/>
          <w:szCs w:val="28"/>
          <w:rtl/>
        </w:rPr>
        <w:t>ت</w:t>
      </w:r>
      <w:r w:rsidRPr="00865435">
        <w:rPr>
          <w:rFonts w:ascii="Tahoma" w:hAnsi="Tahoma" w:cs="Tahoma" w:hint="cs"/>
          <w:b/>
          <w:bCs/>
          <w:sz w:val="28"/>
          <w:szCs w:val="28"/>
          <w:rtl/>
        </w:rPr>
        <w:t>ـ</w:t>
      </w:r>
      <w:r w:rsidRPr="00865435">
        <w:rPr>
          <w:rFonts w:ascii="Tahoma" w:hAnsi="Tahoma" w:cs="Tahoma"/>
          <w:b/>
          <w:bCs/>
          <w:sz w:val="28"/>
          <w:szCs w:val="28"/>
          <w:rtl/>
        </w:rPr>
        <w:t>م</w:t>
      </w:r>
      <w:r w:rsidRPr="00865435">
        <w:rPr>
          <w:rFonts w:ascii="Tahoma" w:hAnsi="Tahoma" w:cs="Tahoma" w:hint="cs"/>
          <w:b/>
          <w:bCs/>
          <w:sz w:val="28"/>
          <w:szCs w:val="28"/>
          <w:rtl/>
        </w:rPr>
        <w:t>ـ</w:t>
      </w:r>
      <w:r w:rsidRPr="00865435">
        <w:rPr>
          <w:rFonts w:ascii="Tahoma" w:hAnsi="Tahoma" w:cs="Tahoma"/>
          <w:b/>
          <w:bCs/>
          <w:sz w:val="28"/>
          <w:szCs w:val="28"/>
          <w:rtl/>
        </w:rPr>
        <w:t>اع</w:t>
      </w:r>
      <w:r w:rsidRPr="00865435">
        <w:rPr>
          <w:rFonts w:ascii="Tahoma" w:hAnsi="Tahoma" w:cs="Tahoma" w:hint="cs"/>
          <w:b/>
          <w:bCs/>
          <w:sz w:val="28"/>
          <w:szCs w:val="28"/>
          <w:rtl/>
        </w:rPr>
        <w:t>ـ</w:t>
      </w:r>
      <w:r w:rsidRPr="00865435">
        <w:rPr>
          <w:rFonts w:ascii="Tahoma" w:hAnsi="Tahoma" w:cs="Tahoma"/>
          <w:b/>
          <w:bCs/>
          <w:sz w:val="28"/>
          <w:szCs w:val="28"/>
          <w:rtl/>
        </w:rPr>
        <w:t>ية والاحياء الشع</w:t>
      </w:r>
      <w:r w:rsidRPr="00865435">
        <w:rPr>
          <w:rFonts w:ascii="Tahoma" w:hAnsi="Tahoma" w:cs="Tahoma" w:hint="cs"/>
          <w:b/>
          <w:bCs/>
          <w:sz w:val="28"/>
          <w:szCs w:val="28"/>
          <w:rtl/>
        </w:rPr>
        <w:t>ـ</w:t>
      </w:r>
      <w:r w:rsidRPr="00865435">
        <w:rPr>
          <w:rFonts w:ascii="Tahoma" w:hAnsi="Tahoma" w:cs="Tahoma"/>
          <w:b/>
          <w:bCs/>
          <w:sz w:val="28"/>
          <w:szCs w:val="28"/>
          <w:rtl/>
        </w:rPr>
        <w:t>ب</w:t>
      </w:r>
      <w:r w:rsidRPr="00865435">
        <w:rPr>
          <w:rFonts w:ascii="Tahoma" w:hAnsi="Tahoma" w:cs="Tahoma" w:hint="cs"/>
          <w:b/>
          <w:bCs/>
          <w:sz w:val="28"/>
          <w:szCs w:val="28"/>
          <w:rtl/>
        </w:rPr>
        <w:t>ـ</w:t>
      </w:r>
      <w:r w:rsidRPr="00865435">
        <w:rPr>
          <w:rFonts w:ascii="Tahoma" w:hAnsi="Tahoma" w:cs="Tahoma"/>
          <w:b/>
          <w:bCs/>
          <w:sz w:val="28"/>
          <w:szCs w:val="28"/>
          <w:rtl/>
        </w:rPr>
        <w:t>ي</w:t>
      </w:r>
      <w:r w:rsidRPr="00865435">
        <w:rPr>
          <w:rFonts w:ascii="Tahoma" w:hAnsi="Tahoma" w:cs="Tahoma" w:hint="cs"/>
          <w:b/>
          <w:bCs/>
          <w:sz w:val="28"/>
          <w:szCs w:val="28"/>
          <w:rtl/>
        </w:rPr>
        <w:t>ـ</w:t>
      </w:r>
      <w:r w:rsidRPr="00865435">
        <w:rPr>
          <w:rFonts w:ascii="Tahoma" w:hAnsi="Tahoma" w:cs="Tahoma"/>
          <w:b/>
          <w:bCs/>
          <w:sz w:val="28"/>
          <w:szCs w:val="28"/>
          <w:rtl/>
        </w:rPr>
        <w:t>ة الم</w:t>
      </w:r>
      <w:r w:rsidRPr="00865435">
        <w:rPr>
          <w:rFonts w:ascii="Tahoma" w:hAnsi="Tahoma" w:cs="Tahoma" w:hint="cs"/>
          <w:b/>
          <w:bCs/>
          <w:sz w:val="28"/>
          <w:szCs w:val="28"/>
          <w:rtl/>
        </w:rPr>
        <w:t>ـ</w:t>
      </w:r>
      <w:r w:rsidRPr="00865435">
        <w:rPr>
          <w:rFonts w:ascii="Tahoma" w:hAnsi="Tahoma" w:cs="Tahoma"/>
          <w:b/>
          <w:bCs/>
          <w:sz w:val="28"/>
          <w:szCs w:val="28"/>
          <w:rtl/>
        </w:rPr>
        <w:t>لائمة للع</w:t>
      </w:r>
      <w:r w:rsidRPr="00865435">
        <w:rPr>
          <w:rFonts w:ascii="Tahoma" w:hAnsi="Tahoma" w:cs="Tahoma" w:hint="cs"/>
          <w:b/>
          <w:bCs/>
          <w:sz w:val="28"/>
          <w:szCs w:val="28"/>
          <w:rtl/>
        </w:rPr>
        <w:t>ــ</w:t>
      </w:r>
      <w:r w:rsidRPr="00865435">
        <w:rPr>
          <w:rFonts w:ascii="Tahoma" w:hAnsi="Tahoma" w:cs="Tahoma"/>
          <w:b/>
          <w:bCs/>
          <w:sz w:val="28"/>
          <w:szCs w:val="28"/>
          <w:rtl/>
        </w:rPr>
        <w:t>ي</w:t>
      </w:r>
      <w:r w:rsidRPr="00865435">
        <w:rPr>
          <w:rFonts w:ascii="Tahoma" w:hAnsi="Tahoma" w:cs="Tahoma" w:hint="cs"/>
          <w:b/>
          <w:bCs/>
          <w:sz w:val="28"/>
          <w:szCs w:val="28"/>
          <w:rtl/>
        </w:rPr>
        <w:t>ــ</w:t>
      </w:r>
      <w:r w:rsidRPr="00865435">
        <w:rPr>
          <w:rFonts w:ascii="Tahoma" w:hAnsi="Tahoma" w:cs="Tahoma"/>
          <w:b/>
          <w:bCs/>
          <w:sz w:val="28"/>
          <w:szCs w:val="28"/>
          <w:rtl/>
        </w:rPr>
        <w:t>ش ال</w:t>
      </w:r>
      <w:r w:rsidRPr="00865435">
        <w:rPr>
          <w:rFonts w:ascii="Tahoma" w:hAnsi="Tahoma" w:cs="Tahoma" w:hint="cs"/>
          <w:b/>
          <w:bCs/>
          <w:sz w:val="28"/>
          <w:szCs w:val="28"/>
          <w:rtl/>
        </w:rPr>
        <w:t>ــ</w:t>
      </w:r>
      <w:r w:rsidRPr="00865435">
        <w:rPr>
          <w:rFonts w:ascii="Tahoma" w:hAnsi="Tahoma" w:cs="Tahoma"/>
          <w:b/>
          <w:bCs/>
          <w:sz w:val="28"/>
          <w:szCs w:val="28"/>
          <w:rtl/>
        </w:rPr>
        <w:t>ك</w:t>
      </w:r>
      <w:r w:rsidRPr="00865435">
        <w:rPr>
          <w:rFonts w:ascii="Tahoma" w:hAnsi="Tahoma" w:cs="Tahoma" w:hint="cs"/>
          <w:b/>
          <w:bCs/>
          <w:sz w:val="28"/>
          <w:szCs w:val="28"/>
          <w:rtl/>
        </w:rPr>
        <w:t>ــ</w:t>
      </w:r>
      <w:r w:rsidRPr="00865435">
        <w:rPr>
          <w:rFonts w:ascii="Tahoma" w:hAnsi="Tahoma" w:cs="Tahoma"/>
          <w:b/>
          <w:bCs/>
          <w:sz w:val="28"/>
          <w:szCs w:val="28"/>
          <w:rtl/>
        </w:rPr>
        <w:t xml:space="preserve">ريم </w:t>
      </w:r>
    </w:p>
    <w:p w:rsidR="007E2E51" w:rsidRPr="00865435" w:rsidRDefault="007E2E51" w:rsidP="007E2E51">
      <w:pPr>
        <w:pStyle w:val="ListParagraph"/>
        <w:numPr>
          <w:ilvl w:val="0"/>
          <w:numId w:val="36"/>
        </w:numPr>
        <w:bidi/>
        <w:jc w:val="both"/>
        <w:rPr>
          <w:rFonts w:ascii="Tahoma" w:hAnsi="Tahoma" w:cs="Tahoma"/>
          <w:sz w:val="28"/>
          <w:szCs w:val="28"/>
        </w:rPr>
      </w:pPr>
      <w:r w:rsidRPr="00865435">
        <w:rPr>
          <w:rFonts w:ascii="Tahoma" w:hAnsi="Tahoma" w:cs="Tahoma"/>
          <w:b/>
          <w:bCs/>
          <w:sz w:val="28"/>
          <w:szCs w:val="28"/>
          <w:rtl/>
        </w:rPr>
        <w:t>مطالبة الدولة بادراج عنصر النوع الاجتماعي والحقوق الانسانية ف</w:t>
      </w:r>
      <w:r w:rsidRPr="00865435">
        <w:rPr>
          <w:rFonts w:ascii="Tahoma" w:hAnsi="Tahoma" w:cs="Tahoma" w:hint="cs"/>
          <w:b/>
          <w:bCs/>
          <w:sz w:val="28"/>
          <w:szCs w:val="28"/>
          <w:rtl/>
        </w:rPr>
        <w:t>ــ</w:t>
      </w:r>
      <w:r w:rsidRPr="00865435">
        <w:rPr>
          <w:rFonts w:ascii="Tahoma" w:hAnsi="Tahoma" w:cs="Tahoma"/>
          <w:b/>
          <w:bCs/>
          <w:sz w:val="28"/>
          <w:szCs w:val="28"/>
          <w:rtl/>
        </w:rPr>
        <w:t>ي س</w:t>
      </w:r>
      <w:r w:rsidRPr="00865435">
        <w:rPr>
          <w:rFonts w:ascii="Tahoma" w:hAnsi="Tahoma" w:cs="Tahoma" w:hint="cs"/>
          <w:b/>
          <w:bCs/>
          <w:sz w:val="28"/>
          <w:szCs w:val="28"/>
          <w:rtl/>
        </w:rPr>
        <w:t>ــ</w:t>
      </w:r>
      <w:r w:rsidRPr="00865435">
        <w:rPr>
          <w:rFonts w:ascii="Tahoma" w:hAnsi="Tahoma" w:cs="Tahoma"/>
          <w:b/>
          <w:bCs/>
          <w:sz w:val="28"/>
          <w:szCs w:val="28"/>
          <w:rtl/>
        </w:rPr>
        <w:t>ي</w:t>
      </w:r>
      <w:r w:rsidRPr="00865435">
        <w:rPr>
          <w:rFonts w:ascii="Tahoma" w:hAnsi="Tahoma" w:cs="Tahoma" w:hint="cs"/>
          <w:b/>
          <w:bCs/>
          <w:sz w:val="28"/>
          <w:szCs w:val="28"/>
          <w:rtl/>
        </w:rPr>
        <w:t>ــ</w:t>
      </w:r>
      <w:r w:rsidRPr="00865435">
        <w:rPr>
          <w:rFonts w:ascii="Tahoma" w:hAnsi="Tahoma" w:cs="Tahoma"/>
          <w:b/>
          <w:bCs/>
          <w:sz w:val="28"/>
          <w:szCs w:val="28"/>
          <w:rtl/>
        </w:rPr>
        <w:t>اس</w:t>
      </w:r>
      <w:r w:rsidRPr="00865435">
        <w:rPr>
          <w:rFonts w:ascii="Tahoma" w:hAnsi="Tahoma" w:cs="Tahoma" w:hint="cs"/>
          <w:b/>
          <w:bCs/>
          <w:sz w:val="28"/>
          <w:szCs w:val="28"/>
          <w:rtl/>
        </w:rPr>
        <w:t>ـ</w:t>
      </w:r>
      <w:r w:rsidRPr="00865435">
        <w:rPr>
          <w:rFonts w:ascii="Tahoma" w:hAnsi="Tahoma" w:cs="Tahoma"/>
          <w:b/>
          <w:bCs/>
          <w:sz w:val="28"/>
          <w:szCs w:val="28"/>
          <w:rtl/>
        </w:rPr>
        <w:t>ت</w:t>
      </w:r>
      <w:r w:rsidRPr="00865435">
        <w:rPr>
          <w:rFonts w:ascii="Tahoma" w:hAnsi="Tahoma" w:cs="Tahoma" w:hint="cs"/>
          <w:b/>
          <w:bCs/>
          <w:sz w:val="28"/>
          <w:szCs w:val="28"/>
          <w:rtl/>
        </w:rPr>
        <w:t>ــ</w:t>
      </w:r>
      <w:r w:rsidRPr="00865435">
        <w:rPr>
          <w:rFonts w:ascii="Tahoma" w:hAnsi="Tahoma" w:cs="Tahoma"/>
          <w:b/>
          <w:bCs/>
          <w:sz w:val="28"/>
          <w:szCs w:val="28"/>
          <w:rtl/>
        </w:rPr>
        <w:t>ها ال</w:t>
      </w:r>
      <w:r w:rsidRPr="00865435">
        <w:rPr>
          <w:rFonts w:ascii="Tahoma" w:hAnsi="Tahoma" w:cs="Tahoma" w:hint="cs"/>
          <w:b/>
          <w:bCs/>
          <w:sz w:val="28"/>
          <w:szCs w:val="28"/>
          <w:rtl/>
        </w:rPr>
        <w:t>ـ</w:t>
      </w:r>
      <w:r w:rsidRPr="00865435">
        <w:rPr>
          <w:rFonts w:ascii="Tahoma" w:hAnsi="Tahoma" w:cs="Tahoma"/>
          <w:b/>
          <w:bCs/>
          <w:sz w:val="28"/>
          <w:szCs w:val="28"/>
          <w:rtl/>
        </w:rPr>
        <w:t>ع</w:t>
      </w:r>
      <w:r w:rsidRPr="00865435">
        <w:rPr>
          <w:rFonts w:ascii="Tahoma" w:hAnsi="Tahoma" w:cs="Tahoma" w:hint="cs"/>
          <w:b/>
          <w:bCs/>
          <w:sz w:val="28"/>
          <w:szCs w:val="28"/>
          <w:rtl/>
        </w:rPr>
        <w:t>ـ</w:t>
      </w:r>
      <w:r w:rsidRPr="00865435">
        <w:rPr>
          <w:rFonts w:ascii="Tahoma" w:hAnsi="Tahoma" w:cs="Tahoma"/>
          <w:b/>
          <w:bCs/>
          <w:sz w:val="28"/>
          <w:szCs w:val="28"/>
          <w:rtl/>
        </w:rPr>
        <w:t>ق</w:t>
      </w:r>
      <w:r w:rsidRPr="00865435">
        <w:rPr>
          <w:rFonts w:ascii="Tahoma" w:hAnsi="Tahoma" w:cs="Tahoma" w:hint="cs"/>
          <w:b/>
          <w:bCs/>
          <w:sz w:val="28"/>
          <w:szCs w:val="28"/>
          <w:rtl/>
        </w:rPr>
        <w:t>ـ</w:t>
      </w:r>
      <w:r w:rsidRPr="00865435">
        <w:rPr>
          <w:rFonts w:ascii="Tahoma" w:hAnsi="Tahoma" w:cs="Tahoma"/>
          <w:b/>
          <w:bCs/>
          <w:sz w:val="28"/>
          <w:szCs w:val="28"/>
          <w:rtl/>
        </w:rPr>
        <w:t>اري</w:t>
      </w:r>
      <w:r w:rsidRPr="00865435">
        <w:rPr>
          <w:rFonts w:ascii="Tahoma" w:hAnsi="Tahoma" w:cs="Tahoma" w:hint="cs"/>
          <w:b/>
          <w:bCs/>
          <w:sz w:val="28"/>
          <w:szCs w:val="28"/>
          <w:rtl/>
        </w:rPr>
        <w:t>ـ</w:t>
      </w:r>
      <w:r w:rsidRPr="00865435">
        <w:rPr>
          <w:rFonts w:ascii="Tahoma" w:hAnsi="Tahoma" w:cs="Tahoma"/>
          <w:b/>
          <w:bCs/>
          <w:sz w:val="28"/>
          <w:szCs w:val="28"/>
          <w:rtl/>
        </w:rPr>
        <w:t>ة والس</w:t>
      </w:r>
      <w:r w:rsidRPr="00865435">
        <w:rPr>
          <w:rFonts w:ascii="Tahoma" w:hAnsi="Tahoma" w:cs="Tahoma" w:hint="cs"/>
          <w:b/>
          <w:bCs/>
          <w:sz w:val="28"/>
          <w:szCs w:val="28"/>
          <w:rtl/>
        </w:rPr>
        <w:t>ـ</w:t>
      </w:r>
      <w:r w:rsidRPr="00865435">
        <w:rPr>
          <w:rFonts w:ascii="Tahoma" w:hAnsi="Tahoma" w:cs="Tahoma"/>
          <w:b/>
          <w:bCs/>
          <w:sz w:val="28"/>
          <w:szCs w:val="28"/>
          <w:rtl/>
        </w:rPr>
        <w:t>كن</w:t>
      </w:r>
      <w:r w:rsidRPr="00865435">
        <w:rPr>
          <w:rFonts w:ascii="Tahoma" w:hAnsi="Tahoma" w:cs="Tahoma" w:hint="cs"/>
          <w:b/>
          <w:bCs/>
          <w:sz w:val="28"/>
          <w:szCs w:val="28"/>
          <w:rtl/>
        </w:rPr>
        <w:t>ـ</w:t>
      </w:r>
      <w:r w:rsidRPr="00865435">
        <w:rPr>
          <w:rFonts w:ascii="Tahoma" w:hAnsi="Tahoma" w:cs="Tahoma"/>
          <w:b/>
          <w:bCs/>
          <w:sz w:val="28"/>
          <w:szCs w:val="28"/>
          <w:rtl/>
        </w:rPr>
        <w:t>ية واي</w:t>
      </w:r>
      <w:r w:rsidRPr="00865435">
        <w:rPr>
          <w:rFonts w:ascii="Tahoma" w:hAnsi="Tahoma" w:cs="Tahoma" w:hint="cs"/>
          <w:b/>
          <w:bCs/>
          <w:sz w:val="28"/>
          <w:szCs w:val="28"/>
          <w:rtl/>
        </w:rPr>
        <w:t>ــ</w:t>
      </w:r>
      <w:r w:rsidRPr="00865435">
        <w:rPr>
          <w:rFonts w:ascii="Tahoma" w:hAnsi="Tahoma" w:cs="Tahoma"/>
          <w:b/>
          <w:bCs/>
          <w:sz w:val="28"/>
          <w:szCs w:val="28"/>
          <w:rtl/>
        </w:rPr>
        <w:t>لاء الع</w:t>
      </w:r>
      <w:r w:rsidRPr="00865435">
        <w:rPr>
          <w:rFonts w:ascii="Tahoma" w:hAnsi="Tahoma" w:cs="Tahoma" w:hint="cs"/>
          <w:b/>
          <w:bCs/>
          <w:sz w:val="28"/>
          <w:szCs w:val="28"/>
          <w:rtl/>
        </w:rPr>
        <w:t>ـ</w:t>
      </w:r>
      <w:r w:rsidRPr="00865435">
        <w:rPr>
          <w:rFonts w:ascii="Tahoma" w:hAnsi="Tahoma" w:cs="Tahoma"/>
          <w:b/>
          <w:bCs/>
          <w:sz w:val="28"/>
          <w:szCs w:val="28"/>
          <w:rtl/>
        </w:rPr>
        <w:t>ن</w:t>
      </w:r>
      <w:r w:rsidRPr="00865435">
        <w:rPr>
          <w:rFonts w:ascii="Tahoma" w:hAnsi="Tahoma" w:cs="Tahoma" w:hint="cs"/>
          <w:b/>
          <w:bCs/>
          <w:sz w:val="28"/>
          <w:szCs w:val="28"/>
          <w:rtl/>
        </w:rPr>
        <w:t>ـ</w:t>
      </w:r>
      <w:r w:rsidRPr="00865435">
        <w:rPr>
          <w:rFonts w:ascii="Tahoma" w:hAnsi="Tahoma" w:cs="Tahoma"/>
          <w:b/>
          <w:bCs/>
          <w:sz w:val="28"/>
          <w:szCs w:val="28"/>
          <w:rtl/>
        </w:rPr>
        <w:t>ص</w:t>
      </w:r>
      <w:r w:rsidRPr="00865435">
        <w:rPr>
          <w:rFonts w:ascii="Tahoma" w:hAnsi="Tahoma" w:cs="Tahoma" w:hint="cs"/>
          <w:b/>
          <w:bCs/>
          <w:sz w:val="28"/>
          <w:szCs w:val="28"/>
          <w:rtl/>
        </w:rPr>
        <w:t>ــ</w:t>
      </w:r>
      <w:r w:rsidRPr="00865435">
        <w:rPr>
          <w:rFonts w:ascii="Tahoma" w:hAnsi="Tahoma" w:cs="Tahoma"/>
          <w:b/>
          <w:bCs/>
          <w:sz w:val="28"/>
          <w:szCs w:val="28"/>
          <w:rtl/>
        </w:rPr>
        <w:t>ري</w:t>
      </w:r>
      <w:r w:rsidRPr="00865435">
        <w:rPr>
          <w:rFonts w:ascii="Tahoma" w:hAnsi="Tahoma" w:cs="Tahoma" w:hint="cs"/>
          <w:b/>
          <w:bCs/>
          <w:sz w:val="28"/>
          <w:szCs w:val="28"/>
          <w:rtl/>
        </w:rPr>
        <w:t>ـ</w:t>
      </w:r>
      <w:r w:rsidRPr="00865435">
        <w:rPr>
          <w:rFonts w:ascii="Tahoma" w:hAnsi="Tahoma" w:cs="Tahoma"/>
          <w:b/>
          <w:bCs/>
          <w:sz w:val="28"/>
          <w:szCs w:val="28"/>
          <w:rtl/>
        </w:rPr>
        <w:t>ن م</w:t>
      </w:r>
      <w:r w:rsidRPr="00865435">
        <w:rPr>
          <w:rFonts w:ascii="Tahoma" w:hAnsi="Tahoma" w:cs="Tahoma" w:hint="cs"/>
          <w:b/>
          <w:bCs/>
          <w:sz w:val="28"/>
          <w:szCs w:val="28"/>
          <w:rtl/>
        </w:rPr>
        <w:t>ـــ</w:t>
      </w:r>
      <w:r w:rsidRPr="00865435">
        <w:rPr>
          <w:rFonts w:ascii="Tahoma" w:hAnsi="Tahoma" w:cs="Tahoma"/>
          <w:b/>
          <w:bCs/>
          <w:sz w:val="28"/>
          <w:szCs w:val="28"/>
          <w:rtl/>
        </w:rPr>
        <w:t>ا ي</w:t>
      </w:r>
      <w:r w:rsidRPr="00865435">
        <w:rPr>
          <w:rFonts w:ascii="Tahoma" w:hAnsi="Tahoma" w:cs="Tahoma" w:hint="cs"/>
          <w:b/>
          <w:bCs/>
          <w:sz w:val="28"/>
          <w:szCs w:val="28"/>
          <w:rtl/>
        </w:rPr>
        <w:t>ــ</w:t>
      </w:r>
      <w:r w:rsidRPr="00865435">
        <w:rPr>
          <w:rFonts w:ascii="Tahoma" w:hAnsi="Tahoma" w:cs="Tahoma"/>
          <w:b/>
          <w:bCs/>
          <w:sz w:val="28"/>
          <w:szCs w:val="28"/>
          <w:rtl/>
        </w:rPr>
        <w:t>س</w:t>
      </w:r>
      <w:r w:rsidRPr="00865435">
        <w:rPr>
          <w:rFonts w:ascii="Tahoma" w:hAnsi="Tahoma" w:cs="Tahoma" w:hint="cs"/>
          <w:b/>
          <w:bCs/>
          <w:sz w:val="28"/>
          <w:szCs w:val="28"/>
          <w:rtl/>
        </w:rPr>
        <w:t>ـ</w:t>
      </w:r>
      <w:r w:rsidRPr="00865435">
        <w:rPr>
          <w:rFonts w:ascii="Tahoma" w:hAnsi="Tahoma" w:cs="Tahoma"/>
          <w:b/>
          <w:bCs/>
          <w:sz w:val="28"/>
          <w:szCs w:val="28"/>
          <w:rtl/>
        </w:rPr>
        <w:t>ت</w:t>
      </w:r>
      <w:r w:rsidRPr="00865435">
        <w:rPr>
          <w:rFonts w:ascii="Tahoma" w:hAnsi="Tahoma" w:cs="Tahoma" w:hint="cs"/>
          <w:b/>
          <w:bCs/>
          <w:sz w:val="28"/>
          <w:szCs w:val="28"/>
          <w:rtl/>
        </w:rPr>
        <w:t>ـ</w:t>
      </w:r>
      <w:r w:rsidRPr="00865435">
        <w:rPr>
          <w:rFonts w:ascii="Tahoma" w:hAnsi="Tahoma" w:cs="Tahoma"/>
          <w:b/>
          <w:bCs/>
          <w:sz w:val="28"/>
          <w:szCs w:val="28"/>
          <w:rtl/>
        </w:rPr>
        <w:t>ح</w:t>
      </w:r>
      <w:r w:rsidRPr="00865435">
        <w:rPr>
          <w:rFonts w:ascii="Tahoma" w:hAnsi="Tahoma" w:cs="Tahoma" w:hint="cs"/>
          <w:b/>
          <w:bCs/>
          <w:sz w:val="28"/>
          <w:szCs w:val="28"/>
          <w:rtl/>
        </w:rPr>
        <w:t>ـ</w:t>
      </w:r>
      <w:r w:rsidRPr="00865435">
        <w:rPr>
          <w:rFonts w:ascii="Tahoma" w:hAnsi="Tahoma" w:cs="Tahoma"/>
          <w:b/>
          <w:bCs/>
          <w:sz w:val="28"/>
          <w:szCs w:val="28"/>
          <w:rtl/>
        </w:rPr>
        <w:t>ق</w:t>
      </w:r>
      <w:r w:rsidRPr="00865435">
        <w:rPr>
          <w:rFonts w:ascii="Tahoma" w:hAnsi="Tahoma" w:cs="Tahoma" w:hint="cs"/>
          <w:b/>
          <w:bCs/>
          <w:sz w:val="28"/>
          <w:szCs w:val="28"/>
          <w:rtl/>
        </w:rPr>
        <w:t>ـ</w:t>
      </w:r>
      <w:r w:rsidRPr="00865435">
        <w:rPr>
          <w:rFonts w:ascii="Tahoma" w:hAnsi="Tahoma" w:cs="Tahoma"/>
          <w:b/>
          <w:bCs/>
          <w:sz w:val="28"/>
          <w:szCs w:val="28"/>
          <w:rtl/>
        </w:rPr>
        <w:t>ان</w:t>
      </w:r>
      <w:r w:rsidRPr="00865435">
        <w:rPr>
          <w:rFonts w:ascii="Tahoma" w:hAnsi="Tahoma" w:cs="Tahoma" w:hint="cs"/>
          <w:b/>
          <w:bCs/>
          <w:sz w:val="28"/>
          <w:szCs w:val="28"/>
          <w:rtl/>
        </w:rPr>
        <w:t>ـ</w:t>
      </w:r>
      <w:r w:rsidRPr="00865435">
        <w:rPr>
          <w:rFonts w:ascii="Tahoma" w:hAnsi="Tahoma" w:cs="Tahoma"/>
          <w:b/>
          <w:bCs/>
          <w:sz w:val="28"/>
          <w:szCs w:val="28"/>
          <w:rtl/>
        </w:rPr>
        <w:t>ه م</w:t>
      </w:r>
      <w:r w:rsidRPr="00865435">
        <w:rPr>
          <w:rFonts w:ascii="Tahoma" w:hAnsi="Tahoma" w:cs="Tahoma" w:hint="cs"/>
          <w:b/>
          <w:bCs/>
          <w:sz w:val="28"/>
          <w:szCs w:val="28"/>
          <w:rtl/>
        </w:rPr>
        <w:t>ــ</w:t>
      </w:r>
      <w:r w:rsidRPr="00865435">
        <w:rPr>
          <w:rFonts w:ascii="Tahoma" w:hAnsi="Tahoma" w:cs="Tahoma"/>
          <w:b/>
          <w:bCs/>
          <w:sz w:val="28"/>
          <w:szCs w:val="28"/>
          <w:rtl/>
        </w:rPr>
        <w:t xml:space="preserve">ن </w:t>
      </w:r>
      <w:r w:rsidRPr="00865435">
        <w:rPr>
          <w:rFonts w:ascii="Tahoma" w:hAnsi="Tahoma" w:cs="Tahoma" w:hint="cs"/>
          <w:b/>
          <w:bCs/>
          <w:sz w:val="28"/>
          <w:szCs w:val="28"/>
          <w:rtl/>
        </w:rPr>
        <w:t>أ</w:t>
      </w:r>
      <w:r w:rsidRPr="00865435">
        <w:rPr>
          <w:rFonts w:ascii="Tahoma" w:hAnsi="Tahoma" w:cs="Tahoma"/>
          <w:b/>
          <w:bCs/>
          <w:sz w:val="28"/>
          <w:szCs w:val="28"/>
          <w:rtl/>
        </w:rPr>
        <w:t>ه</w:t>
      </w:r>
      <w:r w:rsidRPr="00865435">
        <w:rPr>
          <w:rFonts w:ascii="Tahoma" w:hAnsi="Tahoma" w:cs="Tahoma" w:hint="cs"/>
          <w:b/>
          <w:bCs/>
          <w:sz w:val="28"/>
          <w:szCs w:val="28"/>
          <w:rtl/>
        </w:rPr>
        <w:t>ـ</w:t>
      </w:r>
      <w:r w:rsidRPr="00865435">
        <w:rPr>
          <w:rFonts w:ascii="Tahoma" w:hAnsi="Tahoma" w:cs="Tahoma"/>
          <w:b/>
          <w:bCs/>
          <w:sz w:val="28"/>
          <w:szCs w:val="28"/>
          <w:rtl/>
        </w:rPr>
        <w:t>م</w:t>
      </w:r>
      <w:r w:rsidRPr="00865435">
        <w:rPr>
          <w:rFonts w:ascii="Tahoma" w:hAnsi="Tahoma" w:cs="Tahoma" w:hint="cs"/>
          <w:b/>
          <w:bCs/>
          <w:sz w:val="28"/>
          <w:szCs w:val="28"/>
          <w:rtl/>
        </w:rPr>
        <w:t>ـ</w:t>
      </w:r>
      <w:r w:rsidRPr="00865435">
        <w:rPr>
          <w:rFonts w:ascii="Tahoma" w:hAnsi="Tahoma" w:cs="Tahoma"/>
          <w:b/>
          <w:bCs/>
          <w:sz w:val="28"/>
          <w:szCs w:val="28"/>
          <w:rtl/>
        </w:rPr>
        <w:t xml:space="preserve">ية </w:t>
      </w:r>
    </w:p>
    <w:p w:rsidR="007E2E51" w:rsidRPr="00865435" w:rsidRDefault="007E2E51" w:rsidP="007E2E51">
      <w:pPr>
        <w:pStyle w:val="ListParagraph"/>
        <w:numPr>
          <w:ilvl w:val="0"/>
          <w:numId w:val="36"/>
        </w:numPr>
        <w:bidi/>
        <w:jc w:val="both"/>
        <w:rPr>
          <w:rFonts w:ascii="Tahoma" w:hAnsi="Tahoma" w:cs="Tahoma"/>
          <w:sz w:val="28"/>
          <w:szCs w:val="28"/>
          <w:rtl/>
        </w:rPr>
      </w:pPr>
      <w:r w:rsidRPr="00865435">
        <w:rPr>
          <w:rFonts w:ascii="Tahoma" w:hAnsi="Tahoma" w:cs="Tahoma"/>
          <w:b/>
          <w:bCs/>
          <w:sz w:val="28"/>
          <w:szCs w:val="28"/>
          <w:rtl/>
        </w:rPr>
        <w:t>مطالبة الدولة  بارجاع صبغة المرفق العام لكل المؤسسات الوطنية التابعة لها والمعنية بقطاع السكن ومنها على سبيل الذكر لا الحصر الصبرولس ولاف ا هاش</w:t>
      </w:r>
      <w:r w:rsidRPr="00865435">
        <w:rPr>
          <w:rFonts w:ascii="Tahoma" w:hAnsi="Tahoma" w:cs="Tahoma" w:hint="cs"/>
          <w:b/>
          <w:bCs/>
          <w:sz w:val="28"/>
          <w:szCs w:val="28"/>
          <w:rtl/>
        </w:rPr>
        <w:t xml:space="preserve"> </w:t>
      </w:r>
      <w:r w:rsidRPr="00865435">
        <w:rPr>
          <w:rFonts w:ascii="Tahoma" w:hAnsi="Tahoma" w:cs="Tahoma"/>
          <w:b/>
          <w:bCs/>
          <w:sz w:val="28"/>
          <w:szCs w:val="28"/>
          <w:rtl/>
        </w:rPr>
        <w:t>والش</w:t>
      </w:r>
      <w:r w:rsidRPr="00865435">
        <w:rPr>
          <w:rFonts w:ascii="Tahoma" w:hAnsi="Tahoma" w:cs="Tahoma" w:hint="cs"/>
          <w:b/>
          <w:bCs/>
          <w:sz w:val="28"/>
          <w:szCs w:val="28"/>
          <w:rtl/>
        </w:rPr>
        <w:t>ــ</w:t>
      </w:r>
      <w:r w:rsidRPr="00865435">
        <w:rPr>
          <w:rFonts w:ascii="Tahoma" w:hAnsi="Tahoma" w:cs="Tahoma"/>
          <w:b/>
          <w:bCs/>
          <w:sz w:val="28"/>
          <w:szCs w:val="28"/>
          <w:rtl/>
        </w:rPr>
        <w:t>رك</w:t>
      </w:r>
      <w:r w:rsidRPr="00865435">
        <w:rPr>
          <w:rFonts w:ascii="Tahoma" w:hAnsi="Tahoma" w:cs="Tahoma" w:hint="cs"/>
          <w:b/>
          <w:bCs/>
          <w:sz w:val="28"/>
          <w:szCs w:val="28"/>
          <w:rtl/>
        </w:rPr>
        <w:t>ــ</w:t>
      </w:r>
      <w:r w:rsidRPr="00865435">
        <w:rPr>
          <w:rFonts w:ascii="Tahoma" w:hAnsi="Tahoma" w:cs="Tahoma"/>
          <w:b/>
          <w:bCs/>
          <w:sz w:val="28"/>
          <w:szCs w:val="28"/>
          <w:rtl/>
        </w:rPr>
        <w:t>ة</w:t>
      </w:r>
      <w:r w:rsidRPr="00865435">
        <w:rPr>
          <w:rFonts w:ascii="Tahoma" w:hAnsi="Tahoma" w:cs="Tahoma" w:hint="cs"/>
          <w:b/>
          <w:bCs/>
          <w:sz w:val="28"/>
          <w:szCs w:val="28"/>
          <w:rtl/>
        </w:rPr>
        <w:t xml:space="preserve"> </w:t>
      </w:r>
      <w:r w:rsidRPr="00865435">
        <w:rPr>
          <w:rFonts w:ascii="Tahoma" w:hAnsi="Tahoma" w:cs="Tahoma"/>
          <w:b/>
          <w:bCs/>
          <w:sz w:val="28"/>
          <w:szCs w:val="28"/>
          <w:rtl/>
        </w:rPr>
        <w:t xml:space="preserve"> ال</w:t>
      </w:r>
      <w:r w:rsidRPr="00865435">
        <w:rPr>
          <w:rFonts w:ascii="Tahoma" w:hAnsi="Tahoma" w:cs="Tahoma" w:hint="cs"/>
          <w:b/>
          <w:bCs/>
          <w:sz w:val="28"/>
          <w:szCs w:val="28"/>
          <w:rtl/>
        </w:rPr>
        <w:t>ــ</w:t>
      </w:r>
      <w:r w:rsidRPr="00865435">
        <w:rPr>
          <w:rFonts w:ascii="Tahoma" w:hAnsi="Tahoma" w:cs="Tahoma"/>
          <w:b/>
          <w:bCs/>
          <w:sz w:val="28"/>
          <w:szCs w:val="28"/>
          <w:rtl/>
        </w:rPr>
        <w:t>ع</w:t>
      </w:r>
      <w:r w:rsidRPr="00865435">
        <w:rPr>
          <w:rFonts w:ascii="Tahoma" w:hAnsi="Tahoma" w:cs="Tahoma" w:hint="cs"/>
          <w:b/>
          <w:bCs/>
          <w:sz w:val="28"/>
          <w:szCs w:val="28"/>
          <w:rtl/>
        </w:rPr>
        <w:t>ــ</w:t>
      </w:r>
      <w:r w:rsidRPr="00865435">
        <w:rPr>
          <w:rFonts w:ascii="Tahoma" w:hAnsi="Tahoma" w:cs="Tahoma"/>
          <w:b/>
          <w:bCs/>
          <w:sz w:val="28"/>
          <w:szCs w:val="28"/>
          <w:rtl/>
        </w:rPr>
        <w:t>ق</w:t>
      </w:r>
      <w:r w:rsidRPr="00865435">
        <w:rPr>
          <w:rFonts w:ascii="Tahoma" w:hAnsi="Tahoma" w:cs="Tahoma" w:hint="cs"/>
          <w:b/>
          <w:bCs/>
          <w:sz w:val="28"/>
          <w:szCs w:val="28"/>
          <w:rtl/>
        </w:rPr>
        <w:t>ـــ</w:t>
      </w:r>
      <w:r w:rsidRPr="00865435">
        <w:rPr>
          <w:rFonts w:ascii="Tahoma" w:hAnsi="Tahoma" w:cs="Tahoma"/>
          <w:b/>
          <w:bCs/>
          <w:sz w:val="28"/>
          <w:szCs w:val="28"/>
          <w:rtl/>
        </w:rPr>
        <w:t>اري</w:t>
      </w:r>
      <w:r w:rsidRPr="00865435">
        <w:rPr>
          <w:rFonts w:ascii="Tahoma" w:hAnsi="Tahoma" w:cs="Tahoma" w:hint="cs"/>
          <w:b/>
          <w:bCs/>
          <w:sz w:val="28"/>
          <w:szCs w:val="28"/>
          <w:rtl/>
        </w:rPr>
        <w:t>ــ</w:t>
      </w:r>
      <w:r w:rsidRPr="00865435">
        <w:rPr>
          <w:rFonts w:ascii="Tahoma" w:hAnsi="Tahoma" w:cs="Tahoma"/>
          <w:b/>
          <w:bCs/>
          <w:sz w:val="28"/>
          <w:szCs w:val="28"/>
          <w:rtl/>
        </w:rPr>
        <w:t>ة ال</w:t>
      </w:r>
      <w:r w:rsidRPr="00865435">
        <w:rPr>
          <w:rFonts w:ascii="Tahoma" w:hAnsi="Tahoma" w:cs="Tahoma" w:hint="cs"/>
          <w:b/>
          <w:bCs/>
          <w:sz w:val="28"/>
          <w:szCs w:val="28"/>
          <w:rtl/>
        </w:rPr>
        <w:t>ـ</w:t>
      </w:r>
      <w:r w:rsidRPr="00865435">
        <w:rPr>
          <w:rFonts w:ascii="Tahoma" w:hAnsi="Tahoma" w:cs="Tahoma"/>
          <w:b/>
          <w:bCs/>
          <w:sz w:val="28"/>
          <w:szCs w:val="28"/>
          <w:rtl/>
        </w:rPr>
        <w:t>ت</w:t>
      </w:r>
      <w:r w:rsidRPr="00865435">
        <w:rPr>
          <w:rFonts w:ascii="Tahoma" w:hAnsi="Tahoma" w:cs="Tahoma" w:hint="cs"/>
          <w:b/>
          <w:bCs/>
          <w:sz w:val="28"/>
          <w:szCs w:val="28"/>
          <w:rtl/>
        </w:rPr>
        <w:t>ـ</w:t>
      </w:r>
      <w:r w:rsidRPr="00865435">
        <w:rPr>
          <w:rFonts w:ascii="Tahoma" w:hAnsi="Tahoma" w:cs="Tahoma"/>
          <w:b/>
          <w:bCs/>
          <w:sz w:val="28"/>
          <w:szCs w:val="28"/>
          <w:rtl/>
        </w:rPr>
        <w:t>ون</w:t>
      </w:r>
      <w:r w:rsidRPr="00865435">
        <w:rPr>
          <w:rFonts w:ascii="Tahoma" w:hAnsi="Tahoma" w:cs="Tahoma" w:hint="cs"/>
          <w:b/>
          <w:bCs/>
          <w:sz w:val="28"/>
          <w:szCs w:val="28"/>
          <w:rtl/>
        </w:rPr>
        <w:t>ـ</w:t>
      </w:r>
      <w:r w:rsidRPr="00865435">
        <w:rPr>
          <w:rFonts w:ascii="Tahoma" w:hAnsi="Tahoma" w:cs="Tahoma"/>
          <w:b/>
          <w:bCs/>
          <w:sz w:val="28"/>
          <w:szCs w:val="28"/>
          <w:rtl/>
        </w:rPr>
        <w:t>س</w:t>
      </w:r>
      <w:r w:rsidRPr="00865435">
        <w:rPr>
          <w:rFonts w:ascii="Tahoma" w:hAnsi="Tahoma" w:cs="Tahoma" w:hint="cs"/>
          <w:b/>
          <w:bCs/>
          <w:sz w:val="28"/>
          <w:szCs w:val="28"/>
          <w:rtl/>
        </w:rPr>
        <w:t>ـ</w:t>
      </w:r>
      <w:r w:rsidRPr="00865435">
        <w:rPr>
          <w:rFonts w:ascii="Tahoma" w:hAnsi="Tahoma" w:cs="Tahoma"/>
          <w:b/>
          <w:bCs/>
          <w:sz w:val="28"/>
          <w:szCs w:val="28"/>
          <w:rtl/>
        </w:rPr>
        <w:t>ي</w:t>
      </w:r>
      <w:r w:rsidRPr="00865435">
        <w:rPr>
          <w:rFonts w:ascii="Tahoma" w:hAnsi="Tahoma" w:cs="Tahoma" w:hint="cs"/>
          <w:b/>
          <w:bCs/>
          <w:sz w:val="28"/>
          <w:szCs w:val="28"/>
          <w:rtl/>
        </w:rPr>
        <w:t>ـ</w:t>
      </w:r>
      <w:r w:rsidRPr="00865435">
        <w:rPr>
          <w:rFonts w:ascii="Tahoma" w:hAnsi="Tahoma" w:cs="Tahoma"/>
          <w:b/>
          <w:bCs/>
          <w:sz w:val="28"/>
          <w:szCs w:val="28"/>
          <w:rtl/>
        </w:rPr>
        <w:t>ة وب</w:t>
      </w:r>
      <w:r w:rsidRPr="00865435">
        <w:rPr>
          <w:rFonts w:ascii="Tahoma" w:hAnsi="Tahoma" w:cs="Tahoma" w:hint="cs"/>
          <w:b/>
          <w:bCs/>
          <w:sz w:val="28"/>
          <w:szCs w:val="28"/>
          <w:rtl/>
        </w:rPr>
        <w:t>ـ</w:t>
      </w:r>
      <w:r w:rsidRPr="00865435">
        <w:rPr>
          <w:rFonts w:ascii="Tahoma" w:hAnsi="Tahoma" w:cs="Tahoma"/>
          <w:b/>
          <w:bCs/>
          <w:sz w:val="28"/>
          <w:szCs w:val="28"/>
          <w:rtl/>
        </w:rPr>
        <w:t>نك الإسكان وكل مؤسسات الدولة المالكة لاحياء سكنية مثل صن</w:t>
      </w:r>
      <w:r w:rsidRPr="00865435">
        <w:rPr>
          <w:rFonts w:ascii="Tahoma" w:hAnsi="Tahoma" w:cs="Tahoma" w:hint="cs"/>
          <w:b/>
          <w:bCs/>
          <w:sz w:val="28"/>
          <w:szCs w:val="28"/>
          <w:rtl/>
        </w:rPr>
        <w:t>ــ</w:t>
      </w:r>
      <w:r w:rsidRPr="00865435">
        <w:rPr>
          <w:rFonts w:ascii="Tahoma" w:hAnsi="Tahoma" w:cs="Tahoma"/>
          <w:b/>
          <w:bCs/>
          <w:sz w:val="28"/>
          <w:szCs w:val="28"/>
          <w:rtl/>
        </w:rPr>
        <w:t>دوق الت</w:t>
      </w:r>
      <w:r w:rsidRPr="00865435">
        <w:rPr>
          <w:rFonts w:ascii="Tahoma" w:hAnsi="Tahoma" w:cs="Tahoma" w:hint="cs"/>
          <w:b/>
          <w:bCs/>
          <w:sz w:val="28"/>
          <w:szCs w:val="28"/>
          <w:rtl/>
        </w:rPr>
        <w:t>ــ</w:t>
      </w:r>
      <w:r w:rsidRPr="00865435">
        <w:rPr>
          <w:rFonts w:ascii="Tahoma" w:hAnsi="Tahoma" w:cs="Tahoma"/>
          <w:b/>
          <w:bCs/>
          <w:sz w:val="28"/>
          <w:szCs w:val="28"/>
          <w:rtl/>
        </w:rPr>
        <w:t>قاعد والح</w:t>
      </w:r>
      <w:r w:rsidRPr="00865435">
        <w:rPr>
          <w:rFonts w:ascii="Tahoma" w:hAnsi="Tahoma" w:cs="Tahoma" w:hint="cs"/>
          <w:b/>
          <w:bCs/>
          <w:sz w:val="28"/>
          <w:szCs w:val="28"/>
          <w:rtl/>
        </w:rPr>
        <w:t>ـ</w:t>
      </w:r>
      <w:r w:rsidRPr="00865435">
        <w:rPr>
          <w:rFonts w:ascii="Tahoma" w:hAnsi="Tahoma" w:cs="Tahoma"/>
          <w:b/>
          <w:bCs/>
          <w:sz w:val="28"/>
          <w:szCs w:val="28"/>
          <w:rtl/>
        </w:rPr>
        <w:t>يط</w:t>
      </w:r>
      <w:r w:rsidRPr="00865435">
        <w:rPr>
          <w:rFonts w:ascii="Tahoma" w:hAnsi="Tahoma" w:cs="Tahoma" w:hint="cs"/>
          <w:b/>
          <w:bCs/>
          <w:sz w:val="28"/>
          <w:szCs w:val="28"/>
          <w:rtl/>
        </w:rPr>
        <w:t>ـ</w:t>
      </w:r>
      <w:r w:rsidRPr="00865435">
        <w:rPr>
          <w:rFonts w:ascii="Tahoma" w:hAnsi="Tahoma" w:cs="Tahoma"/>
          <w:b/>
          <w:bCs/>
          <w:sz w:val="28"/>
          <w:szCs w:val="28"/>
          <w:rtl/>
        </w:rPr>
        <w:t>ة الاج</w:t>
      </w:r>
      <w:r w:rsidRPr="00865435">
        <w:rPr>
          <w:rFonts w:ascii="Tahoma" w:hAnsi="Tahoma" w:cs="Tahoma" w:hint="cs"/>
          <w:b/>
          <w:bCs/>
          <w:sz w:val="28"/>
          <w:szCs w:val="28"/>
          <w:rtl/>
        </w:rPr>
        <w:t>ـ</w:t>
      </w:r>
      <w:r w:rsidRPr="00865435">
        <w:rPr>
          <w:rFonts w:ascii="Tahoma" w:hAnsi="Tahoma" w:cs="Tahoma"/>
          <w:b/>
          <w:bCs/>
          <w:sz w:val="28"/>
          <w:szCs w:val="28"/>
          <w:rtl/>
        </w:rPr>
        <w:t>تماعية وص</w:t>
      </w:r>
      <w:r w:rsidRPr="00865435">
        <w:rPr>
          <w:rFonts w:ascii="Tahoma" w:hAnsi="Tahoma" w:cs="Tahoma" w:hint="cs"/>
          <w:b/>
          <w:bCs/>
          <w:sz w:val="28"/>
          <w:szCs w:val="28"/>
          <w:rtl/>
        </w:rPr>
        <w:t>ـ</w:t>
      </w:r>
      <w:r w:rsidRPr="00865435">
        <w:rPr>
          <w:rFonts w:ascii="Tahoma" w:hAnsi="Tahoma" w:cs="Tahoma"/>
          <w:b/>
          <w:bCs/>
          <w:sz w:val="28"/>
          <w:szCs w:val="28"/>
          <w:rtl/>
        </w:rPr>
        <w:t>ن</w:t>
      </w:r>
      <w:r w:rsidRPr="00865435">
        <w:rPr>
          <w:rFonts w:ascii="Tahoma" w:hAnsi="Tahoma" w:cs="Tahoma" w:hint="cs"/>
          <w:b/>
          <w:bCs/>
          <w:sz w:val="28"/>
          <w:szCs w:val="28"/>
          <w:rtl/>
        </w:rPr>
        <w:t>ـ</w:t>
      </w:r>
      <w:r w:rsidRPr="00865435">
        <w:rPr>
          <w:rFonts w:ascii="Tahoma" w:hAnsi="Tahoma" w:cs="Tahoma"/>
          <w:b/>
          <w:bCs/>
          <w:sz w:val="28"/>
          <w:szCs w:val="28"/>
          <w:rtl/>
        </w:rPr>
        <w:t>دوق ال</w:t>
      </w:r>
      <w:r w:rsidRPr="00865435">
        <w:rPr>
          <w:rFonts w:ascii="Tahoma" w:hAnsi="Tahoma" w:cs="Tahoma" w:hint="cs"/>
          <w:b/>
          <w:bCs/>
          <w:sz w:val="28"/>
          <w:szCs w:val="28"/>
          <w:rtl/>
        </w:rPr>
        <w:t>ـ</w:t>
      </w:r>
      <w:r w:rsidRPr="00865435">
        <w:rPr>
          <w:rFonts w:ascii="Tahoma" w:hAnsi="Tahoma" w:cs="Tahoma"/>
          <w:b/>
          <w:bCs/>
          <w:sz w:val="28"/>
          <w:szCs w:val="28"/>
          <w:rtl/>
        </w:rPr>
        <w:t>ض</w:t>
      </w:r>
      <w:r w:rsidRPr="00865435">
        <w:rPr>
          <w:rFonts w:ascii="Tahoma" w:hAnsi="Tahoma" w:cs="Tahoma" w:hint="cs"/>
          <w:b/>
          <w:bCs/>
          <w:sz w:val="28"/>
          <w:szCs w:val="28"/>
          <w:rtl/>
        </w:rPr>
        <w:t>ــ</w:t>
      </w:r>
      <w:r w:rsidRPr="00865435">
        <w:rPr>
          <w:rFonts w:ascii="Tahoma" w:hAnsi="Tahoma" w:cs="Tahoma"/>
          <w:b/>
          <w:bCs/>
          <w:sz w:val="28"/>
          <w:szCs w:val="28"/>
          <w:rtl/>
        </w:rPr>
        <w:t>م</w:t>
      </w:r>
      <w:r w:rsidRPr="00865435">
        <w:rPr>
          <w:rFonts w:ascii="Tahoma" w:hAnsi="Tahoma" w:cs="Tahoma" w:hint="cs"/>
          <w:b/>
          <w:bCs/>
          <w:sz w:val="28"/>
          <w:szCs w:val="28"/>
          <w:rtl/>
        </w:rPr>
        <w:t>ــ</w:t>
      </w:r>
      <w:r w:rsidRPr="00865435">
        <w:rPr>
          <w:rFonts w:ascii="Tahoma" w:hAnsi="Tahoma" w:cs="Tahoma"/>
          <w:b/>
          <w:bCs/>
          <w:sz w:val="28"/>
          <w:szCs w:val="28"/>
          <w:rtl/>
        </w:rPr>
        <w:t>ان الاجت</w:t>
      </w:r>
      <w:r w:rsidRPr="00865435">
        <w:rPr>
          <w:rFonts w:ascii="Tahoma" w:hAnsi="Tahoma" w:cs="Tahoma" w:hint="cs"/>
          <w:b/>
          <w:bCs/>
          <w:sz w:val="28"/>
          <w:szCs w:val="28"/>
          <w:rtl/>
        </w:rPr>
        <w:t>ـ</w:t>
      </w:r>
      <w:r w:rsidRPr="00865435">
        <w:rPr>
          <w:rFonts w:ascii="Tahoma" w:hAnsi="Tahoma" w:cs="Tahoma"/>
          <w:b/>
          <w:bCs/>
          <w:sz w:val="28"/>
          <w:szCs w:val="28"/>
          <w:rtl/>
        </w:rPr>
        <w:t>ماع</w:t>
      </w:r>
      <w:r w:rsidRPr="00865435">
        <w:rPr>
          <w:rFonts w:ascii="Tahoma" w:hAnsi="Tahoma" w:cs="Tahoma" w:hint="cs"/>
          <w:b/>
          <w:bCs/>
          <w:sz w:val="28"/>
          <w:szCs w:val="28"/>
          <w:rtl/>
        </w:rPr>
        <w:t>ـ</w:t>
      </w:r>
      <w:r w:rsidRPr="00865435">
        <w:rPr>
          <w:rFonts w:ascii="Tahoma" w:hAnsi="Tahoma" w:cs="Tahoma"/>
          <w:b/>
          <w:bCs/>
          <w:sz w:val="28"/>
          <w:szCs w:val="28"/>
          <w:rtl/>
        </w:rPr>
        <w:t>ي وغ</w:t>
      </w:r>
      <w:r w:rsidRPr="00865435">
        <w:rPr>
          <w:rFonts w:ascii="Tahoma" w:hAnsi="Tahoma" w:cs="Tahoma" w:hint="cs"/>
          <w:b/>
          <w:bCs/>
          <w:sz w:val="28"/>
          <w:szCs w:val="28"/>
          <w:rtl/>
        </w:rPr>
        <w:t>ـ</w:t>
      </w:r>
      <w:r w:rsidRPr="00865435">
        <w:rPr>
          <w:rFonts w:ascii="Tahoma" w:hAnsi="Tahoma" w:cs="Tahoma"/>
          <w:b/>
          <w:bCs/>
          <w:sz w:val="28"/>
          <w:szCs w:val="28"/>
          <w:rtl/>
        </w:rPr>
        <w:t>ي</w:t>
      </w:r>
      <w:r w:rsidRPr="00865435">
        <w:rPr>
          <w:rFonts w:ascii="Tahoma" w:hAnsi="Tahoma" w:cs="Tahoma" w:hint="cs"/>
          <w:b/>
          <w:bCs/>
          <w:sz w:val="28"/>
          <w:szCs w:val="28"/>
          <w:rtl/>
        </w:rPr>
        <w:t>ـ</w:t>
      </w:r>
      <w:r w:rsidRPr="00865435">
        <w:rPr>
          <w:rFonts w:ascii="Tahoma" w:hAnsi="Tahoma" w:cs="Tahoma"/>
          <w:b/>
          <w:bCs/>
          <w:sz w:val="28"/>
          <w:szCs w:val="28"/>
          <w:rtl/>
        </w:rPr>
        <w:t xml:space="preserve">رها </w:t>
      </w:r>
    </w:p>
    <w:p w:rsidR="007E2E51" w:rsidRPr="00865435" w:rsidRDefault="007E2E51" w:rsidP="007E2E51">
      <w:pPr>
        <w:pStyle w:val="ListParagraph"/>
        <w:numPr>
          <w:ilvl w:val="0"/>
          <w:numId w:val="36"/>
        </w:numPr>
        <w:bidi/>
        <w:jc w:val="both"/>
        <w:rPr>
          <w:rFonts w:ascii="Tahoma" w:hAnsi="Tahoma" w:cs="Tahoma"/>
          <w:b/>
          <w:bCs/>
          <w:sz w:val="28"/>
          <w:szCs w:val="28"/>
          <w:rtl/>
        </w:rPr>
      </w:pPr>
      <w:r w:rsidRPr="00865435">
        <w:rPr>
          <w:rFonts w:ascii="Tahoma" w:hAnsi="Tahoma" w:cs="Tahoma"/>
          <w:b/>
          <w:bCs/>
          <w:sz w:val="28"/>
          <w:szCs w:val="28"/>
          <w:rtl/>
        </w:rPr>
        <w:t>التص</w:t>
      </w:r>
      <w:r w:rsidRPr="00865435">
        <w:rPr>
          <w:rFonts w:ascii="Tahoma" w:hAnsi="Tahoma" w:cs="Tahoma" w:hint="cs"/>
          <w:b/>
          <w:bCs/>
          <w:sz w:val="28"/>
          <w:szCs w:val="28"/>
          <w:rtl/>
        </w:rPr>
        <w:t>ـ</w:t>
      </w:r>
      <w:r w:rsidRPr="00865435">
        <w:rPr>
          <w:rFonts w:ascii="Tahoma" w:hAnsi="Tahoma" w:cs="Tahoma"/>
          <w:b/>
          <w:bCs/>
          <w:sz w:val="28"/>
          <w:szCs w:val="28"/>
          <w:rtl/>
        </w:rPr>
        <w:t>دي ل</w:t>
      </w:r>
      <w:r w:rsidRPr="00865435">
        <w:rPr>
          <w:rFonts w:ascii="Tahoma" w:hAnsi="Tahoma" w:cs="Tahoma" w:hint="cs"/>
          <w:b/>
          <w:bCs/>
          <w:sz w:val="28"/>
          <w:szCs w:val="28"/>
          <w:rtl/>
        </w:rPr>
        <w:t>ــ</w:t>
      </w:r>
      <w:r w:rsidRPr="00865435">
        <w:rPr>
          <w:rFonts w:ascii="Tahoma" w:hAnsi="Tahoma" w:cs="Tahoma"/>
          <w:b/>
          <w:bCs/>
          <w:sz w:val="28"/>
          <w:szCs w:val="28"/>
          <w:rtl/>
        </w:rPr>
        <w:t>كل إخ</w:t>
      </w:r>
      <w:r w:rsidRPr="00865435">
        <w:rPr>
          <w:rFonts w:ascii="Tahoma" w:hAnsi="Tahoma" w:cs="Tahoma" w:hint="cs"/>
          <w:b/>
          <w:bCs/>
          <w:sz w:val="28"/>
          <w:szCs w:val="28"/>
          <w:rtl/>
        </w:rPr>
        <w:t>ــ</w:t>
      </w:r>
      <w:r w:rsidRPr="00865435">
        <w:rPr>
          <w:rFonts w:ascii="Tahoma" w:hAnsi="Tahoma" w:cs="Tahoma"/>
          <w:b/>
          <w:bCs/>
          <w:sz w:val="28"/>
          <w:szCs w:val="28"/>
          <w:rtl/>
        </w:rPr>
        <w:t>لاء ق</w:t>
      </w:r>
      <w:r w:rsidRPr="00865435">
        <w:rPr>
          <w:rFonts w:ascii="Tahoma" w:hAnsi="Tahoma" w:cs="Tahoma" w:hint="cs"/>
          <w:b/>
          <w:bCs/>
          <w:sz w:val="28"/>
          <w:szCs w:val="28"/>
          <w:rtl/>
        </w:rPr>
        <w:t>ــ</w:t>
      </w:r>
      <w:r w:rsidRPr="00865435">
        <w:rPr>
          <w:rFonts w:ascii="Tahoma" w:hAnsi="Tahoma" w:cs="Tahoma"/>
          <w:b/>
          <w:bCs/>
          <w:sz w:val="28"/>
          <w:szCs w:val="28"/>
          <w:rtl/>
        </w:rPr>
        <w:t>س</w:t>
      </w:r>
      <w:r w:rsidRPr="00865435">
        <w:rPr>
          <w:rFonts w:ascii="Tahoma" w:hAnsi="Tahoma" w:cs="Tahoma" w:hint="cs"/>
          <w:b/>
          <w:bCs/>
          <w:sz w:val="28"/>
          <w:szCs w:val="28"/>
          <w:rtl/>
        </w:rPr>
        <w:t>ـ</w:t>
      </w:r>
      <w:r w:rsidRPr="00865435">
        <w:rPr>
          <w:rFonts w:ascii="Tahoma" w:hAnsi="Tahoma" w:cs="Tahoma"/>
          <w:b/>
          <w:bCs/>
          <w:sz w:val="28"/>
          <w:szCs w:val="28"/>
          <w:rtl/>
        </w:rPr>
        <w:t>ري لا ي</w:t>
      </w:r>
      <w:r w:rsidRPr="00865435">
        <w:rPr>
          <w:rFonts w:ascii="Tahoma" w:hAnsi="Tahoma" w:cs="Tahoma" w:hint="cs"/>
          <w:b/>
          <w:bCs/>
          <w:sz w:val="28"/>
          <w:szCs w:val="28"/>
          <w:rtl/>
        </w:rPr>
        <w:t>ـ</w:t>
      </w:r>
      <w:r w:rsidRPr="00865435">
        <w:rPr>
          <w:rFonts w:ascii="Tahoma" w:hAnsi="Tahoma" w:cs="Tahoma"/>
          <w:b/>
          <w:bCs/>
          <w:sz w:val="28"/>
          <w:szCs w:val="28"/>
          <w:rtl/>
        </w:rPr>
        <w:t>ل</w:t>
      </w:r>
      <w:r w:rsidRPr="00865435">
        <w:rPr>
          <w:rFonts w:ascii="Tahoma" w:hAnsi="Tahoma" w:cs="Tahoma" w:hint="cs"/>
          <w:b/>
          <w:bCs/>
          <w:sz w:val="28"/>
          <w:szCs w:val="28"/>
          <w:rtl/>
        </w:rPr>
        <w:t>ـ</w:t>
      </w:r>
      <w:r w:rsidRPr="00865435">
        <w:rPr>
          <w:rFonts w:ascii="Tahoma" w:hAnsi="Tahoma" w:cs="Tahoma"/>
          <w:b/>
          <w:bCs/>
          <w:sz w:val="28"/>
          <w:szCs w:val="28"/>
          <w:rtl/>
        </w:rPr>
        <w:t>ت</w:t>
      </w:r>
      <w:r w:rsidRPr="00865435">
        <w:rPr>
          <w:rFonts w:ascii="Tahoma" w:hAnsi="Tahoma" w:cs="Tahoma" w:hint="cs"/>
          <w:b/>
          <w:bCs/>
          <w:sz w:val="28"/>
          <w:szCs w:val="28"/>
          <w:rtl/>
        </w:rPr>
        <w:t>ـ</w:t>
      </w:r>
      <w:r w:rsidRPr="00865435">
        <w:rPr>
          <w:rFonts w:ascii="Tahoma" w:hAnsi="Tahoma" w:cs="Tahoma"/>
          <w:b/>
          <w:bCs/>
          <w:sz w:val="28"/>
          <w:szCs w:val="28"/>
          <w:rtl/>
        </w:rPr>
        <w:t>زم م</w:t>
      </w:r>
      <w:r w:rsidRPr="00865435">
        <w:rPr>
          <w:rFonts w:ascii="Tahoma" w:hAnsi="Tahoma" w:cs="Tahoma" w:hint="cs"/>
          <w:b/>
          <w:bCs/>
          <w:sz w:val="28"/>
          <w:szCs w:val="28"/>
          <w:rtl/>
        </w:rPr>
        <w:t>ـ</w:t>
      </w:r>
      <w:r w:rsidRPr="00865435">
        <w:rPr>
          <w:rFonts w:ascii="Tahoma" w:hAnsi="Tahoma" w:cs="Tahoma"/>
          <w:b/>
          <w:bCs/>
          <w:sz w:val="28"/>
          <w:szCs w:val="28"/>
          <w:rtl/>
        </w:rPr>
        <w:t>س</w:t>
      </w:r>
      <w:r w:rsidRPr="00865435">
        <w:rPr>
          <w:rFonts w:ascii="Tahoma" w:hAnsi="Tahoma" w:cs="Tahoma" w:hint="cs"/>
          <w:b/>
          <w:bCs/>
          <w:sz w:val="28"/>
          <w:szCs w:val="28"/>
          <w:rtl/>
        </w:rPr>
        <w:t>ـ</w:t>
      </w:r>
      <w:r w:rsidRPr="00865435">
        <w:rPr>
          <w:rFonts w:ascii="Tahoma" w:hAnsi="Tahoma" w:cs="Tahoma"/>
          <w:b/>
          <w:bCs/>
          <w:sz w:val="28"/>
          <w:szCs w:val="28"/>
          <w:rtl/>
        </w:rPr>
        <w:t>ب</w:t>
      </w:r>
      <w:r w:rsidRPr="00865435">
        <w:rPr>
          <w:rFonts w:ascii="Tahoma" w:hAnsi="Tahoma" w:cs="Tahoma" w:hint="cs"/>
          <w:b/>
          <w:bCs/>
          <w:sz w:val="28"/>
          <w:szCs w:val="28"/>
          <w:rtl/>
        </w:rPr>
        <w:t>ـ</w:t>
      </w:r>
      <w:r w:rsidRPr="00865435">
        <w:rPr>
          <w:rFonts w:ascii="Tahoma" w:hAnsi="Tahoma" w:cs="Tahoma"/>
          <w:b/>
          <w:bCs/>
          <w:sz w:val="28"/>
          <w:szCs w:val="28"/>
          <w:rtl/>
        </w:rPr>
        <w:t>ق</w:t>
      </w:r>
      <w:r w:rsidRPr="00865435">
        <w:rPr>
          <w:rFonts w:ascii="Tahoma" w:hAnsi="Tahoma" w:cs="Tahoma" w:hint="cs"/>
          <w:b/>
          <w:bCs/>
          <w:sz w:val="28"/>
          <w:szCs w:val="28"/>
          <w:rtl/>
        </w:rPr>
        <w:t>ـــ</w:t>
      </w:r>
      <w:r w:rsidRPr="00865435">
        <w:rPr>
          <w:rFonts w:ascii="Tahoma" w:hAnsi="Tahoma" w:cs="Tahoma"/>
          <w:b/>
          <w:bCs/>
          <w:sz w:val="28"/>
          <w:szCs w:val="28"/>
          <w:rtl/>
        </w:rPr>
        <w:t>ا بإي</w:t>
      </w:r>
      <w:r w:rsidRPr="00865435">
        <w:rPr>
          <w:rFonts w:ascii="Tahoma" w:hAnsi="Tahoma" w:cs="Tahoma" w:hint="cs"/>
          <w:b/>
          <w:bCs/>
          <w:sz w:val="28"/>
          <w:szCs w:val="28"/>
          <w:rtl/>
        </w:rPr>
        <w:t>ــ</w:t>
      </w:r>
      <w:r w:rsidRPr="00865435">
        <w:rPr>
          <w:rFonts w:ascii="Tahoma" w:hAnsi="Tahoma" w:cs="Tahoma"/>
          <w:b/>
          <w:bCs/>
          <w:sz w:val="28"/>
          <w:szCs w:val="28"/>
          <w:rtl/>
        </w:rPr>
        <w:t>ج</w:t>
      </w:r>
      <w:r w:rsidRPr="00865435">
        <w:rPr>
          <w:rFonts w:ascii="Tahoma" w:hAnsi="Tahoma" w:cs="Tahoma" w:hint="cs"/>
          <w:b/>
          <w:bCs/>
          <w:sz w:val="28"/>
          <w:szCs w:val="28"/>
          <w:rtl/>
        </w:rPr>
        <w:t>ـ</w:t>
      </w:r>
      <w:r w:rsidRPr="00865435">
        <w:rPr>
          <w:rFonts w:ascii="Tahoma" w:hAnsi="Tahoma" w:cs="Tahoma"/>
          <w:b/>
          <w:bCs/>
          <w:sz w:val="28"/>
          <w:szCs w:val="28"/>
          <w:rtl/>
        </w:rPr>
        <w:t>اد الح</w:t>
      </w:r>
      <w:r w:rsidRPr="00865435">
        <w:rPr>
          <w:rFonts w:ascii="Tahoma" w:hAnsi="Tahoma" w:cs="Tahoma" w:hint="cs"/>
          <w:b/>
          <w:bCs/>
          <w:sz w:val="28"/>
          <w:szCs w:val="28"/>
          <w:rtl/>
        </w:rPr>
        <w:t>ـ</w:t>
      </w:r>
      <w:r w:rsidRPr="00865435">
        <w:rPr>
          <w:rFonts w:ascii="Tahoma" w:hAnsi="Tahoma" w:cs="Tahoma"/>
          <w:b/>
          <w:bCs/>
          <w:sz w:val="28"/>
          <w:szCs w:val="28"/>
          <w:rtl/>
        </w:rPr>
        <w:t>ل</w:t>
      </w:r>
      <w:r w:rsidRPr="00865435">
        <w:rPr>
          <w:rFonts w:ascii="Tahoma" w:hAnsi="Tahoma" w:cs="Tahoma" w:hint="cs"/>
          <w:b/>
          <w:bCs/>
          <w:sz w:val="28"/>
          <w:szCs w:val="28"/>
          <w:rtl/>
        </w:rPr>
        <w:t>ـ</w:t>
      </w:r>
      <w:r w:rsidRPr="00865435">
        <w:rPr>
          <w:rFonts w:ascii="Tahoma" w:hAnsi="Tahoma" w:cs="Tahoma"/>
          <w:b/>
          <w:bCs/>
          <w:sz w:val="28"/>
          <w:szCs w:val="28"/>
          <w:rtl/>
        </w:rPr>
        <w:t>ول ال</w:t>
      </w:r>
      <w:r w:rsidRPr="00865435">
        <w:rPr>
          <w:rFonts w:ascii="Tahoma" w:hAnsi="Tahoma" w:cs="Tahoma" w:hint="cs"/>
          <w:b/>
          <w:bCs/>
          <w:sz w:val="28"/>
          <w:szCs w:val="28"/>
          <w:rtl/>
        </w:rPr>
        <w:t>ـ</w:t>
      </w:r>
      <w:r w:rsidRPr="00865435">
        <w:rPr>
          <w:rFonts w:ascii="Tahoma" w:hAnsi="Tahoma" w:cs="Tahoma"/>
          <w:b/>
          <w:bCs/>
          <w:sz w:val="28"/>
          <w:szCs w:val="28"/>
          <w:rtl/>
        </w:rPr>
        <w:t>م</w:t>
      </w:r>
      <w:r w:rsidRPr="00865435">
        <w:rPr>
          <w:rFonts w:ascii="Tahoma" w:hAnsi="Tahoma" w:cs="Tahoma" w:hint="cs"/>
          <w:b/>
          <w:bCs/>
          <w:sz w:val="28"/>
          <w:szCs w:val="28"/>
          <w:rtl/>
        </w:rPr>
        <w:t>ــ</w:t>
      </w:r>
      <w:r w:rsidRPr="00865435">
        <w:rPr>
          <w:rFonts w:ascii="Tahoma" w:hAnsi="Tahoma" w:cs="Tahoma"/>
          <w:b/>
          <w:bCs/>
          <w:sz w:val="28"/>
          <w:szCs w:val="28"/>
          <w:rtl/>
        </w:rPr>
        <w:t>ناس</w:t>
      </w:r>
      <w:r w:rsidRPr="00865435">
        <w:rPr>
          <w:rFonts w:ascii="Tahoma" w:hAnsi="Tahoma" w:cs="Tahoma" w:hint="cs"/>
          <w:b/>
          <w:bCs/>
          <w:sz w:val="28"/>
          <w:szCs w:val="28"/>
          <w:rtl/>
        </w:rPr>
        <w:t>ــ</w:t>
      </w:r>
      <w:r w:rsidRPr="00865435">
        <w:rPr>
          <w:rFonts w:ascii="Tahoma" w:hAnsi="Tahoma" w:cs="Tahoma"/>
          <w:b/>
          <w:bCs/>
          <w:sz w:val="28"/>
          <w:szCs w:val="28"/>
          <w:rtl/>
        </w:rPr>
        <w:t>ب</w:t>
      </w:r>
      <w:r w:rsidRPr="00865435">
        <w:rPr>
          <w:rFonts w:ascii="Tahoma" w:hAnsi="Tahoma" w:cs="Tahoma" w:hint="cs"/>
          <w:b/>
          <w:bCs/>
          <w:sz w:val="28"/>
          <w:szCs w:val="28"/>
          <w:rtl/>
        </w:rPr>
        <w:t>ـــ</w:t>
      </w:r>
      <w:r w:rsidRPr="00865435">
        <w:rPr>
          <w:rFonts w:ascii="Tahoma" w:hAnsi="Tahoma" w:cs="Tahoma"/>
          <w:b/>
          <w:bCs/>
          <w:sz w:val="28"/>
          <w:szCs w:val="28"/>
          <w:rtl/>
        </w:rPr>
        <w:t>ة لإي</w:t>
      </w:r>
      <w:r w:rsidRPr="00865435">
        <w:rPr>
          <w:rFonts w:ascii="Tahoma" w:hAnsi="Tahoma" w:cs="Tahoma" w:hint="cs"/>
          <w:b/>
          <w:bCs/>
          <w:sz w:val="28"/>
          <w:szCs w:val="28"/>
          <w:rtl/>
        </w:rPr>
        <w:t>ـــ</w:t>
      </w:r>
      <w:r w:rsidRPr="00865435">
        <w:rPr>
          <w:rFonts w:ascii="Tahoma" w:hAnsi="Tahoma" w:cs="Tahoma"/>
          <w:b/>
          <w:bCs/>
          <w:sz w:val="28"/>
          <w:szCs w:val="28"/>
          <w:rtl/>
        </w:rPr>
        <w:t>واء الض</w:t>
      </w:r>
      <w:r w:rsidRPr="00865435">
        <w:rPr>
          <w:rFonts w:ascii="Tahoma" w:hAnsi="Tahoma" w:cs="Tahoma" w:hint="cs"/>
          <w:b/>
          <w:bCs/>
          <w:sz w:val="28"/>
          <w:szCs w:val="28"/>
          <w:rtl/>
        </w:rPr>
        <w:t>ــ</w:t>
      </w:r>
      <w:r w:rsidRPr="00865435">
        <w:rPr>
          <w:rFonts w:ascii="Tahoma" w:hAnsi="Tahoma" w:cs="Tahoma"/>
          <w:b/>
          <w:bCs/>
          <w:sz w:val="28"/>
          <w:szCs w:val="28"/>
          <w:rtl/>
        </w:rPr>
        <w:t>ح</w:t>
      </w:r>
      <w:r w:rsidRPr="00865435">
        <w:rPr>
          <w:rFonts w:ascii="Tahoma" w:hAnsi="Tahoma" w:cs="Tahoma" w:hint="cs"/>
          <w:b/>
          <w:bCs/>
          <w:sz w:val="28"/>
          <w:szCs w:val="28"/>
          <w:rtl/>
        </w:rPr>
        <w:t>ــ</w:t>
      </w:r>
      <w:r w:rsidRPr="00865435">
        <w:rPr>
          <w:rFonts w:ascii="Tahoma" w:hAnsi="Tahoma" w:cs="Tahoma"/>
          <w:b/>
          <w:bCs/>
          <w:sz w:val="28"/>
          <w:szCs w:val="28"/>
          <w:rtl/>
        </w:rPr>
        <w:t>ي</w:t>
      </w:r>
      <w:r w:rsidRPr="00865435">
        <w:rPr>
          <w:rFonts w:ascii="Tahoma" w:hAnsi="Tahoma" w:cs="Tahoma" w:hint="cs"/>
          <w:b/>
          <w:bCs/>
          <w:sz w:val="28"/>
          <w:szCs w:val="28"/>
          <w:rtl/>
        </w:rPr>
        <w:t>ـ</w:t>
      </w:r>
      <w:r w:rsidRPr="00865435">
        <w:rPr>
          <w:rFonts w:ascii="Tahoma" w:hAnsi="Tahoma" w:cs="Tahoma"/>
          <w:b/>
          <w:bCs/>
          <w:sz w:val="28"/>
          <w:szCs w:val="28"/>
          <w:rtl/>
        </w:rPr>
        <w:t>ة ف</w:t>
      </w:r>
      <w:r w:rsidRPr="00865435">
        <w:rPr>
          <w:rFonts w:ascii="Tahoma" w:hAnsi="Tahoma" w:cs="Tahoma" w:hint="cs"/>
          <w:b/>
          <w:bCs/>
          <w:sz w:val="28"/>
          <w:szCs w:val="28"/>
          <w:rtl/>
        </w:rPr>
        <w:t>ـــ</w:t>
      </w:r>
      <w:r w:rsidRPr="00865435">
        <w:rPr>
          <w:rFonts w:ascii="Tahoma" w:hAnsi="Tahoma" w:cs="Tahoma"/>
          <w:b/>
          <w:bCs/>
          <w:sz w:val="28"/>
          <w:szCs w:val="28"/>
          <w:rtl/>
        </w:rPr>
        <w:t>ي س</w:t>
      </w:r>
      <w:r w:rsidRPr="00865435">
        <w:rPr>
          <w:rFonts w:ascii="Tahoma" w:hAnsi="Tahoma" w:cs="Tahoma" w:hint="cs"/>
          <w:b/>
          <w:bCs/>
          <w:sz w:val="28"/>
          <w:szCs w:val="28"/>
          <w:rtl/>
        </w:rPr>
        <w:t>ــ</w:t>
      </w:r>
      <w:r w:rsidRPr="00865435">
        <w:rPr>
          <w:rFonts w:ascii="Tahoma" w:hAnsi="Tahoma" w:cs="Tahoma"/>
          <w:b/>
          <w:bCs/>
          <w:sz w:val="28"/>
          <w:szCs w:val="28"/>
          <w:rtl/>
        </w:rPr>
        <w:t>ك</w:t>
      </w:r>
      <w:r w:rsidRPr="00865435">
        <w:rPr>
          <w:rFonts w:ascii="Tahoma" w:hAnsi="Tahoma" w:cs="Tahoma" w:hint="cs"/>
          <w:b/>
          <w:bCs/>
          <w:sz w:val="28"/>
          <w:szCs w:val="28"/>
          <w:rtl/>
        </w:rPr>
        <w:t>ـ</w:t>
      </w:r>
      <w:r w:rsidRPr="00865435">
        <w:rPr>
          <w:rFonts w:ascii="Tahoma" w:hAnsi="Tahoma" w:cs="Tahoma"/>
          <w:b/>
          <w:bCs/>
          <w:sz w:val="28"/>
          <w:szCs w:val="28"/>
          <w:rtl/>
        </w:rPr>
        <w:t>ن م</w:t>
      </w:r>
      <w:r w:rsidRPr="00865435">
        <w:rPr>
          <w:rFonts w:ascii="Tahoma" w:hAnsi="Tahoma" w:cs="Tahoma" w:hint="cs"/>
          <w:b/>
          <w:bCs/>
          <w:sz w:val="28"/>
          <w:szCs w:val="28"/>
          <w:rtl/>
        </w:rPr>
        <w:t>ـ</w:t>
      </w:r>
      <w:r w:rsidRPr="00865435">
        <w:rPr>
          <w:rFonts w:ascii="Tahoma" w:hAnsi="Tahoma" w:cs="Tahoma"/>
          <w:b/>
          <w:bCs/>
          <w:sz w:val="28"/>
          <w:szCs w:val="28"/>
          <w:rtl/>
        </w:rPr>
        <w:t>لائ</w:t>
      </w:r>
      <w:r w:rsidRPr="00865435">
        <w:rPr>
          <w:rFonts w:ascii="Tahoma" w:hAnsi="Tahoma" w:cs="Tahoma" w:hint="cs"/>
          <w:b/>
          <w:bCs/>
          <w:sz w:val="28"/>
          <w:szCs w:val="28"/>
          <w:rtl/>
        </w:rPr>
        <w:t>ـ</w:t>
      </w:r>
      <w:r w:rsidRPr="00865435">
        <w:rPr>
          <w:rFonts w:ascii="Tahoma" w:hAnsi="Tahoma" w:cs="Tahoma"/>
          <w:b/>
          <w:bCs/>
          <w:sz w:val="28"/>
          <w:szCs w:val="28"/>
          <w:rtl/>
        </w:rPr>
        <w:t xml:space="preserve">م </w:t>
      </w:r>
    </w:p>
    <w:p w:rsidR="007E2E51" w:rsidRPr="00AC4710" w:rsidRDefault="007E2E51" w:rsidP="007E2E51">
      <w:pPr>
        <w:pStyle w:val="ListParagraph"/>
        <w:numPr>
          <w:ilvl w:val="0"/>
          <w:numId w:val="36"/>
        </w:numPr>
        <w:bidi/>
        <w:jc w:val="both"/>
        <w:rPr>
          <w:rFonts w:ascii="Tahoma" w:hAnsi="Tahoma" w:cs="Tahoma"/>
          <w:sz w:val="28"/>
          <w:szCs w:val="28"/>
        </w:rPr>
      </w:pPr>
      <w:r w:rsidRPr="00AC4710">
        <w:rPr>
          <w:rFonts w:ascii="Tahoma" w:hAnsi="Tahoma" w:cs="Tahoma"/>
          <w:b/>
          <w:bCs/>
          <w:sz w:val="28"/>
          <w:szCs w:val="28"/>
          <w:rtl/>
        </w:rPr>
        <w:lastRenderedPageBreak/>
        <w:t>مساعدة الدولة من اجل إسكان ضعاف الحال والأسر المنكوبة في مساكن ملائمة</w:t>
      </w:r>
    </w:p>
    <w:p w:rsidR="007E2E51" w:rsidRPr="006F1725" w:rsidRDefault="007E2E51" w:rsidP="007E2E51">
      <w:pPr>
        <w:pStyle w:val="ListParagraph"/>
        <w:numPr>
          <w:ilvl w:val="0"/>
          <w:numId w:val="36"/>
        </w:numPr>
        <w:bidi/>
        <w:jc w:val="both"/>
        <w:rPr>
          <w:rFonts w:ascii="Tahoma" w:hAnsi="Tahoma" w:cs="Tahoma"/>
          <w:b/>
          <w:bCs/>
          <w:sz w:val="28"/>
          <w:szCs w:val="28"/>
        </w:rPr>
      </w:pPr>
      <w:r w:rsidRPr="006F1725">
        <w:rPr>
          <w:rFonts w:ascii="Tahoma" w:hAnsi="Tahoma" w:cs="Tahoma" w:hint="cs"/>
          <w:b/>
          <w:bCs/>
          <w:sz w:val="28"/>
          <w:szCs w:val="28"/>
          <w:rtl/>
          <w:lang w:bidi="ar-TN"/>
        </w:rPr>
        <w:t xml:space="preserve">ربط اكثر ما يمكن من مسالك تعاون مع المنظمات العالمية و الدولية التي تعنى من قريب او بعيد بالسكن العمل على تشجيع مسالك التعون والتازر مع كل المنظمات المختصة في السكن  الاقليمية  او المنتشرة في كل بلدان العالم شرقا وغربا شمالا وجنوبا والمشاركة في اغلب التظاهرات التحسيسية و التكوينية المتصلو برامجها بقطاع السكن في اي مكان في العالم  </w:t>
      </w:r>
    </w:p>
    <w:p w:rsidR="007E2E51" w:rsidRPr="00AC4710" w:rsidRDefault="007E2E51" w:rsidP="007E2E51">
      <w:pPr>
        <w:pStyle w:val="ListParagraph"/>
        <w:numPr>
          <w:ilvl w:val="0"/>
          <w:numId w:val="36"/>
        </w:numPr>
        <w:bidi/>
        <w:jc w:val="both"/>
        <w:rPr>
          <w:rFonts w:ascii="Tahoma" w:hAnsi="Tahoma" w:cs="Tahoma"/>
          <w:sz w:val="28"/>
          <w:szCs w:val="28"/>
        </w:rPr>
      </w:pPr>
      <w:r w:rsidRPr="00AC4710">
        <w:rPr>
          <w:rFonts w:ascii="Tahoma" w:hAnsi="Tahoma" w:cs="Tahoma"/>
          <w:b/>
          <w:bCs/>
          <w:sz w:val="28"/>
          <w:szCs w:val="28"/>
          <w:rtl/>
        </w:rPr>
        <w:t xml:space="preserve">تحسيس المواطنين لتجنب البناء الفوضوي والبناء في مناطق </w:t>
      </w:r>
      <w:r w:rsidRPr="00AC4710">
        <w:rPr>
          <w:rFonts w:ascii="Tahoma" w:hAnsi="Tahoma" w:cs="Tahoma" w:hint="cs"/>
          <w:b/>
          <w:bCs/>
          <w:sz w:val="28"/>
          <w:szCs w:val="28"/>
          <w:rtl/>
        </w:rPr>
        <w:t>أ</w:t>
      </w:r>
      <w:r w:rsidRPr="00AC4710">
        <w:rPr>
          <w:rFonts w:ascii="Tahoma" w:hAnsi="Tahoma" w:cs="Tahoma"/>
          <w:b/>
          <w:bCs/>
          <w:sz w:val="28"/>
          <w:szCs w:val="28"/>
          <w:rtl/>
        </w:rPr>
        <w:t>و ت</w:t>
      </w:r>
      <w:r w:rsidRPr="00AC4710">
        <w:rPr>
          <w:rFonts w:ascii="Tahoma" w:hAnsi="Tahoma" w:cs="Tahoma" w:hint="cs"/>
          <w:b/>
          <w:bCs/>
          <w:sz w:val="28"/>
          <w:szCs w:val="28"/>
          <w:rtl/>
        </w:rPr>
        <w:t>ــ</w:t>
      </w:r>
      <w:r w:rsidRPr="00AC4710">
        <w:rPr>
          <w:rFonts w:ascii="Tahoma" w:hAnsi="Tahoma" w:cs="Tahoma"/>
          <w:b/>
          <w:bCs/>
          <w:sz w:val="28"/>
          <w:szCs w:val="28"/>
          <w:rtl/>
        </w:rPr>
        <w:t>ضاريس ذات خط</w:t>
      </w:r>
      <w:r w:rsidRPr="00AC4710">
        <w:rPr>
          <w:rFonts w:ascii="Tahoma" w:hAnsi="Tahoma" w:cs="Tahoma" w:hint="cs"/>
          <w:b/>
          <w:bCs/>
          <w:sz w:val="28"/>
          <w:szCs w:val="28"/>
          <w:rtl/>
        </w:rPr>
        <w:t>ــ</w:t>
      </w:r>
      <w:r w:rsidRPr="00AC4710">
        <w:rPr>
          <w:rFonts w:ascii="Tahoma" w:hAnsi="Tahoma" w:cs="Tahoma"/>
          <w:b/>
          <w:bCs/>
          <w:sz w:val="28"/>
          <w:szCs w:val="28"/>
          <w:rtl/>
        </w:rPr>
        <w:t>ورة عاجلة او آج</w:t>
      </w:r>
      <w:r w:rsidRPr="00AC4710">
        <w:rPr>
          <w:rFonts w:ascii="Tahoma" w:hAnsi="Tahoma" w:cs="Tahoma" w:hint="cs"/>
          <w:b/>
          <w:bCs/>
          <w:sz w:val="28"/>
          <w:szCs w:val="28"/>
          <w:rtl/>
        </w:rPr>
        <w:t>ـــ</w:t>
      </w:r>
      <w:r w:rsidRPr="00AC4710">
        <w:rPr>
          <w:rFonts w:ascii="Tahoma" w:hAnsi="Tahoma" w:cs="Tahoma"/>
          <w:b/>
          <w:bCs/>
          <w:sz w:val="28"/>
          <w:szCs w:val="28"/>
          <w:rtl/>
        </w:rPr>
        <w:t>لة وال</w:t>
      </w:r>
      <w:r w:rsidRPr="00AC4710">
        <w:rPr>
          <w:rFonts w:ascii="Tahoma" w:hAnsi="Tahoma" w:cs="Tahoma" w:hint="cs"/>
          <w:b/>
          <w:bCs/>
          <w:sz w:val="28"/>
          <w:szCs w:val="28"/>
          <w:rtl/>
        </w:rPr>
        <w:t>ــ</w:t>
      </w:r>
      <w:r w:rsidRPr="00AC4710">
        <w:rPr>
          <w:rFonts w:ascii="Tahoma" w:hAnsi="Tahoma" w:cs="Tahoma"/>
          <w:b/>
          <w:bCs/>
          <w:sz w:val="28"/>
          <w:szCs w:val="28"/>
          <w:rtl/>
        </w:rPr>
        <w:t>ع</w:t>
      </w:r>
      <w:r w:rsidRPr="00AC4710">
        <w:rPr>
          <w:rFonts w:ascii="Tahoma" w:hAnsi="Tahoma" w:cs="Tahoma" w:hint="cs"/>
          <w:b/>
          <w:bCs/>
          <w:sz w:val="28"/>
          <w:szCs w:val="28"/>
          <w:rtl/>
        </w:rPr>
        <w:t>ــ</w:t>
      </w:r>
      <w:r w:rsidRPr="00AC4710">
        <w:rPr>
          <w:rFonts w:ascii="Tahoma" w:hAnsi="Tahoma" w:cs="Tahoma"/>
          <w:b/>
          <w:bCs/>
          <w:sz w:val="28"/>
          <w:szCs w:val="28"/>
          <w:rtl/>
        </w:rPr>
        <w:t>مل م</w:t>
      </w:r>
      <w:r w:rsidRPr="00AC4710">
        <w:rPr>
          <w:rFonts w:ascii="Tahoma" w:hAnsi="Tahoma" w:cs="Tahoma" w:hint="cs"/>
          <w:b/>
          <w:bCs/>
          <w:sz w:val="28"/>
          <w:szCs w:val="28"/>
          <w:rtl/>
        </w:rPr>
        <w:t>ـ</w:t>
      </w:r>
      <w:r w:rsidRPr="00AC4710">
        <w:rPr>
          <w:rFonts w:ascii="Tahoma" w:hAnsi="Tahoma" w:cs="Tahoma"/>
          <w:b/>
          <w:bCs/>
          <w:sz w:val="28"/>
          <w:szCs w:val="28"/>
          <w:rtl/>
        </w:rPr>
        <w:t>ع الدول</w:t>
      </w:r>
      <w:r w:rsidRPr="00AC4710">
        <w:rPr>
          <w:rFonts w:ascii="Tahoma" w:hAnsi="Tahoma" w:cs="Tahoma" w:hint="cs"/>
          <w:b/>
          <w:bCs/>
          <w:sz w:val="28"/>
          <w:szCs w:val="28"/>
          <w:rtl/>
        </w:rPr>
        <w:t>ـ</w:t>
      </w:r>
      <w:r w:rsidRPr="00AC4710">
        <w:rPr>
          <w:rFonts w:ascii="Tahoma" w:hAnsi="Tahoma" w:cs="Tahoma"/>
          <w:b/>
          <w:bCs/>
          <w:sz w:val="28"/>
          <w:szCs w:val="28"/>
          <w:rtl/>
        </w:rPr>
        <w:t>ة عل</w:t>
      </w:r>
      <w:r w:rsidRPr="00AC4710">
        <w:rPr>
          <w:rFonts w:ascii="Tahoma" w:hAnsi="Tahoma" w:cs="Tahoma" w:hint="cs"/>
          <w:b/>
          <w:bCs/>
          <w:sz w:val="28"/>
          <w:szCs w:val="28"/>
          <w:rtl/>
        </w:rPr>
        <w:t>ــ</w:t>
      </w:r>
      <w:r w:rsidRPr="00AC4710">
        <w:rPr>
          <w:rFonts w:ascii="Tahoma" w:hAnsi="Tahoma" w:cs="Tahoma"/>
          <w:b/>
          <w:bCs/>
          <w:sz w:val="28"/>
          <w:szCs w:val="28"/>
          <w:rtl/>
        </w:rPr>
        <w:t>ى است</w:t>
      </w:r>
      <w:r w:rsidRPr="00AC4710">
        <w:rPr>
          <w:rFonts w:ascii="Tahoma" w:hAnsi="Tahoma" w:cs="Tahoma" w:hint="cs"/>
          <w:b/>
          <w:bCs/>
          <w:sz w:val="28"/>
          <w:szCs w:val="28"/>
          <w:rtl/>
        </w:rPr>
        <w:t>ـ</w:t>
      </w:r>
      <w:r w:rsidRPr="00AC4710">
        <w:rPr>
          <w:rFonts w:ascii="Tahoma" w:hAnsi="Tahoma" w:cs="Tahoma"/>
          <w:b/>
          <w:bCs/>
          <w:sz w:val="28"/>
          <w:szCs w:val="28"/>
          <w:rtl/>
        </w:rPr>
        <w:t>ب</w:t>
      </w:r>
      <w:r w:rsidRPr="00AC4710">
        <w:rPr>
          <w:rFonts w:ascii="Tahoma" w:hAnsi="Tahoma" w:cs="Tahoma" w:hint="cs"/>
          <w:b/>
          <w:bCs/>
          <w:sz w:val="28"/>
          <w:szCs w:val="28"/>
          <w:rtl/>
        </w:rPr>
        <w:t>ــ</w:t>
      </w:r>
      <w:r w:rsidRPr="00AC4710">
        <w:rPr>
          <w:rFonts w:ascii="Tahoma" w:hAnsi="Tahoma" w:cs="Tahoma"/>
          <w:b/>
          <w:bCs/>
          <w:sz w:val="28"/>
          <w:szCs w:val="28"/>
          <w:rtl/>
        </w:rPr>
        <w:t>دالها ب</w:t>
      </w:r>
      <w:r w:rsidRPr="00AC4710">
        <w:rPr>
          <w:rFonts w:ascii="Tahoma" w:hAnsi="Tahoma" w:cs="Tahoma" w:hint="cs"/>
          <w:b/>
          <w:bCs/>
          <w:sz w:val="28"/>
          <w:szCs w:val="28"/>
          <w:rtl/>
        </w:rPr>
        <w:t>ـــ</w:t>
      </w:r>
      <w:r w:rsidRPr="00AC4710">
        <w:rPr>
          <w:rFonts w:ascii="Tahoma" w:hAnsi="Tahoma" w:cs="Tahoma"/>
          <w:b/>
          <w:bCs/>
          <w:sz w:val="28"/>
          <w:szCs w:val="28"/>
          <w:rtl/>
        </w:rPr>
        <w:t>م</w:t>
      </w:r>
      <w:r w:rsidRPr="00AC4710">
        <w:rPr>
          <w:rFonts w:ascii="Tahoma" w:hAnsi="Tahoma" w:cs="Tahoma" w:hint="cs"/>
          <w:b/>
          <w:bCs/>
          <w:sz w:val="28"/>
          <w:szCs w:val="28"/>
          <w:rtl/>
        </w:rPr>
        <w:t>ـ</w:t>
      </w:r>
      <w:r w:rsidRPr="00AC4710">
        <w:rPr>
          <w:rFonts w:ascii="Tahoma" w:hAnsi="Tahoma" w:cs="Tahoma"/>
          <w:b/>
          <w:bCs/>
          <w:sz w:val="28"/>
          <w:szCs w:val="28"/>
          <w:rtl/>
        </w:rPr>
        <w:t>ناط</w:t>
      </w:r>
      <w:r w:rsidRPr="00AC4710">
        <w:rPr>
          <w:rFonts w:ascii="Tahoma" w:hAnsi="Tahoma" w:cs="Tahoma" w:hint="cs"/>
          <w:b/>
          <w:bCs/>
          <w:sz w:val="28"/>
          <w:szCs w:val="28"/>
          <w:rtl/>
        </w:rPr>
        <w:t>ــ</w:t>
      </w:r>
      <w:r w:rsidRPr="00AC4710">
        <w:rPr>
          <w:rFonts w:ascii="Tahoma" w:hAnsi="Tahoma" w:cs="Tahoma"/>
          <w:b/>
          <w:bCs/>
          <w:sz w:val="28"/>
          <w:szCs w:val="28"/>
          <w:rtl/>
        </w:rPr>
        <w:t>ق آم</w:t>
      </w:r>
      <w:r w:rsidRPr="00AC4710">
        <w:rPr>
          <w:rFonts w:ascii="Tahoma" w:hAnsi="Tahoma" w:cs="Tahoma" w:hint="cs"/>
          <w:b/>
          <w:bCs/>
          <w:sz w:val="28"/>
          <w:szCs w:val="28"/>
          <w:rtl/>
        </w:rPr>
        <w:t>ـ</w:t>
      </w:r>
      <w:r w:rsidRPr="00AC4710">
        <w:rPr>
          <w:rFonts w:ascii="Tahoma" w:hAnsi="Tahoma" w:cs="Tahoma"/>
          <w:b/>
          <w:bCs/>
          <w:sz w:val="28"/>
          <w:szCs w:val="28"/>
          <w:rtl/>
        </w:rPr>
        <w:t>ن</w:t>
      </w:r>
      <w:r w:rsidRPr="00AC4710">
        <w:rPr>
          <w:rFonts w:ascii="Tahoma" w:hAnsi="Tahoma" w:cs="Tahoma" w:hint="cs"/>
          <w:b/>
          <w:bCs/>
          <w:sz w:val="28"/>
          <w:szCs w:val="28"/>
          <w:rtl/>
        </w:rPr>
        <w:t>ـ</w:t>
      </w:r>
      <w:r w:rsidRPr="00AC4710">
        <w:rPr>
          <w:rFonts w:ascii="Tahoma" w:hAnsi="Tahoma" w:cs="Tahoma"/>
          <w:b/>
          <w:bCs/>
          <w:sz w:val="28"/>
          <w:szCs w:val="28"/>
          <w:rtl/>
        </w:rPr>
        <w:t>ة والال</w:t>
      </w:r>
      <w:r w:rsidRPr="00AC4710">
        <w:rPr>
          <w:rFonts w:ascii="Tahoma" w:hAnsi="Tahoma" w:cs="Tahoma" w:hint="cs"/>
          <w:b/>
          <w:bCs/>
          <w:sz w:val="28"/>
          <w:szCs w:val="28"/>
          <w:rtl/>
        </w:rPr>
        <w:t>ــ</w:t>
      </w:r>
      <w:r w:rsidRPr="00AC4710">
        <w:rPr>
          <w:rFonts w:ascii="Tahoma" w:hAnsi="Tahoma" w:cs="Tahoma"/>
          <w:b/>
          <w:bCs/>
          <w:sz w:val="28"/>
          <w:szCs w:val="28"/>
          <w:rtl/>
        </w:rPr>
        <w:t>تزام باتباع المتطلبات الص</w:t>
      </w:r>
      <w:r w:rsidRPr="00AC4710">
        <w:rPr>
          <w:rFonts w:ascii="Tahoma" w:hAnsi="Tahoma" w:cs="Tahoma" w:hint="cs"/>
          <w:b/>
          <w:bCs/>
          <w:sz w:val="28"/>
          <w:szCs w:val="28"/>
          <w:rtl/>
        </w:rPr>
        <w:t>ـ</w:t>
      </w:r>
      <w:r w:rsidRPr="00AC4710">
        <w:rPr>
          <w:rFonts w:ascii="Tahoma" w:hAnsi="Tahoma" w:cs="Tahoma"/>
          <w:b/>
          <w:bCs/>
          <w:sz w:val="28"/>
          <w:szCs w:val="28"/>
          <w:rtl/>
        </w:rPr>
        <w:t>حي</w:t>
      </w:r>
      <w:r w:rsidRPr="00AC4710">
        <w:rPr>
          <w:rFonts w:ascii="Tahoma" w:hAnsi="Tahoma" w:cs="Tahoma" w:hint="cs"/>
          <w:b/>
          <w:bCs/>
          <w:sz w:val="28"/>
          <w:szCs w:val="28"/>
          <w:rtl/>
        </w:rPr>
        <w:t>ـــ</w:t>
      </w:r>
      <w:r w:rsidRPr="00AC4710">
        <w:rPr>
          <w:rFonts w:ascii="Tahoma" w:hAnsi="Tahoma" w:cs="Tahoma"/>
          <w:b/>
          <w:bCs/>
          <w:sz w:val="28"/>
          <w:szCs w:val="28"/>
          <w:rtl/>
        </w:rPr>
        <w:t>ة والمستلزمات التقنية وال</w:t>
      </w:r>
      <w:r w:rsidRPr="00AC4710">
        <w:rPr>
          <w:rFonts w:ascii="Tahoma" w:hAnsi="Tahoma" w:cs="Tahoma" w:hint="cs"/>
          <w:b/>
          <w:bCs/>
          <w:sz w:val="28"/>
          <w:szCs w:val="28"/>
          <w:rtl/>
        </w:rPr>
        <w:t>ـ</w:t>
      </w:r>
      <w:r w:rsidRPr="00AC4710">
        <w:rPr>
          <w:rFonts w:ascii="Tahoma" w:hAnsi="Tahoma" w:cs="Tahoma"/>
          <w:b/>
          <w:bCs/>
          <w:sz w:val="28"/>
          <w:szCs w:val="28"/>
          <w:rtl/>
        </w:rPr>
        <w:t>ت</w:t>
      </w:r>
      <w:r w:rsidRPr="00AC4710">
        <w:rPr>
          <w:rFonts w:ascii="Tahoma" w:hAnsi="Tahoma" w:cs="Tahoma" w:hint="cs"/>
          <w:b/>
          <w:bCs/>
          <w:sz w:val="28"/>
          <w:szCs w:val="28"/>
          <w:rtl/>
        </w:rPr>
        <w:t>ــــ</w:t>
      </w:r>
      <w:r w:rsidRPr="00AC4710">
        <w:rPr>
          <w:rFonts w:ascii="Tahoma" w:hAnsi="Tahoma" w:cs="Tahoma"/>
          <w:b/>
          <w:bCs/>
          <w:sz w:val="28"/>
          <w:szCs w:val="28"/>
          <w:rtl/>
        </w:rPr>
        <w:t>رات</w:t>
      </w:r>
      <w:r w:rsidRPr="00AC4710">
        <w:rPr>
          <w:rFonts w:ascii="Tahoma" w:hAnsi="Tahoma" w:cs="Tahoma" w:hint="cs"/>
          <w:b/>
          <w:bCs/>
          <w:sz w:val="28"/>
          <w:szCs w:val="28"/>
          <w:rtl/>
        </w:rPr>
        <w:t>ــ</w:t>
      </w:r>
      <w:r w:rsidRPr="00AC4710">
        <w:rPr>
          <w:rFonts w:ascii="Tahoma" w:hAnsi="Tahoma" w:cs="Tahoma"/>
          <w:b/>
          <w:bCs/>
          <w:sz w:val="28"/>
          <w:szCs w:val="28"/>
          <w:rtl/>
        </w:rPr>
        <w:t>ي</w:t>
      </w:r>
      <w:r w:rsidRPr="00AC4710">
        <w:rPr>
          <w:rFonts w:ascii="Tahoma" w:hAnsi="Tahoma" w:cs="Tahoma" w:hint="cs"/>
          <w:b/>
          <w:bCs/>
          <w:sz w:val="28"/>
          <w:szCs w:val="28"/>
          <w:rtl/>
        </w:rPr>
        <w:t>ـــــــــ</w:t>
      </w:r>
      <w:r w:rsidRPr="00AC4710">
        <w:rPr>
          <w:rFonts w:ascii="Tahoma" w:hAnsi="Tahoma" w:cs="Tahoma"/>
          <w:b/>
          <w:bCs/>
          <w:sz w:val="28"/>
          <w:szCs w:val="28"/>
          <w:rtl/>
        </w:rPr>
        <w:t>ب الإداري</w:t>
      </w:r>
      <w:r w:rsidRPr="00AC4710">
        <w:rPr>
          <w:rFonts w:ascii="Tahoma" w:hAnsi="Tahoma" w:cs="Tahoma" w:hint="cs"/>
          <w:b/>
          <w:bCs/>
          <w:sz w:val="28"/>
          <w:szCs w:val="28"/>
          <w:rtl/>
        </w:rPr>
        <w:t>ــــــــ</w:t>
      </w:r>
      <w:r w:rsidRPr="00AC4710">
        <w:rPr>
          <w:rFonts w:ascii="Tahoma" w:hAnsi="Tahoma" w:cs="Tahoma"/>
          <w:b/>
          <w:bCs/>
          <w:sz w:val="28"/>
          <w:szCs w:val="28"/>
          <w:rtl/>
        </w:rPr>
        <w:t>ة</w:t>
      </w:r>
    </w:p>
    <w:p w:rsidR="007E2E51" w:rsidRPr="00865435" w:rsidRDefault="007E2E51" w:rsidP="007E2E51">
      <w:pPr>
        <w:pStyle w:val="ListParagraph"/>
        <w:numPr>
          <w:ilvl w:val="0"/>
          <w:numId w:val="36"/>
        </w:numPr>
        <w:bidi/>
        <w:jc w:val="both"/>
        <w:rPr>
          <w:rFonts w:ascii="Tahoma" w:hAnsi="Tahoma" w:cs="Tahoma"/>
          <w:b/>
          <w:bCs/>
          <w:sz w:val="28"/>
          <w:szCs w:val="28"/>
          <w:rtl/>
        </w:rPr>
      </w:pPr>
      <w:r w:rsidRPr="00865435">
        <w:rPr>
          <w:rFonts w:ascii="Tahoma" w:hAnsi="Tahoma" w:cs="Tahoma"/>
          <w:b/>
          <w:bCs/>
          <w:sz w:val="28"/>
          <w:szCs w:val="28"/>
          <w:rtl/>
        </w:rPr>
        <w:t>المطالبة بمراجعة كل النصوص القانونية والت</w:t>
      </w:r>
      <w:r w:rsidRPr="00865435">
        <w:rPr>
          <w:rFonts w:ascii="Tahoma" w:hAnsi="Tahoma" w:cs="Tahoma" w:hint="cs"/>
          <w:b/>
          <w:bCs/>
          <w:sz w:val="28"/>
          <w:szCs w:val="28"/>
          <w:rtl/>
        </w:rPr>
        <w:t>ــ</w:t>
      </w:r>
      <w:r w:rsidRPr="00865435">
        <w:rPr>
          <w:rFonts w:ascii="Tahoma" w:hAnsi="Tahoma" w:cs="Tahoma"/>
          <w:b/>
          <w:bCs/>
          <w:sz w:val="28"/>
          <w:szCs w:val="28"/>
          <w:rtl/>
        </w:rPr>
        <w:t>رات</w:t>
      </w:r>
      <w:r w:rsidRPr="00865435">
        <w:rPr>
          <w:rFonts w:ascii="Tahoma" w:hAnsi="Tahoma" w:cs="Tahoma" w:hint="cs"/>
          <w:b/>
          <w:bCs/>
          <w:sz w:val="28"/>
          <w:szCs w:val="28"/>
          <w:rtl/>
        </w:rPr>
        <w:t>ــ</w:t>
      </w:r>
      <w:r w:rsidRPr="00865435">
        <w:rPr>
          <w:rFonts w:ascii="Tahoma" w:hAnsi="Tahoma" w:cs="Tahoma"/>
          <w:b/>
          <w:bCs/>
          <w:sz w:val="28"/>
          <w:szCs w:val="28"/>
          <w:rtl/>
        </w:rPr>
        <w:t>ي</w:t>
      </w:r>
      <w:r w:rsidRPr="00865435">
        <w:rPr>
          <w:rFonts w:ascii="Tahoma" w:hAnsi="Tahoma" w:cs="Tahoma" w:hint="cs"/>
          <w:b/>
          <w:bCs/>
          <w:sz w:val="28"/>
          <w:szCs w:val="28"/>
          <w:rtl/>
        </w:rPr>
        <w:t>ــ</w:t>
      </w:r>
      <w:r w:rsidRPr="00865435">
        <w:rPr>
          <w:rFonts w:ascii="Tahoma" w:hAnsi="Tahoma" w:cs="Tahoma"/>
          <w:b/>
          <w:bCs/>
          <w:sz w:val="28"/>
          <w:szCs w:val="28"/>
          <w:rtl/>
        </w:rPr>
        <w:t>ب الادارية الجاري بها العمل والتي تتطلب ت</w:t>
      </w:r>
      <w:r w:rsidRPr="00865435">
        <w:rPr>
          <w:rFonts w:ascii="Tahoma" w:hAnsi="Tahoma" w:cs="Tahoma" w:hint="cs"/>
          <w:b/>
          <w:bCs/>
          <w:sz w:val="28"/>
          <w:szCs w:val="28"/>
          <w:rtl/>
        </w:rPr>
        <w:t>ـ</w:t>
      </w:r>
      <w:r w:rsidRPr="00865435">
        <w:rPr>
          <w:rFonts w:ascii="Tahoma" w:hAnsi="Tahoma" w:cs="Tahoma"/>
          <w:b/>
          <w:bCs/>
          <w:sz w:val="28"/>
          <w:szCs w:val="28"/>
          <w:rtl/>
        </w:rPr>
        <w:t>ن</w:t>
      </w:r>
      <w:r w:rsidRPr="00865435">
        <w:rPr>
          <w:rFonts w:ascii="Tahoma" w:hAnsi="Tahoma" w:cs="Tahoma" w:hint="cs"/>
          <w:b/>
          <w:bCs/>
          <w:sz w:val="28"/>
          <w:szCs w:val="28"/>
          <w:rtl/>
        </w:rPr>
        <w:t>ـ</w:t>
      </w:r>
      <w:r w:rsidRPr="00865435">
        <w:rPr>
          <w:rFonts w:ascii="Tahoma" w:hAnsi="Tahoma" w:cs="Tahoma"/>
          <w:b/>
          <w:bCs/>
          <w:sz w:val="28"/>
          <w:szCs w:val="28"/>
          <w:rtl/>
        </w:rPr>
        <w:t>ق</w:t>
      </w:r>
      <w:r w:rsidRPr="00865435">
        <w:rPr>
          <w:rFonts w:ascii="Tahoma" w:hAnsi="Tahoma" w:cs="Tahoma" w:hint="cs"/>
          <w:b/>
          <w:bCs/>
          <w:sz w:val="28"/>
          <w:szCs w:val="28"/>
          <w:rtl/>
        </w:rPr>
        <w:t>ـ</w:t>
      </w:r>
      <w:r w:rsidRPr="00865435">
        <w:rPr>
          <w:rFonts w:ascii="Tahoma" w:hAnsi="Tahoma" w:cs="Tahoma"/>
          <w:b/>
          <w:bCs/>
          <w:sz w:val="28"/>
          <w:szCs w:val="28"/>
          <w:rtl/>
        </w:rPr>
        <w:t>ي</w:t>
      </w:r>
      <w:r w:rsidRPr="00865435">
        <w:rPr>
          <w:rFonts w:ascii="Tahoma" w:hAnsi="Tahoma" w:cs="Tahoma" w:hint="cs"/>
          <w:b/>
          <w:bCs/>
          <w:sz w:val="28"/>
          <w:szCs w:val="28"/>
          <w:rtl/>
        </w:rPr>
        <w:t>ـ</w:t>
      </w:r>
      <w:r w:rsidRPr="00865435">
        <w:rPr>
          <w:rFonts w:ascii="Tahoma" w:hAnsi="Tahoma" w:cs="Tahoma"/>
          <w:b/>
          <w:bCs/>
          <w:sz w:val="28"/>
          <w:szCs w:val="28"/>
          <w:rtl/>
        </w:rPr>
        <w:t>ح</w:t>
      </w:r>
      <w:r w:rsidRPr="00865435">
        <w:rPr>
          <w:rFonts w:ascii="Tahoma" w:hAnsi="Tahoma" w:cs="Tahoma" w:hint="cs"/>
          <w:b/>
          <w:bCs/>
          <w:sz w:val="28"/>
          <w:szCs w:val="28"/>
          <w:rtl/>
        </w:rPr>
        <w:t>ــ</w:t>
      </w:r>
      <w:r w:rsidRPr="00865435">
        <w:rPr>
          <w:rFonts w:ascii="Tahoma" w:hAnsi="Tahoma" w:cs="Tahoma"/>
          <w:b/>
          <w:bCs/>
          <w:sz w:val="28"/>
          <w:szCs w:val="28"/>
          <w:rtl/>
        </w:rPr>
        <w:t>ات ج</w:t>
      </w:r>
      <w:r w:rsidRPr="00865435">
        <w:rPr>
          <w:rFonts w:ascii="Tahoma" w:hAnsi="Tahoma" w:cs="Tahoma" w:hint="cs"/>
          <w:b/>
          <w:bCs/>
          <w:sz w:val="28"/>
          <w:szCs w:val="28"/>
          <w:rtl/>
        </w:rPr>
        <w:t>ـ</w:t>
      </w:r>
      <w:r w:rsidRPr="00865435">
        <w:rPr>
          <w:rFonts w:ascii="Tahoma" w:hAnsi="Tahoma" w:cs="Tahoma"/>
          <w:b/>
          <w:bCs/>
          <w:sz w:val="28"/>
          <w:szCs w:val="28"/>
          <w:rtl/>
        </w:rPr>
        <w:t>ذرية تسهل على المواطن التمتع بمسكن لائق ي</w:t>
      </w:r>
      <w:r w:rsidRPr="00865435">
        <w:rPr>
          <w:rFonts w:ascii="Tahoma" w:hAnsi="Tahoma" w:cs="Tahoma" w:hint="cs"/>
          <w:b/>
          <w:bCs/>
          <w:sz w:val="28"/>
          <w:szCs w:val="28"/>
          <w:rtl/>
        </w:rPr>
        <w:t>ـ</w:t>
      </w:r>
      <w:r w:rsidRPr="00865435">
        <w:rPr>
          <w:rFonts w:ascii="Tahoma" w:hAnsi="Tahoma" w:cs="Tahoma"/>
          <w:b/>
          <w:bCs/>
          <w:sz w:val="28"/>
          <w:szCs w:val="28"/>
          <w:rtl/>
        </w:rPr>
        <w:t>ت</w:t>
      </w:r>
      <w:r w:rsidRPr="00865435">
        <w:rPr>
          <w:rFonts w:ascii="Tahoma" w:hAnsi="Tahoma" w:cs="Tahoma" w:hint="cs"/>
          <w:b/>
          <w:bCs/>
          <w:sz w:val="28"/>
          <w:szCs w:val="28"/>
          <w:rtl/>
        </w:rPr>
        <w:t>ـ</w:t>
      </w:r>
      <w:r w:rsidRPr="00865435">
        <w:rPr>
          <w:rFonts w:ascii="Tahoma" w:hAnsi="Tahoma" w:cs="Tahoma"/>
          <w:b/>
          <w:bCs/>
          <w:sz w:val="28"/>
          <w:szCs w:val="28"/>
          <w:rtl/>
        </w:rPr>
        <w:t>م</w:t>
      </w:r>
      <w:r w:rsidRPr="00865435">
        <w:rPr>
          <w:rFonts w:ascii="Tahoma" w:hAnsi="Tahoma" w:cs="Tahoma" w:hint="cs"/>
          <w:b/>
          <w:bCs/>
          <w:sz w:val="28"/>
          <w:szCs w:val="28"/>
          <w:rtl/>
        </w:rPr>
        <w:t>ــ</w:t>
      </w:r>
      <w:r w:rsidRPr="00865435">
        <w:rPr>
          <w:rFonts w:ascii="Tahoma" w:hAnsi="Tahoma" w:cs="Tahoma"/>
          <w:b/>
          <w:bCs/>
          <w:sz w:val="28"/>
          <w:szCs w:val="28"/>
          <w:rtl/>
        </w:rPr>
        <w:t>اش</w:t>
      </w:r>
      <w:r w:rsidRPr="00865435">
        <w:rPr>
          <w:rFonts w:ascii="Tahoma" w:hAnsi="Tahoma" w:cs="Tahoma" w:hint="cs"/>
          <w:b/>
          <w:bCs/>
          <w:sz w:val="28"/>
          <w:szCs w:val="28"/>
          <w:rtl/>
        </w:rPr>
        <w:t>ــ</w:t>
      </w:r>
      <w:r w:rsidRPr="00865435">
        <w:rPr>
          <w:rFonts w:ascii="Tahoma" w:hAnsi="Tahoma" w:cs="Tahoma"/>
          <w:b/>
          <w:bCs/>
          <w:sz w:val="28"/>
          <w:szCs w:val="28"/>
          <w:rtl/>
        </w:rPr>
        <w:t>ى م</w:t>
      </w:r>
      <w:r w:rsidRPr="00865435">
        <w:rPr>
          <w:rFonts w:ascii="Tahoma" w:hAnsi="Tahoma" w:cs="Tahoma" w:hint="cs"/>
          <w:b/>
          <w:bCs/>
          <w:sz w:val="28"/>
          <w:szCs w:val="28"/>
          <w:rtl/>
        </w:rPr>
        <w:t>ــ</w:t>
      </w:r>
      <w:r w:rsidRPr="00865435">
        <w:rPr>
          <w:rFonts w:ascii="Tahoma" w:hAnsi="Tahoma" w:cs="Tahoma"/>
          <w:b/>
          <w:bCs/>
          <w:sz w:val="28"/>
          <w:szCs w:val="28"/>
          <w:rtl/>
        </w:rPr>
        <w:t>ع م</w:t>
      </w:r>
      <w:r w:rsidRPr="00865435">
        <w:rPr>
          <w:rFonts w:ascii="Tahoma" w:hAnsi="Tahoma" w:cs="Tahoma" w:hint="cs"/>
          <w:b/>
          <w:bCs/>
          <w:sz w:val="28"/>
          <w:szCs w:val="28"/>
          <w:rtl/>
        </w:rPr>
        <w:t>ــ</w:t>
      </w:r>
      <w:r w:rsidRPr="00865435">
        <w:rPr>
          <w:rFonts w:ascii="Tahoma" w:hAnsi="Tahoma" w:cs="Tahoma"/>
          <w:b/>
          <w:bCs/>
          <w:sz w:val="28"/>
          <w:szCs w:val="28"/>
          <w:rtl/>
        </w:rPr>
        <w:t>س</w:t>
      </w:r>
      <w:r w:rsidRPr="00865435">
        <w:rPr>
          <w:rFonts w:ascii="Tahoma" w:hAnsi="Tahoma" w:cs="Tahoma" w:hint="cs"/>
          <w:b/>
          <w:bCs/>
          <w:sz w:val="28"/>
          <w:szCs w:val="28"/>
          <w:rtl/>
        </w:rPr>
        <w:t>ـ</w:t>
      </w:r>
      <w:r w:rsidRPr="00865435">
        <w:rPr>
          <w:rFonts w:ascii="Tahoma" w:hAnsi="Tahoma" w:cs="Tahoma"/>
          <w:b/>
          <w:bCs/>
          <w:sz w:val="28"/>
          <w:szCs w:val="28"/>
          <w:rtl/>
        </w:rPr>
        <w:t>ت</w:t>
      </w:r>
      <w:r w:rsidRPr="00865435">
        <w:rPr>
          <w:rFonts w:ascii="Tahoma" w:hAnsi="Tahoma" w:cs="Tahoma" w:hint="cs"/>
          <w:b/>
          <w:bCs/>
          <w:sz w:val="28"/>
          <w:szCs w:val="28"/>
          <w:rtl/>
        </w:rPr>
        <w:t>ـ</w:t>
      </w:r>
      <w:r w:rsidRPr="00865435">
        <w:rPr>
          <w:rFonts w:ascii="Tahoma" w:hAnsi="Tahoma" w:cs="Tahoma"/>
          <w:b/>
          <w:bCs/>
          <w:sz w:val="28"/>
          <w:szCs w:val="28"/>
          <w:rtl/>
        </w:rPr>
        <w:t>وى دخ</w:t>
      </w:r>
      <w:r w:rsidRPr="00865435">
        <w:rPr>
          <w:rFonts w:ascii="Tahoma" w:hAnsi="Tahoma" w:cs="Tahoma" w:hint="cs"/>
          <w:b/>
          <w:bCs/>
          <w:sz w:val="28"/>
          <w:szCs w:val="28"/>
          <w:rtl/>
        </w:rPr>
        <w:t>ـــ</w:t>
      </w:r>
      <w:r w:rsidRPr="00865435">
        <w:rPr>
          <w:rFonts w:ascii="Tahoma" w:hAnsi="Tahoma" w:cs="Tahoma"/>
          <w:b/>
          <w:bCs/>
          <w:sz w:val="28"/>
          <w:szCs w:val="28"/>
          <w:rtl/>
        </w:rPr>
        <w:t>ل</w:t>
      </w:r>
      <w:r w:rsidRPr="00865435">
        <w:rPr>
          <w:rFonts w:ascii="Tahoma" w:hAnsi="Tahoma" w:cs="Tahoma" w:hint="cs"/>
          <w:b/>
          <w:bCs/>
          <w:sz w:val="28"/>
          <w:szCs w:val="28"/>
          <w:rtl/>
        </w:rPr>
        <w:t>ــ</w:t>
      </w:r>
      <w:r w:rsidRPr="00865435">
        <w:rPr>
          <w:rFonts w:ascii="Tahoma" w:hAnsi="Tahoma" w:cs="Tahoma"/>
          <w:b/>
          <w:bCs/>
          <w:sz w:val="28"/>
          <w:szCs w:val="28"/>
          <w:rtl/>
        </w:rPr>
        <w:t>ه م</w:t>
      </w:r>
      <w:r w:rsidRPr="00865435">
        <w:rPr>
          <w:rFonts w:ascii="Tahoma" w:hAnsi="Tahoma" w:cs="Tahoma" w:hint="cs"/>
          <w:b/>
          <w:bCs/>
          <w:sz w:val="28"/>
          <w:szCs w:val="28"/>
          <w:rtl/>
        </w:rPr>
        <w:t>ــ</w:t>
      </w:r>
      <w:r w:rsidRPr="00865435">
        <w:rPr>
          <w:rFonts w:ascii="Tahoma" w:hAnsi="Tahoma" w:cs="Tahoma"/>
          <w:b/>
          <w:bCs/>
          <w:sz w:val="28"/>
          <w:szCs w:val="28"/>
          <w:rtl/>
        </w:rPr>
        <w:t>ه</w:t>
      </w:r>
      <w:r w:rsidRPr="00865435">
        <w:rPr>
          <w:rFonts w:ascii="Tahoma" w:hAnsi="Tahoma" w:cs="Tahoma" w:hint="cs"/>
          <w:b/>
          <w:bCs/>
          <w:sz w:val="28"/>
          <w:szCs w:val="28"/>
          <w:rtl/>
        </w:rPr>
        <w:t>ـ</w:t>
      </w:r>
      <w:r w:rsidRPr="00865435">
        <w:rPr>
          <w:rFonts w:ascii="Tahoma" w:hAnsi="Tahoma" w:cs="Tahoma"/>
          <w:b/>
          <w:bCs/>
          <w:sz w:val="28"/>
          <w:szCs w:val="28"/>
          <w:rtl/>
        </w:rPr>
        <w:t>ما ك</w:t>
      </w:r>
      <w:r w:rsidRPr="00865435">
        <w:rPr>
          <w:rFonts w:ascii="Tahoma" w:hAnsi="Tahoma" w:cs="Tahoma" w:hint="cs"/>
          <w:b/>
          <w:bCs/>
          <w:sz w:val="28"/>
          <w:szCs w:val="28"/>
          <w:rtl/>
        </w:rPr>
        <w:t>ــ</w:t>
      </w:r>
      <w:r w:rsidRPr="00865435">
        <w:rPr>
          <w:rFonts w:ascii="Tahoma" w:hAnsi="Tahoma" w:cs="Tahoma"/>
          <w:b/>
          <w:bCs/>
          <w:sz w:val="28"/>
          <w:szCs w:val="28"/>
          <w:rtl/>
        </w:rPr>
        <w:t>ان هذا الدخل</w:t>
      </w:r>
    </w:p>
    <w:p w:rsidR="007E2E51" w:rsidRPr="00865435" w:rsidRDefault="007E2E51" w:rsidP="007E2E51">
      <w:pPr>
        <w:pStyle w:val="ListParagraph"/>
        <w:numPr>
          <w:ilvl w:val="0"/>
          <w:numId w:val="36"/>
        </w:numPr>
        <w:bidi/>
        <w:jc w:val="both"/>
        <w:rPr>
          <w:rFonts w:ascii="Tahoma" w:hAnsi="Tahoma" w:cs="Tahoma"/>
          <w:b/>
          <w:bCs/>
          <w:sz w:val="28"/>
          <w:szCs w:val="28"/>
          <w:rtl/>
        </w:rPr>
      </w:pPr>
      <w:r w:rsidRPr="00865435">
        <w:rPr>
          <w:rFonts w:ascii="Tahoma" w:hAnsi="Tahoma" w:cs="Tahoma"/>
          <w:b/>
          <w:bCs/>
          <w:sz w:val="28"/>
          <w:szCs w:val="28"/>
          <w:rtl/>
        </w:rPr>
        <w:t>الحرص على ادراج حق الطفل وال</w:t>
      </w:r>
      <w:r w:rsidRPr="00865435">
        <w:rPr>
          <w:rFonts w:ascii="Tahoma" w:hAnsi="Tahoma" w:cs="Tahoma" w:hint="cs"/>
          <w:b/>
          <w:bCs/>
          <w:sz w:val="28"/>
          <w:szCs w:val="28"/>
          <w:rtl/>
        </w:rPr>
        <w:t>ــ</w:t>
      </w:r>
      <w:r w:rsidRPr="00865435">
        <w:rPr>
          <w:rFonts w:ascii="Tahoma" w:hAnsi="Tahoma" w:cs="Tahoma"/>
          <w:b/>
          <w:bCs/>
          <w:sz w:val="28"/>
          <w:szCs w:val="28"/>
          <w:rtl/>
        </w:rPr>
        <w:t>م</w:t>
      </w:r>
      <w:r w:rsidRPr="00865435">
        <w:rPr>
          <w:rFonts w:ascii="Tahoma" w:hAnsi="Tahoma" w:cs="Tahoma" w:hint="cs"/>
          <w:b/>
          <w:bCs/>
          <w:sz w:val="28"/>
          <w:szCs w:val="28"/>
          <w:rtl/>
        </w:rPr>
        <w:t>ــ</w:t>
      </w:r>
      <w:r w:rsidRPr="00865435">
        <w:rPr>
          <w:rFonts w:ascii="Tahoma" w:hAnsi="Tahoma" w:cs="Tahoma"/>
          <w:b/>
          <w:bCs/>
          <w:sz w:val="28"/>
          <w:szCs w:val="28"/>
          <w:rtl/>
        </w:rPr>
        <w:t>رأة ف</w:t>
      </w:r>
      <w:r w:rsidRPr="00865435">
        <w:rPr>
          <w:rFonts w:ascii="Tahoma" w:hAnsi="Tahoma" w:cs="Tahoma" w:hint="cs"/>
          <w:b/>
          <w:bCs/>
          <w:sz w:val="28"/>
          <w:szCs w:val="28"/>
          <w:rtl/>
        </w:rPr>
        <w:t>ــ</w:t>
      </w:r>
      <w:r w:rsidRPr="00865435">
        <w:rPr>
          <w:rFonts w:ascii="Tahoma" w:hAnsi="Tahoma" w:cs="Tahoma"/>
          <w:b/>
          <w:bCs/>
          <w:sz w:val="28"/>
          <w:szCs w:val="28"/>
          <w:rtl/>
        </w:rPr>
        <w:t>ي السكن الم</w:t>
      </w:r>
      <w:r w:rsidRPr="00865435">
        <w:rPr>
          <w:rFonts w:ascii="Tahoma" w:hAnsi="Tahoma" w:cs="Tahoma" w:hint="cs"/>
          <w:b/>
          <w:bCs/>
          <w:sz w:val="28"/>
          <w:szCs w:val="28"/>
          <w:rtl/>
        </w:rPr>
        <w:t>ـــ</w:t>
      </w:r>
      <w:r w:rsidRPr="00865435">
        <w:rPr>
          <w:rFonts w:ascii="Tahoma" w:hAnsi="Tahoma" w:cs="Tahoma"/>
          <w:b/>
          <w:bCs/>
          <w:sz w:val="28"/>
          <w:szCs w:val="28"/>
          <w:rtl/>
        </w:rPr>
        <w:t xml:space="preserve">لائم   </w:t>
      </w:r>
    </w:p>
    <w:p w:rsidR="007E2E51" w:rsidRPr="00865435" w:rsidRDefault="007E2E51" w:rsidP="007E2E51">
      <w:pPr>
        <w:pStyle w:val="ListParagraph"/>
        <w:numPr>
          <w:ilvl w:val="0"/>
          <w:numId w:val="36"/>
        </w:numPr>
        <w:bidi/>
        <w:jc w:val="both"/>
        <w:rPr>
          <w:rFonts w:ascii="Tahoma" w:hAnsi="Tahoma" w:cs="Tahoma"/>
          <w:b/>
          <w:bCs/>
          <w:sz w:val="28"/>
          <w:szCs w:val="28"/>
        </w:rPr>
      </w:pPr>
      <w:r w:rsidRPr="00865435">
        <w:rPr>
          <w:rFonts w:ascii="Tahoma" w:hAnsi="Tahoma" w:cs="Tahoma"/>
          <w:b/>
          <w:bCs/>
          <w:sz w:val="28"/>
          <w:szCs w:val="28"/>
          <w:rtl/>
        </w:rPr>
        <w:lastRenderedPageBreak/>
        <w:t>ربط ع</w:t>
      </w:r>
      <w:r w:rsidRPr="00865435">
        <w:rPr>
          <w:rFonts w:ascii="Tahoma" w:hAnsi="Tahoma" w:cs="Tahoma" w:hint="cs"/>
          <w:b/>
          <w:bCs/>
          <w:sz w:val="28"/>
          <w:szCs w:val="28"/>
          <w:rtl/>
        </w:rPr>
        <w:t>ــــــ</w:t>
      </w:r>
      <w:r w:rsidRPr="00865435">
        <w:rPr>
          <w:rFonts w:ascii="Tahoma" w:hAnsi="Tahoma" w:cs="Tahoma"/>
          <w:b/>
          <w:bCs/>
          <w:sz w:val="28"/>
          <w:szCs w:val="28"/>
          <w:rtl/>
        </w:rPr>
        <w:t>رى الصداقة والتعاون والش</w:t>
      </w:r>
      <w:r w:rsidRPr="00865435">
        <w:rPr>
          <w:rFonts w:ascii="Tahoma" w:hAnsi="Tahoma" w:cs="Tahoma" w:hint="cs"/>
          <w:b/>
          <w:bCs/>
          <w:sz w:val="28"/>
          <w:szCs w:val="28"/>
          <w:rtl/>
        </w:rPr>
        <w:t>ـــ</w:t>
      </w:r>
      <w:r w:rsidRPr="00865435">
        <w:rPr>
          <w:rFonts w:ascii="Tahoma" w:hAnsi="Tahoma" w:cs="Tahoma"/>
          <w:b/>
          <w:bCs/>
          <w:sz w:val="28"/>
          <w:szCs w:val="28"/>
          <w:rtl/>
        </w:rPr>
        <w:t>راكة وتب</w:t>
      </w:r>
      <w:r w:rsidRPr="00865435">
        <w:rPr>
          <w:rFonts w:ascii="Tahoma" w:hAnsi="Tahoma" w:cs="Tahoma" w:hint="cs"/>
          <w:b/>
          <w:bCs/>
          <w:sz w:val="28"/>
          <w:szCs w:val="28"/>
          <w:rtl/>
        </w:rPr>
        <w:t>ـــ</w:t>
      </w:r>
      <w:r w:rsidRPr="00865435">
        <w:rPr>
          <w:rFonts w:ascii="Tahoma" w:hAnsi="Tahoma" w:cs="Tahoma"/>
          <w:b/>
          <w:bCs/>
          <w:sz w:val="28"/>
          <w:szCs w:val="28"/>
          <w:rtl/>
        </w:rPr>
        <w:t>ادل المعلومات والت</w:t>
      </w:r>
      <w:r w:rsidRPr="00865435">
        <w:rPr>
          <w:rFonts w:ascii="Tahoma" w:hAnsi="Tahoma" w:cs="Tahoma" w:hint="cs"/>
          <w:b/>
          <w:bCs/>
          <w:sz w:val="28"/>
          <w:szCs w:val="28"/>
          <w:rtl/>
        </w:rPr>
        <w:t>ــ</w:t>
      </w:r>
      <w:r w:rsidRPr="00865435">
        <w:rPr>
          <w:rFonts w:ascii="Tahoma" w:hAnsi="Tahoma" w:cs="Tahoma"/>
          <w:b/>
          <w:bCs/>
          <w:sz w:val="28"/>
          <w:szCs w:val="28"/>
          <w:rtl/>
        </w:rPr>
        <w:t>جارب وال</w:t>
      </w:r>
      <w:r w:rsidRPr="00865435">
        <w:rPr>
          <w:rFonts w:ascii="Tahoma" w:hAnsi="Tahoma" w:cs="Tahoma" w:hint="cs"/>
          <w:b/>
          <w:bCs/>
          <w:sz w:val="28"/>
          <w:szCs w:val="28"/>
          <w:rtl/>
        </w:rPr>
        <w:t>ـ</w:t>
      </w:r>
      <w:r w:rsidRPr="00865435">
        <w:rPr>
          <w:rFonts w:ascii="Tahoma" w:hAnsi="Tahoma" w:cs="Tahoma"/>
          <w:b/>
          <w:bCs/>
          <w:sz w:val="28"/>
          <w:szCs w:val="28"/>
          <w:rtl/>
        </w:rPr>
        <w:t>خ</w:t>
      </w:r>
      <w:r w:rsidRPr="00865435">
        <w:rPr>
          <w:rFonts w:ascii="Tahoma" w:hAnsi="Tahoma" w:cs="Tahoma" w:hint="cs"/>
          <w:b/>
          <w:bCs/>
          <w:sz w:val="28"/>
          <w:szCs w:val="28"/>
          <w:rtl/>
        </w:rPr>
        <w:t>ـ</w:t>
      </w:r>
      <w:r w:rsidRPr="00865435">
        <w:rPr>
          <w:rFonts w:ascii="Tahoma" w:hAnsi="Tahoma" w:cs="Tahoma"/>
          <w:b/>
          <w:bCs/>
          <w:sz w:val="28"/>
          <w:szCs w:val="28"/>
          <w:rtl/>
        </w:rPr>
        <w:t>ب</w:t>
      </w:r>
      <w:r w:rsidRPr="00865435">
        <w:rPr>
          <w:rFonts w:ascii="Tahoma" w:hAnsi="Tahoma" w:cs="Tahoma" w:hint="cs"/>
          <w:b/>
          <w:bCs/>
          <w:sz w:val="28"/>
          <w:szCs w:val="28"/>
          <w:rtl/>
        </w:rPr>
        <w:t>ـ</w:t>
      </w:r>
      <w:r w:rsidRPr="00865435">
        <w:rPr>
          <w:rFonts w:ascii="Tahoma" w:hAnsi="Tahoma" w:cs="Tahoma"/>
          <w:b/>
          <w:bCs/>
          <w:sz w:val="28"/>
          <w:szCs w:val="28"/>
          <w:rtl/>
        </w:rPr>
        <w:t>رات م</w:t>
      </w:r>
      <w:r w:rsidRPr="00865435">
        <w:rPr>
          <w:rFonts w:ascii="Tahoma" w:hAnsi="Tahoma" w:cs="Tahoma" w:hint="cs"/>
          <w:b/>
          <w:bCs/>
          <w:sz w:val="28"/>
          <w:szCs w:val="28"/>
          <w:rtl/>
        </w:rPr>
        <w:t>ـ</w:t>
      </w:r>
      <w:r w:rsidRPr="00865435">
        <w:rPr>
          <w:rFonts w:ascii="Tahoma" w:hAnsi="Tahoma" w:cs="Tahoma"/>
          <w:b/>
          <w:bCs/>
          <w:sz w:val="28"/>
          <w:szCs w:val="28"/>
          <w:rtl/>
        </w:rPr>
        <w:t>ع جميع المؤسسات الوطنية</w:t>
      </w:r>
      <w:r w:rsidRPr="00865435">
        <w:rPr>
          <w:rFonts w:ascii="Tahoma" w:hAnsi="Tahoma" w:cs="Tahoma" w:hint="cs"/>
          <w:b/>
          <w:bCs/>
          <w:sz w:val="28"/>
          <w:szCs w:val="28"/>
          <w:rtl/>
        </w:rPr>
        <w:t xml:space="preserve"> </w:t>
      </w:r>
      <w:r w:rsidRPr="00865435">
        <w:rPr>
          <w:rFonts w:ascii="Tahoma" w:hAnsi="Tahoma" w:cs="Tahoma"/>
          <w:b/>
          <w:bCs/>
          <w:sz w:val="28"/>
          <w:szCs w:val="28"/>
          <w:rtl/>
        </w:rPr>
        <w:t>والعربية والعالمية الفاعلة في قطاع ال</w:t>
      </w:r>
      <w:r w:rsidRPr="00865435">
        <w:rPr>
          <w:rFonts w:ascii="Tahoma" w:hAnsi="Tahoma" w:cs="Tahoma" w:hint="cs"/>
          <w:b/>
          <w:bCs/>
          <w:sz w:val="28"/>
          <w:szCs w:val="28"/>
          <w:rtl/>
        </w:rPr>
        <w:t>ــــــــــــــ</w:t>
      </w:r>
      <w:r w:rsidRPr="00865435">
        <w:rPr>
          <w:rFonts w:ascii="Tahoma" w:hAnsi="Tahoma" w:cs="Tahoma"/>
          <w:b/>
          <w:bCs/>
          <w:sz w:val="28"/>
          <w:szCs w:val="28"/>
          <w:rtl/>
        </w:rPr>
        <w:t>س</w:t>
      </w:r>
      <w:r w:rsidRPr="00865435">
        <w:rPr>
          <w:rFonts w:ascii="Tahoma" w:hAnsi="Tahoma" w:cs="Tahoma" w:hint="cs"/>
          <w:b/>
          <w:bCs/>
          <w:sz w:val="28"/>
          <w:szCs w:val="28"/>
          <w:rtl/>
        </w:rPr>
        <w:t>ـــــــــــــــ</w:t>
      </w:r>
      <w:r w:rsidRPr="00865435">
        <w:rPr>
          <w:rFonts w:ascii="Tahoma" w:hAnsi="Tahoma" w:cs="Tahoma"/>
          <w:b/>
          <w:bCs/>
          <w:sz w:val="28"/>
          <w:szCs w:val="28"/>
          <w:rtl/>
        </w:rPr>
        <w:t>ك</w:t>
      </w:r>
      <w:r w:rsidRPr="00865435">
        <w:rPr>
          <w:rFonts w:ascii="Tahoma" w:hAnsi="Tahoma" w:cs="Tahoma" w:hint="cs"/>
          <w:b/>
          <w:bCs/>
          <w:sz w:val="28"/>
          <w:szCs w:val="28"/>
          <w:rtl/>
        </w:rPr>
        <w:t>ـــــــــــ</w:t>
      </w:r>
      <w:r w:rsidRPr="00865435">
        <w:rPr>
          <w:rFonts w:ascii="Tahoma" w:hAnsi="Tahoma" w:cs="Tahoma"/>
          <w:b/>
          <w:bCs/>
          <w:sz w:val="28"/>
          <w:szCs w:val="28"/>
          <w:rtl/>
        </w:rPr>
        <w:t>ن</w:t>
      </w:r>
    </w:p>
    <w:p w:rsidR="007E2E51" w:rsidRPr="009E0E3A" w:rsidRDefault="007E2E51" w:rsidP="007E2E51">
      <w:pPr>
        <w:bidi/>
        <w:jc w:val="center"/>
        <w:rPr>
          <w:rFonts w:ascii="Tahoma" w:hAnsi="Tahoma" w:cs="Andalus"/>
          <w:b/>
          <w:bCs/>
          <w:sz w:val="48"/>
          <w:szCs w:val="48"/>
          <w:lang w:val="en-US" w:bidi="ar-TN"/>
        </w:rPr>
      </w:pPr>
      <w:r w:rsidRPr="007A7CD1">
        <w:rPr>
          <w:rFonts w:ascii="Tahoma" w:hAnsi="Tahoma" w:cs="Andalus"/>
          <w:b/>
          <w:bCs/>
          <w:sz w:val="48"/>
          <w:szCs w:val="48"/>
          <w:rtl/>
          <w:lang w:bidi="ar-TN"/>
        </w:rPr>
        <w:t>المهام المناطة بعهد</w:t>
      </w:r>
      <w:r w:rsidRPr="007A7CD1">
        <w:rPr>
          <w:rFonts w:ascii="Tahoma" w:hAnsi="Tahoma" w:cs="Andalus" w:hint="cs"/>
          <w:b/>
          <w:bCs/>
          <w:sz w:val="48"/>
          <w:szCs w:val="48"/>
          <w:rtl/>
          <w:lang w:bidi="ar-TN"/>
        </w:rPr>
        <w:t>ة المنظمة</w:t>
      </w:r>
    </w:p>
    <w:p w:rsidR="007E2E51" w:rsidRPr="007A7CD1" w:rsidRDefault="007E2E51" w:rsidP="007E2E51">
      <w:pPr>
        <w:pStyle w:val="ListParagraph"/>
        <w:numPr>
          <w:ilvl w:val="0"/>
          <w:numId w:val="37"/>
        </w:numPr>
        <w:bidi/>
        <w:ind w:left="680"/>
        <w:jc w:val="both"/>
        <w:rPr>
          <w:rFonts w:ascii="Tahoma" w:hAnsi="Tahoma" w:cs="Tahoma"/>
          <w:b/>
          <w:bCs/>
          <w:sz w:val="28"/>
          <w:szCs w:val="28"/>
          <w:lang w:bidi="ar-TN"/>
        </w:rPr>
      </w:pPr>
      <w:r w:rsidRPr="007A7CD1">
        <w:rPr>
          <w:rFonts w:ascii="Tahoma" w:hAnsi="Tahoma" w:cs="Tahoma"/>
          <w:b/>
          <w:bCs/>
          <w:sz w:val="28"/>
          <w:szCs w:val="28"/>
          <w:rtl/>
          <w:lang w:bidi="ar-TN"/>
        </w:rPr>
        <w:t>مطالبة الدولة بحل ما تراكم من مشاكل ع</w:t>
      </w:r>
      <w:r w:rsidRPr="007A7CD1">
        <w:rPr>
          <w:rFonts w:ascii="Tahoma" w:hAnsi="Tahoma" w:cs="Tahoma" w:hint="cs"/>
          <w:b/>
          <w:bCs/>
          <w:sz w:val="28"/>
          <w:szCs w:val="28"/>
          <w:rtl/>
          <w:lang w:bidi="ar-TN"/>
        </w:rPr>
        <w:t>ـ</w:t>
      </w:r>
      <w:r w:rsidRPr="007A7CD1">
        <w:rPr>
          <w:rFonts w:ascii="Tahoma" w:hAnsi="Tahoma" w:cs="Tahoma"/>
          <w:b/>
          <w:bCs/>
          <w:sz w:val="28"/>
          <w:szCs w:val="28"/>
          <w:rtl/>
          <w:lang w:bidi="ar-TN"/>
        </w:rPr>
        <w:t>قاري</w:t>
      </w:r>
      <w:r w:rsidRPr="007A7CD1">
        <w:rPr>
          <w:rFonts w:ascii="Tahoma" w:hAnsi="Tahoma" w:cs="Tahoma" w:hint="cs"/>
          <w:b/>
          <w:bCs/>
          <w:sz w:val="28"/>
          <w:szCs w:val="28"/>
          <w:rtl/>
          <w:lang w:bidi="ar-TN"/>
        </w:rPr>
        <w:t>ـ</w:t>
      </w:r>
      <w:r w:rsidRPr="007A7CD1">
        <w:rPr>
          <w:rFonts w:ascii="Tahoma" w:hAnsi="Tahoma" w:cs="Tahoma"/>
          <w:b/>
          <w:bCs/>
          <w:sz w:val="28"/>
          <w:szCs w:val="28"/>
          <w:rtl/>
          <w:lang w:bidi="ar-TN"/>
        </w:rPr>
        <w:t xml:space="preserve">ة لسنوات </w:t>
      </w:r>
      <w:r w:rsidRPr="007A7CD1">
        <w:rPr>
          <w:rFonts w:ascii="Tahoma" w:hAnsi="Tahoma" w:cs="Tahoma" w:hint="cs"/>
          <w:b/>
          <w:bCs/>
          <w:sz w:val="28"/>
          <w:szCs w:val="28"/>
          <w:rtl/>
          <w:lang w:bidi="ar-TN"/>
        </w:rPr>
        <w:t>وتبسيط</w:t>
      </w:r>
      <w:r w:rsidRPr="007A7CD1">
        <w:rPr>
          <w:rFonts w:ascii="Tahoma" w:hAnsi="Tahoma" w:cs="Tahoma"/>
          <w:b/>
          <w:bCs/>
          <w:sz w:val="28"/>
          <w:szCs w:val="28"/>
          <w:rtl/>
          <w:lang w:bidi="ar-TN"/>
        </w:rPr>
        <w:t xml:space="preserve"> تشع</w:t>
      </w:r>
      <w:r w:rsidRPr="007A7CD1">
        <w:rPr>
          <w:rFonts w:ascii="Tahoma" w:hAnsi="Tahoma" w:cs="Tahoma" w:hint="cs"/>
          <w:b/>
          <w:bCs/>
          <w:sz w:val="28"/>
          <w:szCs w:val="28"/>
          <w:rtl/>
          <w:lang w:bidi="ar-TN"/>
        </w:rPr>
        <w:t>ـ</w:t>
      </w:r>
      <w:r w:rsidRPr="007A7CD1">
        <w:rPr>
          <w:rFonts w:ascii="Tahoma" w:hAnsi="Tahoma" w:cs="Tahoma"/>
          <w:b/>
          <w:bCs/>
          <w:sz w:val="28"/>
          <w:szCs w:val="28"/>
          <w:rtl/>
          <w:lang w:bidi="ar-TN"/>
        </w:rPr>
        <w:t>ب إج</w:t>
      </w:r>
      <w:r w:rsidRPr="007A7CD1">
        <w:rPr>
          <w:rFonts w:ascii="Tahoma" w:hAnsi="Tahoma" w:cs="Tahoma" w:hint="cs"/>
          <w:b/>
          <w:bCs/>
          <w:sz w:val="28"/>
          <w:szCs w:val="28"/>
          <w:rtl/>
          <w:lang w:bidi="ar-TN"/>
        </w:rPr>
        <w:t>ـــ</w:t>
      </w:r>
      <w:r w:rsidRPr="007A7CD1">
        <w:rPr>
          <w:rFonts w:ascii="Tahoma" w:hAnsi="Tahoma" w:cs="Tahoma"/>
          <w:b/>
          <w:bCs/>
          <w:sz w:val="28"/>
          <w:szCs w:val="28"/>
          <w:rtl/>
          <w:lang w:bidi="ar-TN"/>
        </w:rPr>
        <w:t>راءات رخ</w:t>
      </w:r>
      <w:r w:rsidRPr="007A7CD1">
        <w:rPr>
          <w:rFonts w:ascii="Tahoma" w:hAnsi="Tahoma" w:cs="Tahoma" w:hint="cs"/>
          <w:b/>
          <w:bCs/>
          <w:sz w:val="28"/>
          <w:szCs w:val="28"/>
          <w:rtl/>
          <w:lang w:bidi="ar-TN"/>
        </w:rPr>
        <w:t>ــ</w:t>
      </w:r>
      <w:r w:rsidRPr="007A7CD1">
        <w:rPr>
          <w:rFonts w:ascii="Tahoma" w:hAnsi="Tahoma" w:cs="Tahoma"/>
          <w:b/>
          <w:bCs/>
          <w:sz w:val="28"/>
          <w:szCs w:val="28"/>
          <w:rtl/>
          <w:lang w:bidi="ar-TN"/>
        </w:rPr>
        <w:t>ص</w:t>
      </w:r>
      <w:r w:rsidRPr="007A7CD1">
        <w:rPr>
          <w:rFonts w:ascii="Tahoma" w:hAnsi="Tahoma" w:cs="Tahoma" w:hint="cs"/>
          <w:b/>
          <w:bCs/>
          <w:sz w:val="28"/>
          <w:szCs w:val="28"/>
          <w:rtl/>
          <w:lang w:bidi="ar-TN"/>
        </w:rPr>
        <w:t>ـ</w:t>
      </w:r>
      <w:r w:rsidRPr="007A7CD1">
        <w:rPr>
          <w:rFonts w:ascii="Tahoma" w:hAnsi="Tahoma" w:cs="Tahoma"/>
          <w:b/>
          <w:bCs/>
          <w:sz w:val="28"/>
          <w:szCs w:val="28"/>
          <w:rtl/>
          <w:lang w:bidi="ar-TN"/>
        </w:rPr>
        <w:t>ة ال</w:t>
      </w:r>
      <w:r w:rsidRPr="007A7CD1">
        <w:rPr>
          <w:rFonts w:ascii="Tahoma" w:hAnsi="Tahoma" w:cs="Tahoma" w:hint="cs"/>
          <w:b/>
          <w:bCs/>
          <w:sz w:val="28"/>
          <w:szCs w:val="28"/>
          <w:rtl/>
          <w:lang w:bidi="ar-TN"/>
        </w:rPr>
        <w:t>ـ</w:t>
      </w:r>
      <w:r w:rsidRPr="007A7CD1">
        <w:rPr>
          <w:rFonts w:ascii="Tahoma" w:hAnsi="Tahoma" w:cs="Tahoma"/>
          <w:b/>
          <w:bCs/>
          <w:sz w:val="28"/>
          <w:szCs w:val="28"/>
          <w:rtl/>
          <w:lang w:bidi="ar-TN"/>
        </w:rPr>
        <w:t>بن</w:t>
      </w:r>
      <w:r w:rsidRPr="007A7CD1">
        <w:rPr>
          <w:rFonts w:ascii="Tahoma" w:hAnsi="Tahoma" w:cs="Tahoma" w:hint="cs"/>
          <w:b/>
          <w:bCs/>
          <w:sz w:val="28"/>
          <w:szCs w:val="28"/>
          <w:rtl/>
          <w:lang w:bidi="ar-TN"/>
        </w:rPr>
        <w:t>ـ</w:t>
      </w:r>
      <w:r w:rsidRPr="007A7CD1">
        <w:rPr>
          <w:rFonts w:ascii="Tahoma" w:hAnsi="Tahoma" w:cs="Tahoma"/>
          <w:b/>
          <w:bCs/>
          <w:sz w:val="28"/>
          <w:szCs w:val="28"/>
          <w:rtl/>
          <w:lang w:bidi="ar-TN"/>
        </w:rPr>
        <w:t>اء</w:t>
      </w:r>
    </w:p>
    <w:p w:rsidR="007E2E51" w:rsidRPr="007A7CD1" w:rsidRDefault="007E2E51" w:rsidP="007E2E51">
      <w:pPr>
        <w:tabs>
          <w:tab w:val="right" w:pos="4961"/>
        </w:tabs>
        <w:bidi/>
        <w:ind w:left="331"/>
        <w:jc w:val="both"/>
        <w:rPr>
          <w:rFonts w:ascii="Tahoma" w:hAnsi="Tahoma" w:cs="Tahoma" w:hint="cs"/>
          <w:b/>
          <w:bCs/>
          <w:sz w:val="28"/>
          <w:szCs w:val="28"/>
          <w:rtl/>
          <w:lang w:bidi="ar-TN"/>
        </w:rPr>
      </w:pPr>
      <w:r w:rsidRPr="007A7CD1">
        <w:rPr>
          <w:rFonts w:ascii="Tahoma" w:hAnsi="Tahoma" w:cs="Tahoma" w:hint="cs"/>
          <w:b/>
          <w:bCs/>
          <w:sz w:val="28"/>
          <w:szCs w:val="28"/>
          <w:rtl/>
          <w:lang w:bidi="ar-TN"/>
        </w:rPr>
        <w:t xml:space="preserve">بعث مجلس أعلى للعقار والسكن </w:t>
      </w:r>
    </w:p>
    <w:p w:rsidR="007E2E51" w:rsidRPr="007A7CD1" w:rsidRDefault="007E2E51" w:rsidP="007E2E51">
      <w:pPr>
        <w:tabs>
          <w:tab w:val="right" w:pos="4961"/>
        </w:tabs>
        <w:bidi/>
        <w:ind w:left="331"/>
        <w:jc w:val="both"/>
        <w:rPr>
          <w:rFonts w:ascii="Tahoma" w:hAnsi="Tahoma" w:cs="Tahoma" w:hint="cs"/>
          <w:b/>
          <w:bCs/>
          <w:sz w:val="28"/>
          <w:szCs w:val="28"/>
          <w:rtl/>
          <w:lang w:bidi="ar-TN"/>
        </w:rPr>
      </w:pPr>
    </w:p>
    <w:p w:rsidR="007E2E51" w:rsidRPr="007A7CD1" w:rsidRDefault="007E2E51" w:rsidP="007E2E51">
      <w:pPr>
        <w:pStyle w:val="ListParagraph"/>
        <w:numPr>
          <w:ilvl w:val="0"/>
          <w:numId w:val="37"/>
        </w:numPr>
        <w:bidi/>
        <w:ind w:left="331"/>
        <w:jc w:val="both"/>
        <w:rPr>
          <w:rFonts w:ascii="Tahoma" w:hAnsi="Tahoma" w:cs="Tahoma"/>
          <w:b/>
          <w:bCs/>
          <w:sz w:val="28"/>
          <w:szCs w:val="28"/>
          <w:lang w:bidi="ar-TN"/>
        </w:rPr>
      </w:pPr>
      <w:r w:rsidRPr="007A7CD1">
        <w:rPr>
          <w:rFonts w:ascii="Tahoma" w:hAnsi="Tahoma" w:cs="Tahoma"/>
          <w:b/>
          <w:bCs/>
          <w:sz w:val="28"/>
          <w:szCs w:val="28"/>
          <w:rtl/>
          <w:lang w:bidi="ar-TN"/>
        </w:rPr>
        <w:t>المطا</w:t>
      </w:r>
      <w:r w:rsidRPr="007A7CD1">
        <w:rPr>
          <w:rFonts w:ascii="Tahoma" w:hAnsi="Tahoma" w:cs="Tahoma" w:hint="cs"/>
          <w:b/>
          <w:bCs/>
          <w:sz w:val="28"/>
          <w:szCs w:val="28"/>
          <w:rtl/>
          <w:lang w:bidi="ar-TN"/>
        </w:rPr>
        <w:t>ل</w:t>
      </w:r>
      <w:r w:rsidRPr="007A7CD1">
        <w:rPr>
          <w:rFonts w:ascii="Tahoma" w:hAnsi="Tahoma" w:cs="Tahoma"/>
          <w:b/>
          <w:bCs/>
          <w:sz w:val="28"/>
          <w:szCs w:val="28"/>
          <w:rtl/>
          <w:lang w:bidi="ar-TN"/>
        </w:rPr>
        <w:t>بة بمراجعة التشريعات المنظمة لقطاعي التهيئة الترابية والعمرانية و وضع سياسة عقارية ناجعة تمكن الدولة والجماعات المحلية من السيطرة على العقار وإرساء آليات تمكن الجماعات المحلية من تمويل التهيئة (فتح الطرقات وانجاز الشبكات) إلى جانب انجاز الدولة لبرامج سكنية لفائدة ذوي الدخل المحدود.</w:t>
      </w:r>
    </w:p>
    <w:p w:rsidR="007E2E51" w:rsidRPr="007A7CD1" w:rsidRDefault="007E2E51" w:rsidP="007E2E51">
      <w:pPr>
        <w:pStyle w:val="ListParagraph"/>
        <w:numPr>
          <w:ilvl w:val="0"/>
          <w:numId w:val="37"/>
        </w:numPr>
        <w:bidi/>
        <w:ind w:left="331"/>
        <w:jc w:val="both"/>
        <w:rPr>
          <w:rFonts w:ascii="Tahoma" w:hAnsi="Tahoma" w:cs="Tahoma"/>
          <w:b/>
          <w:bCs/>
          <w:sz w:val="28"/>
          <w:szCs w:val="28"/>
          <w:lang w:bidi="ar-TN"/>
        </w:rPr>
      </w:pPr>
      <w:r w:rsidRPr="007A7CD1">
        <w:rPr>
          <w:rFonts w:ascii="Tahoma" w:hAnsi="Tahoma" w:cs="Tahoma"/>
          <w:b/>
          <w:bCs/>
          <w:sz w:val="28"/>
          <w:szCs w:val="28"/>
          <w:rtl/>
          <w:lang w:bidi="ar-TN"/>
        </w:rPr>
        <w:t xml:space="preserve">ضرورة اشراك المنظمة التونسية للدفاع عن الحق في السكن  في التهيئة العمرانية والبرمجة السكنية ولجان إسناد الرخص </w:t>
      </w:r>
      <w:r w:rsidRPr="007A7CD1">
        <w:rPr>
          <w:rFonts w:ascii="Tahoma" w:hAnsi="Tahoma" w:cs="Tahoma"/>
          <w:b/>
          <w:bCs/>
          <w:sz w:val="28"/>
          <w:szCs w:val="28"/>
          <w:rtl/>
          <w:lang w:bidi="ar-TN"/>
        </w:rPr>
        <w:lastRenderedPageBreak/>
        <w:t xml:space="preserve">وتوزيع المساكن الشعبية في كل الولايات والمعتمديات والعمادات </w:t>
      </w:r>
    </w:p>
    <w:p w:rsidR="007E2E51" w:rsidRPr="007A7CD1" w:rsidRDefault="007E2E51" w:rsidP="007E2E51">
      <w:pPr>
        <w:pStyle w:val="ListParagraph"/>
        <w:numPr>
          <w:ilvl w:val="0"/>
          <w:numId w:val="37"/>
        </w:numPr>
        <w:bidi/>
        <w:ind w:left="331"/>
        <w:jc w:val="both"/>
        <w:rPr>
          <w:rFonts w:ascii="Tahoma" w:hAnsi="Tahoma" w:cs="Tahoma"/>
          <w:b/>
          <w:bCs/>
          <w:sz w:val="28"/>
          <w:szCs w:val="28"/>
          <w:rtl/>
          <w:lang w:bidi="ar-TN"/>
        </w:rPr>
      </w:pPr>
      <w:r w:rsidRPr="007A7CD1">
        <w:rPr>
          <w:rFonts w:ascii="Tahoma" w:hAnsi="Tahoma" w:cs="Tahoma"/>
          <w:b/>
          <w:bCs/>
          <w:sz w:val="28"/>
          <w:szCs w:val="28"/>
          <w:rtl/>
          <w:lang w:bidi="ar-TN"/>
        </w:rPr>
        <w:t>مراجعة أمثلة التهيئة العمرانية التي يجب أن تراعي الخصوصيات العمرانية لكل منطقة في البلاد.</w:t>
      </w:r>
    </w:p>
    <w:p w:rsidR="007E2E51" w:rsidRPr="007A7CD1" w:rsidRDefault="007E2E51" w:rsidP="007E2E51">
      <w:pPr>
        <w:pStyle w:val="ListParagraph"/>
        <w:numPr>
          <w:ilvl w:val="0"/>
          <w:numId w:val="37"/>
        </w:numPr>
        <w:bidi/>
        <w:ind w:left="331" w:hanging="426"/>
        <w:rPr>
          <w:rFonts w:ascii="Tahoma" w:hAnsi="Tahoma" w:cs="Tahoma"/>
          <w:b/>
          <w:bCs/>
          <w:sz w:val="28"/>
          <w:szCs w:val="28"/>
          <w:lang w:bidi="ar-EG"/>
        </w:rPr>
      </w:pPr>
      <w:r w:rsidRPr="007A7CD1">
        <w:rPr>
          <w:rFonts w:ascii="Tahoma" w:hAnsi="Tahoma" w:cs="Tahoma"/>
          <w:b/>
          <w:bCs/>
          <w:sz w:val="28"/>
          <w:szCs w:val="28"/>
          <w:rtl/>
          <w:lang w:bidi="ar-EG"/>
        </w:rPr>
        <w:t>رسم سياسات عمرانية تعكس إحتياجات المواطنين</w:t>
      </w:r>
    </w:p>
    <w:p w:rsidR="007E2E51" w:rsidRPr="007A7CD1" w:rsidRDefault="007E2E51" w:rsidP="007E2E51">
      <w:pPr>
        <w:pStyle w:val="ListParagraph"/>
        <w:numPr>
          <w:ilvl w:val="0"/>
          <w:numId w:val="37"/>
        </w:numPr>
        <w:bidi/>
        <w:ind w:left="927"/>
        <w:jc w:val="both"/>
        <w:rPr>
          <w:rFonts w:ascii="Tahoma" w:hAnsi="Tahoma" w:cs="Tahoma"/>
          <w:b/>
          <w:bCs/>
          <w:sz w:val="28"/>
          <w:szCs w:val="28"/>
          <w:lang w:bidi="ar-EG"/>
        </w:rPr>
      </w:pPr>
      <w:r w:rsidRPr="007A7CD1">
        <w:rPr>
          <w:rFonts w:ascii="Tahoma" w:hAnsi="Tahoma" w:cs="Tahoma"/>
          <w:b/>
          <w:bCs/>
          <w:sz w:val="28"/>
          <w:szCs w:val="28"/>
          <w:rtl/>
          <w:lang w:bidi="ar-EG"/>
        </w:rPr>
        <w:t>إيجاد الطرق الأمثل للتعامل مع هذه القضايا والضغط لتنف</w:t>
      </w:r>
      <w:r w:rsidRPr="007A7CD1">
        <w:rPr>
          <w:rFonts w:ascii="Tahoma" w:hAnsi="Tahoma" w:cs="Tahoma" w:hint="cs"/>
          <w:b/>
          <w:bCs/>
          <w:sz w:val="28"/>
          <w:szCs w:val="28"/>
          <w:rtl/>
          <w:lang w:bidi="ar-EG"/>
        </w:rPr>
        <w:t>ـــ</w:t>
      </w:r>
      <w:r w:rsidRPr="007A7CD1">
        <w:rPr>
          <w:rFonts w:ascii="Tahoma" w:hAnsi="Tahoma" w:cs="Tahoma"/>
          <w:b/>
          <w:bCs/>
          <w:sz w:val="28"/>
          <w:szCs w:val="28"/>
          <w:rtl/>
          <w:lang w:bidi="ar-EG"/>
        </w:rPr>
        <w:t>يذها.</w:t>
      </w:r>
    </w:p>
    <w:p w:rsidR="007E2E51" w:rsidRPr="007A7CD1" w:rsidRDefault="007E2E51" w:rsidP="007E2E51">
      <w:pPr>
        <w:pStyle w:val="ListParagraph"/>
        <w:numPr>
          <w:ilvl w:val="0"/>
          <w:numId w:val="37"/>
        </w:numPr>
        <w:bidi/>
        <w:ind w:left="927"/>
        <w:jc w:val="both"/>
        <w:rPr>
          <w:rFonts w:ascii="Tahoma" w:hAnsi="Tahoma" w:cs="Tahoma"/>
          <w:b/>
          <w:bCs/>
          <w:sz w:val="28"/>
          <w:szCs w:val="28"/>
          <w:lang w:bidi="ar-EG"/>
        </w:rPr>
      </w:pPr>
      <w:r w:rsidRPr="007A7CD1">
        <w:rPr>
          <w:rFonts w:ascii="Tahoma" w:hAnsi="Tahoma" w:cs="Tahoma"/>
          <w:b/>
          <w:bCs/>
          <w:sz w:val="28"/>
          <w:szCs w:val="28"/>
          <w:rtl/>
          <w:lang w:bidi="ar-EG"/>
        </w:rPr>
        <w:t>رصد لقضايا العمران وتصنيفها طبقا لم</w:t>
      </w:r>
      <w:r w:rsidRPr="007A7CD1">
        <w:rPr>
          <w:rFonts w:ascii="Tahoma" w:hAnsi="Tahoma" w:cs="Tahoma" w:hint="cs"/>
          <w:b/>
          <w:bCs/>
          <w:sz w:val="28"/>
          <w:szCs w:val="28"/>
          <w:rtl/>
          <w:lang w:bidi="ar-EG"/>
        </w:rPr>
        <w:t>ـــــ</w:t>
      </w:r>
      <w:r w:rsidRPr="007A7CD1">
        <w:rPr>
          <w:rFonts w:ascii="Tahoma" w:hAnsi="Tahoma" w:cs="Tahoma"/>
          <w:b/>
          <w:bCs/>
          <w:sz w:val="28"/>
          <w:szCs w:val="28"/>
          <w:rtl/>
          <w:lang w:bidi="ar-EG"/>
        </w:rPr>
        <w:t xml:space="preserve">عايير </w:t>
      </w:r>
      <w:r w:rsidRPr="007A7CD1">
        <w:rPr>
          <w:rFonts w:ascii="Tahoma" w:hAnsi="Tahoma" w:cs="Tahoma" w:hint="cs"/>
          <w:b/>
          <w:bCs/>
          <w:sz w:val="28"/>
          <w:szCs w:val="28"/>
          <w:rtl/>
          <w:lang w:bidi="ar-EG"/>
        </w:rPr>
        <w:t xml:space="preserve">تسهل ضبــــط </w:t>
      </w:r>
      <w:r w:rsidRPr="007A7CD1">
        <w:rPr>
          <w:rFonts w:ascii="Tahoma" w:hAnsi="Tahoma" w:cs="Tahoma"/>
          <w:b/>
          <w:bCs/>
          <w:sz w:val="28"/>
          <w:szCs w:val="28"/>
          <w:rtl/>
          <w:lang w:bidi="ar-EG"/>
        </w:rPr>
        <w:t>أولويات للتنمية</w:t>
      </w:r>
    </w:p>
    <w:p w:rsidR="007E2E51" w:rsidRPr="007A7CD1" w:rsidRDefault="007E2E51" w:rsidP="007E2E51">
      <w:pPr>
        <w:pStyle w:val="ListParagraph"/>
        <w:numPr>
          <w:ilvl w:val="0"/>
          <w:numId w:val="37"/>
        </w:numPr>
        <w:bidi/>
        <w:ind w:left="927"/>
        <w:jc w:val="both"/>
        <w:rPr>
          <w:rFonts w:ascii="Tahoma" w:hAnsi="Tahoma" w:cs="Tahoma"/>
          <w:b/>
          <w:bCs/>
          <w:sz w:val="28"/>
          <w:szCs w:val="28"/>
          <w:lang w:bidi="ar-EG"/>
        </w:rPr>
      </w:pPr>
      <w:r w:rsidRPr="007A7CD1">
        <w:rPr>
          <w:rFonts w:ascii="Tahoma" w:hAnsi="Tahoma" w:cs="Tahoma"/>
          <w:b/>
          <w:bCs/>
          <w:sz w:val="28"/>
          <w:szCs w:val="28"/>
          <w:rtl/>
          <w:lang w:bidi="ar-EG"/>
        </w:rPr>
        <w:t>عرض</w:t>
      </w:r>
      <w:r w:rsidRPr="007A7CD1">
        <w:rPr>
          <w:rFonts w:ascii="Tahoma" w:hAnsi="Tahoma" w:cs="Tahoma" w:hint="cs"/>
          <w:b/>
          <w:bCs/>
          <w:sz w:val="28"/>
          <w:szCs w:val="28"/>
          <w:rtl/>
          <w:lang w:bidi="ar-EG"/>
        </w:rPr>
        <w:t xml:space="preserve"> هذه القضايا </w:t>
      </w:r>
      <w:r w:rsidRPr="007A7CD1">
        <w:rPr>
          <w:rFonts w:ascii="Tahoma" w:hAnsi="Tahoma" w:cs="Tahoma"/>
          <w:b/>
          <w:bCs/>
          <w:sz w:val="28"/>
          <w:szCs w:val="28"/>
          <w:rtl/>
          <w:lang w:bidi="ar-EG"/>
        </w:rPr>
        <w:t xml:space="preserve"> على ال</w:t>
      </w:r>
      <w:r w:rsidRPr="007A7CD1">
        <w:rPr>
          <w:rFonts w:ascii="Tahoma" w:hAnsi="Tahoma" w:cs="Tahoma" w:hint="cs"/>
          <w:b/>
          <w:bCs/>
          <w:sz w:val="28"/>
          <w:szCs w:val="28"/>
          <w:rtl/>
          <w:lang w:bidi="ar-EG"/>
        </w:rPr>
        <w:t>أحزاب</w:t>
      </w:r>
      <w:r w:rsidRPr="007A7CD1">
        <w:rPr>
          <w:rFonts w:ascii="Tahoma" w:hAnsi="Tahoma" w:cs="Tahoma"/>
          <w:b/>
          <w:bCs/>
          <w:sz w:val="28"/>
          <w:szCs w:val="28"/>
          <w:rtl/>
          <w:lang w:bidi="ar-EG"/>
        </w:rPr>
        <w:t xml:space="preserve"> السياسية وصنّاع القرار.</w:t>
      </w:r>
    </w:p>
    <w:p w:rsidR="007E2E51" w:rsidRPr="007A7CD1" w:rsidRDefault="007E2E51" w:rsidP="007E2E51">
      <w:pPr>
        <w:pStyle w:val="ListParagraph"/>
        <w:numPr>
          <w:ilvl w:val="0"/>
          <w:numId w:val="37"/>
        </w:numPr>
        <w:bidi/>
        <w:ind w:left="927"/>
        <w:jc w:val="both"/>
        <w:rPr>
          <w:rFonts w:ascii="Tahoma" w:hAnsi="Tahoma" w:cs="Tahoma"/>
          <w:b/>
          <w:bCs/>
          <w:sz w:val="28"/>
          <w:szCs w:val="28"/>
          <w:lang w:bidi="ar-EG"/>
        </w:rPr>
      </w:pPr>
      <w:r w:rsidRPr="007A7CD1">
        <w:rPr>
          <w:rFonts w:ascii="Tahoma" w:hAnsi="Tahoma" w:cs="Tahoma"/>
          <w:b/>
          <w:bCs/>
          <w:sz w:val="28"/>
          <w:szCs w:val="28"/>
          <w:rtl/>
        </w:rPr>
        <w:t xml:space="preserve">التوصل إلى </w:t>
      </w:r>
      <w:r w:rsidRPr="007A7CD1">
        <w:rPr>
          <w:rFonts w:ascii="Tahoma" w:hAnsi="Tahoma" w:cs="Tahoma" w:hint="cs"/>
          <w:b/>
          <w:bCs/>
          <w:sz w:val="28"/>
          <w:szCs w:val="28"/>
          <w:rtl/>
        </w:rPr>
        <w:t xml:space="preserve">تحقيق ملامح </w:t>
      </w:r>
      <w:r w:rsidRPr="007A7CD1">
        <w:rPr>
          <w:rFonts w:ascii="Tahoma" w:hAnsi="Tahoma" w:cs="Tahoma"/>
          <w:b/>
          <w:bCs/>
          <w:sz w:val="28"/>
          <w:szCs w:val="28"/>
          <w:rtl/>
        </w:rPr>
        <w:t xml:space="preserve">مجتمعات عمرانية </w:t>
      </w:r>
      <w:r w:rsidRPr="007A7CD1">
        <w:rPr>
          <w:rFonts w:ascii="Tahoma" w:hAnsi="Tahoma" w:cs="Tahoma" w:hint="cs"/>
          <w:b/>
          <w:bCs/>
          <w:sz w:val="28"/>
          <w:szCs w:val="28"/>
          <w:rtl/>
        </w:rPr>
        <w:t>متكافئة</w:t>
      </w:r>
      <w:r w:rsidRPr="007A7CD1">
        <w:rPr>
          <w:rFonts w:ascii="Tahoma" w:hAnsi="Tahoma" w:cs="Tahoma"/>
          <w:b/>
          <w:bCs/>
          <w:sz w:val="28"/>
          <w:szCs w:val="28"/>
          <w:rtl/>
        </w:rPr>
        <w:t xml:space="preserve"> </w:t>
      </w:r>
      <w:r w:rsidRPr="007A7CD1">
        <w:rPr>
          <w:rFonts w:ascii="Tahoma" w:hAnsi="Tahoma" w:cs="Tahoma" w:hint="cs"/>
          <w:b/>
          <w:bCs/>
          <w:sz w:val="28"/>
          <w:szCs w:val="28"/>
          <w:rtl/>
        </w:rPr>
        <w:t xml:space="preserve">ذات تنمية </w:t>
      </w:r>
      <w:r w:rsidRPr="007A7CD1">
        <w:rPr>
          <w:rFonts w:ascii="Tahoma" w:hAnsi="Tahoma" w:cs="Tahoma"/>
          <w:b/>
          <w:bCs/>
          <w:sz w:val="28"/>
          <w:szCs w:val="28"/>
          <w:rtl/>
        </w:rPr>
        <w:t xml:space="preserve">مستدامة </w:t>
      </w:r>
      <w:r w:rsidRPr="007A7CD1">
        <w:rPr>
          <w:rFonts w:ascii="Tahoma" w:hAnsi="Tahoma" w:cs="Tahoma" w:hint="cs"/>
          <w:b/>
          <w:bCs/>
          <w:sz w:val="28"/>
          <w:szCs w:val="28"/>
          <w:rtl/>
        </w:rPr>
        <w:t>اعتمادا على مبدا</w:t>
      </w:r>
      <w:r w:rsidRPr="007A7CD1">
        <w:rPr>
          <w:rFonts w:ascii="Tahoma" w:hAnsi="Tahoma" w:cs="Tahoma"/>
          <w:b/>
          <w:bCs/>
          <w:sz w:val="28"/>
          <w:szCs w:val="28"/>
          <w:rtl/>
        </w:rPr>
        <w:t xml:space="preserve"> الحق فى السكن</w:t>
      </w:r>
    </w:p>
    <w:p w:rsidR="007E2E51" w:rsidRDefault="007E2E51" w:rsidP="007E2E51">
      <w:pPr>
        <w:pStyle w:val="ListParagraph"/>
        <w:numPr>
          <w:ilvl w:val="0"/>
          <w:numId w:val="37"/>
        </w:numPr>
        <w:shd w:val="clear" w:color="auto" w:fill="FFFFFF"/>
        <w:bidi/>
        <w:ind w:left="927"/>
        <w:jc w:val="both"/>
        <w:rPr>
          <w:rFonts w:ascii="Tahoma" w:hAnsi="Tahoma" w:cs="Tahoma" w:hint="cs"/>
          <w:b/>
          <w:bCs/>
          <w:sz w:val="28"/>
          <w:szCs w:val="28"/>
        </w:rPr>
      </w:pPr>
      <w:r w:rsidRPr="007A7CD1">
        <w:rPr>
          <w:rFonts w:ascii="Tahoma" w:hAnsi="Tahoma" w:cs="Tahoma"/>
          <w:b/>
          <w:bCs/>
          <w:sz w:val="28"/>
          <w:szCs w:val="28"/>
          <w:rtl/>
          <w:lang w:bidi="ar-EG"/>
        </w:rPr>
        <w:t xml:space="preserve">التعريف </w:t>
      </w:r>
      <w:r w:rsidRPr="007A7CD1">
        <w:rPr>
          <w:rFonts w:ascii="Tahoma" w:hAnsi="Tahoma" w:cs="Tahoma" w:hint="cs"/>
          <w:b/>
          <w:bCs/>
          <w:sz w:val="28"/>
          <w:szCs w:val="28"/>
          <w:rtl/>
          <w:lang w:bidi="ar-EG"/>
        </w:rPr>
        <w:t>ب</w:t>
      </w:r>
      <w:r w:rsidRPr="007A7CD1">
        <w:rPr>
          <w:rFonts w:ascii="Tahoma" w:hAnsi="Tahoma" w:cs="Tahoma"/>
          <w:b/>
          <w:bCs/>
          <w:sz w:val="28"/>
          <w:szCs w:val="28"/>
          <w:rtl/>
          <w:lang w:bidi="ar-EG"/>
        </w:rPr>
        <w:t xml:space="preserve">القضايا العمرانية المختلفة وتحديد </w:t>
      </w:r>
      <w:r w:rsidRPr="007A7CD1">
        <w:rPr>
          <w:rFonts w:ascii="Tahoma" w:hAnsi="Tahoma" w:cs="Tahoma" w:hint="cs"/>
          <w:b/>
          <w:bCs/>
          <w:sz w:val="28"/>
          <w:szCs w:val="28"/>
          <w:rtl/>
          <w:lang w:bidi="ar-EG"/>
        </w:rPr>
        <w:t>ال</w:t>
      </w:r>
      <w:r w:rsidRPr="007A7CD1">
        <w:rPr>
          <w:rFonts w:ascii="Tahoma" w:hAnsi="Tahoma" w:cs="Tahoma"/>
          <w:b/>
          <w:bCs/>
          <w:sz w:val="28"/>
          <w:szCs w:val="28"/>
          <w:rtl/>
          <w:lang w:bidi="ar-EG"/>
        </w:rPr>
        <w:t>مطالب أ</w:t>
      </w:r>
      <w:r w:rsidRPr="007A7CD1">
        <w:rPr>
          <w:rFonts w:ascii="Tahoma" w:hAnsi="Tahoma" w:cs="Tahoma" w:hint="cs"/>
          <w:b/>
          <w:bCs/>
          <w:sz w:val="28"/>
          <w:szCs w:val="28"/>
          <w:rtl/>
          <w:lang w:bidi="ar-EG"/>
        </w:rPr>
        <w:t>لا</w:t>
      </w:r>
      <w:r w:rsidRPr="007A7CD1">
        <w:rPr>
          <w:rFonts w:ascii="Tahoma" w:hAnsi="Tahoma" w:cs="Tahoma"/>
          <w:b/>
          <w:bCs/>
          <w:sz w:val="28"/>
          <w:szCs w:val="28"/>
          <w:rtl/>
          <w:lang w:bidi="ar-EG"/>
        </w:rPr>
        <w:t xml:space="preserve">ساسية </w:t>
      </w:r>
      <w:r w:rsidRPr="007A7CD1">
        <w:rPr>
          <w:rFonts w:ascii="Tahoma" w:hAnsi="Tahoma" w:cs="Tahoma" w:hint="cs"/>
          <w:b/>
          <w:bCs/>
          <w:sz w:val="28"/>
          <w:szCs w:val="28"/>
          <w:rtl/>
          <w:lang w:bidi="ar-EG"/>
        </w:rPr>
        <w:t>من أجل اعتمادها كمنطلق لارساء برامج تنمية مستدامة في قطاع السكن</w:t>
      </w:r>
    </w:p>
    <w:p w:rsidR="007E2E51" w:rsidRDefault="007E2E51" w:rsidP="007E2E51">
      <w:pPr>
        <w:pStyle w:val="ListParagraph"/>
        <w:numPr>
          <w:ilvl w:val="0"/>
          <w:numId w:val="37"/>
        </w:numPr>
        <w:shd w:val="clear" w:color="auto" w:fill="FFFFFF"/>
        <w:bidi/>
        <w:ind w:left="927"/>
        <w:jc w:val="both"/>
        <w:rPr>
          <w:rFonts w:ascii="Tahoma" w:hAnsi="Tahoma" w:cs="Tahoma"/>
          <w:b/>
          <w:bCs/>
          <w:sz w:val="28"/>
          <w:szCs w:val="28"/>
        </w:rPr>
      </w:pPr>
      <w:r>
        <w:rPr>
          <w:rFonts w:ascii="Tahoma" w:hAnsi="Tahoma" w:cs="Tahoma" w:hint="cs"/>
          <w:b/>
          <w:bCs/>
          <w:sz w:val="28"/>
          <w:szCs w:val="28"/>
          <w:rtl/>
          <w:lang w:bidi="ar-EG"/>
        </w:rPr>
        <w:t xml:space="preserve">وضع الخطوط العريضة للاستراتيجية السكنية المحلية في كل ولاية ومعتمدية وعمادة وحي  </w:t>
      </w:r>
    </w:p>
    <w:p w:rsidR="007E2E51" w:rsidRDefault="007E2E51" w:rsidP="007E2E51">
      <w:pPr>
        <w:pStyle w:val="ListParagraph"/>
        <w:numPr>
          <w:ilvl w:val="0"/>
          <w:numId w:val="37"/>
        </w:numPr>
        <w:shd w:val="clear" w:color="auto" w:fill="FFFFFF"/>
        <w:bidi/>
        <w:ind w:left="927"/>
        <w:jc w:val="both"/>
        <w:rPr>
          <w:rFonts w:ascii="Tahoma" w:hAnsi="Tahoma" w:cs="Tahoma" w:hint="cs"/>
          <w:b/>
          <w:bCs/>
          <w:sz w:val="28"/>
          <w:szCs w:val="28"/>
        </w:rPr>
      </w:pPr>
      <w:r>
        <w:rPr>
          <w:rFonts w:ascii="Tahoma" w:hAnsi="Tahoma" w:cs="Tahoma" w:hint="cs"/>
          <w:b/>
          <w:bCs/>
          <w:sz w:val="28"/>
          <w:szCs w:val="28"/>
          <w:rtl/>
          <w:lang w:bidi="ar-TN"/>
        </w:rPr>
        <w:t>متابعة الانتخابات البلدية المقبلة عن كثب وكسب اكبر عدد ممكن من المترشحين من خلال تحسيسهم لاهم قضايا المنظمة</w:t>
      </w:r>
    </w:p>
    <w:p w:rsidR="007E2E51" w:rsidRPr="007A7CD1" w:rsidRDefault="007E2E51" w:rsidP="007E2E51">
      <w:pPr>
        <w:pStyle w:val="ListParagraph"/>
        <w:numPr>
          <w:ilvl w:val="0"/>
          <w:numId w:val="37"/>
        </w:numPr>
        <w:shd w:val="clear" w:color="auto" w:fill="FFFFFF"/>
        <w:bidi/>
        <w:ind w:left="927"/>
        <w:jc w:val="both"/>
        <w:rPr>
          <w:rFonts w:ascii="Tahoma" w:hAnsi="Tahoma" w:cs="Tahoma"/>
          <w:b/>
          <w:bCs/>
          <w:sz w:val="28"/>
          <w:szCs w:val="28"/>
        </w:rPr>
      </w:pPr>
      <w:r>
        <w:rPr>
          <w:rFonts w:ascii="Tahoma" w:hAnsi="Tahoma" w:cs="Tahoma" w:hint="cs"/>
          <w:b/>
          <w:bCs/>
          <w:sz w:val="28"/>
          <w:szCs w:val="28"/>
          <w:rtl/>
          <w:lang w:bidi="ar-TN"/>
        </w:rPr>
        <w:lastRenderedPageBreak/>
        <w:t xml:space="preserve">مساعدة قائمات الاحزاب والمستقلين من حلال مد من يرغب منهم بوثيقة عن كيفية تسيير الحملات الانتخابية المقبلة  </w:t>
      </w:r>
    </w:p>
    <w:p w:rsidR="007E2E51" w:rsidRPr="007A7CD1" w:rsidRDefault="007E2E51" w:rsidP="007E2E51">
      <w:pPr>
        <w:tabs>
          <w:tab w:val="right" w:pos="4961"/>
        </w:tabs>
        <w:bidi/>
        <w:ind w:left="331"/>
        <w:jc w:val="both"/>
        <w:rPr>
          <w:rFonts w:ascii="Tahoma" w:hAnsi="Tahoma" w:cs="Tahoma"/>
          <w:b/>
          <w:bCs/>
          <w:lang w:bidi="ar-TN"/>
        </w:rPr>
      </w:pPr>
      <w:r w:rsidRPr="007A7CD1">
        <w:rPr>
          <w:rFonts w:ascii="Tahoma" w:hAnsi="Tahoma" w:cs="Tahoma" w:hint="cs"/>
          <w:b/>
          <w:bCs/>
          <w:sz w:val="28"/>
          <w:szCs w:val="28"/>
          <w:rtl/>
          <w:lang w:bidi="ar-EG"/>
        </w:rPr>
        <w:t xml:space="preserve">الحرص على ترشيد المجهودات الفردية الجبارة لفئة من المجتمع تحاول تجاوز تهميشها من خلال التعويل على نفسها باستنباط حلول سكنية لمشاكلها الآنية والمـــلـــحة </w:t>
      </w:r>
      <w:r w:rsidRPr="007A7CD1">
        <w:rPr>
          <w:rFonts w:ascii="Tahoma" w:hAnsi="Tahoma" w:cs="Tahoma"/>
          <w:b/>
          <w:bCs/>
          <w:sz w:val="28"/>
          <w:szCs w:val="28"/>
          <w:rtl/>
          <w:lang w:bidi="ar-EG"/>
        </w:rPr>
        <w:t>و</w:t>
      </w:r>
      <w:r w:rsidRPr="007A7CD1">
        <w:rPr>
          <w:rFonts w:ascii="Tahoma" w:hAnsi="Tahoma" w:cs="Tahoma" w:hint="cs"/>
          <w:b/>
          <w:bCs/>
          <w:sz w:val="28"/>
          <w:szCs w:val="28"/>
          <w:rtl/>
          <w:lang w:bidi="ar-EG"/>
        </w:rPr>
        <w:t xml:space="preserve">ذلك من خلال اليات تـنــسيق بين هذه المجهودات الفــــــردية  وبرامج الدولة الموجهة لــهـــذه الفـــئــة  </w:t>
      </w:r>
      <w:r w:rsidRPr="007A7CD1">
        <w:rPr>
          <w:rFonts w:ascii="Tahoma" w:hAnsi="Tahoma" w:cs="Tahoma"/>
          <w:b/>
          <w:bCs/>
          <w:sz w:val="28"/>
          <w:szCs w:val="28"/>
          <w:rtl/>
          <w:lang w:bidi="ar-TN"/>
        </w:rPr>
        <w:t xml:space="preserve">  </w:t>
      </w:r>
    </w:p>
    <w:p w:rsidR="007E2E51" w:rsidRPr="007A7CD1" w:rsidRDefault="007E2E51" w:rsidP="007E2E51">
      <w:pPr>
        <w:rPr>
          <w:rFonts w:ascii="Tahoma" w:hAnsi="Tahoma" w:cs="Tahoma" w:hint="cs"/>
          <w:b/>
          <w:bCs/>
          <w:sz w:val="44"/>
          <w:szCs w:val="44"/>
          <w:rtl/>
        </w:rPr>
      </w:pPr>
    </w:p>
    <w:p w:rsidR="007E2E51" w:rsidRPr="007A7CD1" w:rsidRDefault="007E2E51" w:rsidP="007E2E51">
      <w:pPr>
        <w:jc w:val="center"/>
        <w:rPr>
          <w:rFonts w:ascii="Tahoma" w:hAnsi="Tahoma" w:cs="Tahoma" w:hint="cs"/>
          <w:b/>
          <w:bCs/>
          <w:rtl/>
        </w:rPr>
      </w:pPr>
    </w:p>
    <w:p w:rsidR="007E2E51" w:rsidRDefault="007E2E51" w:rsidP="007E2E51">
      <w:pPr>
        <w:jc w:val="center"/>
        <w:rPr>
          <w:rFonts w:ascii="Tahoma" w:hAnsi="Tahoma" w:cs="Tahoma" w:hint="cs"/>
          <w:b/>
          <w:bCs/>
          <w:rtl/>
        </w:rPr>
      </w:pPr>
    </w:p>
    <w:p w:rsidR="007E2E51" w:rsidRDefault="007E2E51" w:rsidP="007E2E51">
      <w:pPr>
        <w:jc w:val="center"/>
        <w:rPr>
          <w:rFonts w:ascii="Tahoma" w:hAnsi="Tahoma" w:cs="Tahoma" w:hint="cs"/>
          <w:b/>
          <w:bCs/>
          <w:rtl/>
        </w:rPr>
      </w:pPr>
    </w:p>
    <w:p w:rsidR="007E2E51" w:rsidRDefault="007E2E51" w:rsidP="007E2E51">
      <w:pPr>
        <w:jc w:val="center"/>
        <w:rPr>
          <w:rFonts w:ascii="Tahoma" w:hAnsi="Tahoma" w:cs="Tahoma" w:hint="cs"/>
          <w:b/>
          <w:bCs/>
          <w:rtl/>
        </w:rPr>
      </w:pPr>
    </w:p>
    <w:p w:rsidR="007E2E51" w:rsidRDefault="007E2E51" w:rsidP="007E2E51">
      <w:pPr>
        <w:jc w:val="center"/>
        <w:rPr>
          <w:rFonts w:ascii="Tahoma" w:hAnsi="Tahoma" w:cs="Tahoma" w:hint="cs"/>
          <w:b/>
          <w:bCs/>
          <w:rtl/>
        </w:rPr>
      </w:pPr>
    </w:p>
    <w:p w:rsidR="007E2E51" w:rsidRDefault="007E2E51" w:rsidP="007E2E51">
      <w:pPr>
        <w:jc w:val="center"/>
        <w:rPr>
          <w:rFonts w:ascii="Tahoma" w:hAnsi="Tahoma" w:cs="Tahoma" w:hint="cs"/>
          <w:b/>
          <w:bCs/>
          <w:rtl/>
        </w:rPr>
      </w:pPr>
    </w:p>
    <w:p w:rsidR="007E2E51" w:rsidRDefault="007E2E51" w:rsidP="007E2E51">
      <w:pPr>
        <w:jc w:val="center"/>
        <w:rPr>
          <w:rFonts w:ascii="Tahoma" w:hAnsi="Tahoma" w:cs="Tahoma" w:hint="cs"/>
          <w:b/>
          <w:bCs/>
          <w:rtl/>
        </w:rPr>
      </w:pPr>
    </w:p>
    <w:p w:rsidR="007E2E51" w:rsidRDefault="007E2E51" w:rsidP="007E2E51">
      <w:pPr>
        <w:jc w:val="center"/>
        <w:rPr>
          <w:rFonts w:ascii="Tahoma" w:hAnsi="Tahoma" w:cs="Tahoma" w:hint="cs"/>
          <w:b/>
          <w:bCs/>
          <w:rtl/>
        </w:rPr>
      </w:pPr>
    </w:p>
    <w:p w:rsidR="007E2E51" w:rsidRDefault="007E2E51" w:rsidP="007E2E51">
      <w:pPr>
        <w:jc w:val="center"/>
        <w:rPr>
          <w:rFonts w:ascii="Tahoma" w:hAnsi="Tahoma" w:cs="Tahoma" w:hint="cs"/>
          <w:b/>
          <w:bCs/>
          <w:rtl/>
        </w:rPr>
      </w:pPr>
    </w:p>
    <w:p w:rsidR="007E2E51" w:rsidRDefault="007E2E51" w:rsidP="007E2E51">
      <w:pPr>
        <w:jc w:val="center"/>
        <w:rPr>
          <w:rFonts w:ascii="Tahoma" w:hAnsi="Tahoma" w:cs="Tahoma" w:hint="cs"/>
          <w:b/>
          <w:bCs/>
          <w:rtl/>
        </w:rPr>
      </w:pPr>
    </w:p>
    <w:p w:rsidR="007E2E51" w:rsidRDefault="007E2E51" w:rsidP="007E2E51">
      <w:pPr>
        <w:jc w:val="center"/>
        <w:rPr>
          <w:rFonts w:ascii="Tahoma" w:hAnsi="Tahoma" w:cs="Tahoma" w:hint="cs"/>
          <w:b/>
          <w:bCs/>
          <w:rtl/>
        </w:rPr>
      </w:pPr>
    </w:p>
    <w:p w:rsidR="007E2E51" w:rsidRDefault="007E2E51" w:rsidP="007E2E51">
      <w:pPr>
        <w:jc w:val="center"/>
        <w:rPr>
          <w:rFonts w:ascii="Tahoma" w:hAnsi="Tahoma" w:cs="Tahoma" w:hint="cs"/>
          <w:b/>
          <w:bCs/>
          <w:rtl/>
        </w:rPr>
      </w:pPr>
    </w:p>
    <w:p w:rsidR="007E2E51" w:rsidRDefault="007E2E51" w:rsidP="007E2E51">
      <w:pPr>
        <w:jc w:val="center"/>
        <w:rPr>
          <w:rFonts w:ascii="Tahoma" w:hAnsi="Tahoma" w:cs="Tahoma" w:hint="cs"/>
          <w:b/>
          <w:bCs/>
          <w:rtl/>
        </w:rPr>
      </w:pPr>
    </w:p>
    <w:p w:rsidR="007E2E51" w:rsidRDefault="007E2E51" w:rsidP="007E2E51">
      <w:pPr>
        <w:jc w:val="center"/>
        <w:rPr>
          <w:rFonts w:ascii="Tahoma" w:hAnsi="Tahoma" w:cs="Tahoma" w:hint="cs"/>
          <w:b/>
          <w:bCs/>
          <w:rtl/>
        </w:rPr>
      </w:pPr>
    </w:p>
    <w:p w:rsidR="007E2E51" w:rsidRDefault="007E2E51" w:rsidP="007E2E51">
      <w:pPr>
        <w:jc w:val="center"/>
        <w:rPr>
          <w:rFonts w:ascii="Tahoma" w:hAnsi="Tahoma" w:cs="Tahoma" w:hint="cs"/>
          <w:b/>
          <w:bCs/>
          <w:rtl/>
        </w:rPr>
      </w:pPr>
    </w:p>
    <w:p w:rsidR="007E2E51" w:rsidRDefault="007E2E51" w:rsidP="007E2E51">
      <w:pPr>
        <w:jc w:val="center"/>
        <w:rPr>
          <w:rFonts w:ascii="Tahoma" w:hAnsi="Tahoma" w:cs="Tahoma" w:hint="cs"/>
          <w:b/>
          <w:bCs/>
          <w:rtl/>
        </w:rPr>
      </w:pPr>
    </w:p>
    <w:p w:rsidR="007E2E51" w:rsidRDefault="007E2E51" w:rsidP="007E2E51">
      <w:pPr>
        <w:rPr>
          <w:rFonts w:ascii="Tahoma" w:hAnsi="Tahoma" w:cs="Tahoma" w:hint="cs"/>
          <w:b/>
          <w:bCs/>
          <w:rtl/>
        </w:rPr>
      </w:pPr>
    </w:p>
    <w:p w:rsidR="007E2E51" w:rsidRPr="009E0E3A" w:rsidRDefault="007E2E51" w:rsidP="007E2E51">
      <w:pPr>
        <w:shd w:val="clear" w:color="auto" w:fill="FFFFFF"/>
        <w:bidi/>
        <w:jc w:val="center"/>
        <w:rPr>
          <w:rFonts w:ascii="Tahoma" w:hAnsi="Tahoma" w:cs="Andalus"/>
          <w:b/>
          <w:bCs/>
          <w:sz w:val="48"/>
          <w:szCs w:val="48"/>
          <w:lang w:val="en-US"/>
        </w:rPr>
      </w:pPr>
      <w:r w:rsidRPr="00DF6064">
        <w:rPr>
          <w:rFonts w:ascii="Tahoma" w:hAnsi="Tahoma" w:cs="Andalus" w:hint="cs"/>
          <w:b/>
          <w:bCs/>
          <w:sz w:val="48"/>
          <w:szCs w:val="48"/>
          <w:rtl/>
        </w:rPr>
        <w:t>ال</w:t>
      </w:r>
      <w:r w:rsidRPr="00DF6064">
        <w:rPr>
          <w:rFonts w:ascii="Tahoma" w:hAnsi="Tahoma" w:cs="Andalus"/>
          <w:b/>
          <w:bCs/>
          <w:sz w:val="48"/>
          <w:szCs w:val="48"/>
          <w:rtl/>
        </w:rPr>
        <w:t xml:space="preserve">أهداف </w:t>
      </w:r>
      <w:r w:rsidRPr="00DF6064">
        <w:rPr>
          <w:rFonts w:ascii="Tahoma" w:hAnsi="Tahoma" w:cs="Andalus" w:hint="cs"/>
          <w:b/>
          <w:bCs/>
          <w:sz w:val="48"/>
          <w:szCs w:val="48"/>
          <w:rtl/>
        </w:rPr>
        <w:t>العامة ل</w:t>
      </w:r>
      <w:r w:rsidRPr="00DF6064">
        <w:rPr>
          <w:rFonts w:ascii="Tahoma" w:hAnsi="Tahoma" w:cs="Andalus"/>
          <w:b/>
          <w:bCs/>
          <w:sz w:val="48"/>
          <w:szCs w:val="48"/>
          <w:rtl/>
        </w:rPr>
        <w:t>لمنظمة</w:t>
      </w:r>
    </w:p>
    <w:p w:rsidR="007E2E51" w:rsidRDefault="007E2E51" w:rsidP="007E2E51">
      <w:pPr>
        <w:pStyle w:val="ListParagraph"/>
        <w:numPr>
          <w:ilvl w:val="0"/>
          <w:numId w:val="28"/>
        </w:numPr>
        <w:bidi/>
        <w:jc w:val="both"/>
        <w:rPr>
          <w:rFonts w:ascii="Tahoma" w:hAnsi="Tahoma" w:cs="Tahoma"/>
          <w:sz w:val="28"/>
          <w:szCs w:val="28"/>
          <w:rtl/>
        </w:rPr>
      </w:pPr>
      <w:r>
        <w:rPr>
          <w:rFonts w:ascii="Tahoma" w:hAnsi="Tahoma" w:cs="Tahoma"/>
          <w:sz w:val="28"/>
          <w:szCs w:val="28"/>
          <w:rtl/>
        </w:rPr>
        <w:t xml:space="preserve">الدفاع عن الحق في السكن المــلائـــــــم لـــكـــل مــــواطــن </w:t>
      </w:r>
    </w:p>
    <w:p w:rsidR="007E2E51" w:rsidRDefault="007E2E51" w:rsidP="007E2E51">
      <w:pPr>
        <w:pStyle w:val="ListParagraph"/>
        <w:numPr>
          <w:ilvl w:val="0"/>
          <w:numId w:val="28"/>
        </w:numPr>
        <w:shd w:val="clear" w:color="auto" w:fill="FFFFFF"/>
        <w:bidi/>
        <w:jc w:val="both"/>
        <w:rPr>
          <w:rFonts w:ascii="Tahoma" w:hAnsi="Tahoma" w:cs="Tahoma" w:hint="cs"/>
          <w:sz w:val="28"/>
          <w:szCs w:val="28"/>
        </w:rPr>
      </w:pPr>
      <w:r>
        <w:rPr>
          <w:rFonts w:ascii="Tahoma" w:hAnsi="Tahoma" w:cs="Tahoma"/>
          <w:sz w:val="28"/>
          <w:szCs w:val="28"/>
          <w:rtl/>
        </w:rPr>
        <w:t xml:space="preserve">التنصيص على مادة الحق فى السكن في الدستور التونسي </w:t>
      </w:r>
    </w:p>
    <w:p w:rsidR="007E2E51" w:rsidRPr="00DF6064" w:rsidRDefault="007E2E51" w:rsidP="007E2E51">
      <w:pPr>
        <w:pStyle w:val="ListParagraph"/>
        <w:numPr>
          <w:ilvl w:val="0"/>
          <w:numId w:val="28"/>
        </w:numPr>
        <w:shd w:val="clear" w:color="auto" w:fill="FFFFFF"/>
        <w:bidi/>
        <w:jc w:val="both"/>
        <w:rPr>
          <w:rFonts w:ascii="Tahoma" w:hAnsi="Tahoma" w:cs="Andalus"/>
          <w:sz w:val="28"/>
          <w:szCs w:val="28"/>
        </w:rPr>
      </w:pPr>
      <w:r>
        <w:rPr>
          <w:rFonts w:ascii="Tahoma" w:hAnsi="Tahoma" w:cs="Tahoma"/>
          <w:sz w:val="28"/>
          <w:szCs w:val="28"/>
          <w:rtl/>
        </w:rPr>
        <w:t xml:space="preserve">مطالبة الدولة </w:t>
      </w:r>
      <w:r w:rsidRPr="00DF6064">
        <w:rPr>
          <w:rFonts w:ascii="Tahoma" w:hAnsi="Tahoma" w:cs="Andalus"/>
          <w:b/>
          <w:bCs/>
          <w:sz w:val="28"/>
          <w:szCs w:val="28"/>
          <w:rtl/>
        </w:rPr>
        <w:t>بإعادة النظر في سياساتها الادارية والعمرانـية والاقتصادية</w:t>
      </w:r>
      <w:r w:rsidRPr="00DF6064">
        <w:rPr>
          <w:rFonts w:ascii="Tahoma" w:hAnsi="Tahoma" w:cs="Tahoma"/>
          <w:b/>
          <w:bCs/>
          <w:sz w:val="28"/>
          <w:szCs w:val="28"/>
          <w:rtl/>
        </w:rPr>
        <w:t xml:space="preserve"> </w:t>
      </w:r>
      <w:r w:rsidRPr="00DF6064">
        <w:rPr>
          <w:rFonts w:ascii="Tahoma" w:hAnsi="Tahoma" w:cs="Andalus"/>
          <w:b/>
          <w:bCs/>
          <w:sz w:val="28"/>
          <w:szCs w:val="28"/>
          <w:rtl/>
        </w:rPr>
        <w:t>والاجتماعية</w:t>
      </w:r>
      <w:r>
        <w:rPr>
          <w:rFonts w:ascii="Tahoma" w:hAnsi="Tahoma" w:cs="Tahoma"/>
          <w:sz w:val="28"/>
          <w:szCs w:val="28"/>
          <w:rtl/>
        </w:rPr>
        <w:t xml:space="preserve"> حتى تت</w:t>
      </w:r>
      <w:r>
        <w:rPr>
          <w:rFonts w:ascii="Tahoma" w:hAnsi="Tahoma" w:cs="Tahoma" w:hint="cs"/>
          <w:sz w:val="28"/>
          <w:szCs w:val="28"/>
          <w:rtl/>
        </w:rPr>
        <w:t>ماشى</w:t>
      </w:r>
      <w:r>
        <w:rPr>
          <w:rFonts w:ascii="Tahoma" w:hAnsi="Tahoma" w:cs="Tahoma"/>
          <w:sz w:val="28"/>
          <w:szCs w:val="28"/>
          <w:rtl/>
        </w:rPr>
        <w:t xml:space="preserve"> مـــــع حـــــق المواطن التونــسي في الســكن اللائق</w:t>
      </w:r>
      <w:r>
        <w:rPr>
          <w:rFonts w:ascii="Tahoma" w:hAnsi="Tahoma" w:cs="Tahoma" w:hint="cs"/>
          <w:sz w:val="28"/>
          <w:szCs w:val="28"/>
          <w:rtl/>
        </w:rPr>
        <w:t xml:space="preserve"> </w:t>
      </w:r>
      <w:r w:rsidRPr="00DF6064">
        <w:rPr>
          <w:rFonts w:ascii="Tahoma" w:hAnsi="Tahoma" w:cs="Andalus" w:hint="cs"/>
          <w:b/>
          <w:bCs/>
          <w:sz w:val="28"/>
          <w:szCs w:val="28"/>
          <w:rtl/>
        </w:rPr>
        <w:t>و تحدث لهذا الغرض لجان فنية وقانونية مختصة تتولى دراسة المقترحات  وعرضها على الهيئة المركزية للمتابعة واتخاذ القرار ات المناسبة</w:t>
      </w:r>
      <w:r w:rsidRPr="00DF6064">
        <w:rPr>
          <w:rFonts w:ascii="Tahoma" w:hAnsi="Tahoma" w:cs="Andalus" w:hint="cs"/>
          <w:sz w:val="28"/>
          <w:szCs w:val="28"/>
          <w:rtl/>
        </w:rPr>
        <w:t xml:space="preserve"> </w:t>
      </w:r>
    </w:p>
    <w:p w:rsidR="007E2E51" w:rsidRDefault="007E2E51" w:rsidP="007E2E51">
      <w:pPr>
        <w:pStyle w:val="ListParagraph"/>
        <w:numPr>
          <w:ilvl w:val="0"/>
          <w:numId w:val="28"/>
        </w:numPr>
        <w:shd w:val="clear" w:color="auto" w:fill="FFFFFF"/>
        <w:bidi/>
        <w:jc w:val="both"/>
        <w:rPr>
          <w:rFonts w:ascii="Tahoma" w:hAnsi="Tahoma" w:cs="Tahoma"/>
          <w:sz w:val="28"/>
          <w:szCs w:val="28"/>
        </w:rPr>
      </w:pPr>
      <w:r w:rsidRPr="00DF6064">
        <w:rPr>
          <w:rFonts w:ascii="Tahoma" w:hAnsi="Tahoma" w:cs="Andalus"/>
          <w:b/>
          <w:bCs/>
          <w:sz w:val="28"/>
          <w:szCs w:val="28"/>
          <w:rtl/>
        </w:rPr>
        <w:t>التصدي في قطاع السكن لكل مظاهر الاستغلال او الثراء الفاحش على حساب الغير او الغش او المضاربات المجحفة والعمل على ترشيد كل الفاعلين في القطاع</w:t>
      </w:r>
      <w:r>
        <w:rPr>
          <w:rFonts w:ascii="Tahoma" w:hAnsi="Tahoma" w:cs="Tahoma"/>
          <w:sz w:val="28"/>
          <w:szCs w:val="28"/>
          <w:rtl/>
        </w:rPr>
        <w:t xml:space="preserve"> من اجل الحد من الكلفة والضغط على اسعار شراء المساكن او بنائها او اكترائها دون المســـاس بالجودة </w:t>
      </w:r>
      <w:r w:rsidRPr="00DF6064">
        <w:rPr>
          <w:rFonts w:ascii="Tahoma" w:hAnsi="Tahoma" w:cs="Andalus" w:hint="cs"/>
          <w:b/>
          <w:bCs/>
          <w:sz w:val="28"/>
          <w:szCs w:val="28"/>
          <w:rtl/>
        </w:rPr>
        <w:t>وفي هذا الصدد تفتح المنظمة التونسية للدفاع عن الحق في السكن مكاتبها المركزية والجهوية والمحلية وكذلك مجالا في موقعها الافتراضي لتلقي الشكاوى والملاحظات والتقارير لكل التجاوزات والمظالم والخروقات المتصلة بقطاع السكن في كامل تراب الجمهورية التونسية وتتعهد بمتابعة كل الملفات والتدخل لفائدة منخرطيها</w:t>
      </w:r>
    </w:p>
    <w:p w:rsidR="007E2E51" w:rsidRPr="00DF6064" w:rsidRDefault="007E2E51" w:rsidP="007E2E51">
      <w:pPr>
        <w:pStyle w:val="ListParagraph"/>
        <w:numPr>
          <w:ilvl w:val="0"/>
          <w:numId w:val="28"/>
        </w:numPr>
        <w:bidi/>
        <w:jc w:val="both"/>
        <w:rPr>
          <w:rFonts w:ascii="Tahoma" w:hAnsi="Tahoma" w:cs="Andalus"/>
          <w:sz w:val="28"/>
          <w:szCs w:val="28"/>
        </w:rPr>
      </w:pPr>
      <w:r w:rsidRPr="00DF6064">
        <w:rPr>
          <w:rFonts w:ascii="Tahoma" w:hAnsi="Tahoma" w:cs="Andalus"/>
          <w:b/>
          <w:bCs/>
          <w:sz w:val="28"/>
          <w:szCs w:val="28"/>
          <w:rtl/>
        </w:rPr>
        <w:t>التدخل فــي سياسة الـدولـة السكـنـية والـعقارية بالمــتابـعـة والمـراقبـة والتـوجيه</w:t>
      </w:r>
      <w:r>
        <w:rPr>
          <w:rFonts w:ascii="Tahoma" w:hAnsi="Tahoma" w:cs="Tahoma"/>
          <w:sz w:val="28"/>
          <w:szCs w:val="28"/>
          <w:rtl/>
        </w:rPr>
        <w:t xml:space="preserve"> والـعـمـل الـدؤوب مـن اجـل توفير الاراضي </w:t>
      </w:r>
      <w:r>
        <w:rPr>
          <w:rFonts w:ascii="Tahoma" w:hAnsi="Tahoma" w:cs="Tahoma" w:hint="cs"/>
          <w:sz w:val="28"/>
          <w:szCs w:val="28"/>
          <w:rtl/>
        </w:rPr>
        <w:t>ا</w:t>
      </w:r>
      <w:r>
        <w:rPr>
          <w:rFonts w:ascii="Tahoma" w:hAnsi="Tahoma" w:cs="Tahoma"/>
          <w:sz w:val="28"/>
          <w:szCs w:val="28"/>
          <w:rtl/>
        </w:rPr>
        <w:t xml:space="preserve">لـصالـحـــة للـبــنــاء </w:t>
      </w:r>
      <w:r>
        <w:rPr>
          <w:rFonts w:ascii="Tahoma" w:hAnsi="Tahoma" w:cs="Tahoma"/>
          <w:sz w:val="28"/>
          <w:szCs w:val="28"/>
          <w:rtl/>
        </w:rPr>
        <w:lastRenderedPageBreak/>
        <w:t xml:space="preserve">والـعـقـارات المـنـاسـبـة لاقــامـة الـمـسـاكن الاجـتـمـاعـية والاحياء الشعـبـيـة المـلائمة للعــيــش الــكــريم </w:t>
      </w:r>
      <w:r w:rsidRPr="00DF6064">
        <w:rPr>
          <w:rFonts w:ascii="Tahoma" w:hAnsi="Tahoma" w:cs="Andalus" w:hint="cs"/>
          <w:b/>
          <w:bCs/>
          <w:sz w:val="28"/>
          <w:szCs w:val="28"/>
          <w:rtl/>
        </w:rPr>
        <w:t>وتتولى لجنة مختصة في الشؤون العقارية مد المنظمة بتقارير في هذا الشان لرفعها في الابان للمصالح المحتصة التابعة للدولة</w:t>
      </w:r>
    </w:p>
    <w:p w:rsidR="007E2E51" w:rsidRDefault="007E2E51" w:rsidP="007E2E51">
      <w:pPr>
        <w:pStyle w:val="ListParagraph"/>
        <w:numPr>
          <w:ilvl w:val="0"/>
          <w:numId w:val="28"/>
        </w:numPr>
        <w:bidi/>
        <w:jc w:val="both"/>
        <w:rPr>
          <w:rFonts w:ascii="Tahoma" w:hAnsi="Tahoma" w:cs="Tahoma"/>
          <w:sz w:val="28"/>
          <w:szCs w:val="28"/>
        </w:rPr>
      </w:pPr>
      <w:r>
        <w:rPr>
          <w:rFonts w:ascii="Tahoma" w:hAnsi="Tahoma" w:cs="Tahoma"/>
          <w:sz w:val="28"/>
          <w:szCs w:val="28"/>
          <w:rtl/>
          <w:lang w:bidi="ar-TN"/>
        </w:rPr>
        <w:t xml:space="preserve">مطالبة الدولة بحل ما تراكم من مشاكل عقاريـة لسنوات وتبسيـط تـشعـب إجراءات رخصة البنـاء  </w:t>
      </w:r>
    </w:p>
    <w:p w:rsidR="007E2E51" w:rsidRDefault="007E2E51" w:rsidP="007E2E51">
      <w:pPr>
        <w:pStyle w:val="ListParagraph"/>
        <w:numPr>
          <w:ilvl w:val="0"/>
          <w:numId w:val="28"/>
        </w:numPr>
        <w:bidi/>
        <w:jc w:val="both"/>
        <w:rPr>
          <w:rFonts w:ascii="Tahoma" w:hAnsi="Tahoma" w:cs="Tahoma" w:hint="cs"/>
          <w:sz w:val="28"/>
          <w:szCs w:val="28"/>
        </w:rPr>
      </w:pPr>
      <w:r>
        <w:rPr>
          <w:rFonts w:ascii="Tahoma" w:hAnsi="Tahoma" w:cs="Tahoma"/>
          <w:sz w:val="28"/>
          <w:szCs w:val="28"/>
          <w:rtl/>
        </w:rPr>
        <w:t xml:space="preserve">مطالبة الدولة </w:t>
      </w:r>
      <w:r w:rsidRPr="00DF6064">
        <w:rPr>
          <w:rFonts w:ascii="Tahoma" w:hAnsi="Tahoma" w:cs="Andalus"/>
          <w:b/>
          <w:bCs/>
          <w:sz w:val="28"/>
          <w:szCs w:val="28"/>
          <w:rtl/>
        </w:rPr>
        <w:t>بادراج عنصر النوعية الاجتماعية والحقوق الانسانية فــي ســيــاسـتــها الـعـقـاريـة والسـكنـية</w:t>
      </w:r>
      <w:r>
        <w:rPr>
          <w:rFonts w:ascii="Tahoma" w:hAnsi="Tahoma" w:cs="Tahoma"/>
          <w:sz w:val="28"/>
          <w:szCs w:val="28"/>
          <w:rtl/>
        </w:rPr>
        <w:t xml:space="preserve"> وايــلاء العـنـصــريـن مـــا يــسـتـحـقـانـه مــن أهـمـية </w:t>
      </w:r>
    </w:p>
    <w:p w:rsidR="007E2E51" w:rsidRPr="005B042B" w:rsidRDefault="007E2E51" w:rsidP="007E2E51">
      <w:pPr>
        <w:pStyle w:val="ListParagraph"/>
        <w:numPr>
          <w:ilvl w:val="0"/>
          <w:numId w:val="28"/>
        </w:numPr>
        <w:bidi/>
        <w:jc w:val="both"/>
        <w:rPr>
          <w:rFonts w:ascii="Tahoma" w:hAnsi="Tahoma" w:cs="Andalus"/>
          <w:sz w:val="28"/>
          <w:szCs w:val="28"/>
        </w:rPr>
      </w:pPr>
      <w:r w:rsidRPr="005B042B">
        <w:rPr>
          <w:rFonts w:ascii="Tahoma" w:hAnsi="Tahoma" w:cs="Andalus" w:hint="cs"/>
          <w:b/>
          <w:bCs/>
          <w:sz w:val="28"/>
          <w:szCs w:val="28"/>
          <w:rtl/>
        </w:rPr>
        <w:t>بعث لجنة متابعة نتائج التعداد السكاني والسكني الاخير و دراسة المعطيات عن كثب واقتراح الحلول المناسبة لتطوير قطاع السكن في تونس عاجلا واجلا</w:t>
      </w:r>
    </w:p>
    <w:p w:rsidR="007E2E51" w:rsidRPr="005B042B" w:rsidRDefault="007E2E51" w:rsidP="007E2E51">
      <w:pPr>
        <w:pStyle w:val="ListParagraph"/>
        <w:numPr>
          <w:ilvl w:val="0"/>
          <w:numId w:val="28"/>
        </w:numPr>
        <w:bidi/>
        <w:jc w:val="both"/>
        <w:rPr>
          <w:rFonts w:ascii="Tahoma" w:hAnsi="Tahoma" w:cs="Andalus"/>
          <w:sz w:val="28"/>
          <w:szCs w:val="28"/>
        </w:rPr>
      </w:pPr>
      <w:r>
        <w:rPr>
          <w:rFonts w:ascii="Tahoma" w:hAnsi="Tahoma" w:cs="Tahoma"/>
          <w:sz w:val="28"/>
          <w:szCs w:val="28"/>
          <w:rtl/>
        </w:rPr>
        <w:t xml:space="preserve">مطالبة الدولة  </w:t>
      </w:r>
      <w:r w:rsidRPr="005B042B">
        <w:rPr>
          <w:rFonts w:ascii="Tahoma" w:hAnsi="Tahoma" w:cs="Andalus"/>
          <w:sz w:val="28"/>
          <w:szCs w:val="28"/>
          <w:rtl/>
        </w:rPr>
        <w:t>ب</w:t>
      </w:r>
      <w:r w:rsidRPr="005B042B">
        <w:rPr>
          <w:rFonts w:ascii="Tahoma" w:hAnsi="Tahoma" w:cs="Andalus"/>
          <w:b/>
          <w:bCs/>
          <w:sz w:val="28"/>
          <w:szCs w:val="28"/>
          <w:rtl/>
        </w:rPr>
        <w:t>ارجاع صبغة المرفق العام لكل المؤسسات الوطنية التابعة لها والمعنية بقطاع السكن</w:t>
      </w:r>
      <w:r>
        <w:rPr>
          <w:rFonts w:ascii="Tahoma" w:hAnsi="Tahoma" w:cs="Tahoma"/>
          <w:sz w:val="28"/>
          <w:szCs w:val="28"/>
          <w:rtl/>
        </w:rPr>
        <w:t xml:space="preserve"> ومنها على سبيل الذكر لا الحصر الصبرولس ولاف ا هاش والشــركــة  الــعــقـــاريــة الـتـونـسـيـة وبـنك الإسكان وكل مؤسسات الدولة المالكة لاحياء سكنية مثل صنــدوق التــقاعد والحـيطـة الاجـتماعية وصـنـدوق الـضــمــان الاجتـماعـي وغـيـرها </w:t>
      </w:r>
      <w:r w:rsidRPr="005B042B">
        <w:rPr>
          <w:rFonts w:ascii="Tahoma" w:hAnsi="Tahoma" w:cs="Andalus" w:hint="cs"/>
          <w:b/>
          <w:bCs/>
          <w:sz w:val="28"/>
          <w:szCs w:val="28"/>
          <w:rtl/>
        </w:rPr>
        <w:t>وذلك من خلال مقابلات ومراسلات ومحادثات نوعية تتصل بهذه المشاكل</w:t>
      </w:r>
    </w:p>
    <w:p w:rsidR="007E2E51" w:rsidRPr="005B042B" w:rsidRDefault="007E2E51" w:rsidP="007E2E51">
      <w:pPr>
        <w:pStyle w:val="ListParagraph"/>
        <w:numPr>
          <w:ilvl w:val="0"/>
          <w:numId w:val="28"/>
        </w:numPr>
        <w:bidi/>
        <w:jc w:val="both"/>
        <w:rPr>
          <w:rFonts w:ascii="Tahoma" w:hAnsi="Tahoma" w:cs="Andalus"/>
          <w:b/>
          <w:bCs/>
          <w:sz w:val="28"/>
          <w:szCs w:val="28"/>
          <w:rtl/>
        </w:rPr>
      </w:pPr>
      <w:r w:rsidRPr="005B042B">
        <w:rPr>
          <w:rFonts w:ascii="Tahoma" w:hAnsi="Tahoma" w:cs="Andalus"/>
          <w:b/>
          <w:bCs/>
          <w:sz w:val="28"/>
          <w:szCs w:val="28"/>
          <w:rtl/>
        </w:rPr>
        <w:t xml:space="preserve">التصـدي لــكل إخــلاء قــسـري لا يـلـتـزم مـسـبـقـــا بإيــجـاد الحـلـول الـمــناســبـــة لإيـــواء الضــحــيـة فـــي ســكـن مـلائـم </w:t>
      </w:r>
    </w:p>
    <w:p w:rsidR="007E2E51" w:rsidRPr="005B042B" w:rsidRDefault="007E2E51" w:rsidP="007E2E51">
      <w:pPr>
        <w:pStyle w:val="ListParagraph"/>
        <w:numPr>
          <w:ilvl w:val="0"/>
          <w:numId w:val="28"/>
        </w:numPr>
        <w:bidi/>
        <w:jc w:val="both"/>
        <w:rPr>
          <w:rFonts w:ascii="Tahoma" w:hAnsi="Tahoma" w:cs="Andalus"/>
          <w:sz w:val="28"/>
          <w:szCs w:val="28"/>
          <w:rtl/>
        </w:rPr>
      </w:pPr>
      <w:r w:rsidRPr="005B042B">
        <w:rPr>
          <w:rFonts w:ascii="Tahoma" w:hAnsi="Tahoma" w:cs="Andalus"/>
          <w:b/>
          <w:bCs/>
          <w:sz w:val="28"/>
          <w:szCs w:val="28"/>
          <w:rtl/>
        </w:rPr>
        <w:lastRenderedPageBreak/>
        <w:t>مساعدة الدولة من اجل إسكان ضعاف الحال والأسر المنكوبة</w:t>
      </w:r>
      <w:r>
        <w:rPr>
          <w:rFonts w:ascii="Tahoma" w:hAnsi="Tahoma" w:cs="Tahoma"/>
          <w:sz w:val="28"/>
          <w:szCs w:val="28"/>
          <w:rtl/>
        </w:rPr>
        <w:t xml:space="preserve"> في مساكن ملائمة</w:t>
      </w:r>
      <w:r>
        <w:rPr>
          <w:rFonts w:ascii="Tahoma" w:hAnsi="Tahoma" w:cs="Tahoma" w:hint="cs"/>
          <w:sz w:val="28"/>
          <w:szCs w:val="28"/>
          <w:rtl/>
        </w:rPr>
        <w:t xml:space="preserve"> </w:t>
      </w:r>
      <w:r w:rsidRPr="005B042B">
        <w:rPr>
          <w:rFonts w:ascii="Tahoma" w:hAnsi="Tahoma" w:cs="Andalus" w:hint="cs"/>
          <w:b/>
          <w:bCs/>
          <w:sz w:val="28"/>
          <w:szCs w:val="28"/>
          <w:rtl/>
        </w:rPr>
        <w:t>وتتكون لهذا الغرض لجنة متابعة تجمع مختلف المعلومات الخاصة بهذه الحالات واقتراح الحلول المناسبة والممكنة ومتابعة الدراسات والتحقيقات والانجازات</w:t>
      </w:r>
    </w:p>
    <w:p w:rsidR="007E2E51" w:rsidRPr="005B042B" w:rsidRDefault="007E2E51" w:rsidP="007E2E51">
      <w:pPr>
        <w:pStyle w:val="ListParagraph"/>
        <w:numPr>
          <w:ilvl w:val="0"/>
          <w:numId w:val="28"/>
        </w:numPr>
        <w:bidi/>
        <w:jc w:val="both"/>
        <w:rPr>
          <w:rFonts w:ascii="Tahoma" w:hAnsi="Tahoma" w:cs="Andalus" w:hint="cs"/>
          <w:sz w:val="28"/>
          <w:szCs w:val="28"/>
        </w:rPr>
      </w:pPr>
      <w:r w:rsidRPr="005B042B">
        <w:rPr>
          <w:rFonts w:ascii="Tahoma" w:hAnsi="Tahoma" w:cs="Andalus"/>
          <w:b/>
          <w:bCs/>
          <w:sz w:val="28"/>
          <w:szCs w:val="28"/>
          <w:rtl/>
        </w:rPr>
        <w:t>تحسيس المواطنين لتجنب البناء الفوضوي والبناء في مناطق أو تــضاريس ذات خطــورة عاجلة او آجـــلة</w:t>
      </w:r>
      <w:r>
        <w:rPr>
          <w:rFonts w:ascii="Tahoma" w:hAnsi="Tahoma" w:cs="Tahoma"/>
          <w:sz w:val="28"/>
          <w:szCs w:val="28"/>
          <w:rtl/>
        </w:rPr>
        <w:t xml:space="preserve"> والــعــمل مـع الدولـة علــى استـبــدالها بـــمـناطــق آمـنـة والالــتزام باتباع المتطلبات الصـحيـــة والمستلزمات التقنية والـتــراتــيــب الإداريـــة</w:t>
      </w:r>
      <w:r w:rsidRPr="00D21CA3">
        <w:rPr>
          <w:rFonts w:ascii="Tahoma" w:hAnsi="Tahoma" w:cs="Tahoma" w:hint="cs"/>
          <w:b/>
          <w:bCs/>
          <w:color w:val="FF0000"/>
          <w:sz w:val="28"/>
          <w:szCs w:val="28"/>
          <w:rtl/>
        </w:rPr>
        <w:t xml:space="preserve"> </w:t>
      </w:r>
      <w:r w:rsidRPr="005B042B">
        <w:rPr>
          <w:rFonts w:ascii="Tahoma" w:hAnsi="Tahoma" w:cs="Andalus" w:hint="cs"/>
          <w:b/>
          <w:bCs/>
          <w:sz w:val="28"/>
          <w:szCs w:val="28"/>
          <w:rtl/>
        </w:rPr>
        <w:t xml:space="preserve">وتتكون لهذا الغرض لجنة خاصة بالبناءات الفوضوية تجمع كل المعلومات و تقوم بمعاينة الاماكن ومتابعة ظروف العيش واقتراح الحلول المناسبة والممكنة مع مراعاة الجوانب الانسانية والاجتماعية والصحية للمتساكنين </w:t>
      </w:r>
    </w:p>
    <w:p w:rsidR="007E2E51" w:rsidRPr="005B042B" w:rsidRDefault="007E2E51" w:rsidP="007E2E51">
      <w:pPr>
        <w:pStyle w:val="ListParagraph"/>
        <w:numPr>
          <w:ilvl w:val="0"/>
          <w:numId w:val="28"/>
        </w:numPr>
        <w:bidi/>
        <w:jc w:val="both"/>
        <w:rPr>
          <w:rFonts w:ascii="Tahoma" w:hAnsi="Tahoma" w:cs="Andalus"/>
          <w:sz w:val="28"/>
          <w:szCs w:val="28"/>
        </w:rPr>
      </w:pPr>
      <w:r w:rsidRPr="005B042B">
        <w:rPr>
          <w:rFonts w:ascii="Tahoma" w:hAnsi="Tahoma" w:cs="Andalus"/>
          <w:b/>
          <w:bCs/>
          <w:sz w:val="28"/>
          <w:szCs w:val="28"/>
          <w:rtl/>
        </w:rPr>
        <w:t>المطالبة بمراجعة كل النصوص القانونية والتــراتــيــب الادارية الجاري بها العمل</w:t>
      </w:r>
      <w:r w:rsidRPr="00BF4230">
        <w:rPr>
          <w:rFonts w:ascii="Tahoma" w:hAnsi="Tahoma" w:cs="Tahoma"/>
          <w:sz w:val="28"/>
          <w:szCs w:val="28"/>
          <w:rtl/>
        </w:rPr>
        <w:t xml:space="preserve"> والتي تتطلب تـنـقـيـحــات جـذرية تسهل على المواطن التمتع بمسكن لائق يـتـمــاشــى مــع مــسـتـوى دخـــلــه مــهـما كــان هذا الدخل</w:t>
      </w:r>
      <w:r>
        <w:rPr>
          <w:rFonts w:ascii="Tahoma" w:hAnsi="Tahoma" w:cs="Tahoma" w:hint="cs"/>
          <w:sz w:val="28"/>
          <w:szCs w:val="28"/>
          <w:rtl/>
        </w:rPr>
        <w:t xml:space="preserve"> وتبعث </w:t>
      </w:r>
      <w:r w:rsidRPr="005B042B">
        <w:rPr>
          <w:rFonts w:ascii="Tahoma" w:hAnsi="Tahoma" w:cs="Andalus" w:hint="cs"/>
          <w:b/>
          <w:bCs/>
          <w:sz w:val="28"/>
          <w:szCs w:val="28"/>
          <w:rtl/>
        </w:rPr>
        <w:t xml:space="preserve">لهذا الغرض لجنة متابعة مختصة تتولى دراسة المعطيات القانونية عن كثب واقتراح الحلول المناسبة لتطوير النصوص المتصلة بقطاع السكن في تونس </w:t>
      </w:r>
    </w:p>
    <w:p w:rsidR="007E2E51" w:rsidRPr="005B042B" w:rsidRDefault="007E2E51" w:rsidP="007E2E51">
      <w:pPr>
        <w:pStyle w:val="ListParagraph"/>
        <w:numPr>
          <w:ilvl w:val="0"/>
          <w:numId w:val="28"/>
        </w:numPr>
        <w:bidi/>
        <w:jc w:val="both"/>
        <w:rPr>
          <w:rFonts w:ascii="Tahoma" w:hAnsi="Tahoma" w:cs="Andalus"/>
          <w:b/>
          <w:bCs/>
          <w:sz w:val="28"/>
          <w:szCs w:val="28"/>
          <w:rtl/>
        </w:rPr>
      </w:pPr>
      <w:r w:rsidRPr="005B042B">
        <w:rPr>
          <w:rFonts w:ascii="Tahoma" w:hAnsi="Tahoma" w:cs="Andalus"/>
          <w:b/>
          <w:bCs/>
          <w:sz w:val="28"/>
          <w:szCs w:val="28"/>
          <w:rtl/>
        </w:rPr>
        <w:t xml:space="preserve">الحرص على ادراج حق الطفل والــمــرأة فــي السكن المـــلائم   </w:t>
      </w:r>
    </w:p>
    <w:p w:rsidR="007E2E51" w:rsidRPr="005B042B" w:rsidRDefault="007E2E51" w:rsidP="007E2E51">
      <w:pPr>
        <w:pStyle w:val="ListParagraph"/>
        <w:numPr>
          <w:ilvl w:val="0"/>
          <w:numId w:val="28"/>
        </w:numPr>
        <w:bidi/>
        <w:jc w:val="both"/>
        <w:rPr>
          <w:rFonts w:ascii="Tahoma" w:hAnsi="Tahoma" w:cs="Andalus"/>
          <w:sz w:val="28"/>
          <w:szCs w:val="28"/>
          <w:rtl/>
        </w:rPr>
      </w:pPr>
      <w:r w:rsidRPr="005B042B">
        <w:rPr>
          <w:rFonts w:ascii="Tahoma" w:hAnsi="Tahoma" w:cs="Andalus"/>
          <w:b/>
          <w:bCs/>
          <w:sz w:val="28"/>
          <w:szCs w:val="28"/>
          <w:rtl/>
        </w:rPr>
        <w:t>ربط عــــــرى الصداقة والتعاون والشـــراكة وتبـــادل المعلومات والتــجارب والـخـبـرات مـع جميع المؤسسات الوطنية والعربية والعالمية</w:t>
      </w:r>
      <w:r>
        <w:rPr>
          <w:rFonts w:ascii="Tahoma" w:hAnsi="Tahoma" w:cs="Tahoma"/>
          <w:sz w:val="28"/>
          <w:szCs w:val="28"/>
          <w:rtl/>
        </w:rPr>
        <w:t xml:space="preserve"> الفاعلة في قطاع الــــسـكـــن</w:t>
      </w:r>
      <w:r>
        <w:rPr>
          <w:rFonts w:ascii="Tahoma" w:hAnsi="Tahoma" w:cs="Tahoma" w:hint="cs"/>
          <w:sz w:val="28"/>
          <w:szCs w:val="28"/>
          <w:rtl/>
        </w:rPr>
        <w:t xml:space="preserve"> </w:t>
      </w:r>
      <w:r w:rsidRPr="005B042B">
        <w:rPr>
          <w:rFonts w:ascii="Tahoma" w:hAnsi="Tahoma" w:cs="Andalus" w:hint="cs"/>
          <w:b/>
          <w:bCs/>
          <w:sz w:val="28"/>
          <w:szCs w:val="28"/>
          <w:rtl/>
        </w:rPr>
        <w:t>وذلك من خلال تنشيط لجنة العلاقات الحارجية</w:t>
      </w:r>
      <w:r w:rsidRPr="005B042B">
        <w:rPr>
          <w:rFonts w:ascii="Tahoma" w:hAnsi="Tahoma" w:cs="Andalus" w:hint="cs"/>
          <w:sz w:val="28"/>
          <w:szCs w:val="28"/>
          <w:rtl/>
        </w:rPr>
        <w:t xml:space="preserve"> </w:t>
      </w:r>
    </w:p>
    <w:p w:rsidR="007E2E51" w:rsidRDefault="007E2E51" w:rsidP="007E2E51">
      <w:pPr>
        <w:pStyle w:val="ListParagraph"/>
        <w:numPr>
          <w:ilvl w:val="0"/>
          <w:numId w:val="28"/>
        </w:numPr>
        <w:bidi/>
        <w:jc w:val="both"/>
        <w:rPr>
          <w:rFonts w:ascii="Tahoma" w:hAnsi="Tahoma" w:cs="Andalus"/>
          <w:b/>
          <w:bCs/>
          <w:sz w:val="28"/>
          <w:szCs w:val="28"/>
        </w:rPr>
      </w:pPr>
      <w:r>
        <w:rPr>
          <w:rFonts w:ascii="Tahoma" w:hAnsi="Tahoma" w:cs="Tahoma"/>
          <w:sz w:val="28"/>
          <w:szCs w:val="28"/>
          <w:rtl/>
        </w:rPr>
        <w:t xml:space="preserve">المساهمة في </w:t>
      </w:r>
      <w:r w:rsidRPr="005B042B">
        <w:rPr>
          <w:rFonts w:ascii="Tahoma" w:hAnsi="Tahoma" w:cs="Andalus"/>
          <w:sz w:val="28"/>
          <w:szCs w:val="28"/>
          <w:rtl/>
        </w:rPr>
        <w:t>ت</w:t>
      </w:r>
      <w:r w:rsidRPr="005B042B">
        <w:rPr>
          <w:rFonts w:ascii="Tahoma" w:hAnsi="Tahoma" w:cs="Andalus"/>
          <w:b/>
          <w:bCs/>
          <w:sz w:val="28"/>
          <w:szCs w:val="28"/>
          <w:rtl/>
        </w:rPr>
        <w:t>اسيس المجلس الوطني الاستشاري  للسكن او المجلس الاعلى للسكن</w:t>
      </w:r>
    </w:p>
    <w:p w:rsidR="007E2E51" w:rsidRPr="005B042B" w:rsidRDefault="007E2E51" w:rsidP="00027458">
      <w:pPr>
        <w:pStyle w:val="ListParagraph"/>
        <w:jc w:val="both"/>
        <w:rPr>
          <w:rFonts w:ascii="Tahoma" w:hAnsi="Tahoma" w:cs="Andalus" w:hint="cs"/>
          <w:b/>
          <w:bCs/>
          <w:sz w:val="28"/>
          <w:szCs w:val="28"/>
          <w:rtl/>
        </w:rPr>
      </w:pPr>
    </w:p>
    <w:sectPr w:rsidR="007E2E51" w:rsidRPr="005B042B" w:rsidSect="007A7CD1">
      <w:headerReference w:type="even" r:id="rId14"/>
      <w:headerReference w:type="default" r:id="rId15"/>
      <w:footerReference w:type="default" r:id="rId1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7B6" w:rsidRDefault="00EC77B6">
      <w:r>
        <w:separator/>
      </w:r>
    </w:p>
  </w:endnote>
  <w:endnote w:type="continuationSeparator" w:id="0">
    <w:p w:rsidR="00EC77B6" w:rsidRDefault="00EC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Goudy Stout">
    <w:panose1 w:val="0202090407030B020401"/>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69" w:rsidRDefault="00691769">
    <w:pPr>
      <w:pStyle w:val="Footer"/>
      <w:jc w:val="right"/>
    </w:pPr>
    <w:r>
      <w:fldChar w:fldCharType="begin"/>
    </w:r>
    <w:r>
      <w:instrText xml:space="preserve"> PAGE   \* MERGEFORMAT </w:instrText>
    </w:r>
    <w:r>
      <w:fldChar w:fldCharType="separate"/>
    </w:r>
    <w:r w:rsidR="00437E7A">
      <w:rPr>
        <w:noProof/>
      </w:rPr>
      <w:t>1</w:t>
    </w:r>
    <w:r>
      <w:fldChar w:fldCharType="end"/>
    </w:r>
  </w:p>
  <w:p w:rsidR="00691769" w:rsidRDefault="00691769" w:rsidP="00691769">
    <w:pPr>
      <w:bidi/>
      <w:jc w:val="center"/>
      <w:rPr>
        <w:rFonts w:ascii="Tahoma" w:hAnsi="Tahoma" w:cs="Tahoma"/>
        <w:b/>
        <w:bCs/>
        <w:sz w:val="28"/>
        <w:szCs w:val="28"/>
        <w:lang w:bidi="ar-TN"/>
      </w:rPr>
    </w:pPr>
    <w:r>
      <w:rPr>
        <w:rFonts w:ascii="Tahoma" w:hAnsi="Tahoma" w:cs="Tahoma"/>
        <w:b/>
        <w:bCs/>
        <w:sz w:val="28"/>
        <w:szCs w:val="28"/>
        <w:rtl/>
        <w:lang w:bidi="ar-TN"/>
      </w:rPr>
      <w:t>الــعــــنــــوان</w:t>
    </w:r>
  </w:p>
  <w:p w:rsidR="00691769" w:rsidRDefault="00691769" w:rsidP="00691769">
    <w:pPr>
      <w:pStyle w:val="ListParagraph"/>
      <w:shd w:val="clear" w:color="auto" w:fill="FFFFFF"/>
      <w:bidi/>
      <w:jc w:val="center"/>
      <w:rPr>
        <w:rFonts w:ascii="Arial" w:hAnsi="Arial"/>
        <w:b/>
        <w:bCs/>
        <w:sz w:val="28"/>
        <w:szCs w:val="28"/>
        <w:rtl/>
      </w:rPr>
    </w:pPr>
    <w:r>
      <w:rPr>
        <w:rFonts w:ascii="Tahoma" w:hAnsi="Tahoma" w:cs="Tahoma"/>
        <w:b/>
        <w:bCs/>
        <w:sz w:val="24"/>
        <w:szCs w:val="24"/>
        <w:rtl/>
        <w:lang w:bidi="ar-TN"/>
      </w:rPr>
      <w:t xml:space="preserve">المكتب المركزي </w:t>
    </w:r>
    <w:r>
      <w:rPr>
        <w:rFonts w:ascii="Tahoma" w:hAnsi="Tahoma" w:cs="Tahoma"/>
        <w:b/>
        <w:bCs/>
        <w:sz w:val="24"/>
        <w:szCs w:val="24"/>
      </w:rPr>
      <w:t xml:space="preserve">: </w:t>
    </w:r>
    <w:r>
      <w:rPr>
        <w:rFonts w:ascii="Tahoma" w:hAnsi="Tahoma" w:cs="Tahoma"/>
        <w:b/>
        <w:bCs/>
        <w:sz w:val="24"/>
        <w:szCs w:val="24"/>
        <w:rtl/>
        <w:lang w:bidi="ar-TN"/>
      </w:rPr>
      <w:t xml:space="preserve"> إقامة البالاص المركز   العمراني الشمالي </w:t>
    </w:r>
    <w:r>
      <w:rPr>
        <w:rFonts w:ascii="Tahoma" w:hAnsi="Tahoma" w:cs="Tahoma"/>
        <w:b/>
        <w:bCs/>
        <w:sz w:val="24"/>
        <w:szCs w:val="24"/>
      </w:rPr>
      <w:t>1082</w:t>
    </w:r>
    <w:r>
      <w:rPr>
        <w:rFonts w:ascii="Tahoma" w:hAnsi="Tahoma" w:cs="Tahoma"/>
        <w:b/>
        <w:bCs/>
        <w:sz w:val="24"/>
        <w:szCs w:val="24"/>
        <w:rtl/>
      </w:rPr>
      <w:t xml:space="preserve">  تونس العاصمة</w:t>
    </w:r>
  </w:p>
  <w:p w:rsidR="00691769" w:rsidRDefault="00691769" w:rsidP="00691769">
    <w:pPr>
      <w:bidi/>
      <w:jc w:val="center"/>
      <w:rPr>
        <w:rFonts w:ascii="Tahoma" w:hAnsi="Tahoma" w:cs="Tahoma"/>
        <w:b/>
        <w:bCs/>
        <w:rtl/>
      </w:rPr>
    </w:pPr>
    <w:r>
      <w:rPr>
        <w:rFonts w:ascii="Tahoma" w:hAnsi="Tahoma" w:cs="Tahoma"/>
        <w:b/>
        <w:bCs/>
        <w:rtl/>
        <w:lang w:bidi="ar-TN"/>
      </w:rPr>
      <w:t xml:space="preserve">الهاتف والفاكس </w:t>
    </w:r>
    <w:r>
      <w:rPr>
        <w:rFonts w:ascii="Tahoma" w:hAnsi="Tahoma" w:cs="Tahoma"/>
        <w:b/>
        <w:bCs/>
      </w:rPr>
      <w:t>:</w:t>
    </w:r>
    <w:r>
      <w:rPr>
        <w:rFonts w:ascii="Tahoma" w:hAnsi="Tahoma" w:cs="Tahoma"/>
        <w:b/>
        <w:bCs/>
        <w:rtl/>
      </w:rPr>
      <w:t xml:space="preserve"> </w:t>
    </w:r>
    <w:r>
      <w:rPr>
        <w:rFonts w:ascii="Tahoma" w:hAnsi="Tahoma" w:cs="Tahoma"/>
        <w:b/>
        <w:bCs/>
      </w:rPr>
      <w:t>71 948 300</w:t>
    </w:r>
    <w:r>
      <w:rPr>
        <w:rFonts w:ascii="Tahoma" w:hAnsi="Tahoma" w:cs="Tahoma"/>
        <w:b/>
        <w:bCs/>
        <w:rtl/>
      </w:rPr>
      <w:t xml:space="preserve"> </w:t>
    </w:r>
  </w:p>
  <w:p w:rsidR="00691769" w:rsidRDefault="00691769" w:rsidP="00691769">
    <w:pPr>
      <w:bidi/>
      <w:jc w:val="center"/>
      <w:rPr>
        <w:rFonts w:ascii="Goudy Stout" w:hAnsi="Goudy Stout" w:cs="Tahoma" w:hint="cs"/>
        <w:b/>
        <w:bCs/>
        <w:rtl/>
      </w:rPr>
    </w:pPr>
    <w:r>
      <w:rPr>
        <w:rFonts w:ascii="Tahoma" w:hAnsi="Tahoma" w:cs="Tahoma"/>
        <w:b/>
        <w:bCs/>
        <w:rtl/>
      </w:rPr>
      <w:t xml:space="preserve"> </w:t>
    </w:r>
    <w:r>
      <w:rPr>
        <w:rFonts w:ascii="Goudy Stout" w:hAnsi="Goudy Stout" w:cs="Tahoma"/>
        <w:b/>
        <w:bCs/>
      </w:rPr>
      <w:t>23 577 281</w:t>
    </w:r>
  </w:p>
  <w:p w:rsidR="002A43C4" w:rsidRPr="00691769" w:rsidRDefault="008E1AC8" w:rsidP="00691769">
    <w:pPr>
      <w:bidi/>
      <w:jc w:val="center"/>
      <w:rPr>
        <w:rFonts w:ascii="Goudy Stout" w:hAnsi="Goudy Stout" w:cs="Tahoma" w:hint="cs"/>
        <w:b/>
        <w:bCs/>
        <w:rtl/>
        <w:lang w:bidi="ar-TN"/>
      </w:rPr>
    </w:pPr>
    <w:r>
      <w:rPr>
        <w:rFonts w:ascii="Goudy Stout" w:hAnsi="Goudy Stout" w:cs="Tahoma"/>
        <w:b/>
        <w:bCs/>
      </w:rPr>
      <w:t xml:space="preserve">97 482 319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7B6" w:rsidRDefault="00EC77B6">
      <w:r>
        <w:separator/>
      </w:r>
    </w:p>
  </w:footnote>
  <w:footnote w:type="continuationSeparator" w:id="0">
    <w:p w:rsidR="00EC77B6" w:rsidRDefault="00EC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09" w:rsidRDefault="003F4731" w:rsidP="009173C4">
    <w:pPr>
      <w:pStyle w:val="Header"/>
    </w:pPr>
    <w:r>
      <w:rPr>
        <w:noProof/>
        <w:lang w:val="en-GB" w:eastAsia="en-GB"/>
      </w:rPr>
      <w:drawing>
        <wp:anchor distT="0" distB="0" distL="114300" distR="114300" simplePos="0" relativeHeight="251657728" behindDoc="0" locked="0" layoutInCell="1" allowOverlap="1">
          <wp:simplePos x="0" y="0"/>
          <wp:positionH relativeFrom="column">
            <wp:posOffset>-26670</wp:posOffset>
          </wp:positionH>
          <wp:positionV relativeFrom="paragraph">
            <wp:posOffset>-278130</wp:posOffset>
          </wp:positionV>
          <wp:extent cx="6934200" cy="1590040"/>
          <wp:effectExtent l="0" t="0" r="0" b="0"/>
          <wp:wrapTopAndBottom/>
          <wp:docPr id="1" name="Picture 1" descr="entete-organisation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organisation3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1192530"/>
                  </a:xfrm>
                  <a:prstGeom prst="rect">
                    <a:avLst/>
                  </a:prstGeom>
                  <a:noFill/>
                </pic:spPr>
              </pic:pic>
            </a:graphicData>
          </a:graphic>
          <wp14:sizeRelH relativeFrom="page">
            <wp14:pctWidth>0</wp14:pctWidth>
          </wp14:sizeRelH>
          <wp14:sizeRelV relativeFrom="page">
            <wp14:pctHeight>0</wp14:pctHeight>
          </wp14:sizeRelV>
        </wp:anchor>
      </w:drawing>
    </w:r>
  </w:p>
  <w:p w:rsidR="009173C4" w:rsidRDefault="009173C4" w:rsidP="009173C4">
    <w:pPr>
      <w:pStyle w:val="Header"/>
    </w:pPr>
  </w:p>
  <w:p w:rsidR="009173C4" w:rsidRDefault="009173C4" w:rsidP="009173C4">
    <w:pPr>
      <w:pStyle w:val="Header"/>
    </w:pPr>
  </w:p>
  <w:p w:rsidR="009173C4" w:rsidRDefault="009173C4" w:rsidP="009173C4">
    <w:pPr>
      <w:pStyle w:val="Header"/>
    </w:pPr>
  </w:p>
  <w:p w:rsidR="009173C4" w:rsidRDefault="009173C4" w:rsidP="009173C4">
    <w:pPr>
      <w:pStyle w:val="Header"/>
    </w:pPr>
  </w:p>
  <w:p w:rsidR="009173C4" w:rsidRDefault="009173C4" w:rsidP="009173C4">
    <w:pPr>
      <w:pStyle w:val="Header"/>
    </w:pPr>
  </w:p>
  <w:p w:rsidR="009173C4" w:rsidRDefault="009173C4" w:rsidP="009173C4">
    <w:pPr>
      <w:pStyle w:val="Header"/>
    </w:pPr>
  </w:p>
  <w:p w:rsidR="009173C4" w:rsidRDefault="009173C4" w:rsidP="00917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41F"/>
    <w:multiLevelType w:val="hybridMultilevel"/>
    <w:tmpl w:val="5CAEF912"/>
    <w:lvl w:ilvl="0" w:tplc="ABD2440C">
      <w:start w:val="1"/>
      <w:numFmt w:val="bullet"/>
      <w:lvlText w:val=""/>
      <w:lvlJc w:val="left"/>
      <w:pPr>
        <w:tabs>
          <w:tab w:val="num" w:pos="720"/>
        </w:tabs>
        <w:ind w:left="720" w:hanging="360"/>
      </w:pPr>
      <w:rPr>
        <w:rFonts w:ascii="Symbol" w:hAnsi="Symbol" w:hint="default"/>
        <w:lang w:bidi="ar-T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67989"/>
    <w:multiLevelType w:val="hybridMultilevel"/>
    <w:tmpl w:val="75747A4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E4C82"/>
    <w:multiLevelType w:val="multilevel"/>
    <w:tmpl w:val="AF221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B60160"/>
    <w:multiLevelType w:val="hybridMultilevel"/>
    <w:tmpl w:val="309061F2"/>
    <w:lvl w:ilvl="0" w:tplc="1BA4B0AE">
      <w:start w:val="1"/>
      <w:numFmt w:val="decimal"/>
      <w:lvlText w:val="%1."/>
      <w:lvlJc w:val="left"/>
      <w:pPr>
        <w:ind w:left="2770" w:hanging="360"/>
      </w:pPr>
      <w:rPr>
        <w:b/>
        <w:bCs/>
        <w:sz w:val="28"/>
        <w:szCs w:val="28"/>
      </w:rPr>
    </w:lvl>
    <w:lvl w:ilvl="1" w:tplc="040C0019" w:tentative="1">
      <w:start w:val="1"/>
      <w:numFmt w:val="lowerLetter"/>
      <w:lvlText w:val="%2."/>
      <w:lvlJc w:val="left"/>
      <w:pPr>
        <w:ind w:left="3490" w:hanging="360"/>
      </w:pPr>
    </w:lvl>
    <w:lvl w:ilvl="2" w:tplc="040C001B" w:tentative="1">
      <w:start w:val="1"/>
      <w:numFmt w:val="lowerRoman"/>
      <w:lvlText w:val="%3."/>
      <w:lvlJc w:val="right"/>
      <w:pPr>
        <w:ind w:left="4210" w:hanging="180"/>
      </w:pPr>
    </w:lvl>
    <w:lvl w:ilvl="3" w:tplc="040C000F" w:tentative="1">
      <w:start w:val="1"/>
      <w:numFmt w:val="decimal"/>
      <w:lvlText w:val="%4."/>
      <w:lvlJc w:val="left"/>
      <w:pPr>
        <w:ind w:left="4930" w:hanging="360"/>
      </w:pPr>
    </w:lvl>
    <w:lvl w:ilvl="4" w:tplc="040C0019" w:tentative="1">
      <w:start w:val="1"/>
      <w:numFmt w:val="lowerLetter"/>
      <w:lvlText w:val="%5."/>
      <w:lvlJc w:val="left"/>
      <w:pPr>
        <w:ind w:left="5650" w:hanging="360"/>
      </w:pPr>
    </w:lvl>
    <w:lvl w:ilvl="5" w:tplc="040C001B" w:tentative="1">
      <w:start w:val="1"/>
      <w:numFmt w:val="lowerRoman"/>
      <w:lvlText w:val="%6."/>
      <w:lvlJc w:val="right"/>
      <w:pPr>
        <w:ind w:left="6370" w:hanging="180"/>
      </w:pPr>
    </w:lvl>
    <w:lvl w:ilvl="6" w:tplc="040C000F" w:tentative="1">
      <w:start w:val="1"/>
      <w:numFmt w:val="decimal"/>
      <w:lvlText w:val="%7."/>
      <w:lvlJc w:val="left"/>
      <w:pPr>
        <w:ind w:left="7090" w:hanging="360"/>
      </w:pPr>
    </w:lvl>
    <w:lvl w:ilvl="7" w:tplc="040C0019" w:tentative="1">
      <w:start w:val="1"/>
      <w:numFmt w:val="lowerLetter"/>
      <w:lvlText w:val="%8."/>
      <w:lvlJc w:val="left"/>
      <w:pPr>
        <w:ind w:left="7810" w:hanging="360"/>
      </w:pPr>
    </w:lvl>
    <w:lvl w:ilvl="8" w:tplc="040C001B" w:tentative="1">
      <w:start w:val="1"/>
      <w:numFmt w:val="lowerRoman"/>
      <w:lvlText w:val="%9."/>
      <w:lvlJc w:val="right"/>
      <w:pPr>
        <w:ind w:left="8530" w:hanging="180"/>
      </w:pPr>
    </w:lvl>
  </w:abstractNum>
  <w:abstractNum w:abstractNumId="4" w15:restartNumberingAfterBreak="0">
    <w:nsid w:val="1B925E12"/>
    <w:multiLevelType w:val="hybridMultilevel"/>
    <w:tmpl w:val="20E6A05C"/>
    <w:lvl w:ilvl="0" w:tplc="91A4D4FA">
      <w:start w:val="1"/>
      <w:numFmt w:val="bullet"/>
      <w:lvlText w:val=""/>
      <w:lvlJc w:val="left"/>
      <w:pPr>
        <w:tabs>
          <w:tab w:val="num" w:pos="340"/>
        </w:tabs>
        <w:ind w:left="340"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A0FA3"/>
    <w:multiLevelType w:val="hybridMultilevel"/>
    <w:tmpl w:val="795E7592"/>
    <w:lvl w:ilvl="0" w:tplc="D550FA7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04008A"/>
    <w:multiLevelType w:val="hybridMultilevel"/>
    <w:tmpl w:val="5A2247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5524A0"/>
    <w:multiLevelType w:val="hybridMultilevel"/>
    <w:tmpl w:val="998036E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249947D7"/>
    <w:multiLevelType w:val="hybridMultilevel"/>
    <w:tmpl w:val="F21EEA54"/>
    <w:lvl w:ilvl="0" w:tplc="5652020A">
      <w:start w:val="1"/>
      <w:numFmt w:val="bullet"/>
      <w:lvlText w:val=""/>
      <w:lvlJc w:val="left"/>
      <w:pPr>
        <w:ind w:left="36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C36ED8"/>
    <w:multiLevelType w:val="hybridMultilevel"/>
    <w:tmpl w:val="B430488A"/>
    <w:lvl w:ilvl="0" w:tplc="040C000F">
      <w:start w:val="1"/>
      <w:numFmt w:val="decimal"/>
      <w:lvlText w:val="%1."/>
      <w:lvlJc w:val="left"/>
      <w:pPr>
        <w:ind w:left="144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15:restartNumberingAfterBreak="0">
    <w:nsid w:val="273B3538"/>
    <w:multiLevelType w:val="hybridMultilevel"/>
    <w:tmpl w:val="E4DEBF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40ABA"/>
    <w:multiLevelType w:val="hybridMultilevel"/>
    <w:tmpl w:val="67D615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76E3EA2"/>
    <w:multiLevelType w:val="hybridMultilevel"/>
    <w:tmpl w:val="5AD882F4"/>
    <w:lvl w:ilvl="0" w:tplc="00341784">
      <w:start w:val="1"/>
      <w:numFmt w:val="bullet"/>
      <w:lvlText w:val=""/>
      <w:lvlJc w:val="left"/>
      <w:pPr>
        <w:tabs>
          <w:tab w:val="num" w:pos="340"/>
        </w:tabs>
        <w:ind w:left="340"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CF222D"/>
    <w:multiLevelType w:val="hybridMultilevel"/>
    <w:tmpl w:val="77C67812"/>
    <w:lvl w:ilvl="0" w:tplc="040C0001">
      <w:start w:val="1"/>
      <w:numFmt w:val="bullet"/>
      <w:lvlText w:val=""/>
      <w:lvlJc w:val="left"/>
      <w:pPr>
        <w:ind w:left="2880" w:hanging="360"/>
      </w:pPr>
      <w:rPr>
        <w:rFonts w:ascii="Symbol" w:hAnsi="Symbol" w:hint="default"/>
      </w:rPr>
    </w:lvl>
    <w:lvl w:ilvl="1" w:tplc="040C0003">
      <w:start w:val="1"/>
      <w:numFmt w:val="bullet"/>
      <w:lvlText w:val="o"/>
      <w:lvlJc w:val="left"/>
      <w:pPr>
        <w:ind w:left="3600" w:hanging="360"/>
      </w:pPr>
      <w:rPr>
        <w:rFonts w:ascii="Courier New" w:hAnsi="Courier New" w:hint="default"/>
      </w:rPr>
    </w:lvl>
    <w:lvl w:ilvl="2" w:tplc="040C0005">
      <w:start w:val="1"/>
      <w:numFmt w:val="bullet"/>
      <w:lvlText w:val=""/>
      <w:lvlJc w:val="left"/>
      <w:pPr>
        <w:ind w:left="4320" w:hanging="360"/>
      </w:pPr>
      <w:rPr>
        <w:rFonts w:ascii="Wingdings" w:hAnsi="Wingdings" w:hint="default"/>
      </w:rPr>
    </w:lvl>
    <w:lvl w:ilvl="3" w:tplc="040C0001">
      <w:start w:val="1"/>
      <w:numFmt w:val="bullet"/>
      <w:lvlText w:val=""/>
      <w:lvlJc w:val="left"/>
      <w:pPr>
        <w:ind w:left="5040" w:hanging="360"/>
      </w:pPr>
      <w:rPr>
        <w:rFonts w:ascii="Symbol" w:hAnsi="Symbol" w:hint="default"/>
      </w:rPr>
    </w:lvl>
    <w:lvl w:ilvl="4" w:tplc="040C0003">
      <w:start w:val="1"/>
      <w:numFmt w:val="bullet"/>
      <w:lvlText w:val="o"/>
      <w:lvlJc w:val="left"/>
      <w:pPr>
        <w:ind w:left="5760" w:hanging="360"/>
      </w:pPr>
      <w:rPr>
        <w:rFonts w:ascii="Courier New" w:hAnsi="Courier New" w:hint="default"/>
      </w:rPr>
    </w:lvl>
    <w:lvl w:ilvl="5" w:tplc="040C0005">
      <w:start w:val="1"/>
      <w:numFmt w:val="bullet"/>
      <w:lvlText w:val=""/>
      <w:lvlJc w:val="left"/>
      <w:pPr>
        <w:ind w:left="6480" w:hanging="360"/>
      </w:pPr>
      <w:rPr>
        <w:rFonts w:ascii="Wingdings" w:hAnsi="Wingdings" w:hint="default"/>
      </w:rPr>
    </w:lvl>
    <w:lvl w:ilvl="6" w:tplc="040C0001">
      <w:start w:val="1"/>
      <w:numFmt w:val="bullet"/>
      <w:lvlText w:val=""/>
      <w:lvlJc w:val="left"/>
      <w:pPr>
        <w:ind w:left="7200" w:hanging="360"/>
      </w:pPr>
      <w:rPr>
        <w:rFonts w:ascii="Symbol" w:hAnsi="Symbol" w:hint="default"/>
      </w:rPr>
    </w:lvl>
    <w:lvl w:ilvl="7" w:tplc="040C0003">
      <w:start w:val="1"/>
      <w:numFmt w:val="bullet"/>
      <w:lvlText w:val="o"/>
      <w:lvlJc w:val="left"/>
      <w:pPr>
        <w:ind w:left="7920" w:hanging="360"/>
      </w:pPr>
      <w:rPr>
        <w:rFonts w:ascii="Courier New" w:hAnsi="Courier New" w:hint="default"/>
      </w:rPr>
    </w:lvl>
    <w:lvl w:ilvl="8" w:tplc="040C0005">
      <w:start w:val="1"/>
      <w:numFmt w:val="bullet"/>
      <w:lvlText w:val=""/>
      <w:lvlJc w:val="left"/>
      <w:pPr>
        <w:ind w:left="8640" w:hanging="360"/>
      </w:pPr>
      <w:rPr>
        <w:rFonts w:ascii="Wingdings" w:hAnsi="Wingdings" w:hint="default"/>
      </w:rPr>
    </w:lvl>
  </w:abstractNum>
  <w:abstractNum w:abstractNumId="14" w15:restartNumberingAfterBreak="0">
    <w:nsid w:val="3F2E77C4"/>
    <w:multiLevelType w:val="hybridMultilevel"/>
    <w:tmpl w:val="CEC4B05C"/>
    <w:lvl w:ilvl="0" w:tplc="46A8FDA2">
      <w:start w:val="1"/>
      <w:numFmt w:val="decimal"/>
      <w:lvlText w:val="%1."/>
      <w:lvlJc w:val="left"/>
      <w:pPr>
        <w:ind w:left="1494" w:hanging="360"/>
      </w:pPr>
      <w:rPr>
        <w:rFonts w:cs="Times New Roman"/>
        <w:b/>
        <w:bCs/>
        <w:color w:val="FF0000"/>
      </w:rPr>
    </w:lvl>
    <w:lvl w:ilvl="1" w:tplc="040C0019">
      <w:start w:val="1"/>
      <w:numFmt w:val="lowerLetter"/>
      <w:lvlText w:val="%2."/>
      <w:lvlJc w:val="left"/>
      <w:pPr>
        <w:ind w:left="2072" w:hanging="360"/>
      </w:pPr>
      <w:rPr>
        <w:rFonts w:cs="Times New Roman"/>
      </w:rPr>
    </w:lvl>
    <w:lvl w:ilvl="2" w:tplc="040C001B">
      <w:start w:val="1"/>
      <w:numFmt w:val="lowerRoman"/>
      <w:lvlText w:val="%3."/>
      <w:lvlJc w:val="right"/>
      <w:pPr>
        <w:ind w:left="2792" w:hanging="180"/>
      </w:pPr>
      <w:rPr>
        <w:rFonts w:cs="Times New Roman"/>
      </w:rPr>
    </w:lvl>
    <w:lvl w:ilvl="3" w:tplc="040C000F">
      <w:start w:val="1"/>
      <w:numFmt w:val="decimal"/>
      <w:lvlText w:val="%4."/>
      <w:lvlJc w:val="left"/>
      <w:pPr>
        <w:ind w:left="3512" w:hanging="360"/>
      </w:pPr>
      <w:rPr>
        <w:rFonts w:cs="Times New Roman"/>
      </w:rPr>
    </w:lvl>
    <w:lvl w:ilvl="4" w:tplc="040C0019">
      <w:start w:val="1"/>
      <w:numFmt w:val="lowerLetter"/>
      <w:lvlText w:val="%5."/>
      <w:lvlJc w:val="left"/>
      <w:pPr>
        <w:ind w:left="4232" w:hanging="360"/>
      </w:pPr>
      <w:rPr>
        <w:rFonts w:cs="Times New Roman"/>
      </w:rPr>
    </w:lvl>
    <w:lvl w:ilvl="5" w:tplc="040C001B">
      <w:start w:val="1"/>
      <w:numFmt w:val="lowerRoman"/>
      <w:lvlText w:val="%6."/>
      <w:lvlJc w:val="right"/>
      <w:pPr>
        <w:ind w:left="4952" w:hanging="180"/>
      </w:pPr>
      <w:rPr>
        <w:rFonts w:cs="Times New Roman"/>
      </w:rPr>
    </w:lvl>
    <w:lvl w:ilvl="6" w:tplc="040C000F">
      <w:start w:val="1"/>
      <w:numFmt w:val="decimal"/>
      <w:lvlText w:val="%7."/>
      <w:lvlJc w:val="left"/>
      <w:pPr>
        <w:ind w:left="5672" w:hanging="360"/>
      </w:pPr>
      <w:rPr>
        <w:rFonts w:cs="Times New Roman"/>
      </w:rPr>
    </w:lvl>
    <w:lvl w:ilvl="7" w:tplc="040C0019">
      <w:start w:val="1"/>
      <w:numFmt w:val="lowerLetter"/>
      <w:lvlText w:val="%8."/>
      <w:lvlJc w:val="left"/>
      <w:pPr>
        <w:ind w:left="6392" w:hanging="360"/>
      </w:pPr>
      <w:rPr>
        <w:rFonts w:cs="Times New Roman"/>
      </w:rPr>
    </w:lvl>
    <w:lvl w:ilvl="8" w:tplc="040C001B">
      <w:start w:val="1"/>
      <w:numFmt w:val="lowerRoman"/>
      <w:lvlText w:val="%9."/>
      <w:lvlJc w:val="right"/>
      <w:pPr>
        <w:ind w:left="7112" w:hanging="180"/>
      </w:pPr>
      <w:rPr>
        <w:rFonts w:cs="Times New Roman"/>
      </w:rPr>
    </w:lvl>
  </w:abstractNum>
  <w:abstractNum w:abstractNumId="15" w15:restartNumberingAfterBreak="0">
    <w:nsid w:val="41A757A8"/>
    <w:multiLevelType w:val="multilevel"/>
    <w:tmpl w:val="3724C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4F9496F"/>
    <w:multiLevelType w:val="hybridMultilevel"/>
    <w:tmpl w:val="CEC4B05C"/>
    <w:lvl w:ilvl="0" w:tplc="46A8FDA2">
      <w:start w:val="1"/>
      <w:numFmt w:val="decimal"/>
      <w:lvlText w:val="%1."/>
      <w:lvlJc w:val="left"/>
      <w:pPr>
        <w:ind w:left="1635" w:hanging="360"/>
      </w:pPr>
      <w:rPr>
        <w:rFonts w:cs="Times New Roman"/>
        <w:b/>
        <w:bCs/>
        <w:color w:val="FF0000"/>
      </w:rPr>
    </w:lvl>
    <w:lvl w:ilvl="1" w:tplc="040C0019">
      <w:start w:val="1"/>
      <w:numFmt w:val="lowerLetter"/>
      <w:lvlText w:val="%2."/>
      <w:lvlJc w:val="left"/>
      <w:pPr>
        <w:ind w:left="2355" w:hanging="360"/>
      </w:pPr>
      <w:rPr>
        <w:rFonts w:cs="Times New Roman"/>
      </w:rPr>
    </w:lvl>
    <w:lvl w:ilvl="2" w:tplc="040C001B">
      <w:start w:val="1"/>
      <w:numFmt w:val="lowerRoman"/>
      <w:lvlText w:val="%3."/>
      <w:lvlJc w:val="right"/>
      <w:pPr>
        <w:ind w:left="3075" w:hanging="180"/>
      </w:pPr>
      <w:rPr>
        <w:rFonts w:cs="Times New Roman"/>
      </w:rPr>
    </w:lvl>
    <w:lvl w:ilvl="3" w:tplc="040C000F">
      <w:start w:val="1"/>
      <w:numFmt w:val="decimal"/>
      <w:lvlText w:val="%4."/>
      <w:lvlJc w:val="left"/>
      <w:pPr>
        <w:ind w:left="3795" w:hanging="360"/>
      </w:pPr>
      <w:rPr>
        <w:rFonts w:cs="Times New Roman"/>
      </w:rPr>
    </w:lvl>
    <w:lvl w:ilvl="4" w:tplc="040C0019">
      <w:start w:val="1"/>
      <w:numFmt w:val="lowerLetter"/>
      <w:lvlText w:val="%5."/>
      <w:lvlJc w:val="left"/>
      <w:pPr>
        <w:ind w:left="4515" w:hanging="360"/>
      </w:pPr>
      <w:rPr>
        <w:rFonts w:cs="Times New Roman"/>
      </w:rPr>
    </w:lvl>
    <w:lvl w:ilvl="5" w:tplc="040C001B">
      <w:start w:val="1"/>
      <w:numFmt w:val="lowerRoman"/>
      <w:lvlText w:val="%6."/>
      <w:lvlJc w:val="right"/>
      <w:pPr>
        <w:ind w:left="5235" w:hanging="180"/>
      </w:pPr>
      <w:rPr>
        <w:rFonts w:cs="Times New Roman"/>
      </w:rPr>
    </w:lvl>
    <w:lvl w:ilvl="6" w:tplc="040C000F">
      <w:start w:val="1"/>
      <w:numFmt w:val="decimal"/>
      <w:lvlText w:val="%7."/>
      <w:lvlJc w:val="left"/>
      <w:pPr>
        <w:ind w:left="5955" w:hanging="360"/>
      </w:pPr>
      <w:rPr>
        <w:rFonts w:cs="Times New Roman"/>
      </w:rPr>
    </w:lvl>
    <w:lvl w:ilvl="7" w:tplc="040C0019">
      <w:start w:val="1"/>
      <w:numFmt w:val="lowerLetter"/>
      <w:lvlText w:val="%8."/>
      <w:lvlJc w:val="left"/>
      <w:pPr>
        <w:ind w:left="6675" w:hanging="360"/>
      </w:pPr>
      <w:rPr>
        <w:rFonts w:cs="Times New Roman"/>
      </w:rPr>
    </w:lvl>
    <w:lvl w:ilvl="8" w:tplc="040C001B">
      <w:start w:val="1"/>
      <w:numFmt w:val="lowerRoman"/>
      <w:lvlText w:val="%9."/>
      <w:lvlJc w:val="right"/>
      <w:pPr>
        <w:ind w:left="7395" w:hanging="180"/>
      </w:pPr>
      <w:rPr>
        <w:rFonts w:cs="Times New Roman"/>
      </w:rPr>
    </w:lvl>
  </w:abstractNum>
  <w:abstractNum w:abstractNumId="17" w15:restartNumberingAfterBreak="0">
    <w:nsid w:val="48941A49"/>
    <w:multiLevelType w:val="hybridMultilevel"/>
    <w:tmpl w:val="3092A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600657"/>
    <w:multiLevelType w:val="hybridMultilevel"/>
    <w:tmpl w:val="E9A02B6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CB7C36"/>
    <w:multiLevelType w:val="hybridMultilevel"/>
    <w:tmpl w:val="D2C8F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E715EF"/>
    <w:multiLevelType w:val="hybridMultilevel"/>
    <w:tmpl w:val="66AE87C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hint="default"/>
      </w:rPr>
    </w:lvl>
    <w:lvl w:ilvl="8" w:tplc="040C0005">
      <w:start w:val="1"/>
      <w:numFmt w:val="bullet"/>
      <w:lvlText w:val=""/>
      <w:lvlJc w:val="left"/>
      <w:pPr>
        <w:ind w:left="7200" w:hanging="360"/>
      </w:pPr>
      <w:rPr>
        <w:rFonts w:ascii="Wingdings" w:hAnsi="Wingdings" w:hint="default"/>
      </w:rPr>
    </w:lvl>
  </w:abstractNum>
  <w:abstractNum w:abstractNumId="21" w15:restartNumberingAfterBreak="0">
    <w:nsid w:val="599278D0"/>
    <w:multiLevelType w:val="hybridMultilevel"/>
    <w:tmpl w:val="A22043BA"/>
    <w:lvl w:ilvl="0" w:tplc="9C7E20E2">
      <w:start w:val="1"/>
      <w:numFmt w:val="decimal"/>
      <w:lvlText w:val="%1."/>
      <w:lvlJc w:val="left"/>
      <w:pPr>
        <w:ind w:left="2770" w:hanging="360"/>
      </w:pPr>
      <w:rPr>
        <w:b/>
        <w:bCs/>
        <w:sz w:val="144"/>
        <w:szCs w:val="144"/>
      </w:rPr>
    </w:lvl>
    <w:lvl w:ilvl="1" w:tplc="040C0019" w:tentative="1">
      <w:start w:val="1"/>
      <w:numFmt w:val="lowerLetter"/>
      <w:lvlText w:val="%2."/>
      <w:lvlJc w:val="left"/>
      <w:pPr>
        <w:ind w:left="3490" w:hanging="360"/>
      </w:pPr>
    </w:lvl>
    <w:lvl w:ilvl="2" w:tplc="040C001B" w:tentative="1">
      <w:start w:val="1"/>
      <w:numFmt w:val="lowerRoman"/>
      <w:lvlText w:val="%3."/>
      <w:lvlJc w:val="right"/>
      <w:pPr>
        <w:ind w:left="4210" w:hanging="180"/>
      </w:pPr>
    </w:lvl>
    <w:lvl w:ilvl="3" w:tplc="040C000F" w:tentative="1">
      <w:start w:val="1"/>
      <w:numFmt w:val="decimal"/>
      <w:lvlText w:val="%4."/>
      <w:lvlJc w:val="left"/>
      <w:pPr>
        <w:ind w:left="4930" w:hanging="360"/>
      </w:pPr>
    </w:lvl>
    <w:lvl w:ilvl="4" w:tplc="040C0019" w:tentative="1">
      <w:start w:val="1"/>
      <w:numFmt w:val="lowerLetter"/>
      <w:lvlText w:val="%5."/>
      <w:lvlJc w:val="left"/>
      <w:pPr>
        <w:ind w:left="5650" w:hanging="360"/>
      </w:pPr>
    </w:lvl>
    <w:lvl w:ilvl="5" w:tplc="040C001B" w:tentative="1">
      <w:start w:val="1"/>
      <w:numFmt w:val="lowerRoman"/>
      <w:lvlText w:val="%6."/>
      <w:lvlJc w:val="right"/>
      <w:pPr>
        <w:ind w:left="6370" w:hanging="180"/>
      </w:pPr>
    </w:lvl>
    <w:lvl w:ilvl="6" w:tplc="040C000F" w:tentative="1">
      <w:start w:val="1"/>
      <w:numFmt w:val="decimal"/>
      <w:lvlText w:val="%7."/>
      <w:lvlJc w:val="left"/>
      <w:pPr>
        <w:ind w:left="7090" w:hanging="360"/>
      </w:pPr>
    </w:lvl>
    <w:lvl w:ilvl="7" w:tplc="040C0019" w:tentative="1">
      <w:start w:val="1"/>
      <w:numFmt w:val="lowerLetter"/>
      <w:lvlText w:val="%8."/>
      <w:lvlJc w:val="left"/>
      <w:pPr>
        <w:ind w:left="7810" w:hanging="360"/>
      </w:pPr>
    </w:lvl>
    <w:lvl w:ilvl="8" w:tplc="040C001B" w:tentative="1">
      <w:start w:val="1"/>
      <w:numFmt w:val="lowerRoman"/>
      <w:lvlText w:val="%9."/>
      <w:lvlJc w:val="right"/>
      <w:pPr>
        <w:ind w:left="8530" w:hanging="180"/>
      </w:pPr>
    </w:lvl>
  </w:abstractNum>
  <w:abstractNum w:abstractNumId="22" w15:restartNumberingAfterBreak="0">
    <w:nsid w:val="5A46731D"/>
    <w:multiLevelType w:val="hybridMultilevel"/>
    <w:tmpl w:val="CCCEB4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1780ADD"/>
    <w:multiLevelType w:val="hybridMultilevel"/>
    <w:tmpl w:val="DCCC1AA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63F1613D"/>
    <w:multiLevelType w:val="hybridMultilevel"/>
    <w:tmpl w:val="6E24EEB4"/>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hint="default"/>
      </w:rPr>
    </w:lvl>
    <w:lvl w:ilvl="8" w:tplc="040C0005">
      <w:start w:val="1"/>
      <w:numFmt w:val="bullet"/>
      <w:lvlText w:val=""/>
      <w:lvlJc w:val="left"/>
      <w:pPr>
        <w:ind w:left="7920" w:hanging="360"/>
      </w:pPr>
      <w:rPr>
        <w:rFonts w:ascii="Wingdings" w:hAnsi="Wingdings" w:hint="default"/>
      </w:rPr>
    </w:lvl>
  </w:abstractNum>
  <w:abstractNum w:abstractNumId="25" w15:restartNumberingAfterBreak="0">
    <w:nsid w:val="6AE40921"/>
    <w:multiLevelType w:val="hybridMultilevel"/>
    <w:tmpl w:val="6408F3A4"/>
    <w:lvl w:ilvl="0" w:tplc="A078CDD0">
      <w:numFmt w:val="bullet"/>
      <w:lvlText w:val="–"/>
      <w:lvlJc w:val="left"/>
      <w:pPr>
        <w:ind w:left="720" w:hanging="360"/>
      </w:pPr>
      <w:rPr>
        <w:rFonts w:ascii="Times New Roman" w:eastAsia="Times New Roman" w:hAnsi="Times New Roman" w:cs="Times New Roman" w:hint="default"/>
        <w:b/>
        <w:bCs/>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15:restartNumberingAfterBreak="0">
    <w:nsid w:val="6D272DE3"/>
    <w:multiLevelType w:val="hybridMultilevel"/>
    <w:tmpl w:val="3CFCE25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C618D2"/>
    <w:multiLevelType w:val="hybridMultilevel"/>
    <w:tmpl w:val="C248C12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15:restartNumberingAfterBreak="0">
    <w:nsid w:val="79AC132D"/>
    <w:multiLevelType w:val="hybridMultilevel"/>
    <w:tmpl w:val="E98C5B4A"/>
    <w:lvl w:ilvl="0" w:tplc="BFC2E79C">
      <w:start w:val="1"/>
      <w:numFmt w:val="bullet"/>
      <w:lvlText w:val=""/>
      <w:lvlJc w:val="left"/>
      <w:pPr>
        <w:ind w:left="720" w:hanging="360"/>
      </w:pPr>
      <w:rPr>
        <w:rFonts w:ascii="Symbol" w:hAnsi="Symbol" w:hint="default"/>
        <w:lang w:bidi="ar-S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15:restartNumberingAfterBreak="0">
    <w:nsid w:val="7C6204A9"/>
    <w:multiLevelType w:val="hybridMultilevel"/>
    <w:tmpl w:val="063C6B2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055EF8"/>
    <w:multiLevelType w:val="multilevel"/>
    <w:tmpl w:val="4DECAD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F860997"/>
    <w:multiLevelType w:val="hybridMultilevel"/>
    <w:tmpl w:val="3A36A3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6"/>
  </w:num>
  <w:num w:numId="4">
    <w:abstractNumId w:val="1"/>
  </w:num>
  <w:num w:numId="5">
    <w:abstractNumId w:val="0"/>
  </w:num>
  <w:num w:numId="6">
    <w:abstractNumId w:val="11"/>
  </w:num>
  <w:num w:numId="7">
    <w:abstractNumId w:val="20"/>
  </w:num>
  <w:num w:numId="8">
    <w:abstractNumId w:val="24"/>
  </w:num>
  <w:num w:numId="9">
    <w:abstractNumId w:val="13"/>
  </w:num>
  <w:num w:numId="10">
    <w:abstractNumId w:val="14"/>
  </w:num>
  <w:num w:numId="11">
    <w:abstractNumId w:val="16"/>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4"/>
  </w:num>
  <w:num w:numId="16">
    <w:abstractNumId w:val="12"/>
  </w:num>
  <w:num w:numId="17">
    <w:abstractNumId w:val="17"/>
  </w:num>
  <w:num w:numId="18">
    <w:abstractNumId w:val="19"/>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
  </w:num>
  <w:num w:numId="31">
    <w:abstractNumId w:val="18"/>
  </w:num>
  <w:num w:numId="32">
    <w:abstractNumId w:val="5"/>
  </w:num>
  <w:num w:numId="33">
    <w:abstractNumId w:val="26"/>
  </w:num>
  <w:num w:numId="34">
    <w:abstractNumId w:val="21"/>
  </w:num>
  <w:num w:numId="35">
    <w:abstractNumId w:val="31"/>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FD"/>
    <w:rsid w:val="00005BEF"/>
    <w:rsid w:val="00012C97"/>
    <w:rsid w:val="00016B42"/>
    <w:rsid w:val="00023410"/>
    <w:rsid w:val="00027458"/>
    <w:rsid w:val="00031FD0"/>
    <w:rsid w:val="00035497"/>
    <w:rsid w:val="000379B0"/>
    <w:rsid w:val="00040AA1"/>
    <w:rsid w:val="00042481"/>
    <w:rsid w:val="0006292F"/>
    <w:rsid w:val="00067C28"/>
    <w:rsid w:val="00081EB5"/>
    <w:rsid w:val="00082EDF"/>
    <w:rsid w:val="00087B9E"/>
    <w:rsid w:val="00094AC9"/>
    <w:rsid w:val="000A0A4E"/>
    <w:rsid w:val="000A5D3E"/>
    <w:rsid w:val="000B5506"/>
    <w:rsid w:val="000C284A"/>
    <w:rsid w:val="000C6E64"/>
    <w:rsid w:val="000D02AA"/>
    <w:rsid w:val="000E1CE3"/>
    <w:rsid w:val="000E2EBD"/>
    <w:rsid w:val="000E3863"/>
    <w:rsid w:val="00100BE1"/>
    <w:rsid w:val="00110106"/>
    <w:rsid w:val="00111CA0"/>
    <w:rsid w:val="001164BE"/>
    <w:rsid w:val="00125A68"/>
    <w:rsid w:val="001426B8"/>
    <w:rsid w:val="00143038"/>
    <w:rsid w:val="001464A3"/>
    <w:rsid w:val="0015598A"/>
    <w:rsid w:val="00162871"/>
    <w:rsid w:val="001637C7"/>
    <w:rsid w:val="00173459"/>
    <w:rsid w:val="001751BB"/>
    <w:rsid w:val="00184DB4"/>
    <w:rsid w:val="00194AA0"/>
    <w:rsid w:val="001B548F"/>
    <w:rsid w:val="001C6B36"/>
    <w:rsid w:val="001C75CE"/>
    <w:rsid w:val="001D0EDA"/>
    <w:rsid w:val="001F14A0"/>
    <w:rsid w:val="001F1F8B"/>
    <w:rsid w:val="001F2248"/>
    <w:rsid w:val="002050B2"/>
    <w:rsid w:val="00222308"/>
    <w:rsid w:val="00225A8C"/>
    <w:rsid w:val="002346ED"/>
    <w:rsid w:val="0024192A"/>
    <w:rsid w:val="00247D1D"/>
    <w:rsid w:val="00251952"/>
    <w:rsid w:val="002712D9"/>
    <w:rsid w:val="00277548"/>
    <w:rsid w:val="002920B9"/>
    <w:rsid w:val="00296AD0"/>
    <w:rsid w:val="002A28EA"/>
    <w:rsid w:val="002A43C4"/>
    <w:rsid w:val="002A725D"/>
    <w:rsid w:val="002B3E6E"/>
    <w:rsid w:val="002D688F"/>
    <w:rsid w:val="002E703D"/>
    <w:rsid w:val="00304A37"/>
    <w:rsid w:val="00310BD0"/>
    <w:rsid w:val="003302CE"/>
    <w:rsid w:val="00332373"/>
    <w:rsid w:val="0033782F"/>
    <w:rsid w:val="00344D7F"/>
    <w:rsid w:val="0035369C"/>
    <w:rsid w:val="003727FD"/>
    <w:rsid w:val="00374A1F"/>
    <w:rsid w:val="00394B07"/>
    <w:rsid w:val="003A1927"/>
    <w:rsid w:val="003B6E46"/>
    <w:rsid w:val="003C5E03"/>
    <w:rsid w:val="003D1450"/>
    <w:rsid w:val="003D65CD"/>
    <w:rsid w:val="003D750C"/>
    <w:rsid w:val="003E1378"/>
    <w:rsid w:val="003F2165"/>
    <w:rsid w:val="003F4731"/>
    <w:rsid w:val="004013CC"/>
    <w:rsid w:val="00403567"/>
    <w:rsid w:val="0041403C"/>
    <w:rsid w:val="00417184"/>
    <w:rsid w:val="0042148D"/>
    <w:rsid w:val="00436021"/>
    <w:rsid w:val="00437E7A"/>
    <w:rsid w:val="004421E1"/>
    <w:rsid w:val="004465B1"/>
    <w:rsid w:val="0044771E"/>
    <w:rsid w:val="00454175"/>
    <w:rsid w:val="004627BB"/>
    <w:rsid w:val="00466BB9"/>
    <w:rsid w:val="0047418C"/>
    <w:rsid w:val="00480DD9"/>
    <w:rsid w:val="0049007E"/>
    <w:rsid w:val="00493A2D"/>
    <w:rsid w:val="0049458A"/>
    <w:rsid w:val="004A7FDB"/>
    <w:rsid w:val="004B57E4"/>
    <w:rsid w:val="004C4C42"/>
    <w:rsid w:val="004C76FB"/>
    <w:rsid w:val="004D30F3"/>
    <w:rsid w:val="004E2E47"/>
    <w:rsid w:val="004E3953"/>
    <w:rsid w:val="004F215A"/>
    <w:rsid w:val="004F3D5C"/>
    <w:rsid w:val="005029A7"/>
    <w:rsid w:val="005152BE"/>
    <w:rsid w:val="005171BD"/>
    <w:rsid w:val="00517EF1"/>
    <w:rsid w:val="00521E22"/>
    <w:rsid w:val="00525E1C"/>
    <w:rsid w:val="00530792"/>
    <w:rsid w:val="00540060"/>
    <w:rsid w:val="00540EA6"/>
    <w:rsid w:val="005541D7"/>
    <w:rsid w:val="005641EB"/>
    <w:rsid w:val="00565E85"/>
    <w:rsid w:val="005827F7"/>
    <w:rsid w:val="00594A00"/>
    <w:rsid w:val="005A358C"/>
    <w:rsid w:val="005B042B"/>
    <w:rsid w:val="005C05B2"/>
    <w:rsid w:val="005C19F8"/>
    <w:rsid w:val="005C1F63"/>
    <w:rsid w:val="005C6D4B"/>
    <w:rsid w:val="005E415A"/>
    <w:rsid w:val="005F29FE"/>
    <w:rsid w:val="0060105E"/>
    <w:rsid w:val="00616297"/>
    <w:rsid w:val="00641FAA"/>
    <w:rsid w:val="006457F7"/>
    <w:rsid w:val="0065486E"/>
    <w:rsid w:val="006601D1"/>
    <w:rsid w:val="00665FD2"/>
    <w:rsid w:val="006721AB"/>
    <w:rsid w:val="0067776E"/>
    <w:rsid w:val="006901C8"/>
    <w:rsid w:val="006916E5"/>
    <w:rsid w:val="00691769"/>
    <w:rsid w:val="0069266C"/>
    <w:rsid w:val="006B311F"/>
    <w:rsid w:val="006B4A55"/>
    <w:rsid w:val="006C157B"/>
    <w:rsid w:val="006C46CD"/>
    <w:rsid w:val="006C60DE"/>
    <w:rsid w:val="006D02A7"/>
    <w:rsid w:val="006F1725"/>
    <w:rsid w:val="00701035"/>
    <w:rsid w:val="00711392"/>
    <w:rsid w:val="007142D5"/>
    <w:rsid w:val="007206D7"/>
    <w:rsid w:val="0072138A"/>
    <w:rsid w:val="00722FC7"/>
    <w:rsid w:val="00724979"/>
    <w:rsid w:val="00725062"/>
    <w:rsid w:val="0073668D"/>
    <w:rsid w:val="00743AEC"/>
    <w:rsid w:val="007449EF"/>
    <w:rsid w:val="007472D5"/>
    <w:rsid w:val="007668EA"/>
    <w:rsid w:val="007669BE"/>
    <w:rsid w:val="007704FA"/>
    <w:rsid w:val="00770B31"/>
    <w:rsid w:val="007848B3"/>
    <w:rsid w:val="00785B61"/>
    <w:rsid w:val="007879A7"/>
    <w:rsid w:val="0079449E"/>
    <w:rsid w:val="00794809"/>
    <w:rsid w:val="007A1CDC"/>
    <w:rsid w:val="007A7CD1"/>
    <w:rsid w:val="007B5D57"/>
    <w:rsid w:val="007C6364"/>
    <w:rsid w:val="007C63B3"/>
    <w:rsid w:val="007D723D"/>
    <w:rsid w:val="007D760D"/>
    <w:rsid w:val="007E2E51"/>
    <w:rsid w:val="008059DD"/>
    <w:rsid w:val="008072EB"/>
    <w:rsid w:val="00812682"/>
    <w:rsid w:val="00827C33"/>
    <w:rsid w:val="00830C30"/>
    <w:rsid w:val="00831866"/>
    <w:rsid w:val="00862EC9"/>
    <w:rsid w:val="00865435"/>
    <w:rsid w:val="00877EC0"/>
    <w:rsid w:val="00885272"/>
    <w:rsid w:val="008959FE"/>
    <w:rsid w:val="008A43FB"/>
    <w:rsid w:val="008B5593"/>
    <w:rsid w:val="008C4E5F"/>
    <w:rsid w:val="008C5C50"/>
    <w:rsid w:val="008C6C5D"/>
    <w:rsid w:val="008C7BF4"/>
    <w:rsid w:val="008D2C0F"/>
    <w:rsid w:val="008D4EB7"/>
    <w:rsid w:val="008E1AC8"/>
    <w:rsid w:val="008F7118"/>
    <w:rsid w:val="009173C4"/>
    <w:rsid w:val="00931348"/>
    <w:rsid w:val="00933229"/>
    <w:rsid w:val="00940500"/>
    <w:rsid w:val="00941C6B"/>
    <w:rsid w:val="00941EC6"/>
    <w:rsid w:val="00951F14"/>
    <w:rsid w:val="00960E43"/>
    <w:rsid w:val="00963241"/>
    <w:rsid w:val="00963B4D"/>
    <w:rsid w:val="0099734D"/>
    <w:rsid w:val="009973BC"/>
    <w:rsid w:val="009A109C"/>
    <w:rsid w:val="009B4378"/>
    <w:rsid w:val="009B56E1"/>
    <w:rsid w:val="009B6CE0"/>
    <w:rsid w:val="009C14D1"/>
    <w:rsid w:val="009E0E3A"/>
    <w:rsid w:val="009F2415"/>
    <w:rsid w:val="009F4CA7"/>
    <w:rsid w:val="00A0731C"/>
    <w:rsid w:val="00A1732E"/>
    <w:rsid w:val="00A34729"/>
    <w:rsid w:val="00A4359E"/>
    <w:rsid w:val="00A4516F"/>
    <w:rsid w:val="00A535F0"/>
    <w:rsid w:val="00A57AF7"/>
    <w:rsid w:val="00A61601"/>
    <w:rsid w:val="00A61900"/>
    <w:rsid w:val="00A72AFC"/>
    <w:rsid w:val="00A85398"/>
    <w:rsid w:val="00A869F9"/>
    <w:rsid w:val="00AB2212"/>
    <w:rsid w:val="00AB7F40"/>
    <w:rsid w:val="00AC0AC4"/>
    <w:rsid w:val="00AC4710"/>
    <w:rsid w:val="00AC7D67"/>
    <w:rsid w:val="00AD24D2"/>
    <w:rsid w:val="00AD7C8A"/>
    <w:rsid w:val="00AF099D"/>
    <w:rsid w:val="00AF1C63"/>
    <w:rsid w:val="00AF4E4B"/>
    <w:rsid w:val="00AF79B3"/>
    <w:rsid w:val="00B02793"/>
    <w:rsid w:val="00B11C41"/>
    <w:rsid w:val="00B14B3A"/>
    <w:rsid w:val="00B167E9"/>
    <w:rsid w:val="00B31211"/>
    <w:rsid w:val="00B35707"/>
    <w:rsid w:val="00B50240"/>
    <w:rsid w:val="00B53A10"/>
    <w:rsid w:val="00B56E3A"/>
    <w:rsid w:val="00B67433"/>
    <w:rsid w:val="00B72487"/>
    <w:rsid w:val="00B724CB"/>
    <w:rsid w:val="00B75A05"/>
    <w:rsid w:val="00B7755B"/>
    <w:rsid w:val="00B810DA"/>
    <w:rsid w:val="00B847F0"/>
    <w:rsid w:val="00B96250"/>
    <w:rsid w:val="00B97C42"/>
    <w:rsid w:val="00BA0C6A"/>
    <w:rsid w:val="00BA14CD"/>
    <w:rsid w:val="00BA24BC"/>
    <w:rsid w:val="00BA2560"/>
    <w:rsid w:val="00BA3AE9"/>
    <w:rsid w:val="00BA58DC"/>
    <w:rsid w:val="00BA5BF2"/>
    <w:rsid w:val="00BA5EA8"/>
    <w:rsid w:val="00BA630A"/>
    <w:rsid w:val="00BA71C0"/>
    <w:rsid w:val="00BB6C7F"/>
    <w:rsid w:val="00BC4AEC"/>
    <w:rsid w:val="00BC565A"/>
    <w:rsid w:val="00BD1EC2"/>
    <w:rsid w:val="00BE0BD9"/>
    <w:rsid w:val="00BE106C"/>
    <w:rsid w:val="00BE188B"/>
    <w:rsid w:val="00BE2855"/>
    <w:rsid w:val="00BF4230"/>
    <w:rsid w:val="00C1079A"/>
    <w:rsid w:val="00C12D2E"/>
    <w:rsid w:val="00C1413F"/>
    <w:rsid w:val="00C161BD"/>
    <w:rsid w:val="00C34864"/>
    <w:rsid w:val="00C4271B"/>
    <w:rsid w:val="00C5037C"/>
    <w:rsid w:val="00C51ACA"/>
    <w:rsid w:val="00C54D09"/>
    <w:rsid w:val="00C75F04"/>
    <w:rsid w:val="00CD16FB"/>
    <w:rsid w:val="00CF5681"/>
    <w:rsid w:val="00D212F1"/>
    <w:rsid w:val="00D21CA3"/>
    <w:rsid w:val="00D2628E"/>
    <w:rsid w:val="00D26E7A"/>
    <w:rsid w:val="00D34D8F"/>
    <w:rsid w:val="00D374C7"/>
    <w:rsid w:val="00D572D7"/>
    <w:rsid w:val="00D6583D"/>
    <w:rsid w:val="00D9513D"/>
    <w:rsid w:val="00DB2369"/>
    <w:rsid w:val="00DB5564"/>
    <w:rsid w:val="00DC7F0D"/>
    <w:rsid w:val="00DE5077"/>
    <w:rsid w:val="00DF15D7"/>
    <w:rsid w:val="00DF6064"/>
    <w:rsid w:val="00E01319"/>
    <w:rsid w:val="00E07116"/>
    <w:rsid w:val="00E146EF"/>
    <w:rsid w:val="00E1601B"/>
    <w:rsid w:val="00E2229B"/>
    <w:rsid w:val="00E30660"/>
    <w:rsid w:val="00E3113E"/>
    <w:rsid w:val="00E740E2"/>
    <w:rsid w:val="00E83BC0"/>
    <w:rsid w:val="00E85421"/>
    <w:rsid w:val="00E85C9C"/>
    <w:rsid w:val="00E94D7C"/>
    <w:rsid w:val="00EA7FF7"/>
    <w:rsid w:val="00EB0663"/>
    <w:rsid w:val="00EB0F3A"/>
    <w:rsid w:val="00EC3060"/>
    <w:rsid w:val="00EC77B6"/>
    <w:rsid w:val="00ED2D5A"/>
    <w:rsid w:val="00EE24CB"/>
    <w:rsid w:val="00EE714E"/>
    <w:rsid w:val="00F22F69"/>
    <w:rsid w:val="00F2353C"/>
    <w:rsid w:val="00F26A88"/>
    <w:rsid w:val="00F3108A"/>
    <w:rsid w:val="00F31D2D"/>
    <w:rsid w:val="00F3326D"/>
    <w:rsid w:val="00F42987"/>
    <w:rsid w:val="00F42F8C"/>
    <w:rsid w:val="00F563AF"/>
    <w:rsid w:val="00F6123F"/>
    <w:rsid w:val="00F61689"/>
    <w:rsid w:val="00F62D52"/>
    <w:rsid w:val="00F75C21"/>
    <w:rsid w:val="00F82BEE"/>
    <w:rsid w:val="00F93025"/>
    <w:rsid w:val="00F94E67"/>
    <w:rsid w:val="00FA24AC"/>
    <w:rsid w:val="00FA26E8"/>
    <w:rsid w:val="00FA3060"/>
    <w:rsid w:val="00FA3EFC"/>
    <w:rsid w:val="00FB59D1"/>
    <w:rsid w:val="00FC2A79"/>
    <w:rsid w:val="00FC65D1"/>
    <w:rsid w:val="00FC6C1F"/>
    <w:rsid w:val="00FD021C"/>
    <w:rsid w:val="00FD47C7"/>
    <w:rsid w:val="00FD66B8"/>
    <w:rsid w:val="00FE09C4"/>
    <w:rsid w:val="00FE4CEF"/>
    <w:rsid w:val="00FE7759"/>
    <w:rsid w:val="00FF2220"/>
    <w:rsid w:val="00FF4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3354341"/>
  <w15:chartTrackingRefBased/>
  <w15:docId w15:val="{F25E8972-9B5D-4185-B100-C1D27FAA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410"/>
    <w:rPr>
      <w:sz w:val="24"/>
      <w:szCs w:val="24"/>
      <w:lang w:val="fr-FR" w:eastAsia="fr-FR"/>
    </w:rPr>
  </w:style>
  <w:style w:type="paragraph" w:styleId="Heading1">
    <w:name w:val="heading 1"/>
    <w:basedOn w:val="Normal"/>
    <w:next w:val="Normal"/>
    <w:link w:val="Heading1Char"/>
    <w:qFormat/>
    <w:rsid w:val="00027458"/>
    <w:pPr>
      <w:keepNext/>
      <w:spacing w:before="240" w:after="60"/>
      <w:outlineLvl w:val="0"/>
    </w:pPr>
    <w:rPr>
      <w:rFonts w:ascii="Cambria" w:hAnsi="Cambria"/>
      <w:b/>
      <w:bCs/>
      <w:kern w:val="32"/>
      <w:sz w:val="32"/>
      <w:szCs w:val="32"/>
    </w:rPr>
  </w:style>
  <w:style w:type="paragraph" w:styleId="Heading2">
    <w:name w:val="heading 2"/>
    <w:basedOn w:val="Normal"/>
    <w:qFormat/>
    <w:rsid w:val="00701035"/>
    <w:pPr>
      <w:spacing w:before="100" w:beforeAutospacing="1" w:after="100" w:afterAutospacing="1"/>
      <w:outlineLvl w:val="1"/>
    </w:pPr>
    <w:rPr>
      <w:b/>
      <w:bCs/>
      <w:color w:val="000000"/>
      <w:sz w:val="29"/>
      <w:szCs w:val="2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E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B6E46"/>
    <w:pPr>
      <w:tabs>
        <w:tab w:val="center" w:pos="4536"/>
        <w:tab w:val="right" w:pos="9072"/>
      </w:tabs>
    </w:pPr>
  </w:style>
  <w:style w:type="paragraph" w:styleId="Footer">
    <w:name w:val="footer"/>
    <w:basedOn w:val="Normal"/>
    <w:link w:val="FooterChar"/>
    <w:uiPriority w:val="99"/>
    <w:rsid w:val="003B6E46"/>
    <w:pPr>
      <w:tabs>
        <w:tab w:val="center" w:pos="4536"/>
        <w:tab w:val="right" w:pos="9072"/>
      </w:tabs>
    </w:pPr>
  </w:style>
  <w:style w:type="paragraph" w:customStyle="1" w:styleId="ListParagraph1">
    <w:name w:val="List Paragraph1"/>
    <w:basedOn w:val="Normal"/>
    <w:rsid w:val="00CD16FB"/>
    <w:pPr>
      <w:spacing w:after="200" w:line="276" w:lineRule="auto"/>
      <w:ind w:left="720"/>
    </w:pPr>
    <w:rPr>
      <w:rFonts w:ascii="Calibri" w:hAnsi="Calibri" w:cs="Arial"/>
      <w:sz w:val="22"/>
      <w:szCs w:val="22"/>
    </w:rPr>
  </w:style>
  <w:style w:type="paragraph" w:styleId="BalloonText">
    <w:name w:val="Balloon Text"/>
    <w:basedOn w:val="Normal"/>
    <w:link w:val="BalloonTextChar"/>
    <w:semiHidden/>
    <w:rsid w:val="00711392"/>
    <w:rPr>
      <w:rFonts w:ascii="Tahoma" w:hAnsi="Tahoma" w:cs="Tahoma"/>
      <w:sz w:val="16"/>
      <w:szCs w:val="16"/>
    </w:rPr>
  </w:style>
  <w:style w:type="character" w:customStyle="1" w:styleId="BalloonTextChar">
    <w:name w:val="Balloon Text Char"/>
    <w:basedOn w:val="DefaultParagraphFont"/>
    <w:link w:val="BalloonText"/>
    <w:semiHidden/>
    <w:locked/>
    <w:rsid w:val="00711392"/>
    <w:rPr>
      <w:rFonts w:ascii="Tahoma" w:hAnsi="Tahoma" w:cs="Tahoma"/>
      <w:sz w:val="16"/>
      <w:szCs w:val="16"/>
      <w:lang w:val="fr-FR" w:eastAsia="fr-FR" w:bidi="ar-SA"/>
    </w:rPr>
  </w:style>
  <w:style w:type="paragraph" w:customStyle="1" w:styleId="DecimalAligned">
    <w:name w:val="Decimal Aligned"/>
    <w:basedOn w:val="Normal"/>
    <w:rsid w:val="00711392"/>
    <w:pPr>
      <w:tabs>
        <w:tab w:val="decimal" w:pos="360"/>
      </w:tabs>
      <w:spacing w:after="200" w:line="276" w:lineRule="auto"/>
    </w:pPr>
    <w:rPr>
      <w:rFonts w:ascii="Calibri" w:hAnsi="Calibri" w:cs="Arial"/>
      <w:sz w:val="22"/>
      <w:szCs w:val="22"/>
      <w:lang w:eastAsia="en-US"/>
    </w:rPr>
  </w:style>
  <w:style w:type="paragraph" w:styleId="FootnoteText">
    <w:name w:val="footnote text"/>
    <w:basedOn w:val="Normal"/>
    <w:link w:val="FootnoteTextChar"/>
    <w:semiHidden/>
    <w:rsid w:val="00711392"/>
    <w:rPr>
      <w:rFonts w:ascii="Calibri" w:hAnsi="Calibri" w:cs="Arial"/>
      <w:sz w:val="20"/>
      <w:szCs w:val="20"/>
      <w:lang w:eastAsia="en-US"/>
    </w:rPr>
  </w:style>
  <w:style w:type="character" w:customStyle="1" w:styleId="FootnoteTextChar">
    <w:name w:val="Footnote Text Char"/>
    <w:basedOn w:val="DefaultParagraphFont"/>
    <w:link w:val="FootnoteText"/>
    <w:locked/>
    <w:rsid w:val="00711392"/>
    <w:rPr>
      <w:rFonts w:ascii="Calibri" w:hAnsi="Calibri" w:cs="Arial"/>
      <w:lang w:val="fr-FR" w:eastAsia="en-US" w:bidi="ar-SA"/>
    </w:rPr>
  </w:style>
  <w:style w:type="character" w:customStyle="1" w:styleId="SubtleEmphasis1">
    <w:name w:val="Subtle Emphasis1"/>
    <w:basedOn w:val="DefaultParagraphFont"/>
    <w:rsid w:val="00711392"/>
    <w:rPr>
      <w:rFonts w:eastAsia="Times New Roman" w:cs="Arial"/>
      <w:i/>
      <w:iCs/>
      <w:color w:val="808080"/>
      <w:sz w:val="22"/>
      <w:szCs w:val="22"/>
      <w:lang w:val="fr-FR" w:eastAsia="x-none"/>
    </w:rPr>
  </w:style>
  <w:style w:type="table" w:customStyle="1" w:styleId="LightShadingAccent1">
    <w:name w:val="Light Shading Accent 1"/>
    <w:rsid w:val="00711392"/>
    <w:rPr>
      <w:rFonts w:ascii="Calibri" w:hAnsi="Calibri" w:cs="Arial"/>
      <w:color w:val="365F91"/>
      <w:lang w:val="fr-FR"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NormalWeb">
    <w:name w:val="Normal (Web)"/>
    <w:basedOn w:val="Normal"/>
    <w:uiPriority w:val="99"/>
    <w:rsid w:val="00711392"/>
    <w:pPr>
      <w:spacing w:before="100" w:beforeAutospacing="1" w:after="100" w:afterAutospacing="1"/>
    </w:pPr>
  </w:style>
  <w:style w:type="character" w:customStyle="1" w:styleId="textexposedhide">
    <w:name w:val="text_exposed_hide"/>
    <w:basedOn w:val="DefaultParagraphFont"/>
    <w:rsid w:val="00D9513D"/>
  </w:style>
  <w:style w:type="character" w:customStyle="1" w:styleId="textexposedshow">
    <w:name w:val="text_exposed_show"/>
    <w:basedOn w:val="DefaultParagraphFont"/>
    <w:rsid w:val="00D9513D"/>
  </w:style>
  <w:style w:type="paragraph" w:styleId="ListParagraph">
    <w:name w:val="List Paragraph"/>
    <w:basedOn w:val="Normal"/>
    <w:uiPriority w:val="34"/>
    <w:qFormat/>
    <w:rsid w:val="006901C8"/>
    <w:pPr>
      <w:spacing w:after="200" w:line="276" w:lineRule="auto"/>
      <w:ind w:left="720"/>
      <w:contextualSpacing/>
    </w:pPr>
    <w:rPr>
      <w:rFonts w:ascii="Calibri" w:hAnsi="Calibri" w:cs="Arial"/>
      <w:sz w:val="22"/>
      <w:szCs w:val="22"/>
    </w:rPr>
  </w:style>
  <w:style w:type="character" w:styleId="Hyperlink">
    <w:name w:val="Hyperlink"/>
    <w:basedOn w:val="DefaultParagraphFont"/>
    <w:rsid w:val="00D572D7"/>
    <w:rPr>
      <w:strike w:val="0"/>
      <w:dstrike w:val="0"/>
      <w:color w:val="405DB8"/>
      <w:u w:val="none"/>
      <w:effect w:val="none"/>
    </w:rPr>
  </w:style>
  <w:style w:type="character" w:customStyle="1" w:styleId="FooterChar">
    <w:name w:val="Footer Char"/>
    <w:basedOn w:val="DefaultParagraphFont"/>
    <w:link w:val="Footer"/>
    <w:uiPriority w:val="99"/>
    <w:rsid w:val="002A43C4"/>
    <w:rPr>
      <w:sz w:val="24"/>
      <w:szCs w:val="24"/>
    </w:rPr>
  </w:style>
  <w:style w:type="character" w:customStyle="1" w:styleId="Heading1Char">
    <w:name w:val="Heading 1 Char"/>
    <w:basedOn w:val="DefaultParagraphFont"/>
    <w:link w:val="Heading1"/>
    <w:rsid w:val="00027458"/>
    <w:rPr>
      <w:rFonts w:ascii="Cambria" w:eastAsia="Times New Roman" w:hAnsi="Cambria" w:cs="Times New Roman"/>
      <w:b/>
      <w:bCs/>
      <w:kern w:val="32"/>
      <w:sz w:val="32"/>
      <w:szCs w:val="32"/>
    </w:rPr>
  </w:style>
  <w:style w:type="character" w:styleId="Strong">
    <w:name w:val="Strong"/>
    <w:basedOn w:val="DefaultParagraphFont"/>
    <w:uiPriority w:val="22"/>
    <w:qFormat/>
    <w:rsid w:val="00027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8382">
      <w:bodyDiv w:val="1"/>
      <w:marLeft w:val="0"/>
      <w:marRight w:val="0"/>
      <w:marTop w:val="0"/>
      <w:marBottom w:val="0"/>
      <w:divBdr>
        <w:top w:val="none" w:sz="0" w:space="0" w:color="auto"/>
        <w:left w:val="none" w:sz="0" w:space="0" w:color="auto"/>
        <w:bottom w:val="none" w:sz="0" w:space="0" w:color="auto"/>
        <w:right w:val="none" w:sz="0" w:space="0" w:color="auto"/>
      </w:divBdr>
    </w:div>
    <w:div w:id="211039567">
      <w:bodyDiv w:val="1"/>
      <w:marLeft w:val="0"/>
      <w:marRight w:val="0"/>
      <w:marTop w:val="0"/>
      <w:marBottom w:val="0"/>
      <w:divBdr>
        <w:top w:val="none" w:sz="0" w:space="0" w:color="auto"/>
        <w:left w:val="none" w:sz="0" w:space="0" w:color="auto"/>
        <w:bottom w:val="none" w:sz="0" w:space="0" w:color="auto"/>
        <w:right w:val="none" w:sz="0" w:space="0" w:color="auto"/>
      </w:divBdr>
    </w:div>
    <w:div w:id="476797093">
      <w:bodyDiv w:val="1"/>
      <w:marLeft w:val="0"/>
      <w:marRight w:val="0"/>
      <w:marTop w:val="0"/>
      <w:marBottom w:val="0"/>
      <w:divBdr>
        <w:top w:val="none" w:sz="0" w:space="0" w:color="auto"/>
        <w:left w:val="none" w:sz="0" w:space="0" w:color="auto"/>
        <w:bottom w:val="none" w:sz="0" w:space="0" w:color="auto"/>
        <w:right w:val="none" w:sz="0" w:space="0" w:color="auto"/>
      </w:divBdr>
    </w:div>
    <w:div w:id="510879483">
      <w:bodyDiv w:val="1"/>
      <w:marLeft w:val="0"/>
      <w:marRight w:val="0"/>
      <w:marTop w:val="0"/>
      <w:marBottom w:val="0"/>
      <w:divBdr>
        <w:top w:val="none" w:sz="0" w:space="0" w:color="auto"/>
        <w:left w:val="none" w:sz="0" w:space="0" w:color="auto"/>
        <w:bottom w:val="none" w:sz="0" w:space="0" w:color="auto"/>
        <w:right w:val="none" w:sz="0" w:space="0" w:color="auto"/>
      </w:divBdr>
    </w:div>
    <w:div w:id="833766024">
      <w:bodyDiv w:val="1"/>
      <w:marLeft w:val="0"/>
      <w:marRight w:val="0"/>
      <w:marTop w:val="0"/>
      <w:marBottom w:val="0"/>
      <w:divBdr>
        <w:top w:val="none" w:sz="0" w:space="0" w:color="auto"/>
        <w:left w:val="none" w:sz="0" w:space="0" w:color="auto"/>
        <w:bottom w:val="none" w:sz="0" w:space="0" w:color="auto"/>
        <w:right w:val="none" w:sz="0" w:space="0" w:color="auto"/>
      </w:divBdr>
    </w:div>
    <w:div w:id="1263731594">
      <w:bodyDiv w:val="1"/>
      <w:marLeft w:val="0"/>
      <w:marRight w:val="0"/>
      <w:marTop w:val="0"/>
      <w:marBottom w:val="0"/>
      <w:divBdr>
        <w:top w:val="none" w:sz="0" w:space="0" w:color="auto"/>
        <w:left w:val="none" w:sz="0" w:space="0" w:color="auto"/>
        <w:bottom w:val="none" w:sz="0" w:space="0" w:color="auto"/>
        <w:right w:val="none" w:sz="0" w:space="0" w:color="auto"/>
      </w:divBdr>
    </w:div>
    <w:div w:id="1431704469">
      <w:bodyDiv w:val="1"/>
      <w:marLeft w:val="0"/>
      <w:marRight w:val="0"/>
      <w:marTop w:val="0"/>
      <w:marBottom w:val="0"/>
      <w:divBdr>
        <w:top w:val="none" w:sz="0" w:space="0" w:color="auto"/>
        <w:left w:val="none" w:sz="0" w:space="0" w:color="auto"/>
        <w:bottom w:val="none" w:sz="0" w:space="0" w:color="auto"/>
        <w:right w:val="none" w:sz="0" w:space="0" w:color="auto"/>
      </w:divBdr>
    </w:div>
    <w:div w:id="1434517983">
      <w:bodyDiv w:val="1"/>
      <w:marLeft w:val="0"/>
      <w:marRight w:val="0"/>
      <w:marTop w:val="0"/>
      <w:marBottom w:val="0"/>
      <w:divBdr>
        <w:top w:val="none" w:sz="0" w:space="0" w:color="auto"/>
        <w:left w:val="none" w:sz="0" w:space="0" w:color="auto"/>
        <w:bottom w:val="none" w:sz="0" w:space="0" w:color="auto"/>
        <w:right w:val="none" w:sz="0" w:space="0" w:color="auto"/>
      </w:divBdr>
    </w:div>
    <w:div w:id="1523933235">
      <w:bodyDiv w:val="1"/>
      <w:marLeft w:val="0"/>
      <w:marRight w:val="0"/>
      <w:marTop w:val="0"/>
      <w:marBottom w:val="0"/>
      <w:divBdr>
        <w:top w:val="none" w:sz="0" w:space="0" w:color="auto"/>
        <w:left w:val="none" w:sz="0" w:space="0" w:color="auto"/>
        <w:bottom w:val="none" w:sz="0" w:space="0" w:color="auto"/>
        <w:right w:val="none" w:sz="0" w:space="0" w:color="auto"/>
      </w:divBdr>
    </w:div>
    <w:div w:id="1526023251">
      <w:bodyDiv w:val="1"/>
      <w:marLeft w:val="0"/>
      <w:marRight w:val="0"/>
      <w:marTop w:val="0"/>
      <w:marBottom w:val="0"/>
      <w:divBdr>
        <w:top w:val="none" w:sz="0" w:space="0" w:color="auto"/>
        <w:left w:val="none" w:sz="0" w:space="0" w:color="auto"/>
        <w:bottom w:val="none" w:sz="0" w:space="0" w:color="auto"/>
        <w:right w:val="none" w:sz="0" w:space="0" w:color="auto"/>
      </w:divBdr>
    </w:div>
    <w:div w:id="1773738817">
      <w:bodyDiv w:val="1"/>
      <w:marLeft w:val="0"/>
      <w:marRight w:val="0"/>
      <w:marTop w:val="0"/>
      <w:marBottom w:val="0"/>
      <w:divBdr>
        <w:top w:val="none" w:sz="0" w:space="0" w:color="auto"/>
        <w:left w:val="none" w:sz="0" w:space="0" w:color="auto"/>
        <w:bottom w:val="none" w:sz="0" w:space="0" w:color="auto"/>
        <w:right w:val="none" w:sz="0" w:space="0" w:color="auto"/>
      </w:divBdr>
    </w:div>
    <w:div w:id="1995522317">
      <w:bodyDiv w:val="1"/>
      <w:marLeft w:val="0"/>
      <w:marRight w:val="0"/>
      <w:marTop w:val="0"/>
      <w:marBottom w:val="0"/>
      <w:divBdr>
        <w:top w:val="none" w:sz="0" w:space="0" w:color="auto"/>
        <w:left w:val="none" w:sz="0" w:space="0" w:color="auto"/>
        <w:bottom w:val="none" w:sz="0" w:space="0" w:color="auto"/>
        <w:right w:val="none" w:sz="0" w:space="0" w:color="auto"/>
      </w:divBdr>
    </w:div>
    <w:div w:id="214292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OTDD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OTDD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registry@u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BABA9-D195-4B40-AEED-F15E46103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58D0-9295-4EEB-ACD4-C94F0D19AAA6}">
  <ds:schemaRefs>
    <ds:schemaRef ds:uri="http://schemas.microsoft.com/sharepoint/v3/contenttype/forms"/>
  </ds:schemaRefs>
</ds:datastoreItem>
</file>

<file path=customXml/itemProps3.xml><?xml version="1.0" encoding="utf-8"?>
<ds:datastoreItem xmlns:ds="http://schemas.openxmlformats.org/officeDocument/2006/customXml" ds:itemID="{844C99E5-D280-4931-9E3C-DA43358B25C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BAD872D-1E21-4148-87FB-EBCD2032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5567</Words>
  <Characters>31736</Characters>
  <Application>Microsoft Office Word</Application>
  <DocSecurity>4</DocSecurity>
  <Lines>264</Lines>
  <Paragraphs>74</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نشاط المكتب المركزي للمنظمة التونسية</vt:lpstr>
      <vt:lpstr>نشاط المكتب المركزي للمنظمة التونسية</vt:lpstr>
      <vt:lpstr>Décret Présidentiel n  2022-691 du 17 août 2022, portant promulgation de la Cons</vt:lpstr>
    </vt:vector>
  </TitlesOfParts>
  <Company/>
  <LinksUpToDate>false</LinksUpToDate>
  <CharactersWithSpaces>37229</CharactersWithSpaces>
  <SharedDoc>false</SharedDoc>
  <HLinks>
    <vt:vector size="18" baseType="variant">
      <vt:variant>
        <vt:i4>6094933</vt:i4>
      </vt:variant>
      <vt:variant>
        <vt:i4>6</vt:i4>
      </vt:variant>
      <vt:variant>
        <vt:i4>0</vt:i4>
      </vt:variant>
      <vt:variant>
        <vt:i4>5</vt:i4>
      </vt:variant>
      <vt:variant>
        <vt:lpwstr>http://www.facebook.com/OTDDL</vt:lpwstr>
      </vt:variant>
      <vt:variant>
        <vt:lpwstr/>
      </vt:variant>
      <vt:variant>
        <vt:i4>6094933</vt:i4>
      </vt:variant>
      <vt:variant>
        <vt:i4>3</vt:i4>
      </vt:variant>
      <vt:variant>
        <vt:i4>0</vt:i4>
      </vt:variant>
      <vt:variant>
        <vt:i4>5</vt:i4>
      </vt:variant>
      <vt:variant>
        <vt:lpwstr>http://www.facebook.com/OTDDL</vt:lpwstr>
      </vt:variant>
      <vt:variant>
        <vt:lpwstr/>
      </vt:variant>
      <vt:variant>
        <vt:i4>3014735</vt:i4>
      </vt:variant>
      <vt:variant>
        <vt:i4>0</vt:i4>
      </vt:variant>
      <vt:variant>
        <vt:i4>0</vt:i4>
      </vt:variant>
      <vt:variant>
        <vt:i4>5</vt:i4>
      </vt:variant>
      <vt:variant>
        <vt:lpwstr>mailto:ohchr-registry@un.org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نشاط المكتب المركزي للمنظمة التونسية</dc:title>
  <dc:subject/>
  <dc:creator>netplus</dc:creator>
  <cp:keywords/>
  <cp:lastModifiedBy>Gunnar Theissen</cp:lastModifiedBy>
  <cp:revision>2</cp:revision>
  <dcterms:created xsi:type="dcterms:W3CDTF">2023-05-02T08:00:00Z</dcterms:created>
  <dcterms:modified xsi:type="dcterms:W3CDTF">2023-05-02T08:00:00Z</dcterms:modified>
</cp:coreProperties>
</file>