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B794C" w:rsidRPr="00324D90" w:rsidRDefault="004B794C" w:rsidP="004C46B5">
      <w:pPr>
        <w:jc w:val="lowKashida"/>
        <w:rPr>
          <w:rFonts w:asciiTheme="majorBidi" w:hAnsiTheme="majorBidi" w:cstheme="majorBidi"/>
          <w:sz w:val="24"/>
          <w:szCs w:val="24"/>
        </w:rPr>
      </w:pPr>
    </w:p>
    <w:p w14:paraId="00000002" w14:textId="012C3D29" w:rsidR="004B794C" w:rsidRPr="00324D90" w:rsidRDefault="0056628C" w:rsidP="00C46ECD">
      <w:pPr>
        <w:spacing w:after="160"/>
        <w:jc w:val="center"/>
        <w:rPr>
          <w:rFonts w:asciiTheme="majorBidi" w:hAnsiTheme="majorBidi" w:cstheme="majorBidi"/>
          <w:b/>
          <w:sz w:val="24"/>
          <w:szCs w:val="24"/>
        </w:rPr>
      </w:pPr>
      <w:r w:rsidRPr="00324D90">
        <w:rPr>
          <w:rFonts w:asciiTheme="majorBidi" w:hAnsiTheme="majorBidi" w:cstheme="majorBidi"/>
          <w:b/>
          <w:sz w:val="24"/>
          <w:szCs w:val="24"/>
        </w:rPr>
        <w:t>A place to live in dignity for all: Making housing affordable</w:t>
      </w:r>
    </w:p>
    <w:p w14:paraId="00000003" w14:textId="1932EBF2" w:rsidR="004B794C" w:rsidRPr="00324D90" w:rsidRDefault="0056628C" w:rsidP="00C46ECD">
      <w:pPr>
        <w:spacing w:after="160"/>
        <w:jc w:val="center"/>
        <w:rPr>
          <w:rFonts w:asciiTheme="majorBidi" w:hAnsiTheme="majorBidi" w:cstheme="majorBidi"/>
          <w:b/>
          <w:sz w:val="24"/>
          <w:szCs w:val="24"/>
        </w:rPr>
      </w:pPr>
      <w:r w:rsidRPr="00324D90">
        <w:rPr>
          <w:rFonts w:asciiTheme="majorBidi" w:hAnsiTheme="majorBidi" w:cstheme="majorBidi"/>
          <w:b/>
          <w:sz w:val="24"/>
          <w:szCs w:val="24"/>
        </w:rPr>
        <w:t xml:space="preserve">Report of the Special Rapporteur on the right to adequate housing to the </w:t>
      </w:r>
      <w:r w:rsidRPr="00324D90">
        <w:rPr>
          <w:rFonts w:asciiTheme="majorBidi" w:hAnsiTheme="majorBidi" w:cstheme="majorBidi"/>
          <w:b/>
          <w:sz w:val="24"/>
          <w:szCs w:val="24"/>
        </w:rPr>
        <w:br/>
        <w:t>78th session of the UN General Assembly</w:t>
      </w:r>
    </w:p>
    <w:p w14:paraId="00000004" w14:textId="77777777" w:rsidR="004B794C" w:rsidRPr="00324D90" w:rsidRDefault="0056628C" w:rsidP="00C46ECD">
      <w:pPr>
        <w:spacing w:after="160"/>
        <w:jc w:val="center"/>
        <w:rPr>
          <w:rFonts w:asciiTheme="majorBidi" w:hAnsiTheme="majorBidi" w:cstheme="majorBidi"/>
          <w:b/>
          <w:sz w:val="24"/>
          <w:szCs w:val="24"/>
        </w:rPr>
      </w:pPr>
      <w:r w:rsidRPr="00324D90">
        <w:rPr>
          <w:rFonts w:asciiTheme="majorBidi" w:hAnsiTheme="majorBidi" w:cstheme="majorBidi"/>
          <w:b/>
          <w:sz w:val="24"/>
          <w:szCs w:val="24"/>
        </w:rPr>
        <w:t>Questionnaire</w:t>
      </w:r>
    </w:p>
    <w:p w14:paraId="00000008" w14:textId="78F2E843" w:rsidR="004B794C" w:rsidRPr="00324D90" w:rsidRDefault="004C46B5" w:rsidP="004C46B5">
      <w:pPr>
        <w:spacing w:before="240" w:after="240"/>
        <w:jc w:val="lowKashida"/>
        <w:rPr>
          <w:rFonts w:asciiTheme="majorBidi" w:hAnsiTheme="majorBidi" w:cstheme="majorBidi"/>
          <w:b/>
          <w:sz w:val="24"/>
          <w:szCs w:val="24"/>
        </w:rPr>
      </w:pPr>
      <w:r w:rsidRPr="00324D90">
        <w:rPr>
          <w:rFonts w:asciiTheme="majorBidi" w:hAnsiTheme="majorBidi" w:cstheme="majorBidi"/>
          <w:b/>
          <w:sz w:val="24"/>
          <w:szCs w:val="24"/>
        </w:rPr>
        <w:t>Submitted by Habitat International Coalition Members and Structures: Front d'Action Amazigh/Amyaway Imazighen (Morocco), Habitat International Coalition (HIC), Latin America Office (HIC-AL), HIC Middle East/North Africa (HIC-MENA), Housing and Land Rights Network—HLRN (Egypt), Pamoja Trust (Kenya), Social and Economic Rights Institute—SERI (South Africa)</w:t>
      </w:r>
    </w:p>
    <w:p w14:paraId="7DEE3611" w14:textId="77777777" w:rsidR="00324D90" w:rsidRPr="00324D90" w:rsidRDefault="00324D90" w:rsidP="00324D90">
      <w:pPr>
        <w:rPr>
          <w:rFonts w:asciiTheme="majorBidi" w:hAnsiTheme="majorBidi" w:cstheme="majorBidi"/>
          <w:i/>
          <w:iCs/>
          <w:sz w:val="24"/>
          <w:szCs w:val="24"/>
          <w:lang w:val="en-US"/>
        </w:rPr>
      </w:pPr>
      <w:r w:rsidRPr="00324D90">
        <w:rPr>
          <w:rFonts w:asciiTheme="majorBidi" w:hAnsiTheme="majorBidi" w:cstheme="majorBidi"/>
          <w:i/>
          <w:iCs/>
          <w:sz w:val="24"/>
          <w:szCs w:val="24"/>
          <w:lang w:val="en-US"/>
        </w:rPr>
        <w:t>Key Question: What obligations have States under international human rights law to ensure that housing is accessible and affordable to all without discrimination?</w:t>
      </w:r>
    </w:p>
    <w:p w14:paraId="369D2296" w14:textId="77777777" w:rsidR="00324D90" w:rsidRPr="00324D90" w:rsidRDefault="00324D90" w:rsidP="00324D90">
      <w:pPr>
        <w:ind w:left="720"/>
        <w:rPr>
          <w:rFonts w:asciiTheme="majorBidi" w:hAnsiTheme="majorBidi" w:cstheme="majorBidi"/>
          <w:sz w:val="24"/>
          <w:szCs w:val="24"/>
          <w:lang w:val="en-US"/>
        </w:rPr>
      </w:pPr>
    </w:p>
    <w:p w14:paraId="4544AA6F" w14:textId="77777777" w:rsidR="00324D90" w:rsidRPr="00324D90" w:rsidRDefault="00324D90" w:rsidP="00C46ECD">
      <w:pPr>
        <w:pStyle w:val="NormalWeb"/>
        <w:shd w:val="clear" w:color="auto" w:fill="FFFFFF"/>
        <w:spacing w:before="0" w:beforeAutospacing="0" w:after="0" w:afterAutospacing="0"/>
        <w:jc w:val="both"/>
        <w:rPr>
          <w:rFonts w:asciiTheme="majorBidi" w:hAnsiTheme="majorBidi" w:cstheme="majorBidi"/>
          <w:lang w:val="en-US"/>
        </w:rPr>
      </w:pPr>
      <w:r w:rsidRPr="00324D90">
        <w:rPr>
          <w:rFonts w:asciiTheme="majorBidi" w:hAnsiTheme="majorBidi" w:cstheme="majorBidi"/>
          <w:b/>
          <w:bCs/>
          <w:lang w:val="en-US"/>
        </w:rPr>
        <w:t>Türkiye</w:t>
      </w:r>
      <w:r w:rsidRPr="00324D90">
        <w:rPr>
          <w:rFonts w:asciiTheme="majorBidi" w:hAnsiTheme="majorBidi" w:cstheme="majorBidi"/>
          <w:lang w:val="en-US"/>
        </w:rPr>
        <w:t xml:space="preserve">, being a party to ICESCR is bound by its articles 1, 6.1, 11, 12,13 vis-à-vis housing rights, corresponding reporting guidelines, CESCR’s relevant General Comments (particularly, Nos. 4 and 7) and housing-rights mechanisms (particularly the relevant SRs). Consequently, it is obliged to ensure that housing is accessible and affordable to all without discrimination. </w:t>
      </w:r>
    </w:p>
    <w:p w14:paraId="764B4B46" w14:textId="77777777" w:rsidR="00324D90" w:rsidRPr="00324D90" w:rsidRDefault="00324D90" w:rsidP="00324D90">
      <w:pPr>
        <w:pStyle w:val="NormalWeb"/>
        <w:shd w:val="clear" w:color="auto" w:fill="FFFFFF"/>
        <w:spacing w:before="0" w:beforeAutospacing="0" w:after="0" w:afterAutospacing="0"/>
        <w:rPr>
          <w:rFonts w:asciiTheme="majorBidi" w:hAnsiTheme="majorBidi" w:cstheme="majorBidi"/>
          <w:lang w:val="en-US"/>
        </w:rPr>
      </w:pPr>
    </w:p>
    <w:p w14:paraId="4193AC4C" w14:textId="77777777" w:rsidR="00324D90" w:rsidRPr="00324D90" w:rsidRDefault="00324D90" w:rsidP="00C46ECD">
      <w:pPr>
        <w:pStyle w:val="NormalWeb"/>
        <w:shd w:val="clear" w:color="auto" w:fill="FFFFFF"/>
        <w:spacing w:before="0" w:beforeAutospacing="0" w:after="120" w:afterAutospacing="0"/>
        <w:jc w:val="both"/>
        <w:rPr>
          <w:rFonts w:asciiTheme="majorBidi" w:hAnsiTheme="majorBidi" w:cstheme="majorBidi"/>
          <w:lang w:val="en-US"/>
        </w:rPr>
      </w:pPr>
      <w:r w:rsidRPr="00324D90">
        <w:rPr>
          <w:rFonts w:asciiTheme="majorBidi" w:hAnsiTheme="majorBidi" w:cstheme="majorBidi"/>
          <w:lang w:val="en-US"/>
        </w:rPr>
        <w:t>Türkiye is also a party to the following UN treaties and is, thus, bound by their relevant articles on housing rights and non-discrimination as well:</w:t>
      </w:r>
    </w:p>
    <w:p w14:paraId="5945C0CA" w14:textId="34FB560D" w:rsidR="00324D90" w:rsidRPr="00324D90" w:rsidRDefault="00324D90" w:rsidP="00324D90">
      <w:pPr>
        <w:pStyle w:val="NormalWeb"/>
        <w:numPr>
          <w:ilvl w:val="0"/>
          <w:numId w:val="11"/>
        </w:numPr>
        <w:shd w:val="clear" w:color="auto" w:fill="FFFFFF"/>
        <w:spacing w:before="0" w:beforeAutospacing="0" w:after="0" w:afterAutospacing="0"/>
        <w:ind w:left="284" w:hanging="284"/>
        <w:rPr>
          <w:rFonts w:asciiTheme="majorBidi" w:hAnsiTheme="majorBidi" w:cstheme="majorBidi"/>
          <w:lang w:val="en-US"/>
        </w:rPr>
      </w:pPr>
      <w:r w:rsidRPr="00324D90">
        <w:rPr>
          <w:rFonts w:asciiTheme="majorBidi" w:hAnsiTheme="majorBidi" w:cstheme="majorBidi"/>
          <w:lang w:val="en-US"/>
        </w:rPr>
        <w:t>ICCPR (Articles 1, 2.3, 6.1, 7, 9.1, 12.1, 17, 25, 26)- Individual Complaints Procedure+ (UN Human Rights Committee)</w:t>
      </w:r>
    </w:p>
    <w:p w14:paraId="6401F5C6" w14:textId="75D07BB0" w:rsidR="00324D90" w:rsidRPr="00324D90" w:rsidRDefault="00324D90" w:rsidP="00324D90">
      <w:pPr>
        <w:pStyle w:val="NormalWeb"/>
        <w:numPr>
          <w:ilvl w:val="0"/>
          <w:numId w:val="11"/>
        </w:numPr>
        <w:shd w:val="clear" w:color="auto" w:fill="FFFFFF"/>
        <w:spacing w:before="0" w:beforeAutospacing="0" w:after="0" w:afterAutospacing="0"/>
        <w:ind w:left="284" w:hanging="284"/>
        <w:rPr>
          <w:rFonts w:asciiTheme="majorBidi" w:hAnsiTheme="majorBidi" w:cstheme="majorBidi"/>
          <w:lang w:val="en-US"/>
        </w:rPr>
      </w:pPr>
      <w:r w:rsidRPr="00324D90">
        <w:rPr>
          <w:rFonts w:asciiTheme="majorBidi" w:hAnsiTheme="majorBidi" w:cstheme="majorBidi"/>
          <w:lang w:val="en-US"/>
        </w:rPr>
        <w:t>CaT (as forced eviction and demolition may constitute inhumane and degrading treatment and or punishment under Article 16) and the Individual Complaints Procedure</w:t>
      </w:r>
    </w:p>
    <w:p w14:paraId="3A3E9874" w14:textId="77777777" w:rsidR="00324D90" w:rsidRPr="00324D90" w:rsidRDefault="00324D90" w:rsidP="00324D90">
      <w:pPr>
        <w:pStyle w:val="NormalWeb"/>
        <w:numPr>
          <w:ilvl w:val="0"/>
          <w:numId w:val="11"/>
        </w:numPr>
        <w:shd w:val="clear" w:color="auto" w:fill="FFFFFF"/>
        <w:spacing w:before="0" w:beforeAutospacing="0" w:after="0" w:afterAutospacing="0"/>
        <w:ind w:left="284" w:hanging="284"/>
        <w:rPr>
          <w:rFonts w:asciiTheme="majorBidi" w:hAnsiTheme="majorBidi" w:cstheme="majorBidi"/>
          <w:lang w:val="en-US"/>
        </w:rPr>
      </w:pPr>
      <w:r w:rsidRPr="00324D90">
        <w:rPr>
          <w:rFonts w:asciiTheme="majorBidi" w:hAnsiTheme="majorBidi" w:cstheme="majorBidi"/>
          <w:lang w:val="en-US"/>
        </w:rPr>
        <w:t>CEDaW (Article 14) and the Individual Complaints Procedure+</w:t>
      </w:r>
    </w:p>
    <w:p w14:paraId="0E6B66B8" w14:textId="77777777" w:rsidR="00324D90" w:rsidRPr="00324D90" w:rsidRDefault="00324D90" w:rsidP="00324D90">
      <w:pPr>
        <w:pStyle w:val="NormalWeb"/>
        <w:numPr>
          <w:ilvl w:val="0"/>
          <w:numId w:val="11"/>
        </w:numPr>
        <w:shd w:val="clear" w:color="auto" w:fill="FFFFFF"/>
        <w:spacing w:before="0" w:beforeAutospacing="0" w:after="0" w:afterAutospacing="0"/>
        <w:ind w:left="284" w:hanging="284"/>
        <w:rPr>
          <w:rFonts w:asciiTheme="majorBidi" w:hAnsiTheme="majorBidi" w:cstheme="majorBidi"/>
          <w:lang w:val="en-US"/>
        </w:rPr>
      </w:pPr>
      <w:r w:rsidRPr="00324D90">
        <w:rPr>
          <w:rFonts w:asciiTheme="majorBidi" w:hAnsiTheme="majorBidi" w:cstheme="majorBidi"/>
          <w:lang w:val="en-US"/>
        </w:rPr>
        <w:t xml:space="preserve">CERD (Article 5) </w:t>
      </w:r>
    </w:p>
    <w:p w14:paraId="49506CBF" w14:textId="77777777" w:rsidR="00324D90" w:rsidRPr="00324D90" w:rsidRDefault="00324D90" w:rsidP="00324D90">
      <w:pPr>
        <w:pStyle w:val="NormalWeb"/>
        <w:numPr>
          <w:ilvl w:val="0"/>
          <w:numId w:val="11"/>
        </w:numPr>
        <w:shd w:val="clear" w:color="auto" w:fill="FFFFFF"/>
        <w:spacing w:before="0" w:beforeAutospacing="0" w:after="0" w:afterAutospacing="0"/>
        <w:ind w:left="284" w:hanging="284"/>
        <w:rPr>
          <w:rFonts w:asciiTheme="majorBidi" w:hAnsiTheme="majorBidi" w:cstheme="majorBidi"/>
          <w:lang w:val="en-US"/>
        </w:rPr>
      </w:pPr>
      <w:r w:rsidRPr="00324D90">
        <w:rPr>
          <w:rFonts w:asciiTheme="majorBidi" w:hAnsiTheme="majorBidi" w:cstheme="majorBidi"/>
          <w:lang w:val="en-US"/>
        </w:rPr>
        <w:t>CRC (Article 27)</w:t>
      </w:r>
    </w:p>
    <w:p w14:paraId="2D68B54D" w14:textId="77777777" w:rsidR="00324D90" w:rsidRPr="00324D90" w:rsidRDefault="00324D90" w:rsidP="00324D90">
      <w:pPr>
        <w:pStyle w:val="NormalWeb"/>
        <w:numPr>
          <w:ilvl w:val="0"/>
          <w:numId w:val="11"/>
        </w:numPr>
        <w:shd w:val="clear" w:color="auto" w:fill="FFFFFF"/>
        <w:spacing w:before="0" w:beforeAutospacing="0" w:after="0" w:afterAutospacing="0"/>
        <w:ind w:left="284" w:hanging="284"/>
        <w:rPr>
          <w:rFonts w:asciiTheme="majorBidi" w:hAnsiTheme="majorBidi" w:cstheme="majorBidi"/>
          <w:lang w:val="en-US"/>
        </w:rPr>
      </w:pPr>
      <w:r w:rsidRPr="00324D90">
        <w:rPr>
          <w:rFonts w:asciiTheme="majorBidi" w:hAnsiTheme="majorBidi" w:cstheme="majorBidi"/>
          <w:lang w:val="en-US"/>
        </w:rPr>
        <w:t>CRPD (Articles 22, 28) and the Individual Complaints Procedure</w:t>
      </w:r>
    </w:p>
    <w:p w14:paraId="2500239D" w14:textId="77777777" w:rsidR="00324D90" w:rsidRPr="00324D90" w:rsidRDefault="00324D90" w:rsidP="00324D90">
      <w:pPr>
        <w:pStyle w:val="NormalWeb"/>
        <w:shd w:val="clear" w:color="auto" w:fill="FFFFFF"/>
        <w:spacing w:before="0" w:beforeAutospacing="0" w:after="0" w:afterAutospacing="0"/>
        <w:rPr>
          <w:rFonts w:asciiTheme="majorBidi" w:hAnsiTheme="majorBidi" w:cstheme="majorBidi"/>
          <w:lang w:val="en-US"/>
        </w:rPr>
      </w:pPr>
    </w:p>
    <w:p w14:paraId="1163134F" w14:textId="77777777" w:rsidR="00324D90" w:rsidRPr="00324D90" w:rsidRDefault="00324D90" w:rsidP="00324D90">
      <w:pPr>
        <w:pStyle w:val="NormalWeb"/>
        <w:shd w:val="clear" w:color="auto" w:fill="FFFFFF"/>
        <w:spacing w:before="0" w:beforeAutospacing="0" w:after="120" w:afterAutospacing="0"/>
        <w:rPr>
          <w:rFonts w:asciiTheme="majorBidi" w:hAnsiTheme="majorBidi" w:cstheme="majorBidi"/>
          <w:lang w:val="en-US"/>
        </w:rPr>
      </w:pPr>
      <w:r w:rsidRPr="00324D90">
        <w:rPr>
          <w:rFonts w:asciiTheme="majorBidi" w:hAnsiTheme="majorBidi" w:cstheme="majorBidi"/>
          <w:lang w:val="en-US"/>
        </w:rPr>
        <w:t>Türkiye, as a member of the Council of Europe, is bound by:</w:t>
      </w:r>
    </w:p>
    <w:p w14:paraId="20E865F0" w14:textId="77777777" w:rsidR="00324D90" w:rsidRPr="00324D90" w:rsidRDefault="00324D90" w:rsidP="00324D90">
      <w:pPr>
        <w:pStyle w:val="NormalWeb"/>
        <w:numPr>
          <w:ilvl w:val="0"/>
          <w:numId w:val="12"/>
        </w:numPr>
        <w:shd w:val="clear" w:color="auto" w:fill="FFFFFF"/>
        <w:spacing w:before="0" w:beforeAutospacing="0" w:after="0" w:afterAutospacing="0"/>
        <w:ind w:left="284" w:hanging="284"/>
        <w:rPr>
          <w:rFonts w:asciiTheme="majorBidi" w:hAnsiTheme="majorBidi" w:cstheme="majorBidi"/>
          <w:lang w:val="en-US"/>
        </w:rPr>
      </w:pPr>
      <w:r w:rsidRPr="00324D90">
        <w:rPr>
          <w:rFonts w:asciiTheme="majorBidi" w:hAnsiTheme="majorBidi" w:cstheme="majorBidi"/>
          <w:lang w:val="en-US"/>
        </w:rPr>
        <w:t xml:space="preserve">European Convention of Human Rights (Articles 1.2, 2, 3, 5.1, 8 and Additional Protocols 1.1, 4.2, 12.1) </w:t>
      </w:r>
    </w:p>
    <w:p w14:paraId="0E9B706C" w14:textId="5A260732" w:rsidR="00324D90" w:rsidRPr="00324D90" w:rsidRDefault="00324D90" w:rsidP="00324D90">
      <w:pPr>
        <w:pStyle w:val="NormalWeb"/>
        <w:numPr>
          <w:ilvl w:val="0"/>
          <w:numId w:val="12"/>
        </w:numPr>
        <w:shd w:val="clear" w:color="auto" w:fill="FFFFFF"/>
        <w:spacing w:before="0" w:beforeAutospacing="0" w:after="0" w:afterAutospacing="0"/>
        <w:ind w:left="284" w:hanging="284"/>
        <w:rPr>
          <w:rFonts w:asciiTheme="majorBidi" w:hAnsiTheme="majorBidi" w:cstheme="majorBidi"/>
          <w:lang w:val="en-US"/>
        </w:rPr>
      </w:pPr>
      <w:r w:rsidRPr="00324D90">
        <w:rPr>
          <w:rFonts w:asciiTheme="majorBidi" w:hAnsiTheme="majorBidi" w:cstheme="majorBidi"/>
          <w:lang w:val="en-US"/>
        </w:rPr>
        <w:t xml:space="preserve">Individual Complaints Procedure (European Court of Human Rights) </w:t>
      </w:r>
    </w:p>
    <w:p w14:paraId="7C34969A" w14:textId="3120312F" w:rsidR="00324D90" w:rsidRPr="00324D90" w:rsidRDefault="00324D90" w:rsidP="00324D90">
      <w:pPr>
        <w:pStyle w:val="NormalWeb"/>
        <w:numPr>
          <w:ilvl w:val="0"/>
          <w:numId w:val="12"/>
        </w:numPr>
        <w:shd w:val="clear" w:color="auto" w:fill="FFFFFF"/>
        <w:spacing w:before="0" w:beforeAutospacing="0" w:after="0" w:afterAutospacing="0"/>
        <w:ind w:left="284" w:hanging="284"/>
        <w:rPr>
          <w:rFonts w:asciiTheme="majorBidi" w:hAnsiTheme="majorBidi" w:cstheme="majorBidi"/>
          <w:lang w:val="en-US"/>
        </w:rPr>
      </w:pPr>
      <w:r w:rsidRPr="00324D90">
        <w:rPr>
          <w:rFonts w:asciiTheme="majorBidi" w:hAnsiTheme="majorBidi" w:cstheme="majorBidi"/>
          <w:lang w:val="en-US"/>
        </w:rPr>
        <w:t>The Revised European Social Charter (Part I: Article 31 Part II: Article 15.3, 16, 19, 4c, 23, 30, 31)</w:t>
      </w:r>
    </w:p>
    <w:p w14:paraId="2C2F641B" w14:textId="77777777" w:rsidR="00324D90" w:rsidRPr="00324D90" w:rsidRDefault="00324D90" w:rsidP="00324D90">
      <w:pPr>
        <w:jc w:val="lowKashida"/>
        <w:rPr>
          <w:rFonts w:asciiTheme="majorBidi" w:hAnsiTheme="majorBidi" w:cstheme="majorBidi"/>
          <w:sz w:val="24"/>
          <w:szCs w:val="24"/>
          <w:lang w:val="en-US"/>
        </w:rPr>
      </w:pPr>
    </w:p>
    <w:p w14:paraId="3CE4B12A" w14:textId="77777777" w:rsidR="00324D90" w:rsidRPr="00324D90" w:rsidRDefault="00324D90" w:rsidP="00324D90">
      <w:pPr>
        <w:rPr>
          <w:rFonts w:asciiTheme="majorBidi" w:hAnsiTheme="majorBidi" w:cstheme="majorBidi"/>
          <w:i/>
          <w:iCs/>
          <w:sz w:val="24"/>
          <w:szCs w:val="24"/>
          <w:lang w:val="en-US"/>
        </w:rPr>
      </w:pPr>
      <w:r w:rsidRPr="00324D90">
        <w:rPr>
          <w:rFonts w:asciiTheme="majorBidi" w:hAnsiTheme="majorBidi" w:cstheme="majorBidi"/>
          <w:i/>
          <w:iCs/>
          <w:sz w:val="24"/>
          <w:szCs w:val="24"/>
          <w:lang w:val="en-US"/>
        </w:rPr>
        <w:t>Key question: What happens to you when you cannot afford anymore your home?</w:t>
      </w:r>
    </w:p>
    <w:p w14:paraId="2C6D667C" w14:textId="77777777" w:rsidR="00324D90" w:rsidRPr="00324D90" w:rsidRDefault="00324D90" w:rsidP="00324D90">
      <w:pPr>
        <w:rPr>
          <w:rFonts w:asciiTheme="majorBidi" w:hAnsiTheme="majorBidi" w:cstheme="majorBidi"/>
          <w:sz w:val="24"/>
          <w:szCs w:val="24"/>
          <w:lang w:val="en-US"/>
        </w:rPr>
      </w:pPr>
    </w:p>
    <w:p w14:paraId="7C016ECC" w14:textId="2908A433" w:rsidR="00324D90" w:rsidRPr="00324D90" w:rsidRDefault="00324D90" w:rsidP="00C46ECD">
      <w:pPr>
        <w:pStyle w:val="NormalWeb"/>
        <w:shd w:val="clear" w:color="auto" w:fill="FFFFFF"/>
        <w:spacing w:before="0" w:beforeAutospacing="0" w:after="0" w:afterAutospacing="0"/>
        <w:jc w:val="both"/>
        <w:rPr>
          <w:rFonts w:asciiTheme="majorBidi" w:hAnsiTheme="majorBidi" w:cstheme="majorBidi"/>
          <w:lang w:val="en-US"/>
        </w:rPr>
      </w:pPr>
      <w:r w:rsidRPr="00324D90">
        <w:rPr>
          <w:rFonts w:asciiTheme="majorBidi" w:hAnsiTheme="majorBidi" w:cstheme="majorBidi"/>
          <w:lang w:val="en-US"/>
        </w:rPr>
        <w:t xml:space="preserve">In Türkiye, individuals, families and communities who cannot afford to pay rents, mortgages or housing credits are faced with evictions, foreclosures and expropriations. </w:t>
      </w:r>
    </w:p>
    <w:p w14:paraId="5E047A73" w14:textId="77777777" w:rsidR="00324D90" w:rsidRPr="00324D90" w:rsidRDefault="00324D90" w:rsidP="00324D90">
      <w:pPr>
        <w:pStyle w:val="NormalWeb"/>
        <w:shd w:val="clear" w:color="auto" w:fill="FFFFFF"/>
        <w:spacing w:before="0" w:beforeAutospacing="0" w:after="0" w:afterAutospacing="0"/>
        <w:rPr>
          <w:rFonts w:asciiTheme="majorBidi" w:hAnsiTheme="majorBidi" w:cstheme="majorBidi"/>
          <w:lang w:val="en-US"/>
        </w:rPr>
      </w:pPr>
    </w:p>
    <w:p w14:paraId="6CDA6ECF" w14:textId="7FB39FDB" w:rsidR="00324D90" w:rsidRPr="00324D90" w:rsidRDefault="00324D90" w:rsidP="00C46ECD">
      <w:pPr>
        <w:pStyle w:val="NormalWeb"/>
        <w:shd w:val="clear" w:color="auto" w:fill="FFFFFF"/>
        <w:spacing w:before="0" w:beforeAutospacing="0" w:after="0" w:afterAutospacing="0"/>
        <w:jc w:val="both"/>
        <w:rPr>
          <w:rFonts w:asciiTheme="majorBidi" w:hAnsiTheme="majorBidi" w:cstheme="majorBidi"/>
          <w:lang w:val="en-US"/>
        </w:rPr>
      </w:pPr>
      <w:r w:rsidRPr="00324D90">
        <w:rPr>
          <w:rFonts w:asciiTheme="majorBidi" w:hAnsiTheme="majorBidi" w:cstheme="majorBidi"/>
          <w:lang w:val="en-US"/>
        </w:rPr>
        <w:lastRenderedPageBreak/>
        <w:t xml:space="preserve">Marginalized and vulnerable groups such as LGBTI+ individuals, migrants, refugees, lower-income groups and lower-middle-income classes are at particular risk, because unaffordable housing means homelessness, at worst, and being relegated to inadequate housing at risk of disasters, at best. Migration to districts in the periphery, or to small cities that have cheap housing stocks is another option. On the other hand, this </w:t>
      </w:r>
      <w:r w:rsidRPr="00324D90">
        <w:rPr>
          <w:rFonts w:asciiTheme="majorBidi" w:hAnsiTheme="majorBidi" w:cstheme="majorBidi"/>
          <w:shd w:val="clear" w:color="auto" w:fill="FFFFFF"/>
          <w:lang w:val="en-US"/>
        </w:rPr>
        <w:t xml:space="preserve">not only means leaving one’s employment and livelihood, but also one’s past, memories, friends and community. </w:t>
      </w:r>
    </w:p>
    <w:p w14:paraId="12D9DDA8" w14:textId="77777777" w:rsidR="00324D90" w:rsidRPr="00324D90" w:rsidRDefault="00324D90" w:rsidP="00324D90">
      <w:pPr>
        <w:ind w:left="720"/>
        <w:rPr>
          <w:rFonts w:asciiTheme="majorBidi" w:hAnsiTheme="majorBidi" w:cstheme="majorBidi"/>
          <w:sz w:val="24"/>
          <w:szCs w:val="24"/>
          <w:lang w:val="en-US"/>
        </w:rPr>
      </w:pPr>
    </w:p>
    <w:p w14:paraId="4B194395" w14:textId="51174AE2" w:rsidR="00324D90" w:rsidRPr="00324D90" w:rsidRDefault="00324D90" w:rsidP="00324D90">
      <w:pPr>
        <w:rPr>
          <w:rFonts w:asciiTheme="majorBidi" w:hAnsiTheme="majorBidi" w:cstheme="majorBidi"/>
          <w:i/>
          <w:iCs/>
          <w:sz w:val="24"/>
          <w:szCs w:val="24"/>
          <w:lang w:val="en-US"/>
        </w:rPr>
      </w:pPr>
      <w:r w:rsidRPr="00324D90">
        <w:rPr>
          <w:rFonts w:asciiTheme="majorBidi" w:hAnsiTheme="majorBidi" w:cstheme="majorBidi"/>
          <w:i/>
          <w:iCs/>
          <w:sz w:val="24"/>
          <w:szCs w:val="24"/>
          <w:lang w:val="en-US"/>
        </w:rPr>
        <w:t>Key question: Who is at particular risk of experiencing housing-cost overburden?</w:t>
      </w:r>
    </w:p>
    <w:p w14:paraId="234284E5" w14:textId="77777777" w:rsidR="00324D90" w:rsidRDefault="00324D90" w:rsidP="00324D90">
      <w:pPr>
        <w:rPr>
          <w:rFonts w:asciiTheme="majorBidi" w:hAnsiTheme="majorBidi" w:cstheme="majorBidi"/>
          <w:sz w:val="24"/>
          <w:szCs w:val="24"/>
          <w:lang w:val="en-US"/>
        </w:rPr>
      </w:pPr>
    </w:p>
    <w:p w14:paraId="2B097619" w14:textId="3C61461E" w:rsidR="00601247" w:rsidRDefault="00601247" w:rsidP="00324D90">
      <w:pPr>
        <w:rPr>
          <w:rFonts w:asciiTheme="majorBidi" w:hAnsiTheme="majorBidi" w:cstheme="majorBidi"/>
          <w:sz w:val="24"/>
          <w:szCs w:val="24"/>
          <w:lang w:val="en-US"/>
        </w:rPr>
      </w:pPr>
      <w:r>
        <w:rPr>
          <w:rFonts w:asciiTheme="majorBidi" w:hAnsiTheme="majorBidi" w:cstheme="majorBidi"/>
          <w:sz w:val="24"/>
          <w:szCs w:val="24"/>
          <w:lang w:val="en-US"/>
        </w:rPr>
        <w:t>See responses to question 7 below.</w:t>
      </w:r>
    </w:p>
    <w:p w14:paraId="74F06536" w14:textId="77777777" w:rsidR="00601247" w:rsidRPr="00324D90" w:rsidRDefault="00601247" w:rsidP="00324D90">
      <w:pPr>
        <w:rPr>
          <w:rFonts w:asciiTheme="majorBidi" w:hAnsiTheme="majorBidi" w:cstheme="majorBidi"/>
          <w:sz w:val="24"/>
          <w:szCs w:val="24"/>
          <w:lang w:val="en-US"/>
        </w:rPr>
      </w:pPr>
    </w:p>
    <w:p w14:paraId="49F10FE5" w14:textId="05A09DC4" w:rsidR="00324D90" w:rsidRPr="00324D90" w:rsidRDefault="00324D90" w:rsidP="00324D90">
      <w:pPr>
        <w:rPr>
          <w:rFonts w:asciiTheme="majorBidi" w:hAnsiTheme="majorBidi" w:cstheme="majorBidi"/>
          <w:i/>
          <w:iCs/>
          <w:sz w:val="24"/>
          <w:szCs w:val="24"/>
          <w:lang w:val="en-US"/>
        </w:rPr>
      </w:pPr>
      <w:r w:rsidRPr="00324D90">
        <w:rPr>
          <w:rFonts w:asciiTheme="majorBidi" w:hAnsiTheme="majorBidi" w:cstheme="majorBidi"/>
          <w:i/>
          <w:iCs/>
          <w:sz w:val="24"/>
          <w:szCs w:val="24"/>
          <w:lang w:val="en-US"/>
        </w:rPr>
        <w:t>Key question: What are the consequences of housing unaffordability for the enjoyment of human rights?</w:t>
      </w:r>
    </w:p>
    <w:p w14:paraId="3FFBA1B4" w14:textId="77777777" w:rsidR="00324D90" w:rsidRPr="00324D90" w:rsidRDefault="00324D90" w:rsidP="00324D90">
      <w:pPr>
        <w:rPr>
          <w:rFonts w:asciiTheme="majorBidi" w:hAnsiTheme="majorBidi" w:cstheme="majorBidi"/>
          <w:sz w:val="24"/>
          <w:szCs w:val="24"/>
          <w:lang w:val="en-US"/>
        </w:rPr>
      </w:pPr>
    </w:p>
    <w:p w14:paraId="3377443E" w14:textId="13F9FF88" w:rsidR="00FB7AE9" w:rsidRPr="00324D90" w:rsidRDefault="00324D90" w:rsidP="00324D90">
      <w:pPr>
        <w:pStyle w:val="NormalWeb"/>
        <w:shd w:val="clear" w:color="auto" w:fill="FFFFFF"/>
        <w:spacing w:before="0" w:beforeAutospacing="0" w:after="0" w:afterAutospacing="0"/>
        <w:rPr>
          <w:rFonts w:asciiTheme="majorBidi" w:hAnsiTheme="majorBidi" w:cstheme="majorBidi"/>
          <w:lang w:val="en-US"/>
        </w:rPr>
      </w:pPr>
      <w:r w:rsidRPr="00324D90">
        <w:rPr>
          <w:rFonts w:asciiTheme="majorBidi" w:hAnsiTheme="majorBidi" w:cstheme="majorBidi"/>
          <w:lang w:val="en-US"/>
        </w:rPr>
        <w:t>Human rights are indivisible and interdependent; consequently, one set of rights cannot be fully enjoyed without the other. Violation of housing rights engenders a domino effect, impacting a set of fundamental rights such as the right to education, health, decent work, sanitation, food and water, civil and political rights, protection against inhumane treatment and torture, protection against forced evictions and, as Covid-19 has shown,</w:t>
      </w:r>
      <w:r w:rsidR="00FB7AE9" w:rsidRPr="00324D90">
        <w:rPr>
          <w:rStyle w:val="FootnoteReference"/>
          <w:rFonts w:asciiTheme="majorBidi" w:hAnsiTheme="majorBidi" w:cstheme="majorBidi"/>
          <w:lang w:val="en-US"/>
        </w:rPr>
        <w:footnoteReference w:id="1"/>
      </w:r>
      <w:r w:rsidR="00FB7AE9" w:rsidRPr="00324D90">
        <w:rPr>
          <w:rFonts w:asciiTheme="majorBidi" w:hAnsiTheme="majorBidi" w:cstheme="majorBidi"/>
          <w:lang w:val="en-US"/>
        </w:rPr>
        <w:t xml:space="preserve"> even the violation of the right to life. Moreover, as the recent earthquakes in Türkiye have revealed, inadequate and uninhabitable housing that the low-income classes have been forced into is also a violation of the right to life.</w:t>
      </w:r>
      <w:r w:rsidR="00FB7AE9" w:rsidRPr="00324D90">
        <w:rPr>
          <w:rStyle w:val="FootnoteReference"/>
          <w:rFonts w:asciiTheme="majorBidi" w:hAnsiTheme="majorBidi" w:cstheme="majorBidi"/>
          <w:lang w:val="en-US"/>
        </w:rPr>
        <w:footnoteReference w:id="2"/>
      </w:r>
      <w:r w:rsidR="00FB7AE9" w:rsidRPr="00324D90">
        <w:rPr>
          <w:rFonts w:asciiTheme="majorBidi" w:hAnsiTheme="majorBidi" w:cstheme="majorBidi"/>
          <w:lang w:val="en-US"/>
        </w:rPr>
        <w:t xml:space="preserve"> </w:t>
      </w:r>
    </w:p>
    <w:p w14:paraId="0181CDCD" w14:textId="77777777" w:rsidR="00FB7AE9" w:rsidRPr="00324D90" w:rsidRDefault="00FB7AE9" w:rsidP="00324D90">
      <w:pPr>
        <w:pStyle w:val="NormalWeb"/>
        <w:shd w:val="clear" w:color="auto" w:fill="FFFFFF"/>
        <w:spacing w:before="0" w:beforeAutospacing="0" w:after="0" w:afterAutospacing="0"/>
        <w:rPr>
          <w:rFonts w:asciiTheme="majorBidi" w:hAnsiTheme="majorBidi" w:cstheme="majorBidi"/>
          <w:lang w:val="en-US"/>
        </w:rPr>
      </w:pPr>
    </w:p>
    <w:p w14:paraId="6BC0EBB1" w14:textId="77777777" w:rsidR="00FB7AE9" w:rsidRPr="00324D90" w:rsidRDefault="00FB7AE9" w:rsidP="00324D90">
      <w:pPr>
        <w:pStyle w:val="NormalWeb"/>
        <w:shd w:val="clear" w:color="auto" w:fill="FFFFFF"/>
        <w:spacing w:before="0" w:beforeAutospacing="0" w:after="120" w:afterAutospacing="0"/>
        <w:rPr>
          <w:rFonts w:asciiTheme="majorBidi" w:hAnsiTheme="majorBidi" w:cstheme="majorBidi"/>
          <w:lang w:val="en-US"/>
        </w:rPr>
      </w:pPr>
      <w:r w:rsidRPr="00324D90">
        <w:rPr>
          <w:rFonts w:asciiTheme="majorBidi" w:hAnsiTheme="majorBidi" w:cstheme="majorBidi"/>
          <w:lang w:val="en-US"/>
        </w:rPr>
        <w:t xml:space="preserve">Pertaining to </w:t>
      </w:r>
      <w:r w:rsidRPr="00324D90">
        <w:rPr>
          <w:rFonts w:asciiTheme="majorBidi" w:hAnsiTheme="majorBidi" w:cstheme="majorBidi"/>
          <w:b/>
          <w:bCs/>
          <w:lang w:val="en-US"/>
        </w:rPr>
        <w:t>Türkiye</w:t>
      </w:r>
      <w:r w:rsidRPr="00324D90">
        <w:rPr>
          <w:rFonts w:asciiTheme="majorBidi" w:hAnsiTheme="majorBidi" w:cstheme="majorBidi"/>
          <w:lang w:val="en-US"/>
        </w:rPr>
        <w:t>:</w:t>
      </w:r>
    </w:p>
    <w:p w14:paraId="631EC44F" w14:textId="77777777" w:rsidR="00FB7AE9" w:rsidRPr="00324D90" w:rsidRDefault="00FB7AE9" w:rsidP="00324D90">
      <w:pPr>
        <w:pStyle w:val="ListParagraph"/>
        <w:numPr>
          <w:ilvl w:val="0"/>
          <w:numId w:val="14"/>
        </w:numPr>
        <w:ind w:left="284" w:hanging="284"/>
        <w:contextualSpacing w:val="0"/>
        <w:rPr>
          <w:rFonts w:asciiTheme="majorBidi" w:hAnsiTheme="majorBidi" w:cstheme="majorBidi"/>
          <w:sz w:val="24"/>
          <w:szCs w:val="24"/>
          <w:shd w:val="clear" w:color="auto" w:fill="FFFFFF"/>
          <w:lang w:val="en-US"/>
        </w:rPr>
      </w:pPr>
      <w:r w:rsidRPr="00324D90">
        <w:rPr>
          <w:rFonts w:asciiTheme="majorBidi" w:hAnsiTheme="majorBidi" w:cstheme="majorBidi"/>
          <w:sz w:val="24"/>
          <w:szCs w:val="24"/>
          <w:shd w:val="clear" w:color="auto" w:fill="FFFFFF"/>
          <w:lang w:val="en-US"/>
        </w:rPr>
        <w:t>Starting with the Justice and Development Party (AKP) governments (2002), the state has withdrawn from its responsibilities in the housing sector, terminating its support to housing cooperatives and affordable housing credits. Since 2002, with AKP rule, the government’s new housing policy has excluded housing cooperatives from state financial assistance and public land allocation for development. The Housing Development Administration stopped providing credit to cooperatives in 2005.</w:t>
      </w:r>
    </w:p>
    <w:p w14:paraId="2E5DFC5E" w14:textId="77777777" w:rsidR="00FB7AE9" w:rsidRPr="00324D90" w:rsidRDefault="00FB7AE9" w:rsidP="00324D90">
      <w:pPr>
        <w:pStyle w:val="ListParagraph"/>
        <w:numPr>
          <w:ilvl w:val="0"/>
          <w:numId w:val="14"/>
        </w:numPr>
        <w:ind w:left="284" w:hanging="284"/>
        <w:contextualSpacing w:val="0"/>
        <w:rPr>
          <w:rFonts w:asciiTheme="majorBidi" w:hAnsiTheme="majorBidi" w:cstheme="majorBidi"/>
          <w:sz w:val="24"/>
          <w:szCs w:val="24"/>
          <w:shd w:val="clear" w:color="auto" w:fill="FFFFFF"/>
          <w:lang w:val="en-US"/>
        </w:rPr>
      </w:pPr>
      <w:r w:rsidRPr="00324D90">
        <w:rPr>
          <w:rFonts w:asciiTheme="majorBidi" w:hAnsiTheme="majorBidi" w:cstheme="majorBidi"/>
          <w:sz w:val="24"/>
          <w:szCs w:val="24"/>
          <w:shd w:val="clear" w:color="auto" w:fill="FFFFFF"/>
          <w:lang w:val="en-US"/>
        </w:rPr>
        <w:t>AKP has restructured the Mass Housing Administration (TOKI), which was founded in 1984 to regulate the housing sector, prevent the expansion of unauthorized dwellings (</w:t>
      </w:r>
      <w:r w:rsidRPr="00324D90">
        <w:rPr>
          <w:rFonts w:asciiTheme="majorBidi" w:hAnsiTheme="majorBidi" w:cstheme="majorBidi"/>
          <w:i/>
          <w:iCs/>
          <w:sz w:val="24"/>
          <w:szCs w:val="24"/>
          <w:shd w:val="clear" w:color="auto" w:fill="FFFFFF"/>
          <w:lang w:val="en-US"/>
        </w:rPr>
        <w:t>gecekondular</w:t>
      </w:r>
      <w:r w:rsidRPr="00324D90">
        <w:rPr>
          <w:rFonts w:asciiTheme="majorBidi" w:hAnsiTheme="majorBidi" w:cstheme="majorBidi"/>
          <w:sz w:val="24"/>
          <w:szCs w:val="24"/>
          <w:shd w:val="clear" w:color="auto" w:fill="FFFFFF"/>
          <w:lang w:val="en-US"/>
        </w:rPr>
        <w:t xml:space="preserve">) and provide solutions to housing shortages in cities. AKP has turned TOKI into an instrument for intervening in urban space for market interests, rather than housing needs. </w:t>
      </w:r>
    </w:p>
    <w:p w14:paraId="66A76AAD" w14:textId="77777777" w:rsidR="00FB7AE9" w:rsidRPr="00324D90" w:rsidRDefault="00FB7AE9" w:rsidP="00324D90">
      <w:pPr>
        <w:pStyle w:val="ListParagraph"/>
        <w:numPr>
          <w:ilvl w:val="0"/>
          <w:numId w:val="14"/>
        </w:numPr>
        <w:ind w:left="284" w:hanging="284"/>
        <w:contextualSpacing w:val="0"/>
        <w:rPr>
          <w:rFonts w:asciiTheme="majorBidi" w:hAnsiTheme="majorBidi" w:cstheme="majorBidi"/>
          <w:sz w:val="24"/>
          <w:szCs w:val="24"/>
          <w:shd w:val="clear" w:color="auto" w:fill="FFFFFF"/>
          <w:lang w:val="en-US"/>
        </w:rPr>
      </w:pPr>
      <w:r w:rsidRPr="00324D90">
        <w:rPr>
          <w:rFonts w:asciiTheme="majorBidi" w:hAnsiTheme="majorBidi" w:cstheme="majorBidi"/>
          <w:sz w:val="24"/>
          <w:szCs w:val="24"/>
          <w:shd w:val="clear" w:color="auto" w:fill="FFFFFF"/>
          <w:lang w:val="en-US"/>
        </w:rPr>
        <w:t>The governance of housing is completely centralized under TOKI and the Ministry of Environment and Urban Affairs. The official housing policy is not one of providing affordable housing, but turning the gears of the economy via estates and construction sectors.</w:t>
      </w:r>
    </w:p>
    <w:p w14:paraId="3FB46875" w14:textId="77777777" w:rsidR="00FB7AE9" w:rsidRPr="00324D90" w:rsidRDefault="00FB7AE9" w:rsidP="00324D90">
      <w:pPr>
        <w:pStyle w:val="ListParagraph"/>
        <w:numPr>
          <w:ilvl w:val="0"/>
          <w:numId w:val="14"/>
        </w:numPr>
        <w:ind w:left="284" w:hanging="284"/>
        <w:contextualSpacing w:val="0"/>
        <w:rPr>
          <w:rFonts w:asciiTheme="majorBidi" w:hAnsiTheme="majorBidi" w:cstheme="majorBidi"/>
          <w:sz w:val="24"/>
          <w:szCs w:val="24"/>
          <w:shd w:val="clear" w:color="auto" w:fill="FFFFFF"/>
          <w:lang w:val="en-US"/>
        </w:rPr>
      </w:pPr>
      <w:r w:rsidRPr="00324D90">
        <w:rPr>
          <w:rFonts w:asciiTheme="majorBidi" w:hAnsiTheme="majorBidi" w:cstheme="majorBidi"/>
          <w:sz w:val="24"/>
          <w:szCs w:val="24"/>
          <w:shd w:val="clear" w:color="auto" w:fill="FFFFFF"/>
          <w:lang w:val="en-US"/>
        </w:rPr>
        <w:t xml:space="preserve">By means of consecutive renewal and disaster renewal urban laws, starting from 2005, culminating with the hegemonic Disaster Law 6306 in 2012, the Ministry and TOKI have undertaken a series of urban renewal projects to "cleanse" informal </w:t>
      </w:r>
      <w:r w:rsidRPr="00324D90">
        <w:rPr>
          <w:rFonts w:asciiTheme="majorBidi" w:hAnsiTheme="majorBidi" w:cstheme="majorBidi"/>
          <w:sz w:val="24"/>
          <w:szCs w:val="24"/>
          <w:shd w:val="clear" w:color="auto" w:fill="FFFFFF"/>
          <w:lang w:val="en-US"/>
        </w:rPr>
        <w:lastRenderedPageBreak/>
        <w:t xml:space="preserve">neighborhoods through demolitions and forced evictions to regenerate their properties for luxurious housing projects. </w:t>
      </w:r>
    </w:p>
    <w:p w14:paraId="071822C7" w14:textId="77777777" w:rsidR="00FB7AE9" w:rsidRPr="00324D90" w:rsidRDefault="00FB7AE9" w:rsidP="00324D90">
      <w:pPr>
        <w:pStyle w:val="ListParagraph"/>
        <w:numPr>
          <w:ilvl w:val="0"/>
          <w:numId w:val="14"/>
        </w:numPr>
        <w:ind w:left="284" w:hanging="284"/>
        <w:contextualSpacing w:val="0"/>
        <w:rPr>
          <w:rFonts w:asciiTheme="majorBidi" w:hAnsiTheme="majorBidi" w:cstheme="majorBidi"/>
          <w:sz w:val="24"/>
          <w:szCs w:val="24"/>
          <w:shd w:val="clear" w:color="auto" w:fill="FFFFFF"/>
          <w:lang w:val="en-US"/>
        </w:rPr>
      </w:pPr>
      <w:r w:rsidRPr="00324D90">
        <w:rPr>
          <w:rFonts w:asciiTheme="majorBidi" w:hAnsiTheme="majorBidi" w:cstheme="majorBidi"/>
          <w:sz w:val="24"/>
          <w:szCs w:val="24"/>
          <w:shd w:val="clear" w:color="auto" w:fill="FFFFFF"/>
          <w:lang w:val="en-US"/>
        </w:rPr>
        <w:t xml:space="preserve">In the process, the renter populations are given no rights. These groups face either homelessness, or are forced to rent from the uninhabitable housing stock in the fringes. </w:t>
      </w:r>
    </w:p>
    <w:p w14:paraId="43FAF0B4" w14:textId="77777777" w:rsidR="00FB7AE9" w:rsidRPr="00324D90" w:rsidRDefault="00FB7AE9" w:rsidP="00324D90">
      <w:pPr>
        <w:pStyle w:val="ListParagraph"/>
        <w:numPr>
          <w:ilvl w:val="0"/>
          <w:numId w:val="14"/>
        </w:numPr>
        <w:ind w:left="284" w:hanging="284"/>
        <w:contextualSpacing w:val="0"/>
        <w:rPr>
          <w:rFonts w:asciiTheme="majorBidi" w:hAnsiTheme="majorBidi" w:cstheme="majorBidi"/>
          <w:sz w:val="24"/>
          <w:szCs w:val="24"/>
          <w:shd w:val="clear" w:color="auto" w:fill="FFFFFF"/>
          <w:lang w:val="en-US"/>
        </w:rPr>
      </w:pPr>
      <w:r w:rsidRPr="00324D90">
        <w:rPr>
          <w:rFonts w:asciiTheme="majorBidi" w:hAnsiTheme="majorBidi" w:cstheme="majorBidi"/>
          <w:sz w:val="24"/>
          <w:szCs w:val="24"/>
          <w:shd w:val="clear" w:color="auto" w:fill="FFFFFF"/>
          <w:lang w:val="en-US"/>
        </w:rPr>
        <w:t>Those who are recognized as beneficiaries, on the other hand, are relocated to TOKI's mass housing projects in the peripheries of the cities. Affordability issues continue in their new houses as well because they cannot pay the installments of the credits for their new housing as these are not affordable and they are confronted with foreclosures. Hence, a second wave of forced evictions awaits them.</w:t>
      </w:r>
    </w:p>
    <w:p w14:paraId="0CF0FD04" w14:textId="77777777" w:rsidR="00FB7AE9" w:rsidRPr="00324D90" w:rsidRDefault="00FB7AE9" w:rsidP="00324D90">
      <w:pPr>
        <w:pStyle w:val="ListParagraph"/>
        <w:numPr>
          <w:ilvl w:val="0"/>
          <w:numId w:val="14"/>
        </w:numPr>
        <w:ind w:left="284" w:hanging="284"/>
        <w:contextualSpacing w:val="0"/>
        <w:rPr>
          <w:rFonts w:asciiTheme="majorBidi" w:hAnsiTheme="majorBidi" w:cstheme="majorBidi"/>
          <w:sz w:val="24"/>
          <w:szCs w:val="24"/>
          <w:shd w:val="clear" w:color="auto" w:fill="FFFFFF"/>
          <w:lang w:val="en-US"/>
        </w:rPr>
      </w:pPr>
      <w:r w:rsidRPr="00324D90">
        <w:rPr>
          <w:rFonts w:asciiTheme="majorBidi" w:hAnsiTheme="majorBidi" w:cstheme="majorBidi"/>
          <w:sz w:val="24"/>
          <w:szCs w:val="24"/>
          <w:shd w:val="clear" w:color="auto" w:fill="FFFFFF"/>
          <w:lang w:val="en-US"/>
        </w:rPr>
        <w:t>Affordable housing loses its meaning in Türkiye. Under the guise of disaster-risk management, an ongoing process of evictions, dispossessions and displacements ensues as gentrified projects arise. The impacted populations who are taken under urban transformation either must become partners to the luxurious project by paying the difference, or face emergency expropriation. Most cannot pay the difference between the price of their current property and the luxurious project.</w:t>
      </w:r>
    </w:p>
    <w:p w14:paraId="14272AD8" w14:textId="77777777" w:rsidR="00FB7AE9" w:rsidRPr="00324D90" w:rsidRDefault="00FB7AE9" w:rsidP="00324D90">
      <w:pPr>
        <w:pStyle w:val="ListParagraph"/>
        <w:numPr>
          <w:ilvl w:val="0"/>
          <w:numId w:val="14"/>
        </w:numPr>
        <w:ind w:left="284" w:hanging="284"/>
        <w:contextualSpacing w:val="0"/>
        <w:rPr>
          <w:rFonts w:asciiTheme="majorBidi" w:hAnsiTheme="majorBidi" w:cstheme="majorBidi"/>
          <w:sz w:val="24"/>
          <w:szCs w:val="24"/>
          <w:shd w:val="clear" w:color="auto" w:fill="FFFFFF"/>
          <w:lang w:val="en-US"/>
        </w:rPr>
      </w:pPr>
      <w:r w:rsidRPr="00324D90">
        <w:rPr>
          <w:rFonts w:asciiTheme="majorBidi" w:hAnsiTheme="majorBidi" w:cstheme="majorBidi"/>
          <w:sz w:val="24"/>
          <w:szCs w:val="24"/>
          <w:shd w:val="clear" w:color="auto" w:fill="FFFFFF"/>
          <w:lang w:val="en-US"/>
        </w:rPr>
        <w:t xml:space="preserve">The target areas are not those prone to earthquake, but those whose urban lands are profitable for regeneration. </w:t>
      </w:r>
    </w:p>
    <w:p w14:paraId="3DA35046" w14:textId="77777777" w:rsidR="00FB7AE9" w:rsidRPr="00324D90" w:rsidRDefault="00FB7AE9" w:rsidP="00324D90">
      <w:pPr>
        <w:ind w:left="360"/>
        <w:rPr>
          <w:rFonts w:asciiTheme="majorBidi" w:hAnsiTheme="majorBidi" w:cstheme="majorBidi"/>
          <w:sz w:val="24"/>
          <w:szCs w:val="24"/>
          <w:lang w:val="en-US"/>
        </w:rPr>
      </w:pPr>
    </w:p>
    <w:p w14:paraId="3D4B62EC" w14:textId="42F2F519" w:rsidR="00FB7AE9" w:rsidRPr="00324D90" w:rsidRDefault="00FB7AE9" w:rsidP="00324D90">
      <w:pPr>
        <w:ind w:left="720"/>
        <w:rPr>
          <w:rFonts w:asciiTheme="majorBidi" w:hAnsiTheme="majorBidi" w:cstheme="majorBidi"/>
          <w:i/>
          <w:iCs/>
          <w:sz w:val="24"/>
          <w:szCs w:val="24"/>
          <w:lang w:val="en-US"/>
        </w:rPr>
      </w:pPr>
      <w:r w:rsidRPr="00324D90">
        <w:rPr>
          <w:rFonts w:asciiTheme="majorBidi" w:hAnsiTheme="majorBidi" w:cstheme="majorBidi"/>
          <w:i/>
          <w:iCs/>
          <w:sz w:val="24"/>
          <w:szCs w:val="24"/>
          <w:lang w:val="en-US"/>
        </w:rPr>
        <w:t>Key question: What have States, local Governments, development cooperation agencies, housing providers, town planners, architects and civil society organizations done to ensure that housing is affordable to all without any discrimination?</w:t>
      </w:r>
    </w:p>
    <w:p w14:paraId="217643E4" w14:textId="77777777" w:rsidR="00FB7AE9" w:rsidRPr="00324D90" w:rsidRDefault="00FB7AE9" w:rsidP="00324D90">
      <w:pPr>
        <w:pStyle w:val="NormalWeb"/>
        <w:shd w:val="clear" w:color="auto" w:fill="FFFFFF"/>
        <w:spacing w:before="0" w:beforeAutospacing="0" w:after="0" w:afterAutospacing="0"/>
        <w:rPr>
          <w:rFonts w:asciiTheme="majorBidi" w:hAnsiTheme="majorBidi" w:cstheme="majorBidi"/>
          <w:lang w:val="en-US"/>
        </w:rPr>
      </w:pPr>
    </w:p>
    <w:p w14:paraId="101EDB3E" w14:textId="7DB19A38" w:rsidR="00FB7AE9" w:rsidRPr="00324D90" w:rsidRDefault="00FB7AE9" w:rsidP="00324D90">
      <w:pPr>
        <w:pStyle w:val="NormalWeb"/>
        <w:shd w:val="clear" w:color="auto" w:fill="FFFFFF"/>
        <w:spacing w:before="0" w:beforeAutospacing="0" w:after="0" w:afterAutospacing="0"/>
        <w:rPr>
          <w:rFonts w:asciiTheme="majorBidi" w:hAnsiTheme="majorBidi" w:cstheme="majorBidi"/>
          <w:lang w:val="en-US"/>
        </w:rPr>
      </w:pPr>
      <w:r w:rsidRPr="00324D90">
        <w:rPr>
          <w:rFonts w:asciiTheme="majorBidi" w:hAnsiTheme="majorBidi" w:cstheme="majorBidi"/>
          <w:lang w:val="en-US"/>
        </w:rPr>
        <w:t xml:space="preserve">Marginalized and vulnerable groups are not recognized in the Turkish system. There are no efforts to target the discriminatory implementations in the housing system, either by central or local governments even though discrimination is prohibited by law and by the international housing rights mechanisms Türkiye is a party to. </w:t>
      </w:r>
    </w:p>
    <w:p w14:paraId="0ACD9565" w14:textId="77777777" w:rsidR="00FB7AE9" w:rsidRPr="00324D90" w:rsidRDefault="00FB7AE9" w:rsidP="00324D90">
      <w:pPr>
        <w:pStyle w:val="NormalWeb"/>
        <w:shd w:val="clear" w:color="auto" w:fill="FFFFFF"/>
        <w:spacing w:before="0" w:beforeAutospacing="0" w:after="0" w:afterAutospacing="0"/>
        <w:rPr>
          <w:rFonts w:asciiTheme="majorBidi" w:hAnsiTheme="majorBidi" w:cstheme="majorBidi"/>
          <w:lang w:val="en-US"/>
        </w:rPr>
      </w:pPr>
    </w:p>
    <w:p w14:paraId="0BE8FC31" w14:textId="77777777" w:rsidR="00FB7AE9" w:rsidRPr="00324D90" w:rsidRDefault="00FB7AE9" w:rsidP="00324D90">
      <w:pPr>
        <w:pStyle w:val="NormalWeb"/>
        <w:shd w:val="clear" w:color="auto" w:fill="FFFFFF"/>
        <w:spacing w:before="0" w:beforeAutospacing="0" w:after="0" w:afterAutospacing="0"/>
        <w:rPr>
          <w:rFonts w:asciiTheme="majorBidi" w:hAnsiTheme="majorBidi" w:cstheme="majorBidi"/>
          <w:lang w:val="en-US"/>
        </w:rPr>
      </w:pPr>
      <w:r w:rsidRPr="00324D90">
        <w:rPr>
          <w:rFonts w:asciiTheme="majorBidi" w:hAnsiTheme="majorBidi" w:cstheme="majorBidi"/>
          <w:lang w:val="en-US"/>
        </w:rPr>
        <w:t xml:space="preserve">Development cooperation agencies, or the like do not exist in the Turkish housing system as explained above. </w:t>
      </w:r>
    </w:p>
    <w:p w14:paraId="041F95A2" w14:textId="77777777" w:rsidR="00FB7AE9" w:rsidRPr="00324D90" w:rsidRDefault="00FB7AE9" w:rsidP="00324D90">
      <w:pPr>
        <w:rPr>
          <w:rFonts w:asciiTheme="majorBidi" w:hAnsiTheme="majorBidi" w:cstheme="majorBidi"/>
          <w:sz w:val="24"/>
          <w:szCs w:val="24"/>
          <w:lang w:val="en-US"/>
        </w:rPr>
      </w:pPr>
    </w:p>
    <w:p w14:paraId="4ABC134F" w14:textId="149381B3" w:rsidR="00FB7AE9" w:rsidRPr="00324D90" w:rsidRDefault="00FB7AE9" w:rsidP="00324D90">
      <w:pPr>
        <w:ind w:left="720"/>
        <w:rPr>
          <w:rFonts w:asciiTheme="majorBidi" w:hAnsiTheme="majorBidi" w:cstheme="majorBidi"/>
          <w:i/>
          <w:iCs/>
          <w:sz w:val="24"/>
          <w:szCs w:val="24"/>
          <w:lang w:val="en-US"/>
        </w:rPr>
      </w:pPr>
      <w:r w:rsidRPr="00324D90">
        <w:rPr>
          <w:rFonts w:asciiTheme="majorBidi" w:hAnsiTheme="majorBidi" w:cstheme="majorBidi"/>
          <w:i/>
          <w:iCs/>
          <w:sz w:val="24"/>
          <w:szCs w:val="24"/>
          <w:lang w:val="en-US"/>
        </w:rPr>
        <w:t>Key question: What laws, policies, programmes and practices have been successful to reduce the unaffordability of housing?</w:t>
      </w:r>
    </w:p>
    <w:p w14:paraId="2C3DA507" w14:textId="77777777" w:rsidR="00FB7AE9" w:rsidRPr="00324D90" w:rsidRDefault="00FB7AE9" w:rsidP="00324D90">
      <w:pPr>
        <w:rPr>
          <w:rFonts w:asciiTheme="majorBidi" w:hAnsiTheme="majorBidi" w:cstheme="majorBidi"/>
          <w:sz w:val="24"/>
          <w:szCs w:val="24"/>
          <w:lang w:val="en-US"/>
        </w:rPr>
      </w:pPr>
    </w:p>
    <w:p w14:paraId="53F0C386" w14:textId="77777777" w:rsidR="00FB7AE9" w:rsidRPr="00324D90" w:rsidRDefault="00FB7AE9" w:rsidP="00324D90">
      <w:pPr>
        <w:rPr>
          <w:rFonts w:asciiTheme="majorBidi" w:hAnsiTheme="majorBidi" w:cstheme="majorBidi"/>
          <w:sz w:val="24"/>
          <w:szCs w:val="24"/>
          <w:lang w:val="en-US"/>
        </w:rPr>
      </w:pPr>
      <w:r w:rsidRPr="00324D90">
        <w:rPr>
          <w:rFonts w:asciiTheme="majorBidi" w:hAnsiTheme="majorBidi" w:cstheme="majorBidi"/>
          <w:sz w:val="24"/>
          <w:szCs w:val="24"/>
          <w:lang w:val="en-US"/>
        </w:rPr>
        <w:t>The Turkish case has no successful stories to tell!</w:t>
      </w:r>
    </w:p>
    <w:p w14:paraId="5689DE8B" w14:textId="77777777" w:rsidR="00FB7AE9" w:rsidRPr="00324D90" w:rsidRDefault="00FB7AE9" w:rsidP="00324D90">
      <w:pPr>
        <w:rPr>
          <w:rFonts w:asciiTheme="majorBidi" w:hAnsiTheme="majorBidi" w:cstheme="majorBidi"/>
          <w:sz w:val="24"/>
          <w:szCs w:val="24"/>
          <w:lang w:val="en-US"/>
        </w:rPr>
      </w:pPr>
    </w:p>
    <w:p w14:paraId="022B65CC" w14:textId="77777777" w:rsidR="00FB7AE9" w:rsidRPr="00324D90" w:rsidRDefault="00FB7AE9" w:rsidP="00324D90">
      <w:pPr>
        <w:rPr>
          <w:rFonts w:asciiTheme="majorBidi" w:hAnsiTheme="majorBidi" w:cstheme="majorBidi"/>
          <w:sz w:val="24"/>
          <w:szCs w:val="24"/>
          <w:lang w:val="en-US"/>
        </w:rPr>
      </w:pPr>
      <w:r w:rsidRPr="00324D90">
        <w:rPr>
          <w:rFonts w:asciiTheme="majorBidi" w:hAnsiTheme="majorBidi" w:cstheme="majorBidi"/>
          <w:sz w:val="24"/>
          <w:szCs w:val="24"/>
          <w:lang w:val="en-US"/>
        </w:rPr>
        <w:t>On the contrary, laws, policies, programmes and practices in the Turkish context have exacerbated the housing crisis due to the factors and policies aforementioned. The law that grants Turkish citizenship to foreigners buying property from Türkiye has also deepened the housing crisis.</w:t>
      </w:r>
    </w:p>
    <w:p w14:paraId="55ECFAC8" w14:textId="77777777" w:rsidR="00FB7AE9" w:rsidRPr="00324D90" w:rsidRDefault="00FB7AE9" w:rsidP="00324D90">
      <w:pPr>
        <w:rPr>
          <w:rFonts w:asciiTheme="majorBidi" w:hAnsiTheme="majorBidi" w:cstheme="majorBidi"/>
          <w:sz w:val="24"/>
          <w:szCs w:val="24"/>
          <w:lang w:val="en-US"/>
        </w:rPr>
      </w:pPr>
    </w:p>
    <w:p w14:paraId="7F5DA2EC" w14:textId="77777777" w:rsidR="00FB7AE9" w:rsidRPr="00324D90" w:rsidRDefault="00FB7AE9" w:rsidP="00324D90">
      <w:pPr>
        <w:rPr>
          <w:rFonts w:asciiTheme="majorBidi" w:hAnsiTheme="majorBidi" w:cstheme="majorBidi"/>
          <w:sz w:val="24"/>
          <w:szCs w:val="24"/>
          <w:lang w:val="en-US"/>
        </w:rPr>
      </w:pPr>
      <w:r w:rsidRPr="00324D90">
        <w:rPr>
          <w:rFonts w:asciiTheme="majorBidi" w:hAnsiTheme="majorBidi" w:cstheme="majorBidi"/>
          <w:sz w:val="24"/>
          <w:szCs w:val="24"/>
          <w:lang w:val="en-US"/>
        </w:rPr>
        <w:t>The housing laws and policies in general are based on property ownership and bank credits / mortgages system which are quite unaffordable. There are no social housing projects with affordable rentals. The system excludes the low and low-middle income groups.</w:t>
      </w:r>
    </w:p>
    <w:p w14:paraId="4D995EFA" w14:textId="77777777" w:rsidR="00FB7AE9" w:rsidRPr="00324D90" w:rsidRDefault="00FB7AE9" w:rsidP="00324D90">
      <w:pPr>
        <w:jc w:val="lowKashida"/>
        <w:rPr>
          <w:rFonts w:asciiTheme="majorBidi" w:hAnsiTheme="majorBidi" w:cstheme="majorBidi"/>
          <w:sz w:val="24"/>
          <w:szCs w:val="24"/>
          <w:lang w:val="en-US"/>
        </w:rPr>
      </w:pPr>
    </w:p>
    <w:p w14:paraId="0000000B" w14:textId="3C874358" w:rsidR="00FB7AE9" w:rsidRPr="00324D90" w:rsidRDefault="00FB7AE9" w:rsidP="004C46B5">
      <w:pPr>
        <w:spacing w:after="160"/>
        <w:jc w:val="lowKashida"/>
        <w:rPr>
          <w:rFonts w:asciiTheme="majorBidi" w:hAnsiTheme="majorBidi" w:cstheme="majorBidi"/>
          <w:b/>
          <w:sz w:val="24"/>
          <w:szCs w:val="24"/>
        </w:rPr>
      </w:pPr>
      <w:r w:rsidRPr="00324D90">
        <w:rPr>
          <w:rFonts w:asciiTheme="majorBidi" w:hAnsiTheme="majorBidi" w:cstheme="majorBidi"/>
          <w:b/>
          <w:sz w:val="24"/>
          <w:szCs w:val="24"/>
        </w:rPr>
        <w:t xml:space="preserve">National law, policies and jurisprudence relating to affordable housing </w:t>
      </w:r>
    </w:p>
    <w:p w14:paraId="0000000C" w14:textId="77777777" w:rsidR="00FB7AE9" w:rsidRPr="00324D90" w:rsidRDefault="00FB7AE9" w:rsidP="004C46B5">
      <w:pPr>
        <w:numPr>
          <w:ilvl w:val="0"/>
          <w:numId w:val="10"/>
        </w:numPr>
        <w:jc w:val="lowKashida"/>
        <w:rPr>
          <w:rFonts w:asciiTheme="majorBidi" w:hAnsiTheme="majorBidi" w:cstheme="majorBidi"/>
          <w:i/>
          <w:iCs/>
          <w:sz w:val="24"/>
          <w:szCs w:val="24"/>
        </w:rPr>
      </w:pPr>
      <w:r w:rsidRPr="00324D90">
        <w:rPr>
          <w:rFonts w:asciiTheme="majorBidi" w:hAnsiTheme="majorBidi" w:cstheme="majorBidi"/>
          <w:i/>
          <w:iCs/>
          <w:sz w:val="24"/>
          <w:szCs w:val="24"/>
        </w:rPr>
        <w:t xml:space="preserve">Does your country’s national law, including constitutional, housing or social protection law, refer to affordability of housing or provide any other guarantees </w:t>
      </w:r>
      <w:r w:rsidRPr="00324D90">
        <w:rPr>
          <w:rFonts w:asciiTheme="majorBidi" w:hAnsiTheme="majorBidi" w:cstheme="majorBidi"/>
          <w:i/>
          <w:iCs/>
          <w:sz w:val="24"/>
          <w:szCs w:val="24"/>
        </w:rPr>
        <w:lastRenderedPageBreak/>
        <w:t>to ensure a minimum standard of living? Or in its absence, are there national policies that refer to affordable housing or minimum standard of living?  Please provide references and links to the respective key laws or constitutional provisions as well as policies.</w:t>
      </w:r>
    </w:p>
    <w:p w14:paraId="0000000D" w14:textId="77777777" w:rsidR="00FB7AE9" w:rsidRPr="00324D90" w:rsidRDefault="00FB7AE9" w:rsidP="004C46B5">
      <w:pPr>
        <w:ind w:left="720"/>
        <w:jc w:val="lowKashida"/>
        <w:rPr>
          <w:rFonts w:asciiTheme="majorBidi" w:hAnsiTheme="majorBidi" w:cstheme="majorBidi"/>
          <w:sz w:val="24"/>
          <w:szCs w:val="24"/>
        </w:rPr>
      </w:pPr>
    </w:p>
    <w:p w14:paraId="0000000E" w14:textId="56D9330A" w:rsidR="00FB7AE9" w:rsidRPr="00324D90" w:rsidRDefault="0056628C" w:rsidP="004C46B5">
      <w:pPr>
        <w:jc w:val="lowKashida"/>
        <w:rPr>
          <w:rFonts w:asciiTheme="majorBidi" w:hAnsiTheme="majorBidi" w:cstheme="majorBidi"/>
          <w:sz w:val="24"/>
          <w:szCs w:val="24"/>
        </w:rPr>
      </w:pPr>
      <w:sdt>
        <w:sdtPr>
          <w:rPr>
            <w:rFonts w:asciiTheme="majorBidi" w:hAnsiTheme="majorBidi" w:cstheme="majorBidi"/>
            <w:sz w:val="24"/>
            <w:szCs w:val="24"/>
          </w:rPr>
          <w:tag w:val="goog_rdk_0"/>
          <w:id w:val="1280611700"/>
          <w:showingPlcHdr/>
        </w:sdtPr>
        <w:sdtEndPr/>
        <w:sdtContent>
          <w:r w:rsidR="00FB7AE9">
            <w:rPr>
              <w:rFonts w:asciiTheme="majorBidi" w:hAnsiTheme="majorBidi" w:cstheme="majorBidi"/>
              <w:sz w:val="24"/>
              <w:szCs w:val="24"/>
            </w:rPr>
            <w:t xml:space="preserve">     </w:t>
          </w:r>
        </w:sdtContent>
      </w:sdt>
      <w:r w:rsidR="00FB7AE9" w:rsidRPr="00324D90">
        <w:rPr>
          <w:rFonts w:asciiTheme="majorBidi" w:hAnsiTheme="majorBidi" w:cstheme="majorBidi"/>
          <w:sz w:val="24"/>
          <w:szCs w:val="24"/>
        </w:rPr>
        <w:t xml:space="preserve">The goal of </w:t>
      </w:r>
      <w:r w:rsidR="00FB7AE9" w:rsidRPr="00324D90">
        <w:rPr>
          <w:rFonts w:asciiTheme="majorBidi" w:hAnsiTheme="majorBidi" w:cstheme="majorBidi"/>
          <w:b/>
          <w:sz w:val="24"/>
          <w:szCs w:val="24"/>
        </w:rPr>
        <w:t>South Africa’s</w:t>
      </w:r>
      <w:r w:rsidR="00FB7AE9" w:rsidRPr="00324D90">
        <w:rPr>
          <w:rFonts w:asciiTheme="majorBidi" w:hAnsiTheme="majorBidi" w:cstheme="majorBidi"/>
          <w:sz w:val="24"/>
          <w:szCs w:val="24"/>
        </w:rPr>
        <w:t xml:space="preserve"> housing policy, contained in the </w:t>
      </w:r>
      <w:hyperlink r:id="rId12">
        <w:r w:rsidR="00FB7AE9" w:rsidRPr="00FB7AE9">
          <w:rPr>
            <w:rFonts w:asciiTheme="majorBidi" w:hAnsiTheme="majorBidi" w:cstheme="majorBidi"/>
            <w:i/>
            <w:iCs/>
            <w:color w:val="0000FF"/>
            <w:sz w:val="24"/>
            <w:szCs w:val="24"/>
            <w:u w:val="single"/>
          </w:rPr>
          <w:t>Housing White Paper</w:t>
        </w:r>
      </w:hyperlink>
      <w:r w:rsidR="00FB7AE9" w:rsidRPr="00324D90">
        <w:rPr>
          <w:rFonts w:asciiTheme="majorBidi" w:hAnsiTheme="majorBidi" w:cstheme="majorBidi"/>
          <w:sz w:val="24"/>
          <w:szCs w:val="24"/>
        </w:rPr>
        <w:t xml:space="preserve">, is to improve the quality of life of all South Africans with an emphasis on the poor and those who cannot independently satisfy their basic housing needs. A national subsidy programme is contained in the Housing Code, which has the force of law. In it, a range of interventions target segmented income groups with varied grant amounts. The Constitution contains justiciable socio-economic rights and enshrines everyone’s right to have only “access to adequate housing” (Article 26). At present, very little jurisprudence exists giving effect to the actual definition of “adequate housing.” However, it remains clear that the right of access to adequate housing goes over and beyond the mere provision of bricks and mortar. As noted by the Constitutional Court in </w:t>
      </w:r>
      <w:hyperlink r:id="rId13">
        <w:r w:rsidR="00FB7AE9" w:rsidRPr="00FB7AE9">
          <w:rPr>
            <w:rFonts w:asciiTheme="majorBidi" w:hAnsiTheme="majorBidi" w:cstheme="majorBidi"/>
            <w:i/>
            <w:color w:val="0000FF"/>
            <w:sz w:val="24"/>
            <w:szCs w:val="24"/>
            <w:u w:val="single"/>
          </w:rPr>
          <w:t>Government of the Republic of South Africa and Others v Grootboom and Others 2001</w:t>
        </w:r>
      </w:hyperlink>
      <w:hyperlink r:id="rId14">
        <w:r w:rsidR="00FB7AE9" w:rsidRPr="00FB7AE9">
          <w:rPr>
            <w:rFonts w:asciiTheme="majorBidi" w:hAnsiTheme="majorBidi" w:cstheme="majorBidi"/>
            <w:color w:val="0000FF"/>
            <w:sz w:val="24"/>
            <w:szCs w:val="24"/>
            <w:u w:val="single"/>
          </w:rPr>
          <w:t xml:space="preserve"> (1) SA 46 (CC</w:t>
        </w:r>
      </w:hyperlink>
      <w:r w:rsidR="00FB7AE9">
        <w:rPr>
          <w:rFonts w:asciiTheme="majorBidi" w:hAnsiTheme="majorBidi" w:cstheme="majorBidi"/>
          <w:color w:val="0000FF"/>
          <w:sz w:val="24"/>
          <w:szCs w:val="24"/>
          <w:u w:val="single"/>
        </w:rPr>
        <w:t>)</w:t>
      </w:r>
      <w:hyperlink r:id="rId15">
        <w:r w:rsidR="00FB7AE9" w:rsidRPr="00FB7AE9">
          <w:rPr>
            <w:rFonts w:asciiTheme="majorBidi" w:hAnsiTheme="majorBidi" w:cstheme="majorBidi"/>
            <w:sz w:val="24"/>
            <w:szCs w:val="24"/>
          </w:rPr>
          <w:t>,</w:t>
        </w:r>
      </w:hyperlink>
      <w:r w:rsidR="00FB7AE9" w:rsidRPr="00FB7AE9">
        <w:rPr>
          <w:rFonts w:asciiTheme="majorBidi" w:hAnsiTheme="majorBidi" w:cstheme="majorBidi"/>
          <w:sz w:val="24"/>
          <w:szCs w:val="24"/>
        </w:rPr>
        <w:t xml:space="preserve"> </w:t>
      </w:r>
      <w:r w:rsidR="00FB7AE9" w:rsidRPr="00324D90">
        <w:rPr>
          <w:rFonts w:asciiTheme="majorBidi" w:hAnsiTheme="majorBidi" w:cstheme="majorBidi"/>
          <w:sz w:val="24"/>
          <w:szCs w:val="24"/>
        </w:rPr>
        <w:t xml:space="preserve">access to adequate housing is intrinsically linked to several other cross cutting rights. These include rights such as the right to public participation, equality, human dignity, and access to information. The Constitution places a positive obligation on the state to ensure that it takes steps, within available resources, to fulfil the right of access to adequate housing. </w:t>
      </w:r>
    </w:p>
    <w:p w14:paraId="0000000F" w14:textId="77777777" w:rsidR="00FB7AE9" w:rsidRPr="00324D90" w:rsidRDefault="00FB7AE9" w:rsidP="004C46B5">
      <w:pPr>
        <w:jc w:val="lowKashida"/>
        <w:rPr>
          <w:rFonts w:asciiTheme="majorBidi" w:hAnsiTheme="majorBidi" w:cstheme="majorBidi"/>
          <w:sz w:val="24"/>
          <w:szCs w:val="24"/>
        </w:rPr>
      </w:pPr>
    </w:p>
    <w:p w14:paraId="00000010" w14:textId="77777777" w:rsidR="00FB7AE9" w:rsidRPr="00324D90" w:rsidRDefault="00FB7AE9" w:rsidP="004C46B5">
      <w:pPr>
        <w:jc w:val="lowKashida"/>
        <w:rPr>
          <w:rFonts w:asciiTheme="majorBidi" w:hAnsiTheme="majorBidi" w:cstheme="majorBidi"/>
          <w:sz w:val="24"/>
          <w:szCs w:val="24"/>
        </w:rPr>
      </w:pPr>
      <w:r w:rsidRPr="00324D90">
        <w:rPr>
          <w:rFonts w:asciiTheme="majorBidi" w:hAnsiTheme="majorBidi" w:cstheme="majorBidi"/>
          <w:sz w:val="24"/>
          <w:szCs w:val="24"/>
        </w:rPr>
        <w:t xml:space="preserve">In the case of </w:t>
      </w:r>
      <w:r w:rsidRPr="00324D90">
        <w:rPr>
          <w:rFonts w:asciiTheme="majorBidi" w:hAnsiTheme="majorBidi" w:cstheme="majorBidi"/>
          <w:b/>
          <w:sz w:val="24"/>
          <w:szCs w:val="24"/>
        </w:rPr>
        <w:t xml:space="preserve">Kenya, </w:t>
      </w:r>
      <w:r w:rsidRPr="00324D90">
        <w:rPr>
          <w:rFonts w:asciiTheme="majorBidi" w:hAnsiTheme="majorBidi" w:cstheme="majorBidi"/>
          <w:sz w:val="24"/>
          <w:szCs w:val="24"/>
        </w:rPr>
        <w:t>its</w:t>
      </w:r>
      <w:r w:rsidRPr="00324D90">
        <w:rPr>
          <w:rFonts w:asciiTheme="majorBidi" w:hAnsiTheme="majorBidi" w:cstheme="majorBidi"/>
          <w:b/>
          <w:sz w:val="24"/>
          <w:szCs w:val="24"/>
        </w:rPr>
        <w:t xml:space="preserve"> </w:t>
      </w:r>
      <w:hyperlink r:id="rId16">
        <w:r w:rsidRPr="00FB7AE9">
          <w:rPr>
            <w:rFonts w:asciiTheme="majorBidi" w:hAnsiTheme="majorBidi" w:cstheme="majorBidi"/>
            <w:color w:val="0000FF"/>
            <w:sz w:val="24"/>
            <w:szCs w:val="24"/>
            <w:u w:val="single"/>
          </w:rPr>
          <w:t>Constitution</w:t>
        </w:r>
      </w:hyperlink>
      <w:r w:rsidRPr="00324D90">
        <w:rPr>
          <w:rFonts w:asciiTheme="majorBidi" w:hAnsiTheme="majorBidi" w:cstheme="majorBidi"/>
          <w:b/>
          <w:sz w:val="24"/>
          <w:szCs w:val="24"/>
        </w:rPr>
        <w:t xml:space="preserve"> </w:t>
      </w:r>
      <w:r w:rsidRPr="00FB7AE9">
        <w:rPr>
          <w:rFonts w:asciiTheme="majorBidi" w:hAnsiTheme="majorBidi" w:cstheme="majorBidi"/>
          <w:bCs/>
          <w:sz w:val="24"/>
          <w:szCs w:val="24"/>
        </w:rPr>
        <w:t>(2010) doesn’t use the word affordable housing but references affordability with the word “the right to accessible: “Article 43 (1) (b) Every person has the right to accessible and adequate housing and to reasonable standards of sanitation”. Similarly, the country’s Housing Act</w:t>
      </w:r>
      <w:r w:rsidRPr="00324D90">
        <w:rPr>
          <w:rFonts w:asciiTheme="majorBidi" w:hAnsiTheme="majorBidi" w:cstheme="majorBidi"/>
          <w:b/>
          <w:sz w:val="24"/>
          <w:szCs w:val="24"/>
        </w:rPr>
        <w:t xml:space="preserve"> </w:t>
      </w:r>
      <w:r w:rsidRPr="00324D90">
        <w:rPr>
          <w:rFonts w:asciiTheme="majorBidi" w:hAnsiTheme="majorBidi" w:cstheme="majorBidi"/>
          <w:sz w:val="24"/>
          <w:szCs w:val="24"/>
        </w:rPr>
        <w:t>does not refer to Affordable Housing. It can be interpreted that the attempt to Affordability is by Incentives via loans, as in section 4(a) of the act and section 11.</w:t>
      </w:r>
    </w:p>
    <w:p w14:paraId="00000011" w14:textId="77777777" w:rsidR="00FB7AE9" w:rsidRPr="00324D90" w:rsidRDefault="00FB7AE9" w:rsidP="004C46B5">
      <w:pPr>
        <w:jc w:val="lowKashida"/>
        <w:rPr>
          <w:rFonts w:asciiTheme="majorBidi" w:hAnsiTheme="majorBidi" w:cstheme="majorBidi"/>
          <w:sz w:val="24"/>
          <w:szCs w:val="24"/>
        </w:rPr>
      </w:pPr>
    </w:p>
    <w:p w14:paraId="00000012" w14:textId="77777777" w:rsidR="00FB7AE9" w:rsidRPr="00FB7AE9" w:rsidRDefault="00FB7AE9" w:rsidP="004C46B5">
      <w:pPr>
        <w:jc w:val="lowKashida"/>
        <w:rPr>
          <w:rFonts w:asciiTheme="majorBidi" w:hAnsiTheme="majorBidi" w:cstheme="majorBidi"/>
          <w:sz w:val="24"/>
          <w:szCs w:val="24"/>
        </w:rPr>
      </w:pPr>
      <w:r w:rsidRPr="00324D90">
        <w:rPr>
          <w:rFonts w:asciiTheme="majorBidi" w:hAnsiTheme="majorBidi" w:cstheme="majorBidi"/>
          <w:sz w:val="24"/>
          <w:szCs w:val="24"/>
        </w:rPr>
        <w:t xml:space="preserve">Mentions to affordability are included in Kenya’s </w:t>
      </w:r>
      <w:r w:rsidRPr="00FB7AE9">
        <w:rPr>
          <w:rFonts w:asciiTheme="majorBidi" w:hAnsiTheme="majorBidi" w:cstheme="majorBidi"/>
          <w:bCs/>
          <w:sz w:val="24"/>
          <w:szCs w:val="24"/>
        </w:rPr>
        <w:t>Sessional Paper No. 3 of 2016 on</w:t>
      </w:r>
      <w:r w:rsidRPr="00324D90">
        <w:rPr>
          <w:rFonts w:asciiTheme="majorBidi" w:hAnsiTheme="majorBidi" w:cstheme="majorBidi"/>
          <w:b/>
          <w:sz w:val="24"/>
          <w:szCs w:val="24"/>
        </w:rPr>
        <w:t xml:space="preserve"> </w:t>
      </w:r>
      <w:hyperlink r:id="rId17">
        <w:r w:rsidRPr="00FB7AE9">
          <w:rPr>
            <w:rFonts w:asciiTheme="majorBidi" w:hAnsiTheme="majorBidi" w:cstheme="majorBidi"/>
            <w:color w:val="0000FF"/>
            <w:sz w:val="24"/>
            <w:szCs w:val="24"/>
            <w:u w:val="single"/>
          </w:rPr>
          <w:t>National Housing Policy</w:t>
        </w:r>
        <w:r w:rsidRPr="00FB7AE9">
          <w:rPr>
            <w:rFonts w:asciiTheme="majorBidi" w:hAnsiTheme="majorBidi" w:cstheme="majorBidi"/>
            <w:sz w:val="24"/>
            <w:szCs w:val="24"/>
          </w:rPr>
          <w:t>.</w:t>
        </w:r>
      </w:hyperlink>
      <w:hyperlink r:id="rId18">
        <w:r w:rsidRPr="00FB7AE9">
          <w:rPr>
            <w:rFonts w:asciiTheme="majorBidi" w:hAnsiTheme="majorBidi" w:cstheme="majorBidi"/>
            <w:sz w:val="24"/>
            <w:szCs w:val="24"/>
            <w:u w:val="single"/>
          </w:rPr>
          <w:t xml:space="preserve"> </w:t>
        </w:r>
      </w:hyperlink>
      <w:r w:rsidRPr="00FB7AE9">
        <w:rPr>
          <w:rFonts w:asciiTheme="majorBidi" w:hAnsiTheme="majorBidi" w:cstheme="majorBidi"/>
          <w:sz w:val="24"/>
          <w:szCs w:val="24"/>
        </w:rPr>
        <w:t xml:space="preserve"> The Policy defines Affordable Housing in its definition of terms as Housing that is adequate and costs not more than 30% of the household  income per month to rent or acquire. The Executive Summary highlights that in its commitment to providing social and affordable housing, the Government has reviewed Sessional Paper No. 3 of 2004 on National Housing Policy to comprehensively address the shelter problem. On page 15 the specific objectives of the policy are stated as to “put in place mechanisms for the provision of adequate and affordable housing in order to facilitate progressive realization of the right to housing”.</w:t>
      </w:r>
    </w:p>
    <w:p w14:paraId="00000013" w14:textId="77777777" w:rsidR="00FB7AE9" w:rsidRPr="00FB7AE9" w:rsidRDefault="00FB7AE9" w:rsidP="004C46B5">
      <w:pPr>
        <w:jc w:val="lowKashida"/>
        <w:rPr>
          <w:rFonts w:asciiTheme="majorBidi" w:hAnsiTheme="majorBidi" w:cstheme="majorBidi"/>
          <w:sz w:val="24"/>
          <w:szCs w:val="24"/>
        </w:rPr>
      </w:pPr>
    </w:p>
    <w:p w14:paraId="00000014" w14:textId="37AD07C3" w:rsidR="00FB7AE9" w:rsidRPr="00324D90" w:rsidRDefault="00FB7AE9" w:rsidP="004C46B5">
      <w:pPr>
        <w:jc w:val="lowKashida"/>
        <w:rPr>
          <w:rFonts w:asciiTheme="majorBidi" w:hAnsiTheme="majorBidi" w:cstheme="majorBidi"/>
          <w:sz w:val="24"/>
          <w:szCs w:val="24"/>
        </w:rPr>
      </w:pPr>
      <w:r w:rsidRPr="00FB7AE9">
        <w:rPr>
          <w:rFonts w:asciiTheme="majorBidi" w:hAnsiTheme="majorBidi" w:cstheme="majorBidi"/>
          <w:sz w:val="24"/>
          <w:szCs w:val="24"/>
        </w:rPr>
        <w:t xml:space="preserve">Similarly, the Sessional Paper No. 02 of 2016 on </w:t>
      </w:r>
      <w:hyperlink r:id="rId19">
        <w:r w:rsidRPr="00FB7AE9">
          <w:rPr>
            <w:rFonts w:asciiTheme="majorBidi" w:hAnsiTheme="majorBidi" w:cstheme="majorBidi"/>
            <w:color w:val="0000FF"/>
            <w:sz w:val="24"/>
            <w:szCs w:val="24"/>
            <w:u w:val="single"/>
          </w:rPr>
          <w:t>National Slum Upgrading and Prevention Policy</w:t>
        </w:r>
      </w:hyperlink>
      <w:r w:rsidRPr="00FB7AE9">
        <w:rPr>
          <w:rFonts w:asciiTheme="majorBidi" w:hAnsiTheme="majorBidi" w:cstheme="majorBidi"/>
          <w:sz w:val="24"/>
          <w:szCs w:val="24"/>
        </w:rPr>
        <w:t xml:space="preserve"> also </w:t>
      </w:r>
      <w:r w:rsidRPr="00324D90">
        <w:rPr>
          <w:rFonts w:asciiTheme="majorBidi" w:hAnsiTheme="majorBidi" w:cstheme="majorBidi"/>
          <w:sz w:val="24"/>
          <w:szCs w:val="24"/>
        </w:rPr>
        <w:t xml:space="preserve">cites affordability. On p. 31, the policy highlights the housing affordability performance indicators for slum upgrading and prevention programmes, an indicator for success for the objective of “empowering and enabling poor households living in slums to </w:t>
      </w:r>
      <w:r w:rsidR="00601247" w:rsidRPr="00324D90">
        <w:rPr>
          <w:rFonts w:asciiTheme="majorBidi" w:hAnsiTheme="majorBidi" w:cstheme="majorBidi"/>
          <w:sz w:val="24"/>
          <w:szCs w:val="24"/>
        </w:rPr>
        <w:t>access adequate</w:t>
      </w:r>
      <w:r w:rsidRPr="00324D90">
        <w:rPr>
          <w:rFonts w:asciiTheme="majorBidi" w:hAnsiTheme="majorBidi" w:cstheme="majorBidi"/>
          <w:sz w:val="24"/>
          <w:szCs w:val="24"/>
        </w:rPr>
        <w:t xml:space="preserve"> housing within a clean, secure and healthy  living environment”.</w:t>
      </w:r>
    </w:p>
    <w:p w14:paraId="00000015" w14:textId="77777777" w:rsidR="00FB7AE9" w:rsidRPr="00324D90" w:rsidRDefault="00FB7AE9" w:rsidP="004C46B5">
      <w:pPr>
        <w:jc w:val="lowKashida"/>
        <w:rPr>
          <w:rFonts w:asciiTheme="majorBidi" w:hAnsiTheme="majorBidi" w:cstheme="majorBidi"/>
          <w:sz w:val="24"/>
          <w:szCs w:val="24"/>
        </w:rPr>
      </w:pPr>
    </w:p>
    <w:p w14:paraId="00000016" w14:textId="77777777" w:rsidR="00FB7AE9" w:rsidRPr="00324D90" w:rsidRDefault="00FB7AE9" w:rsidP="004C46B5">
      <w:pPr>
        <w:jc w:val="lowKashida"/>
        <w:rPr>
          <w:rFonts w:asciiTheme="majorBidi" w:hAnsiTheme="majorBidi" w:cstheme="majorBidi"/>
          <w:sz w:val="24"/>
          <w:szCs w:val="24"/>
        </w:rPr>
      </w:pPr>
      <w:r w:rsidRPr="00324D90">
        <w:rPr>
          <w:rFonts w:asciiTheme="majorBidi" w:hAnsiTheme="majorBidi" w:cstheme="majorBidi"/>
          <w:sz w:val="24"/>
          <w:szCs w:val="24"/>
        </w:rPr>
        <w:t xml:space="preserve">In the case of </w:t>
      </w:r>
      <w:r w:rsidRPr="00324D90">
        <w:rPr>
          <w:rFonts w:asciiTheme="majorBidi" w:hAnsiTheme="majorBidi" w:cstheme="majorBidi"/>
          <w:b/>
          <w:sz w:val="24"/>
          <w:szCs w:val="24"/>
        </w:rPr>
        <w:t>Morocco,</w:t>
      </w:r>
      <w:r w:rsidRPr="00324D90">
        <w:rPr>
          <w:rFonts w:asciiTheme="majorBidi" w:hAnsiTheme="majorBidi" w:cstheme="majorBidi"/>
          <w:sz w:val="24"/>
          <w:szCs w:val="24"/>
        </w:rPr>
        <w:t xml:space="preserve"> the article 31 of the 2011 Constitution states that the State, public institutions and local authorities work to mobilize all available means to facilitate equal access for citizens to the conditions that allow them to enjoy the right to health care, to social protection, to a modern education and to decent housing among others.</w:t>
      </w:r>
    </w:p>
    <w:p w14:paraId="00000017" w14:textId="77777777" w:rsidR="00FB7AE9" w:rsidRPr="00324D90" w:rsidRDefault="00FB7AE9" w:rsidP="004C46B5">
      <w:pPr>
        <w:jc w:val="lowKashida"/>
        <w:rPr>
          <w:rFonts w:asciiTheme="majorBidi" w:hAnsiTheme="majorBidi" w:cstheme="majorBidi"/>
          <w:sz w:val="24"/>
          <w:szCs w:val="24"/>
        </w:rPr>
      </w:pPr>
    </w:p>
    <w:p w14:paraId="00000018" w14:textId="2AB25D00" w:rsidR="00FB7AE9" w:rsidRPr="00324D90" w:rsidRDefault="00FB7AE9" w:rsidP="004C46B5">
      <w:pPr>
        <w:jc w:val="lowKashida"/>
        <w:rPr>
          <w:rFonts w:asciiTheme="majorBidi" w:hAnsiTheme="majorBidi" w:cstheme="majorBidi"/>
          <w:sz w:val="24"/>
          <w:szCs w:val="24"/>
        </w:rPr>
      </w:pPr>
      <w:r w:rsidRPr="00324D90">
        <w:rPr>
          <w:rFonts w:asciiTheme="majorBidi" w:hAnsiTheme="majorBidi" w:cstheme="majorBidi"/>
          <w:sz w:val="24"/>
          <w:szCs w:val="24"/>
        </w:rPr>
        <w:lastRenderedPageBreak/>
        <w:t xml:space="preserve">In this case, the term “decent” can be understood as having some connection to affordability as an element of adequacy, while this one is not completely clear. However, the same cannot be said for the terms "facilitate" and "engage". Thus, the Moroccan Constitution grants the state and its </w:t>
      </w:r>
      <w:sdt>
        <w:sdtPr>
          <w:rPr>
            <w:rFonts w:asciiTheme="majorBidi" w:hAnsiTheme="majorBidi" w:cstheme="majorBidi"/>
            <w:sz w:val="24"/>
            <w:szCs w:val="24"/>
          </w:rPr>
          <w:tag w:val="goog_rdk_1"/>
          <w:id w:val="147176523"/>
        </w:sdtPr>
        <w:sdtEndPr/>
        <w:sdtContent>
          <w:r w:rsidRPr="00324D90">
            <w:rPr>
              <w:rFonts w:asciiTheme="majorBidi" w:hAnsiTheme="majorBidi" w:cstheme="majorBidi"/>
              <w:sz w:val="24"/>
              <w:szCs w:val="24"/>
            </w:rPr>
            <w:t>organs</w:t>
          </w:r>
        </w:sdtContent>
      </w:sdt>
      <w:sdt>
        <w:sdtPr>
          <w:rPr>
            <w:rFonts w:asciiTheme="majorBidi" w:hAnsiTheme="majorBidi" w:cstheme="majorBidi"/>
            <w:sz w:val="24"/>
            <w:szCs w:val="24"/>
          </w:rPr>
          <w:tag w:val="goog_rdk_2"/>
          <w:id w:val="-605733556"/>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the role of facilitator to allow citizens to access their fundamental rights. In this sense, the responsibility of the </w:t>
      </w:r>
      <w:sdt>
        <w:sdtPr>
          <w:rPr>
            <w:rFonts w:asciiTheme="majorBidi" w:hAnsiTheme="majorBidi" w:cstheme="majorBidi"/>
            <w:sz w:val="24"/>
            <w:szCs w:val="24"/>
          </w:rPr>
          <w:tag w:val="goog_rdk_3"/>
          <w:id w:val="-451007088"/>
        </w:sdtPr>
        <w:sdtEndPr/>
        <w:sdtContent>
          <w:r w:rsidRPr="00324D90">
            <w:rPr>
              <w:rFonts w:asciiTheme="majorBidi" w:hAnsiTheme="majorBidi" w:cstheme="majorBidi"/>
              <w:sz w:val="24"/>
              <w:szCs w:val="24"/>
            </w:rPr>
            <w:t>s</w:t>
          </w:r>
        </w:sdtContent>
      </w:sdt>
      <w:sdt>
        <w:sdtPr>
          <w:rPr>
            <w:rFonts w:asciiTheme="majorBidi" w:hAnsiTheme="majorBidi" w:cstheme="majorBidi"/>
            <w:sz w:val="24"/>
            <w:szCs w:val="24"/>
          </w:rPr>
          <w:tag w:val="goog_rdk_4"/>
          <w:id w:val="876895588"/>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tate is not engaged in any way, especially since no regulation, including the Constitution, ensures an adequate standard of living as provided for in Article 11 of </w:t>
      </w:r>
      <w:sdt>
        <w:sdtPr>
          <w:rPr>
            <w:rFonts w:asciiTheme="majorBidi" w:hAnsiTheme="majorBidi" w:cstheme="majorBidi"/>
            <w:sz w:val="24"/>
            <w:szCs w:val="24"/>
          </w:rPr>
          <w:tag w:val="goog_rdk_5"/>
          <w:id w:val="210230600"/>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ICESCR</w:t>
      </w:r>
      <w:sdt>
        <w:sdtPr>
          <w:rPr>
            <w:rFonts w:asciiTheme="majorBidi" w:hAnsiTheme="majorBidi" w:cstheme="majorBidi"/>
            <w:sz w:val="24"/>
            <w:szCs w:val="24"/>
          </w:rPr>
          <w:tag w:val="goog_rdk_6"/>
          <w:id w:val="2077390067"/>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w:t>
      </w:r>
    </w:p>
    <w:p w14:paraId="00000019" w14:textId="77777777" w:rsidR="00FB7AE9" w:rsidRPr="00324D90" w:rsidRDefault="00FB7AE9" w:rsidP="004C46B5">
      <w:pPr>
        <w:jc w:val="lowKashida"/>
        <w:rPr>
          <w:rFonts w:asciiTheme="majorBidi" w:hAnsiTheme="majorBidi" w:cstheme="majorBidi"/>
          <w:sz w:val="24"/>
          <w:szCs w:val="24"/>
        </w:rPr>
      </w:pPr>
    </w:p>
    <w:p w14:paraId="0000001A" w14:textId="39F11C49" w:rsidR="00FB7AE9" w:rsidRPr="00324D90" w:rsidRDefault="00FB7AE9" w:rsidP="004C46B5">
      <w:pPr>
        <w:jc w:val="lowKashida"/>
        <w:rPr>
          <w:rFonts w:asciiTheme="majorBidi" w:hAnsiTheme="majorBidi" w:cstheme="majorBidi"/>
          <w:sz w:val="24"/>
          <w:szCs w:val="24"/>
        </w:rPr>
      </w:pPr>
      <w:r w:rsidRPr="00324D90">
        <w:rPr>
          <w:rFonts w:asciiTheme="majorBidi" w:hAnsiTheme="majorBidi" w:cstheme="majorBidi"/>
          <w:sz w:val="24"/>
          <w:szCs w:val="24"/>
        </w:rPr>
        <w:t xml:space="preserve">Moreover, the </w:t>
      </w:r>
      <w:sdt>
        <w:sdtPr>
          <w:rPr>
            <w:rFonts w:asciiTheme="majorBidi" w:hAnsiTheme="majorBidi" w:cstheme="majorBidi"/>
            <w:sz w:val="24"/>
            <w:szCs w:val="24"/>
          </w:rPr>
          <w:tag w:val="goog_rdk_7"/>
          <w:id w:val="-432053262"/>
        </w:sdtPr>
        <w:sdtEndPr/>
        <w:sdtContent>
          <w:r w:rsidRPr="00324D90">
            <w:rPr>
              <w:rFonts w:asciiTheme="majorBidi" w:hAnsiTheme="majorBidi" w:cstheme="majorBidi"/>
              <w:sz w:val="24"/>
              <w:szCs w:val="24"/>
            </w:rPr>
            <w:t xml:space="preserve">Moroccan </w:t>
          </w:r>
        </w:sdtContent>
      </w:sdt>
      <w:r w:rsidRPr="00324D90">
        <w:rPr>
          <w:rFonts w:asciiTheme="majorBidi" w:hAnsiTheme="majorBidi" w:cstheme="majorBidi"/>
          <w:sz w:val="24"/>
          <w:szCs w:val="24"/>
        </w:rPr>
        <w:t xml:space="preserve">general tax code </w:t>
      </w:r>
      <w:sdt>
        <w:sdtPr>
          <w:rPr>
            <w:rFonts w:asciiTheme="majorBidi" w:hAnsiTheme="majorBidi" w:cstheme="majorBidi"/>
            <w:sz w:val="24"/>
            <w:szCs w:val="24"/>
          </w:rPr>
          <w:tag w:val="goog_rdk_8"/>
          <w:id w:val="-1765837908"/>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presents </w:t>
      </w:r>
      <w:sdt>
        <w:sdtPr>
          <w:rPr>
            <w:rFonts w:asciiTheme="majorBidi" w:hAnsiTheme="majorBidi" w:cstheme="majorBidi"/>
            <w:sz w:val="24"/>
            <w:szCs w:val="24"/>
          </w:rPr>
          <w:tag w:val="goog_rdk_9"/>
          <w:id w:val="-441465412"/>
        </w:sdtPr>
        <w:sdtEndPr/>
        <w:sdtContent>
          <w:r w:rsidRPr="00324D90">
            <w:rPr>
              <w:rFonts w:asciiTheme="majorBidi" w:hAnsiTheme="majorBidi" w:cstheme="majorBidi"/>
              <w:sz w:val="24"/>
              <w:szCs w:val="24"/>
            </w:rPr>
            <w:t>various</w:t>
          </w:r>
        </w:sdtContent>
      </w:sdt>
      <w:sdt>
        <w:sdtPr>
          <w:rPr>
            <w:rFonts w:asciiTheme="majorBidi" w:hAnsiTheme="majorBidi" w:cstheme="majorBidi"/>
            <w:sz w:val="24"/>
            <w:szCs w:val="24"/>
          </w:rPr>
          <w:tag w:val="goog_rdk_10"/>
          <w:id w:val="654342544"/>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forms of subsidies</w:t>
      </w:r>
      <w:sdt>
        <w:sdtPr>
          <w:rPr>
            <w:rFonts w:asciiTheme="majorBidi" w:hAnsiTheme="majorBidi" w:cstheme="majorBidi"/>
            <w:sz w:val="24"/>
            <w:szCs w:val="24"/>
          </w:rPr>
          <w:tag w:val="goog_rdk_11"/>
          <w:id w:val="-615680281"/>
        </w:sdtPr>
        <w:sdtEndPr/>
        <w:sdtContent>
          <w:r w:rsidRPr="00324D90">
            <w:rPr>
              <w:rFonts w:asciiTheme="majorBidi" w:hAnsiTheme="majorBidi" w:cstheme="majorBidi"/>
              <w:sz w:val="24"/>
              <w:szCs w:val="24"/>
            </w:rPr>
            <w:t>,</w:t>
          </w:r>
        </w:sdtContent>
      </w:sdt>
      <w:r w:rsidRPr="00324D90">
        <w:rPr>
          <w:rFonts w:asciiTheme="majorBidi" w:hAnsiTheme="majorBidi" w:cstheme="majorBidi"/>
          <w:sz w:val="24"/>
          <w:szCs w:val="24"/>
        </w:rPr>
        <w:t xml:space="preserve"> in order to encourage the promotion of affordable housing. </w:t>
      </w:r>
      <w:sdt>
        <w:sdtPr>
          <w:rPr>
            <w:rFonts w:asciiTheme="majorBidi" w:hAnsiTheme="majorBidi" w:cstheme="majorBidi"/>
            <w:sz w:val="24"/>
            <w:szCs w:val="24"/>
          </w:rPr>
          <w:tag w:val="goog_rdk_12"/>
          <w:id w:val="-630484001"/>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Article 92-I-28 of the General Tax Code (CGI), in the context of encouraging the acquisition of social housing, provides for the exemption with the right to deduct value</w:t>
      </w:r>
      <w:sdt>
        <w:sdtPr>
          <w:rPr>
            <w:rFonts w:asciiTheme="majorBidi" w:hAnsiTheme="majorBidi" w:cstheme="majorBidi"/>
            <w:sz w:val="24"/>
            <w:szCs w:val="24"/>
          </w:rPr>
          <w:tag w:val="goog_rdk_13"/>
          <w:id w:val="1044799440"/>
        </w:sdtPr>
        <w:sdtEndPr/>
        <w:sdtContent>
          <w:r w:rsidRPr="00324D90">
            <w:rPr>
              <w:rFonts w:asciiTheme="majorBidi" w:hAnsiTheme="majorBidi" w:cstheme="majorBidi"/>
              <w:sz w:val="24"/>
              <w:szCs w:val="24"/>
            </w:rPr>
            <w:t>-</w:t>
          </w:r>
        </w:sdtContent>
      </w:sdt>
      <w:sdt>
        <w:sdtPr>
          <w:rPr>
            <w:rFonts w:asciiTheme="majorBidi" w:hAnsiTheme="majorBidi" w:cstheme="majorBidi"/>
            <w:sz w:val="24"/>
            <w:szCs w:val="24"/>
          </w:rPr>
          <w:tag w:val="goog_rdk_14"/>
          <w:id w:val="-86464337"/>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added tax (VAT) for property developers on the transfer of housing with a surface area of between 50 and 80 m2 and not exceeding a value of 250,000 dirhams (dh) excluding taxes ($25,000). The purchaser is exempted from paying 20% VAT</w:t>
      </w:r>
      <w:sdt>
        <w:sdtPr>
          <w:rPr>
            <w:rFonts w:asciiTheme="majorBidi" w:hAnsiTheme="majorBidi" w:cstheme="majorBidi"/>
            <w:sz w:val="24"/>
            <w:szCs w:val="24"/>
          </w:rPr>
          <w:tag w:val="goog_rdk_15"/>
          <w:id w:val="-1289813448"/>
        </w:sdtPr>
        <w:sdtEndPr/>
        <w:sdtContent>
          <w:r w:rsidRPr="00324D90">
            <w:rPr>
              <w:rFonts w:asciiTheme="majorBidi" w:hAnsiTheme="majorBidi" w:cstheme="majorBidi"/>
              <w:sz w:val="24"/>
              <w:szCs w:val="24"/>
            </w:rPr>
            <w:t>,</w:t>
          </w:r>
        </w:sdtContent>
      </w:sdt>
      <w:r w:rsidRPr="00324D90">
        <w:rPr>
          <w:rFonts w:asciiTheme="majorBidi" w:hAnsiTheme="majorBidi" w:cstheme="majorBidi"/>
          <w:sz w:val="24"/>
          <w:szCs w:val="24"/>
        </w:rPr>
        <w:t xml:space="preserve"> provided that </w:t>
      </w:r>
      <w:sdt>
        <w:sdtPr>
          <w:rPr>
            <w:rFonts w:asciiTheme="majorBidi" w:hAnsiTheme="majorBidi" w:cstheme="majorBidi"/>
            <w:sz w:val="24"/>
            <w:szCs w:val="24"/>
          </w:rPr>
          <w:tag w:val="goog_rdk_16"/>
          <w:id w:val="1800183135"/>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s</w:t>
      </w:r>
      <w:sdt>
        <w:sdtPr>
          <w:rPr>
            <w:rFonts w:asciiTheme="majorBidi" w:hAnsiTheme="majorBidi" w:cstheme="majorBidi"/>
            <w:sz w:val="24"/>
            <w:szCs w:val="24"/>
          </w:rPr>
          <w:tag w:val="goog_rdk_17"/>
          <w:id w:val="-1575122459"/>
        </w:sdtPr>
        <w:sdtEndPr/>
        <w:sdtContent>
          <w:r w:rsidRPr="00324D90">
            <w:rPr>
              <w:rFonts w:asciiTheme="majorBidi" w:hAnsiTheme="majorBidi" w:cstheme="majorBidi"/>
              <w:sz w:val="24"/>
              <w:szCs w:val="24"/>
            </w:rPr>
            <w:t>/</w:t>
          </w:r>
        </w:sdtContent>
      </w:sdt>
      <w:r w:rsidRPr="00324D90">
        <w:rPr>
          <w:rFonts w:asciiTheme="majorBidi" w:hAnsiTheme="majorBidi" w:cstheme="majorBidi"/>
          <w:sz w:val="24"/>
          <w:szCs w:val="24"/>
        </w:rPr>
        <w:t>he does not have any other dwelling and undertakes to use the said dwelling as his/her main residence for a period of at least 4 years.</w:t>
      </w:r>
    </w:p>
    <w:p w14:paraId="0000001B" w14:textId="77777777" w:rsidR="00FB7AE9" w:rsidRPr="00324D90" w:rsidRDefault="00FB7AE9" w:rsidP="004C46B5">
      <w:pPr>
        <w:jc w:val="lowKashida"/>
        <w:rPr>
          <w:rFonts w:asciiTheme="majorBidi" w:hAnsiTheme="majorBidi" w:cstheme="majorBidi"/>
          <w:sz w:val="24"/>
          <w:szCs w:val="24"/>
        </w:rPr>
      </w:pPr>
    </w:p>
    <w:sdt>
      <w:sdtPr>
        <w:rPr>
          <w:rFonts w:asciiTheme="majorBidi" w:hAnsiTheme="majorBidi" w:cstheme="majorBidi"/>
          <w:sz w:val="24"/>
          <w:szCs w:val="24"/>
        </w:rPr>
        <w:tag w:val="goog_rdk_21"/>
        <w:id w:val="-1058550668"/>
      </w:sdtPr>
      <w:sdtEndPr/>
      <w:sdtContent>
        <w:p w14:paraId="71B64A51" w14:textId="4DD5869E" w:rsidR="00FB7AE9" w:rsidRPr="00324D90" w:rsidRDefault="00FB7AE9" w:rsidP="00FB7AE9">
          <w:pPr>
            <w:jc w:val="lowKashida"/>
            <w:rPr>
              <w:rFonts w:asciiTheme="majorBidi" w:hAnsiTheme="majorBidi" w:cstheme="majorBidi"/>
              <w:sz w:val="24"/>
              <w:szCs w:val="24"/>
            </w:rPr>
          </w:pPr>
          <w:r w:rsidRPr="00324D90">
            <w:rPr>
              <w:rFonts w:asciiTheme="majorBidi" w:hAnsiTheme="majorBidi" w:cstheme="majorBidi"/>
              <w:sz w:val="24"/>
              <w:szCs w:val="24"/>
            </w:rPr>
            <w:t xml:space="preserve">Likewise, </w:t>
          </w:r>
          <w:sdt>
            <w:sdtPr>
              <w:rPr>
                <w:rFonts w:asciiTheme="majorBidi" w:hAnsiTheme="majorBidi" w:cstheme="majorBidi"/>
                <w:sz w:val="24"/>
                <w:szCs w:val="24"/>
              </w:rPr>
              <w:tag w:val="goog_rdk_18"/>
              <w:id w:val="-587931552"/>
            </w:sdtPr>
            <w:sdtEndPr/>
            <w:sdtContent>
              <w:r w:rsidRPr="00324D90">
                <w:rPr>
                  <w:rFonts w:asciiTheme="majorBidi" w:hAnsiTheme="majorBidi" w:cstheme="majorBidi"/>
                  <w:sz w:val="24"/>
                  <w:szCs w:val="24"/>
                </w:rPr>
                <w:t>A</w:t>
              </w:r>
            </w:sdtContent>
          </w:sdt>
          <w:sdt>
            <w:sdtPr>
              <w:rPr>
                <w:rFonts w:asciiTheme="majorBidi" w:hAnsiTheme="majorBidi" w:cstheme="majorBidi"/>
                <w:sz w:val="24"/>
                <w:szCs w:val="24"/>
              </w:rPr>
              <w:tag w:val="goog_rdk_19"/>
              <w:id w:val="750623388"/>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rticle 92-I-29 of the CGI grants an exemption with the right to deduct VAT to real estate promoters who build, within the framework of an agreement with the State, university residences and campuses of at least 50 rooms per project at a rate of 2 beds per room</w:t>
          </w:r>
          <w:sdt>
            <w:sdtPr>
              <w:rPr>
                <w:rFonts w:asciiTheme="majorBidi" w:hAnsiTheme="majorBidi" w:cstheme="majorBidi"/>
                <w:sz w:val="24"/>
                <w:szCs w:val="24"/>
              </w:rPr>
              <w:tag w:val="goog_rdk_20"/>
              <w:id w:val="-1305624611"/>
            </w:sdtPr>
            <w:sdtEndPr/>
            <w:sdtContent>
              <w:r w:rsidRPr="00324D90">
                <w:rPr>
                  <w:rFonts w:asciiTheme="majorBidi" w:hAnsiTheme="majorBidi" w:cstheme="majorBidi"/>
                  <w:sz w:val="24"/>
                  <w:szCs w:val="24"/>
                </w:rPr>
                <w:t>.</w:t>
              </w:r>
            </w:sdtContent>
          </w:sdt>
        </w:p>
      </w:sdtContent>
    </w:sdt>
    <w:p w14:paraId="3D18F2D4" w14:textId="77777777" w:rsidR="00FB7AE9" w:rsidRDefault="00FB7AE9" w:rsidP="004C46B5">
      <w:pPr>
        <w:jc w:val="lowKashida"/>
        <w:rPr>
          <w:rFonts w:asciiTheme="majorBidi" w:hAnsiTheme="majorBidi" w:cstheme="majorBidi"/>
          <w:sz w:val="24"/>
          <w:szCs w:val="24"/>
        </w:rPr>
      </w:pPr>
    </w:p>
    <w:p w14:paraId="0000001E" w14:textId="794DEA0D" w:rsidR="00FB7AE9" w:rsidRPr="00324D90" w:rsidRDefault="00FB7AE9" w:rsidP="004C46B5">
      <w:pPr>
        <w:jc w:val="lowKashida"/>
        <w:rPr>
          <w:rFonts w:asciiTheme="majorBidi" w:hAnsiTheme="majorBidi" w:cstheme="majorBidi"/>
          <w:sz w:val="24"/>
          <w:szCs w:val="24"/>
        </w:rPr>
      </w:pPr>
      <w:r w:rsidRPr="00324D90">
        <w:rPr>
          <w:rFonts w:asciiTheme="majorBidi" w:hAnsiTheme="majorBidi" w:cstheme="majorBidi"/>
          <w:sz w:val="24"/>
          <w:szCs w:val="24"/>
        </w:rPr>
        <w:t xml:space="preserve">Also, within the same framework, </w:t>
      </w:r>
      <w:sdt>
        <w:sdtPr>
          <w:rPr>
            <w:rFonts w:asciiTheme="majorBidi" w:hAnsiTheme="majorBidi" w:cstheme="majorBidi"/>
            <w:sz w:val="24"/>
            <w:szCs w:val="24"/>
          </w:rPr>
          <w:tag w:val="goog_rdk_24"/>
          <w:id w:val="366805836"/>
        </w:sdtPr>
        <w:sdtEndPr/>
        <w:sdtContent>
          <w:r w:rsidRPr="00324D90">
            <w:rPr>
              <w:rFonts w:asciiTheme="majorBidi" w:hAnsiTheme="majorBidi" w:cstheme="majorBidi"/>
              <w:sz w:val="24"/>
              <w:szCs w:val="24"/>
            </w:rPr>
            <w:t xml:space="preserve">the CGI’s </w:t>
          </w:r>
        </w:sdtContent>
      </w:sdt>
      <w:r w:rsidRPr="00324D90">
        <w:rPr>
          <w:rFonts w:asciiTheme="majorBidi" w:hAnsiTheme="majorBidi" w:cstheme="majorBidi"/>
          <w:sz w:val="24"/>
          <w:szCs w:val="24"/>
        </w:rPr>
        <w:t xml:space="preserve">Article 247-XVI-A of </w:t>
      </w:r>
      <w:sdt>
        <w:sdtPr>
          <w:rPr>
            <w:rFonts w:asciiTheme="majorBidi" w:hAnsiTheme="majorBidi" w:cstheme="majorBidi"/>
            <w:sz w:val="24"/>
            <w:szCs w:val="24"/>
          </w:rPr>
          <w:tag w:val="goog_rdk_25"/>
          <w:id w:val="-929122593"/>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grants exemption from corporate tax or income tax and registration and stamp duties to real</w:t>
      </w:r>
      <w:sdt>
        <w:sdtPr>
          <w:rPr>
            <w:rFonts w:asciiTheme="majorBidi" w:hAnsiTheme="majorBidi" w:cstheme="majorBidi"/>
            <w:sz w:val="24"/>
            <w:szCs w:val="24"/>
          </w:rPr>
          <w:tag w:val="goog_rdk_26"/>
          <w:id w:val="-5525437"/>
        </w:sdtPr>
        <w:sdtEndPr/>
        <w:sdtContent>
          <w:r w:rsidRPr="00324D90">
            <w:rPr>
              <w:rFonts w:asciiTheme="majorBidi" w:hAnsiTheme="majorBidi" w:cstheme="majorBidi"/>
              <w:sz w:val="24"/>
              <w:szCs w:val="24"/>
            </w:rPr>
            <w:t>-</w:t>
          </w:r>
        </w:sdtContent>
      </w:sdt>
      <w:sdt>
        <w:sdtPr>
          <w:rPr>
            <w:rFonts w:asciiTheme="majorBidi" w:hAnsiTheme="majorBidi" w:cstheme="majorBidi"/>
            <w:sz w:val="24"/>
            <w:szCs w:val="24"/>
          </w:rPr>
          <w:tag w:val="goog_rdk_27"/>
          <w:id w:val="1263731135"/>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estate developers, and </w:t>
      </w:r>
      <w:sdt>
        <w:sdtPr>
          <w:rPr>
            <w:rFonts w:asciiTheme="majorBidi" w:hAnsiTheme="majorBidi" w:cstheme="majorBidi"/>
            <w:sz w:val="24"/>
            <w:szCs w:val="24"/>
          </w:rPr>
          <w:tag w:val="goog_rdk_28"/>
          <w:id w:val="1261564290"/>
        </w:sdtPr>
        <w:sdtEndPr/>
        <w:sdtContent>
          <w:r w:rsidRPr="00324D90">
            <w:rPr>
              <w:rFonts w:asciiTheme="majorBidi" w:hAnsiTheme="majorBidi" w:cstheme="majorBidi"/>
              <w:sz w:val="24"/>
              <w:szCs w:val="24"/>
            </w:rPr>
            <w:t>A</w:t>
          </w:r>
        </w:sdtContent>
      </w:sdt>
      <w:sdt>
        <w:sdtPr>
          <w:rPr>
            <w:rFonts w:asciiTheme="majorBidi" w:hAnsiTheme="majorBidi" w:cstheme="majorBidi"/>
            <w:sz w:val="24"/>
            <w:szCs w:val="24"/>
          </w:rPr>
          <w:tag w:val="goog_rdk_29"/>
          <w:id w:val="-2036639644"/>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rticle 247-XVI-Bis</w:t>
      </w:r>
      <w:sdt>
        <w:sdtPr>
          <w:rPr>
            <w:rFonts w:asciiTheme="majorBidi" w:hAnsiTheme="majorBidi" w:cstheme="majorBidi"/>
            <w:sz w:val="24"/>
            <w:szCs w:val="24"/>
          </w:rPr>
          <w:tag w:val="goog_rdk_30"/>
          <w:id w:val="1452980613"/>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w:t>
      </w:r>
      <w:sdt>
        <w:sdtPr>
          <w:rPr>
            <w:rFonts w:asciiTheme="majorBidi" w:hAnsiTheme="majorBidi" w:cstheme="majorBidi"/>
            <w:sz w:val="24"/>
            <w:szCs w:val="24"/>
          </w:rPr>
          <w:tag w:val="goog_rdk_31"/>
          <w:id w:val="-1704089920"/>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authorises lessors who undertake to acquire social housing, within </w:t>
      </w:r>
      <w:sdt>
        <w:sdtPr>
          <w:rPr>
            <w:rFonts w:asciiTheme="majorBidi" w:hAnsiTheme="majorBidi" w:cstheme="majorBidi"/>
            <w:sz w:val="24"/>
            <w:szCs w:val="24"/>
          </w:rPr>
          <w:tag w:val="goog_rdk_32"/>
          <w:id w:val="1956436510"/>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10% of the total housing built, in order to rent them to people who do not have housing property, with a rental value not exceeding 2,000 due</w:t>
      </w:r>
      <w:sdt>
        <w:sdtPr>
          <w:rPr>
            <w:rFonts w:asciiTheme="majorBidi" w:hAnsiTheme="majorBidi" w:cstheme="majorBidi"/>
            <w:sz w:val="24"/>
            <w:szCs w:val="24"/>
          </w:rPr>
          <w:tag w:val="goog_rdk_33"/>
          <w:id w:val="430556967"/>
        </w:sdtPr>
        <w:sdtEndPr/>
        <w:sdtContent>
          <w:r w:rsidRPr="00324D90">
            <w:rPr>
              <w:rFonts w:asciiTheme="majorBidi" w:hAnsiTheme="majorBidi" w:cstheme="majorBidi"/>
              <w:sz w:val="24"/>
              <w:szCs w:val="24"/>
            </w:rPr>
            <w:t>;</w:t>
          </w:r>
        </w:sdtContent>
      </w:sdt>
      <w:sdt>
        <w:sdtPr>
          <w:rPr>
            <w:rFonts w:asciiTheme="majorBidi" w:hAnsiTheme="majorBidi" w:cstheme="majorBidi"/>
            <w:sz w:val="24"/>
            <w:szCs w:val="24"/>
          </w:rPr>
          <w:tag w:val="goog_rdk_34"/>
          <w:id w:val="-1694755271"/>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i.e. about $200 per month,.</w:t>
      </w:r>
    </w:p>
    <w:p w14:paraId="0000001F" w14:textId="77777777" w:rsidR="00FB7AE9" w:rsidRPr="00324D90" w:rsidRDefault="00FB7AE9" w:rsidP="004C46B5">
      <w:pPr>
        <w:jc w:val="lowKashida"/>
        <w:rPr>
          <w:rFonts w:asciiTheme="majorBidi" w:hAnsiTheme="majorBidi" w:cstheme="majorBidi"/>
          <w:sz w:val="24"/>
          <w:szCs w:val="24"/>
        </w:rPr>
      </w:pPr>
    </w:p>
    <w:p w14:paraId="00000020" w14:textId="77FA1F81" w:rsidR="00FB7AE9" w:rsidRPr="00324D90" w:rsidRDefault="00FB7AE9" w:rsidP="004C46B5">
      <w:pPr>
        <w:jc w:val="lowKashida"/>
        <w:rPr>
          <w:rFonts w:asciiTheme="majorBidi" w:hAnsiTheme="majorBidi" w:cstheme="majorBidi"/>
          <w:sz w:val="24"/>
          <w:szCs w:val="24"/>
        </w:rPr>
      </w:pPr>
      <w:r w:rsidRPr="00324D90">
        <w:rPr>
          <w:rFonts w:asciiTheme="majorBidi" w:hAnsiTheme="majorBidi" w:cstheme="majorBidi"/>
          <w:sz w:val="24"/>
          <w:szCs w:val="24"/>
        </w:rPr>
        <w:t xml:space="preserve">Within the framework of the fight against inadequate housing, </w:t>
      </w:r>
      <w:sdt>
        <w:sdtPr>
          <w:rPr>
            <w:rFonts w:asciiTheme="majorBidi" w:hAnsiTheme="majorBidi" w:cstheme="majorBidi"/>
            <w:sz w:val="24"/>
            <w:szCs w:val="24"/>
          </w:rPr>
          <w:tag w:val="goog_rdk_35"/>
          <w:id w:val="-1002901656"/>
        </w:sdtPr>
        <w:sdtEndPr/>
        <w:sdtContent>
          <w:r w:rsidRPr="00324D90">
            <w:rPr>
              <w:rFonts w:asciiTheme="majorBidi" w:hAnsiTheme="majorBidi" w:cstheme="majorBidi"/>
              <w:sz w:val="24"/>
              <w:szCs w:val="24"/>
            </w:rPr>
            <w:t>CGI’s A</w:t>
          </w:r>
        </w:sdtContent>
      </w:sdt>
      <w:sdt>
        <w:sdtPr>
          <w:rPr>
            <w:rFonts w:asciiTheme="majorBidi" w:hAnsiTheme="majorBidi" w:cstheme="majorBidi"/>
            <w:sz w:val="24"/>
            <w:szCs w:val="24"/>
          </w:rPr>
          <w:tag w:val="goog_rdk_36"/>
          <w:id w:val="-992787205"/>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rticle 247-XII-A </w:t>
      </w:r>
      <w:sdt>
        <w:sdtPr>
          <w:rPr>
            <w:rFonts w:asciiTheme="majorBidi" w:hAnsiTheme="majorBidi" w:cstheme="majorBidi"/>
            <w:sz w:val="24"/>
            <w:szCs w:val="24"/>
          </w:rPr>
          <w:tag w:val="goog_rdk_37"/>
          <w:id w:val="-1269241637"/>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grants real</w:t>
      </w:r>
      <w:sdt>
        <w:sdtPr>
          <w:rPr>
            <w:rFonts w:asciiTheme="majorBidi" w:hAnsiTheme="majorBidi" w:cstheme="majorBidi"/>
            <w:sz w:val="24"/>
            <w:szCs w:val="24"/>
          </w:rPr>
          <w:tag w:val="goog_rdk_38"/>
          <w:id w:val="-1842156831"/>
        </w:sdtPr>
        <w:sdtEndPr/>
        <w:sdtContent>
          <w:r w:rsidRPr="00324D90">
            <w:rPr>
              <w:rFonts w:asciiTheme="majorBidi" w:hAnsiTheme="majorBidi" w:cstheme="majorBidi"/>
              <w:sz w:val="24"/>
              <w:szCs w:val="24"/>
            </w:rPr>
            <w:t>-</w:t>
          </w:r>
        </w:sdtContent>
      </w:sdt>
      <w:sdt>
        <w:sdtPr>
          <w:rPr>
            <w:rFonts w:asciiTheme="majorBidi" w:hAnsiTheme="majorBidi" w:cstheme="majorBidi"/>
            <w:sz w:val="24"/>
            <w:szCs w:val="24"/>
          </w:rPr>
          <w:tag w:val="goog_rdk_39"/>
          <w:id w:val="430553939"/>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estate </w:t>
      </w:r>
      <w:sdt>
        <w:sdtPr>
          <w:rPr>
            <w:rFonts w:asciiTheme="majorBidi" w:hAnsiTheme="majorBidi" w:cstheme="majorBidi"/>
            <w:sz w:val="24"/>
            <w:szCs w:val="24"/>
          </w:rPr>
          <w:tag w:val="goog_rdk_40"/>
          <w:id w:val="-713654482"/>
        </w:sdtPr>
        <w:sdtEndPr/>
        <w:sdtContent>
          <w:r w:rsidRPr="00324D90">
            <w:rPr>
              <w:rFonts w:asciiTheme="majorBidi" w:hAnsiTheme="majorBidi" w:cstheme="majorBidi"/>
              <w:sz w:val="24"/>
              <w:szCs w:val="24"/>
            </w:rPr>
            <w:t xml:space="preserve">developers </w:t>
          </w:r>
        </w:sdtContent>
      </w:sdt>
      <w:sdt>
        <w:sdtPr>
          <w:rPr>
            <w:rFonts w:asciiTheme="majorBidi" w:hAnsiTheme="majorBidi" w:cstheme="majorBidi"/>
            <w:sz w:val="24"/>
            <w:szCs w:val="24"/>
          </w:rPr>
          <w:tag w:val="goog_rdk_41"/>
          <w:id w:val="1498304761"/>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who </w:t>
      </w:r>
      <w:sdt>
        <w:sdtPr>
          <w:rPr>
            <w:rFonts w:asciiTheme="majorBidi" w:hAnsiTheme="majorBidi" w:cstheme="majorBidi"/>
            <w:sz w:val="24"/>
            <w:szCs w:val="24"/>
          </w:rPr>
          <w:tag w:val="goog_rdk_42"/>
          <w:id w:val="-1478292166"/>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build 200 dwellings in urban areas and/or 50 dwellings in rural areas</w:t>
      </w:r>
      <w:sdt>
        <w:sdtPr>
          <w:rPr>
            <w:rFonts w:asciiTheme="majorBidi" w:hAnsiTheme="majorBidi" w:cstheme="majorBidi"/>
            <w:sz w:val="24"/>
            <w:szCs w:val="24"/>
          </w:rPr>
          <w:tag w:val="goog_rdk_43"/>
          <w:id w:val="1287618621"/>
        </w:sdtPr>
        <w:sdtEndPr/>
        <w:sdtContent>
          <w:r w:rsidRPr="00324D90">
            <w:rPr>
              <w:rFonts w:asciiTheme="majorBidi" w:hAnsiTheme="majorBidi" w:cstheme="majorBidi"/>
              <w:sz w:val="24"/>
              <w:szCs w:val="24"/>
            </w:rPr>
            <w:t xml:space="preserve"> within the framework of an agreement concluded with the State, </w:t>
          </w:r>
          <w:sdt>
            <w:sdtPr>
              <w:rPr>
                <w:rFonts w:asciiTheme="majorBidi" w:hAnsiTheme="majorBidi" w:cstheme="majorBidi"/>
                <w:sz w:val="24"/>
                <w:szCs w:val="24"/>
              </w:rPr>
              <w:tag w:val="goog_rdk_44"/>
              <w:id w:val="-1494401646"/>
              <w:showingPlcHdr/>
            </w:sdtPr>
            <w:sdtEndPr/>
            <w:sdtContent>
              <w:r>
                <w:rPr>
                  <w:rFonts w:asciiTheme="majorBidi" w:hAnsiTheme="majorBidi" w:cstheme="majorBidi"/>
                  <w:sz w:val="24"/>
                  <w:szCs w:val="24"/>
                </w:rPr>
                <w:t xml:space="preserve">     </w:t>
              </w:r>
            </w:sdtContent>
          </w:sdt>
        </w:sdtContent>
      </w:sdt>
      <w:sdt>
        <w:sdtPr>
          <w:rPr>
            <w:rFonts w:asciiTheme="majorBidi" w:hAnsiTheme="majorBidi" w:cstheme="majorBidi"/>
            <w:sz w:val="24"/>
            <w:szCs w:val="24"/>
          </w:rPr>
          <w:tag w:val="goog_rdk_45"/>
          <w:id w:val="26616970"/>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with a </w:t>
      </w:r>
      <w:sdt>
        <w:sdtPr>
          <w:rPr>
            <w:rFonts w:asciiTheme="majorBidi" w:hAnsiTheme="majorBidi" w:cstheme="majorBidi"/>
            <w:sz w:val="24"/>
            <w:szCs w:val="24"/>
          </w:rPr>
          <w:tag w:val="goog_rdk_46"/>
          <w:id w:val="94062158"/>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per unit</w:t>
      </w:r>
      <w:sdt>
        <w:sdtPr>
          <w:rPr>
            <w:rFonts w:asciiTheme="majorBidi" w:hAnsiTheme="majorBidi" w:cstheme="majorBidi"/>
            <w:sz w:val="24"/>
            <w:szCs w:val="24"/>
          </w:rPr>
          <w:tag w:val="goog_rdk_47"/>
          <w:id w:val="-2065320763"/>
        </w:sdtPr>
        <w:sdtEndPr/>
        <w:sdtContent>
          <w:r w:rsidRPr="00324D90">
            <w:rPr>
              <w:rFonts w:asciiTheme="majorBidi" w:hAnsiTheme="majorBidi" w:cstheme="majorBidi"/>
              <w:sz w:val="24"/>
              <w:szCs w:val="24"/>
            </w:rPr>
            <w:t xml:space="preserve"> value</w:t>
          </w:r>
        </w:sdtContent>
      </w:sdt>
      <w:sdt>
        <w:sdtPr>
          <w:rPr>
            <w:rFonts w:asciiTheme="majorBidi" w:hAnsiTheme="majorBidi" w:cstheme="majorBidi"/>
            <w:sz w:val="24"/>
            <w:szCs w:val="24"/>
          </w:rPr>
          <w:tag w:val="goog_rdk_48"/>
          <w:id w:val="996380794"/>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not exceeding 140,000 dh ($14,000) and with a covered surface area of between 50 and 60 m2</w:t>
      </w:r>
      <w:sdt>
        <w:sdtPr>
          <w:rPr>
            <w:rFonts w:asciiTheme="majorBidi" w:hAnsiTheme="majorBidi" w:cstheme="majorBidi"/>
            <w:sz w:val="24"/>
            <w:szCs w:val="24"/>
          </w:rPr>
          <w:tag w:val="goog_rdk_49"/>
          <w:id w:val="36791136"/>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the exemption from</w:t>
      </w:r>
      <w:sdt>
        <w:sdtPr>
          <w:rPr>
            <w:rFonts w:asciiTheme="majorBidi" w:hAnsiTheme="majorBidi" w:cstheme="majorBidi"/>
            <w:sz w:val="24"/>
            <w:szCs w:val="24"/>
          </w:rPr>
          <w:tag w:val="goog_rdk_50"/>
          <w:id w:val="-1477993780"/>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w:t>
      </w:r>
      <w:sdt>
        <w:sdtPr>
          <w:rPr>
            <w:rFonts w:asciiTheme="majorBidi" w:hAnsiTheme="majorBidi" w:cstheme="majorBidi"/>
            <w:sz w:val="24"/>
            <w:szCs w:val="24"/>
          </w:rPr>
          <w:tag w:val="goog_rdk_51"/>
          <w:id w:val="-466511880"/>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corporate tax (IS),  income tax (IR), </w:t>
      </w:r>
      <w:sdt>
        <w:sdtPr>
          <w:rPr>
            <w:rFonts w:asciiTheme="majorBidi" w:hAnsiTheme="majorBidi" w:cstheme="majorBidi"/>
            <w:sz w:val="24"/>
            <w:szCs w:val="24"/>
          </w:rPr>
          <w:tag w:val="goog_rdk_52"/>
          <w:id w:val="1489671619"/>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VAT</w:t>
      </w:r>
      <w:sdt>
        <w:sdtPr>
          <w:rPr>
            <w:rFonts w:asciiTheme="majorBidi" w:hAnsiTheme="majorBidi" w:cstheme="majorBidi"/>
            <w:sz w:val="24"/>
            <w:szCs w:val="24"/>
          </w:rPr>
          <w:tag w:val="goog_rdk_53"/>
          <w:id w:val="-1208864481"/>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w:t>
      </w:r>
      <w:sdt>
        <w:sdtPr>
          <w:rPr>
            <w:rFonts w:asciiTheme="majorBidi" w:hAnsiTheme="majorBidi" w:cstheme="majorBidi"/>
            <w:sz w:val="24"/>
            <w:szCs w:val="24"/>
          </w:rPr>
          <w:tag w:val="goog_rdk_54"/>
          <w:id w:val="-1081978990"/>
        </w:sdtPr>
        <w:sdtEndPr/>
        <w:sdtContent>
          <w:r w:rsidRPr="00324D90">
            <w:rPr>
              <w:rFonts w:asciiTheme="majorBidi" w:hAnsiTheme="majorBidi" w:cstheme="majorBidi"/>
              <w:sz w:val="24"/>
              <w:szCs w:val="24"/>
            </w:rPr>
            <w:t xml:space="preserve">and </w:t>
          </w:r>
        </w:sdtContent>
      </w:sdt>
      <w:r w:rsidRPr="00324D90">
        <w:rPr>
          <w:rFonts w:asciiTheme="majorBidi" w:hAnsiTheme="majorBidi" w:cstheme="majorBidi"/>
          <w:sz w:val="24"/>
          <w:szCs w:val="24"/>
        </w:rPr>
        <w:t xml:space="preserve">registration fees. In order to benefit from these advantages, the </w:t>
      </w:r>
      <w:sdt>
        <w:sdtPr>
          <w:rPr>
            <w:rFonts w:asciiTheme="majorBidi" w:hAnsiTheme="majorBidi" w:cstheme="majorBidi"/>
            <w:sz w:val="24"/>
            <w:szCs w:val="24"/>
          </w:rPr>
          <w:tag w:val="goog_rdk_55"/>
          <w:id w:val="-557323302"/>
        </w:sdtPr>
        <w:sdtEndPr/>
        <w:sdtContent>
          <w:r w:rsidRPr="00324D90">
            <w:rPr>
              <w:rFonts w:asciiTheme="majorBidi" w:hAnsiTheme="majorBidi" w:cstheme="majorBidi"/>
              <w:sz w:val="24"/>
              <w:szCs w:val="24"/>
            </w:rPr>
            <w:t xml:space="preserve">above-mentioned </w:t>
          </w:r>
        </w:sdtContent>
      </w:sdt>
      <w:r w:rsidRPr="00324D90">
        <w:rPr>
          <w:rFonts w:asciiTheme="majorBidi" w:hAnsiTheme="majorBidi" w:cstheme="majorBidi"/>
          <w:sz w:val="24"/>
          <w:szCs w:val="24"/>
        </w:rPr>
        <w:t xml:space="preserve">real estate </w:t>
      </w:r>
      <w:sdt>
        <w:sdtPr>
          <w:rPr>
            <w:rFonts w:asciiTheme="majorBidi" w:hAnsiTheme="majorBidi" w:cstheme="majorBidi"/>
            <w:sz w:val="24"/>
            <w:szCs w:val="24"/>
          </w:rPr>
          <w:tag w:val="goog_rdk_56"/>
          <w:id w:val="1739970717"/>
        </w:sdtPr>
        <w:sdtEndPr/>
        <w:sdtContent>
          <w:r w:rsidRPr="00324D90">
            <w:rPr>
              <w:rFonts w:asciiTheme="majorBidi" w:hAnsiTheme="majorBidi" w:cstheme="majorBidi"/>
              <w:sz w:val="24"/>
              <w:szCs w:val="24"/>
            </w:rPr>
            <w:t>developers</w:t>
          </w:r>
        </w:sdtContent>
      </w:sdt>
      <w:sdt>
        <w:sdtPr>
          <w:rPr>
            <w:rFonts w:asciiTheme="majorBidi" w:hAnsiTheme="majorBidi" w:cstheme="majorBidi"/>
            <w:sz w:val="24"/>
            <w:szCs w:val="24"/>
          </w:rPr>
          <w:tag w:val="goog_rdk_57"/>
          <w:id w:val="1915123556"/>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w:t>
      </w:r>
      <w:sdt>
        <w:sdtPr>
          <w:rPr>
            <w:rFonts w:asciiTheme="majorBidi" w:hAnsiTheme="majorBidi" w:cstheme="majorBidi"/>
            <w:sz w:val="24"/>
            <w:szCs w:val="24"/>
          </w:rPr>
          <w:tag w:val="goog_rdk_58"/>
          <w:id w:val="2138137976"/>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are required to sell the housing built to individuals who do not own any personal dwelling </w:t>
      </w:r>
      <w:sdt>
        <w:sdtPr>
          <w:rPr>
            <w:rFonts w:asciiTheme="majorBidi" w:hAnsiTheme="majorBidi" w:cstheme="majorBidi"/>
            <w:sz w:val="24"/>
            <w:szCs w:val="24"/>
          </w:rPr>
          <w:tag w:val="goog_rdk_59"/>
          <w:id w:val="-110446558"/>
        </w:sdtPr>
        <w:sdtEndPr/>
        <w:sdtContent>
          <w:r w:rsidRPr="00324D90">
            <w:rPr>
              <w:rFonts w:asciiTheme="majorBidi" w:hAnsiTheme="majorBidi" w:cstheme="majorBidi"/>
              <w:sz w:val="24"/>
              <w:szCs w:val="24"/>
            </w:rPr>
            <w:t xml:space="preserve">anywhere in the </w:t>
          </w:r>
        </w:sdtContent>
      </w:sdt>
      <w:sdt>
        <w:sdtPr>
          <w:rPr>
            <w:rFonts w:asciiTheme="majorBidi" w:hAnsiTheme="majorBidi" w:cstheme="majorBidi"/>
            <w:sz w:val="24"/>
            <w:szCs w:val="24"/>
          </w:rPr>
          <w:tag w:val="goog_rdk_60"/>
          <w:id w:val="1722251006"/>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w:t>
      </w:r>
      <w:sdt>
        <w:sdtPr>
          <w:rPr>
            <w:rFonts w:asciiTheme="majorBidi" w:hAnsiTheme="majorBidi" w:cstheme="majorBidi"/>
            <w:sz w:val="24"/>
            <w:szCs w:val="24"/>
          </w:rPr>
          <w:tag w:val="goog_rdk_61"/>
          <w:id w:val="-665480117"/>
        </w:sdtPr>
        <w:sdtEndPr/>
        <w:sdtContent>
          <w:r w:rsidRPr="00324D90">
            <w:rPr>
              <w:rFonts w:asciiTheme="majorBidi" w:hAnsiTheme="majorBidi" w:cstheme="majorBidi"/>
              <w:sz w:val="24"/>
              <w:szCs w:val="24"/>
            </w:rPr>
            <w:t>state</w:t>
          </w:r>
        </w:sdtContent>
      </w:sdt>
      <w:sdt>
        <w:sdtPr>
          <w:rPr>
            <w:rFonts w:asciiTheme="majorBidi" w:hAnsiTheme="majorBidi" w:cstheme="majorBidi"/>
            <w:sz w:val="24"/>
            <w:szCs w:val="24"/>
          </w:rPr>
          <w:tag w:val="goog_rdk_62"/>
          <w:id w:val="1839960574"/>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territory. Also, the legislator granted </w:t>
      </w:r>
      <w:sdt>
        <w:sdtPr>
          <w:rPr>
            <w:rFonts w:asciiTheme="majorBidi" w:hAnsiTheme="majorBidi" w:cstheme="majorBidi"/>
            <w:sz w:val="24"/>
            <w:szCs w:val="24"/>
          </w:rPr>
          <w:tag w:val="goog_rdk_63"/>
          <w:id w:val="412753288"/>
        </w:sdtPr>
        <w:sdtEndPr/>
        <w:sdtContent>
          <w:r w:rsidRPr="00324D90">
            <w:rPr>
              <w:rFonts w:asciiTheme="majorBidi" w:hAnsiTheme="majorBidi" w:cstheme="majorBidi"/>
              <w:sz w:val="24"/>
              <w:szCs w:val="24"/>
            </w:rPr>
            <w:t xml:space="preserve">tax advantages </w:t>
          </w:r>
        </w:sdtContent>
      </w:sdt>
      <w:r w:rsidRPr="00324D90">
        <w:rPr>
          <w:rFonts w:asciiTheme="majorBidi" w:hAnsiTheme="majorBidi" w:cstheme="majorBidi"/>
          <w:sz w:val="24"/>
          <w:szCs w:val="24"/>
        </w:rPr>
        <w:t xml:space="preserve">to the lessors </w:t>
      </w:r>
      <w:sdt>
        <w:sdtPr>
          <w:rPr>
            <w:rFonts w:asciiTheme="majorBidi" w:hAnsiTheme="majorBidi" w:cstheme="majorBidi"/>
            <w:sz w:val="24"/>
            <w:szCs w:val="24"/>
          </w:rPr>
          <w:tag w:val="goog_rdk_64"/>
          <w:id w:val="1030530116"/>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w:t>
      </w:r>
      <w:sdt>
        <w:sdtPr>
          <w:rPr>
            <w:rFonts w:asciiTheme="majorBidi" w:hAnsiTheme="majorBidi" w:cstheme="majorBidi"/>
            <w:sz w:val="24"/>
            <w:szCs w:val="24"/>
          </w:rPr>
          <w:tag w:val="goog_rdk_65"/>
          <w:id w:val="827791262"/>
        </w:sdtPr>
        <w:sdtEndPr/>
        <w:sdtContent>
          <w:r w:rsidRPr="00324D90">
            <w:rPr>
              <w:rFonts w:asciiTheme="majorBidi" w:hAnsiTheme="majorBidi" w:cstheme="majorBidi"/>
              <w:sz w:val="24"/>
              <w:szCs w:val="24"/>
            </w:rPr>
            <w:t>e</w:t>
          </w:r>
        </w:sdtContent>
      </w:sdt>
      <w:sdt>
        <w:sdtPr>
          <w:rPr>
            <w:rFonts w:asciiTheme="majorBidi" w:hAnsiTheme="majorBidi" w:cstheme="majorBidi"/>
            <w:sz w:val="24"/>
            <w:szCs w:val="24"/>
          </w:rPr>
          <w:tag w:val="goog_rdk_66"/>
          <w:id w:val="1443881470"/>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xemption </w:t>
      </w:r>
      <w:sdt>
        <w:sdtPr>
          <w:rPr>
            <w:rFonts w:asciiTheme="majorBidi" w:hAnsiTheme="majorBidi" w:cstheme="majorBidi"/>
            <w:sz w:val="24"/>
            <w:szCs w:val="24"/>
          </w:rPr>
          <w:tag w:val="goog_rdk_67"/>
          <w:id w:val="1123895850"/>
        </w:sdtPr>
        <w:sdtEndPr/>
        <w:sdtContent>
          <w:r w:rsidRPr="00324D90">
            <w:rPr>
              <w:rFonts w:asciiTheme="majorBidi" w:hAnsiTheme="majorBidi" w:cstheme="majorBidi"/>
              <w:sz w:val="24"/>
              <w:szCs w:val="24"/>
            </w:rPr>
            <w:t>from</w:t>
          </w:r>
        </w:sdtContent>
      </w:sdt>
      <w:sdt>
        <w:sdtPr>
          <w:rPr>
            <w:rFonts w:asciiTheme="majorBidi" w:hAnsiTheme="majorBidi" w:cstheme="majorBidi"/>
            <w:sz w:val="24"/>
            <w:szCs w:val="24"/>
          </w:rPr>
          <w:tag w:val="goog_rdk_68"/>
          <w:id w:val="2134285312"/>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IS or </w:t>
      </w:r>
      <w:sdt>
        <w:sdtPr>
          <w:rPr>
            <w:rFonts w:asciiTheme="majorBidi" w:hAnsiTheme="majorBidi" w:cstheme="majorBidi"/>
            <w:sz w:val="24"/>
            <w:szCs w:val="24"/>
          </w:rPr>
          <w:tag w:val="goog_rdk_69"/>
          <w:id w:val="-62806304"/>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IR and of the more value on the transfers beyond </w:t>
      </w:r>
      <w:sdt>
        <w:sdtPr>
          <w:rPr>
            <w:rFonts w:asciiTheme="majorBidi" w:hAnsiTheme="majorBidi" w:cstheme="majorBidi"/>
            <w:sz w:val="24"/>
            <w:szCs w:val="24"/>
          </w:rPr>
          <w:tag w:val="goog_rdk_70"/>
          <w:id w:val="1116638852"/>
        </w:sdtPr>
        <w:sdtEndPr/>
        <w:sdtContent>
          <w:r w:rsidRPr="00324D90">
            <w:rPr>
              <w:rFonts w:asciiTheme="majorBidi" w:hAnsiTheme="majorBidi" w:cstheme="majorBidi"/>
              <w:sz w:val="24"/>
              <w:szCs w:val="24"/>
            </w:rPr>
            <w:t>eight</w:t>
          </w:r>
        </w:sdtContent>
      </w:sdt>
      <w:sdt>
        <w:sdtPr>
          <w:rPr>
            <w:rFonts w:asciiTheme="majorBidi" w:hAnsiTheme="majorBidi" w:cstheme="majorBidi"/>
            <w:sz w:val="24"/>
            <w:szCs w:val="24"/>
          </w:rPr>
          <w:tag w:val="goog_rdk_71"/>
          <w:id w:val="-1352340248"/>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years of </w:t>
      </w:r>
      <w:sdt>
        <w:sdtPr>
          <w:rPr>
            <w:rFonts w:asciiTheme="majorBidi" w:hAnsiTheme="majorBidi" w:cstheme="majorBidi"/>
            <w:sz w:val="24"/>
            <w:szCs w:val="24"/>
          </w:rPr>
          <w:tag w:val="goog_rdk_72"/>
          <w:id w:val="-633792660"/>
        </w:sdtPr>
        <w:sdtEndPr/>
        <w:sdtContent>
          <w:r w:rsidRPr="00324D90">
            <w:rPr>
              <w:rFonts w:asciiTheme="majorBidi" w:hAnsiTheme="majorBidi" w:cstheme="majorBidi"/>
              <w:sz w:val="24"/>
              <w:szCs w:val="24"/>
            </w:rPr>
            <w:t>occupancy</w:t>
          </w:r>
        </w:sdtContent>
      </w:sdt>
      <w:sdt>
        <w:sdtPr>
          <w:rPr>
            <w:rFonts w:asciiTheme="majorBidi" w:hAnsiTheme="majorBidi" w:cstheme="majorBidi"/>
            <w:sz w:val="24"/>
            <w:szCs w:val="24"/>
          </w:rPr>
          <w:tag w:val="goog_rdk_73"/>
          <w:id w:val="-378247094"/>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to acquire 20 residences and intended them for the </w:t>
      </w:r>
      <w:sdt>
        <w:sdtPr>
          <w:rPr>
            <w:rFonts w:asciiTheme="majorBidi" w:hAnsiTheme="majorBidi" w:cstheme="majorBidi"/>
            <w:sz w:val="24"/>
            <w:szCs w:val="24"/>
          </w:rPr>
          <w:tag w:val="goog_rdk_74"/>
          <w:id w:val="971332805"/>
        </w:sdtPr>
        <w:sdtEndPr/>
        <w:sdtContent>
          <w:r w:rsidRPr="00324D90">
            <w:rPr>
              <w:rFonts w:asciiTheme="majorBidi" w:hAnsiTheme="majorBidi" w:cstheme="majorBidi"/>
              <w:sz w:val="24"/>
              <w:szCs w:val="24"/>
            </w:rPr>
            <w:t>rental</w:t>
          </w:r>
        </w:sdtContent>
      </w:sdt>
      <w:sdt>
        <w:sdtPr>
          <w:rPr>
            <w:rFonts w:asciiTheme="majorBidi" w:hAnsiTheme="majorBidi" w:cstheme="majorBidi"/>
            <w:sz w:val="24"/>
            <w:szCs w:val="24"/>
          </w:rPr>
          <w:tag w:val="goog_rdk_75"/>
          <w:id w:val="1202752414"/>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within the monthly limit of 1 000 dh (100</w:t>
      </w:r>
      <w:sdt>
        <w:sdtPr>
          <w:rPr>
            <w:rFonts w:asciiTheme="majorBidi" w:hAnsiTheme="majorBidi" w:cstheme="majorBidi"/>
            <w:sz w:val="24"/>
            <w:szCs w:val="24"/>
          </w:rPr>
          <w:tag w:val="goog_rdk_76"/>
          <w:id w:val="-2110569810"/>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w:t>
      </w:r>
    </w:p>
    <w:p w14:paraId="00000021" w14:textId="77777777" w:rsidR="00FB7AE9" w:rsidRPr="00324D90" w:rsidRDefault="00FB7AE9" w:rsidP="004C46B5">
      <w:pPr>
        <w:jc w:val="lowKashida"/>
        <w:rPr>
          <w:rFonts w:asciiTheme="majorBidi" w:hAnsiTheme="majorBidi" w:cstheme="majorBidi"/>
          <w:sz w:val="24"/>
          <w:szCs w:val="24"/>
        </w:rPr>
      </w:pPr>
    </w:p>
    <w:p w14:paraId="00000022" w14:textId="2636105D" w:rsidR="00FB7AE9" w:rsidRPr="00324D90" w:rsidRDefault="00FB7AE9" w:rsidP="004C46B5">
      <w:pPr>
        <w:jc w:val="lowKashida"/>
        <w:rPr>
          <w:rFonts w:asciiTheme="majorBidi" w:hAnsiTheme="majorBidi" w:cstheme="majorBidi"/>
          <w:sz w:val="24"/>
          <w:szCs w:val="24"/>
        </w:rPr>
      </w:pPr>
      <w:r w:rsidRPr="00324D90">
        <w:rPr>
          <w:rFonts w:asciiTheme="majorBidi" w:hAnsiTheme="majorBidi" w:cstheme="majorBidi"/>
          <w:sz w:val="24"/>
          <w:szCs w:val="24"/>
        </w:rPr>
        <w:t xml:space="preserve">To encourage </w:t>
      </w:r>
      <w:sdt>
        <w:sdtPr>
          <w:rPr>
            <w:rFonts w:asciiTheme="majorBidi" w:hAnsiTheme="majorBidi" w:cstheme="majorBidi"/>
            <w:sz w:val="24"/>
            <w:szCs w:val="24"/>
          </w:rPr>
          <w:tag w:val="goog_rdk_77"/>
          <w:id w:val="1581018443"/>
        </w:sdtPr>
        <w:sdtEndPr/>
        <w:sdtContent>
          <w:r w:rsidRPr="00324D90">
            <w:rPr>
              <w:rFonts w:asciiTheme="majorBidi" w:hAnsiTheme="majorBidi" w:cstheme="majorBidi"/>
              <w:sz w:val="24"/>
              <w:szCs w:val="24"/>
            </w:rPr>
            <w:t xml:space="preserve">housing acquisition of </w:t>
          </w:r>
        </w:sdtContent>
      </w:sdt>
      <w:r w:rsidRPr="00324D90">
        <w:rPr>
          <w:rFonts w:asciiTheme="majorBidi" w:hAnsiTheme="majorBidi" w:cstheme="majorBidi"/>
          <w:sz w:val="24"/>
          <w:szCs w:val="24"/>
        </w:rPr>
        <w:t xml:space="preserve">the middle class, whose monthly income is less than 20,000 dh ($2,000), </w:t>
      </w:r>
      <w:sdt>
        <w:sdtPr>
          <w:rPr>
            <w:rFonts w:asciiTheme="majorBidi" w:hAnsiTheme="majorBidi" w:cstheme="majorBidi"/>
            <w:sz w:val="24"/>
            <w:szCs w:val="24"/>
          </w:rPr>
          <w:tag w:val="goog_rdk_78"/>
          <w:id w:val="1039483712"/>
          <w:showingPlcHdr/>
        </w:sdtPr>
        <w:sdtEndPr/>
        <w:sdtContent>
          <w:r>
            <w:rPr>
              <w:rFonts w:asciiTheme="majorBidi" w:hAnsiTheme="majorBidi" w:cstheme="majorBidi"/>
              <w:sz w:val="24"/>
              <w:szCs w:val="24"/>
            </w:rPr>
            <w:t xml:space="preserve">     </w:t>
          </w:r>
        </w:sdtContent>
      </w:sdt>
      <w:sdt>
        <w:sdtPr>
          <w:rPr>
            <w:rFonts w:asciiTheme="majorBidi" w:hAnsiTheme="majorBidi" w:cstheme="majorBidi"/>
            <w:sz w:val="24"/>
            <w:szCs w:val="24"/>
          </w:rPr>
          <w:tag w:val="goog_rdk_79"/>
          <w:id w:val="866489841"/>
        </w:sdtPr>
        <w:sdtEndPr/>
        <w:sdtContent>
          <w:sdt>
            <w:sdtPr>
              <w:rPr>
                <w:rFonts w:asciiTheme="majorBidi" w:hAnsiTheme="majorBidi" w:cstheme="majorBidi"/>
                <w:sz w:val="24"/>
                <w:szCs w:val="24"/>
              </w:rPr>
              <w:tag w:val="goog_rdk_80"/>
              <w:id w:val="1288306106"/>
              <w:showingPlcHdr/>
            </w:sdtPr>
            <w:sdtEndPr/>
            <w:sdtContent>
              <w:r>
                <w:rPr>
                  <w:rFonts w:asciiTheme="majorBidi" w:hAnsiTheme="majorBidi" w:cstheme="majorBidi"/>
                  <w:sz w:val="24"/>
                  <w:szCs w:val="24"/>
                </w:rPr>
                <w:t xml:space="preserve">     </w:t>
              </w:r>
            </w:sdtContent>
          </w:sdt>
        </w:sdtContent>
      </w:sdt>
      <w:sdt>
        <w:sdtPr>
          <w:rPr>
            <w:rFonts w:asciiTheme="majorBidi" w:hAnsiTheme="majorBidi" w:cstheme="majorBidi"/>
            <w:sz w:val="24"/>
            <w:szCs w:val="24"/>
          </w:rPr>
          <w:tag w:val="goog_rdk_81"/>
          <w:id w:val="-1942978878"/>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w:t>
      </w:r>
      <w:sdt>
        <w:sdtPr>
          <w:rPr>
            <w:rFonts w:asciiTheme="majorBidi" w:hAnsiTheme="majorBidi" w:cstheme="majorBidi"/>
            <w:sz w:val="24"/>
            <w:szCs w:val="24"/>
          </w:rPr>
          <w:tag w:val="goog_rdk_82"/>
          <w:id w:val="688414499"/>
        </w:sdtPr>
        <w:sdtEndPr/>
        <w:sdtContent>
          <w:r w:rsidRPr="00324D90">
            <w:rPr>
              <w:rFonts w:asciiTheme="majorBidi" w:hAnsiTheme="majorBidi" w:cstheme="majorBidi"/>
              <w:sz w:val="24"/>
              <w:szCs w:val="24"/>
            </w:rPr>
            <w:t xml:space="preserve">the state encourages </w:t>
          </w:r>
        </w:sdtContent>
      </w:sdt>
      <w:r w:rsidRPr="00324D90">
        <w:rPr>
          <w:rFonts w:asciiTheme="majorBidi" w:hAnsiTheme="majorBidi" w:cstheme="majorBidi"/>
          <w:sz w:val="24"/>
          <w:szCs w:val="24"/>
        </w:rPr>
        <w:t xml:space="preserve">real estate developers to </w:t>
      </w:r>
      <w:sdt>
        <w:sdtPr>
          <w:rPr>
            <w:rFonts w:asciiTheme="majorBidi" w:hAnsiTheme="majorBidi" w:cstheme="majorBidi"/>
            <w:sz w:val="24"/>
            <w:szCs w:val="24"/>
          </w:rPr>
          <w:tag w:val="goog_rdk_83"/>
          <w:id w:val="354926397"/>
        </w:sdtPr>
        <w:sdtEndPr/>
        <w:sdtContent>
          <w:r w:rsidRPr="00324D90">
            <w:rPr>
              <w:rFonts w:asciiTheme="majorBidi" w:hAnsiTheme="majorBidi" w:cstheme="majorBidi"/>
              <w:sz w:val="24"/>
              <w:szCs w:val="24"/>
            </w:rPr>
            <w:t>build</w:t>
          </w:r>
        </w:sdtContent>
      </w:sdt>
      <w:sdt>
        <w:sdtPr>
          <w:rPr>
            <w:rFonts w:asciiTheme="majorBidi" w:hAnsiTheme="majorBidi" w:cstheme="majorBidi"/>
            <w:sz w:val="24"/>
            <w:szCs w:val="24"/>
          </w:rPr>
          <w:tag w:val="goog_rdk_84"/>
          <w:id w:val="-133497796"/>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150 housing units</w:t>
      </w:r>
      <w:sdt>
        <w:sdtPr>
          <w:rPr>
            <w:rFonts w:asciiTheme="majorBidi" w:hAnsiTheme="majorBidi" w:cstheme="majorBidi"/>
            <w:sz w:val="24"/>
            <w:szCs w:val="24"/>
          </w:rPr>
          <w:tag w:val="goog_rdk_85"/>
          <w:id w:val="103553895"/>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per project, with a surface area </w:t>
      </w:r>
      <w:sdt>
        <w:sdtPr>
          <w:rPr>
            <w:rFonts w:asciiTheme="majorBidi" w:hAnsiTheme="majorBidi" w:cstheme="majorBidi"/>
            <w:sz w:val="24"/>
            <w:szCs w:val="24"/>
          </w:rPr>
          <w:tag w:val="goog_rdk_86"/>
          <w:id w:val="2058892182"/>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between 80 and 150 m2 per unit</w:t>
      </w:r>
      <w:sdt>
        <w:sdtPr>
          <w:rPr>
            <w:rFonts w:asciiTheme="majorBidi" w:hAnsiTheme="majorBidi" w:cstheme="majorBidi"/>
            <w:sz w:val="24"/>
            <w:szCs w:val="24"/>
          </w:rPr>
          <w:tag w:val="goog_rdk_87"/>
          <w:id w:val="1185174351"/>
        </w:sdtPr>
        <w:sdtEndPr/>
        <w:sdtContent>
          <w:r w:rsidRPr="00324D90">
            <w:rPr>
              <w:rFonts w:asciiTheme="majorBidi" w:hAnsiTheme="majorBidi" w:cstheme="majorBidi"/>
              <w:sz w:val="24"/>
              <w:szCs w:val="24"/>
            </w:rPr>
            <w:t>.</w:t>
          </w:r>
        </w:sdtContent>
      </w:sdt>
      <w:sdt>
        <w:sdtPr>
          <w:rPr>
            <w:rFonts w:asciiTheme="majorBidi" w:hAnsiTheme="majorBidi" w:cstheme="majorBidi"/>
            <w:sz w:val="24"/>
            <w:szCs w:val="24"/>
          </w:rPr>
          <w:tag w:val="goog_rdk_88"/>
          <w:id w:val="1157879408"/>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w:t>
      </w:r>
      <w:sdt>
        <w:sdtPr>
          <w:rPr>
            <w:rFonts w:asciiTheme="majorBidi" w:hAnsiTheme="majorBidi" w:cstheme="majorBidi"/>
            <w:sz w:val="24"/>
            <w:szCs w:val="24"/>
          </w:rPr>
          <w:tag w:val="goog_rdk_89"/>
          <w:id w:val="-21092254"/>
        </w:sdtPr>
        <w:sdtEndPr/>
        <w:sdtContent>
          <w:r w:rsidRPr="00324D90">
            <w:rPr>
              <w:rFonts w:asciiTheme="majorBidi" w:hAnsiTheme="majorBidi" w:cstheme="majorBidi"/>
              <w:sz w:val="24"/>
              <w:szCs w:val="24"/>
            </w:rPr>
            <w:t>CBI’s A</w:t>
          </w:r>
        </w:sdtContent>
      </w:sdt>
      <w:sdt>
        <w:sdtPr>
          <w:rPr>
            <w:rFonts w:asciiTheme="majorBidi" w:hAnsiTheme="majorBidi" w:cstheme="majorBidi"/>
            <w:sz w:val="24"/>
            <w:szCs w:val="24"/>
          </w:rPr>
          <w:tag w:val="goog_rdk_90"/>
          <w:id w:val="-1690361838"/>
        </w:sdtPr>
        <w:sdtEndPr/>
        <w:sdtContent>
          <w:sdt>
            <w:sdtPr>
              <w:rPr>
                <w:rFonts w:asciiTheme="majorBidi" w:hAnsiTheme="majorBidi" w:cstheme="majorBidi"/>
                <w:sz w:val="24"/>
                <w:szCs w:val="24"/>
              </w:rPr>
              <w:tag w:val="goog_rdk_91"/>
              <w:id w:val="1979031980"/>
              <w:showingPlcHdr/>
            </w:sdtPr>
            <w:sdtEndPr/>
            <w:sdtContent>
              <w:r>
                <w:rPr>
                  <w:rFonts w:asciiTheme="majorBidi" w:hAnsiTheme="majorBidi" w:cstheme="majorBidi"/>
                  <w:sz w:val="24"/>
                  <w:szCs w:val="24"/>
                </w:rPr>
                <w:t xml:space="preserve">     </w:t>
              </w:r>
            </w:sdtContent>
          </w:sdt>
        </w:sdtContent>
      </w:sdt>
      <w:sdt>
        <w:sdtPr>
          <w:rPr>
            <w:rFonts w:asciiTheme="majorBidi" w:hAnsiTheme="majorBidi" w:cstheme="majorBidi"/>
            <w:sz w:val="24"/>
            <w:szCs w:val="24"/>
          </w:rPr>
          <w:tag w:val="goog_rdk_92"/>
          <w:id w:val="-1403524460"/>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rticle 247, paragraph XXII-A </w:t>
      </w:r>
      <w:sdt>
        <w:sdtPr>
          <w:rPr>
            <w:rFonts w:asciiTheme="majorBidi" w:hAnsiTheme="majorBidi" w:cstheme="majorBidi"/>
            <w:sz w:val="24"/>
            <w:szCs w:val="24"/>
          </w:rPr>
          <w:tag w:val="goog_rdk_93"/>
          <w:id w:val="-1784258070"/>
          <w:showingPlcHdr/>
        </w:sdtPr>
        <w:sdtEndPr/>
        <w:sdtContent>
          <w:r>
            <w:rPr>
              <w:rFonts w:asciiTheme="majorBidi" w:hAnsiTheme="majorBidi" w:cstheme="majorBidi"/>
              <w:sz w:val="24"/>
              <w:szCs w:val="24"/>
            </w:rPr>
            <w:t xml:space="preserve">     </w:t>
          </w:r>
        </w:sdtContent>
      </w:sdt>
      <w:sdt>
        <w:sdtPr>
          <w:rPr>
            <w:rFonts w:asciiTheme="majorBidi" w:hAnsiTheme="majorBidi" w:cstheme="majorBidi"/>
            <w:sz w:val="24"/>
            <w:szCs w:val="24"/>
          </w:rPr>
          <w:tag w:val="goog_rdk_94"/>
          <w:id w:val="-1528254506"/>
        </w:sdtPr>
        <w:sdtEndPr/>
        <w:sdtContent>
          <w:sdt>
            <w:sdtPr>
              <w:rPr>
                <w:rFonts w:asciiTheme="majorBidi" w:hAnsiTheme="majorBidi" w:cstheme="majorBidi"/>
                <w:sz w:val="24"/>
                <w:szCs w:val="24"/>
              </w:rPr>
              <w:tag w:val="goog_rdk_95"/>
              <w:id w:val="-1795906282"/>
              <w:showingPlcHdr/>
            </w:sdtPr>
            <w:sdtEndPr/>
            <w:sdtContent>
              <w:r>
                <w:rPr>
                  <w:rFonts w:asciiTheme="majorBidi" w:hAnsiTheme="majorBidi" w:cstheme="majorBidi"/>
                  <w:sz w:val="24"/>
                  <w:szCs w:val="24"/>
                </w:rPr>
                <w:t xml:space="preserve">     </w:t>
              </w:r>
            </w:sdtContent>
          </w:sdt>
        </w:sdtContent>
      </w:sdt>
      <w:sdt>
        <w:sdtPr>
          <w:rPr>
            <w:rFonts w:asciiTheme="majorBidi" w:hAnsiTheme="majorBidi" w:cstheme="majorBidi"/>
            <w:sz w:val="24"/>
            <w:szCs w:val="24"/>
          </w:rPr>
          <w:tag w:val="goog_rdk_96"/>
          <w:id w:val="70626371"/>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exempt</w:t>
      </w:r>
      <w:sdt>
        <w:sdtPr>
          <w:rPr>
            <w:rFonts w:asciiTheme="majorBidi" w:hAnsiTheme="majorBidi" w:cstheme="majorBidi"/>
            <w:sz w:val="24"/>
            <w:szCs w:val="24"/>
          </w:rPr>
          <w:tag w:val="goog_rdk_97"/>
          <w:id w:val="-71204375"/>
        </w:sdtPr>
        <w:sdtEndPr/>
        <w:sdtContent>
          <w:r w:rsidRPr="00324D90">
            <w:rPr>
              <w:rFonts w:asciiTheme="majorBidi" w:hAnsiTheme="majorBidi" w:cstheme="majorBidi"/>
              <w:sz w:val="24"/>
              <w:szCs w:val="24"/>
            </w:rPr>
            <w:t>s</w:t>
          </w:r>
        </w:sdtContent>
      </w:sdt>
      <w:sdt>
        <w:sdtPr>
          <w:rPr>
            <w:rFonts w:asciiTheme="majorBidi" w:hAnsiTheme="majorBidi" w:cstheme="majorBidi"/>
            <w:sz w:val="24"/>
            <w:szCs w:val="24"/>
          </w:rPr>
          <w:tag w:val="goog_rdk_98"/>
          <w:id w:val="304903869"/>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w:t>
      </w:r>
      <w:sdt>
        <w:sdtPr>
          <w:rPr>
            <w:rFonts w:asciiTheme="majorBidi" w:hAnsiTheme="majorBidi" w:cstheme="majorBidi"/>
            <w:sz w:val="24"/>
            <w:szCs w:val="24"/>
          </w:rPr>
          <w:tag w:val="goog_rdk_99"/>
          <w:id w:val="2121249428"/>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purchasers from registration fees.</w:t>
      </w:r>
    </w:p>
    <w:p w14:paraId="00000023" w14:textId="77777777" w:rsidR="00FB7AE9" w:rsidRPr="00324D90" w:rsidRDefault="00FB7AE9" w:rsidP="004C46B5">
      <w:pPr>
        <w:jc w:val="lowKashida"/>
        <w:rPr>
          <w:rFonts w:asciiTheme="majorBidi" w:hAnsiTheme="majorBidi" w:cstheme="majorBidi"/>
          <w:sz w:val="24"/>
          <w:szCs w:val="24"/>
        </w:rPr>
      </w:pPr>
    </w:p>
    <w:sdt>
      <w:sdtPr>
        <w:rPr>
          <w:rFonts w:asciiTheme="majorBidi" w:hAnsiTheme="majorBidi" w:cstheme="majorBidi"/>
          <w:sz w:val="24"/>
          <w:szCs w:val="24"/>
        </w:rPr>
        <w:tag w:val="goog_rdk_117"/>
        <w:id w:val="330959487"/>
      </w:sdtPr>
      <w:sdtEndPr/>
      <w:sdtContent>
        <w:p w14:paraId="00000024" w14:textId="3625921E" w:rsidR="00FB7AE9" w:rsidRPr="00324D90" w:rsidRDefault="00FB7AE9" w:rsidP="004C46B5">
          <w:pPr>
            <w:jc w:val="lowKashida"/>
            <w:rPr>
              <w:rFonts w:asciiTheme="majorBidi" w:hAnsiTheme="majorBidi" w:cstheme="majorBidi"/>
              <w:sz w:val="24"/>
              <w:szCs w:val="24"/>
            </w:rPr>
          </w:pPr>
          <w:r w:rsidRPr="00324D90">
            <w:rPr>
              <w:rFonts w:asciiTheme="majorBidi" w:hAnsiTheme="majorBidi" w:cstheme="majorBidi"/>
              <w:sz w:val="24"/>
              <w:szCs w:val="24"/>
            </w:rPr>
            <w:t>However, these incentives end up impacting mostly middle classes</w:t>
          </w:r>
          <w:sdt>
            <w:sdtPr>
              <w:rPr>
                <w:rFonts w:asciiTheme="majorBidi" w:hAnsiTheme="majorBidi" w:cstheme="majorBidi"/>
                <w:sz w:val="24"/>
                <w:szCs w:val="24"/>
              </w:rPr>
              <w:tag w:val="goog_rdk_100"/>
              <w:id w:val="1061207436"/>
            </w:sdtPr>
            <w:sdtEndPr/>
            <w:sdtContent>
              <w:r w:rsidRPr="00324D90">
                <w:rPr>
                  <w:rFonts w:asciiTheme="majorBidi" w:hAnsiTheme="majorBidi" w:cstheme="majorBidi"/>
                  <w:sz w:val="24"/>
                  <w:szCs w:val="24"/>
                </w:rPr>
                <w:t>. M</w:t>
              </w:r>
            </w:sdtContent>
          </w:sdt>
          <w:sdt>
            <w:sdtPr>
              <w:rPr>
                <w:rFonts w:asciiTheme="majorBidi" w:hAnsiTheme="majorBidi" w:cstheme="majorBidi"/>
                <w:sz w:val="24"/>
                <w:szCs w:val="24"/>
              </w:rPr>
              <w:tag w:val="goog_rdk_101"/>
              <w:id w:val="391007509"/>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oreover</w:t>
          </w:r>
          <w:sdt>
            <w:sdtPr>
              <w:rPr>
                <w:rFonts w:asciiTheme="majorBidi" w:hAnsiTheme="majorBidi" w:cstheme="majorBidi"/>
                <w:sz w:val="24"/>
                <w:szCs w:val="24"/>
              </w:rPr>
              <w:tag w:val="goog_rdk_102"/>
              <w:id w:val="-2119597125"/>
            </w:sdtPr>
            <w:sdtEndPr/>
            <w:sdtContent>
              <w:r w:rsidRPr="00324D90">
                <w:rPr>
                  <w:rFonts w:asciiTheme="majorBidi" w:hAnsiTheme="majorBidi" w:cstheme="majorBidi"/>
                  <w:sz w:val="24"/>
                  <w:szCs w:val="24"/>
                </w:rPr>
                <w:t>,</w:t>
              </w:r>
            </w:sdtContent>
          </w:sdt>
          <w:r w:rsidRPr="00324D90">
            <w:rPr>
              <w:rFonts w:asciiTheme="majorBidi" w:hAnsiTheme="majorBidi" w:cstheme="majorBidi"/>
              <w:sz w:val="24"/>
              <w:szCs w:val="24"/>
            </w:rPr>
            <w:t xml:space="preserve"> the reality and practice of the matter are quite different. The laws end up being exploited much more to the advantage of real</w:t>
          </w:r>
          <w:sdt>
            <w:sdtPr>
              <w:rPr>
                <w:rFonts w:asciiTheme="majorBidi" w:hAnsiTheme="majorBidi" w:cstheme="majorBidi"/>
                <w:sz w:val="24"/>
                <w:szCs w:val="24"/>
              </w:rPr>
              <w:tag w:val="goog_rdk_103"/>
              <w:id w:val="218867949"/>
            </w:sdtPr>
            <w:sdtEndPr/>
            <w:sdtContent>
              <w:r w:rsidRPr="00324D90">
                <w:rPr>
                  <w:rFonts w:asciiTheme="majorBidi" w:hAnsiTheme="majorBidi" w:cstheme="majorBidi"/>
                  <w:sz w:val="24"/>
                  <w:szCs w:val="24"/>
                </w:rPr>
                <w:t>-</w:t>
              </w:r>
            </w:sdtContent>
          </w:sdt>
          <w:sdt>
            <w:sdtPr>
              <w:rPr>
                <w:rFonts w:asciiTheme="majorBidi" w:hAnsiTheme="majorBidi" w:cstheme="majorBidi"/>
                <w:sz w:val="24"/>
                <w:szCs w:val="24"/>
              </w:rPr>
              <w:tag w:val="goog_rdk_104"/>
              <w:id w:val="-520007525"/>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estate developers; the custom </w:t>
          </w:r>
          <w:sdt>
            <w:sdtPr>
              <w:rPr>
                <w:rFonts w:asciiTheme="majorBidi" w:hAnsiTheme="majorBidi" w:cstheme="majorBidi"/>
                <w:sz w:val="24"/>
                <w:szCs w:val="24"/>
              </w:rPr>
              <w:tag w:val="goog_rdk_105"/>
              <w:id w:val="-1789346765"/>
            </w:sdtPr>
            <w:sdtEndPr/>
            <w:sdtContent>
              <w:r w:rsidRPr="00324D90">
                <w:rPr>
                  <w:rFonts w:asciiTheme="majorBidi" w:hAnsiTheme="majorBidi" w:cstheme="majorBidi"/>
                  <w:sz w:val="24"/>
                  <w:szCs w:val="24"/>
                </w:rPr>
                <w:t>of</w:t>
              </w:r>
            </w:sdtContent>
          </w:sdt>
          <w:sdt>
            <w:sdtPr>
              <w:rPr>
                <w:rFonts w:asciiTheme="majorBidi" w:hAnsiTheme="majorBidi" w:cstheme="majorBidi"/>
                <w:sz w:val="24"/>
                <w:szCs w:val="24"/>
              </w:rPr>
              <w:tag w:val="goog_rdk_106"/>
              <w:id w:val="1437337513"/>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w:t>
          </w:r>
          <w:sdt>
            <w:sdtPr>
              <w:rPr>
                <w:rFonts w:asciiTheme="majorBidi" w:hAnsiTheme="majorBidi" w:cstheme="majorBidi"/>
                <w:sz w:val="24"/>
                <w:szCs w:val="24"/>
              </w:rPr>
              <w:tag w:val="goog_rdk_107"/>
              <w:id w:val="775764812"/>
            </w:sdtPr>
            <w:sdtEndPr/>
            <w:sdtContent>
              <w:r w:rsidRPr="00324D90">
                <w:rPr>
                  <w:rFonts w:asciiTheme="majorBidi" w:hAnsiTheme="majorBidi" w:cstheme="majorBidi"/>
                  <w:sz w:val="24"/>
                  <w:szCs w:val="24"/>
                </w:rPr>
                <w:t>paying</w:t>
              </w:r>
            </w:sdtContent>
          </w:sdt>
          <w:sdt>
            <w:sdtPr>
              <w:rPr>
                <w:rFonts w:asciiTheme="majorBidi" w:hAnsiTheme="majorBidi" w:cstheme="majorBidi"/>
                <w:sz w:val="24"/>
                <w:szCs w:val="24"/>
              </w:rPr>
              <w:tag w:val="goog_rdk_108"/>
              <w:id w:val="777069172"/>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part of the acquisition price in parallel, fraud in construction materials and corruption practices make the legislation benefit the contractors. In addition to these inappropriate practices, </w:t>
          </w:r>
          <w:sdt>
            <w:sdtPr>
              <w:rPr>
                <w:rFonts w:asciiTheme="majorBidi" w:hAnsiTheme="majorBidi" w:cstheme="majorBidi"/>
                <w:sz w:val="24"/>
                <w:szCs w:val="24"/>
              </w:rPr>
              <w:tag w:val="goog_rdk_109"/>
              <w:id w:val="230821048"/>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inaction </w:t>
          </w:r>
          <w:sdt>
            <w:sdtPr>
              <w:rPr>
                <w:rFonts w:asciiTheme="majorBidi" w:hAnsiTheme="majorBidi" w:cstheme="majorBidi"/>
                <w:sz w:val="24"/>
                <w:szCs w:val="24"/>
              </w:rPr>
              <w:tag w:val="goog_rdk_110"/>
              <w:id w:val="1143386203"/>
            </w:sdtPr>
            <w:sdtEndPr/>
            <w:sdtContent>
              <w:r w:rsidRPr="00324D90">
                <w:rPr>
                  <w:rFonts w:asciiTheme="majorBidi" w:hAnsiTheme="majorBidi" w:cstheme="majorBidi"/>
                  <w:sz w:val="24"/>
                  <w:szCs w:val="24"/>
                </w:rPr>
                <w:t xml:space="preserve">on </w:t>
              </w:r>
            </w:sdtContent>
          </w:sdt>
          <w:sdt>
            <w:sdtPr>
              <w:rPr>
                <w:rFonts w:asciiTheme="majorBidi" w:hAnsiTheme="majorBidi" w:cstheme="majorBidi"/>
                <w:sz w:val="24"/>
                <w:szCs w:val="24"/>
              </w:rPr>
              <w:tag w:val="goog_rdk_111"/>
              <w:id w:val="80726631"/>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the judiciary</w:t>
          </w:r>
          <w:sdt>
            <w:sdtPr>
              <w:rPr>
                <w:rFonts w:asciiTheme="majorBidi" w:hAnsiTheme="majorBidi" w:cstheme="majorBidi"/>
                <w:sz w:val="24"/>
                <w:szCs w:val="24"/>
              </w:rPr>
              <w:tag w:val="goog_rdk_112"/>
              <w:id w:val="806977491"/>
            </w:sdtPr>
            <w:sdtEndPr/>
            <w:sdtContent>
              <w:r w:rsidRPr="00324D90">
                <w:rPr>
                  <w:rFonts w:asciiTheme="majorBidi" w:hAnsiTheme="majorBidi" w:cstheme="majorBidi"/>
                  <w:sz w:val="24"/>
                  <w:szCs w:val="24"/>
                </w:rPr>
                <w:t>’s part</w:t>
              </w:r>
            </w:sdtContent>
          </w:sdt>
          <w:r w:rsidRPr="00324D90">
            <w:rPr>
              <w:rFonts w:asciiTheme="majorBidi" w:hAnsiTheme="majorBidi" w:cstheme="majorBidi"/>
              <w:sz w:val="24"/>
              <w:szCs w:val="24"/>
            </w:rPr>
            <w:t xml:space="preserve"> </w:t>
          </w:r>
          <w:sdt>
            <w:sdtPr>
              <w:rPr>
                <w:rFonts w:asciiTheme="majorBidi" w:hAnsiTheme="majorBidi" w:cstheme="majorBidi"/>
                <w:sz w:val="24"/>
                <w:szCs w:val="24"/>
              </w:rPr>
              <w:tag w:val="goog_rdk_113"/>
              <w:id w:val="548655909"/>
            </w:sdtPr>
            <w:sdtEndPr/>
            <w:sdtContent>
              <w:r w:rsidRPr="00324D90">
                <w:rPr>
                  <w:rFonts w:asciiTheme="majorBidi" w:hAnsiTheme="majorBidi" w:cstheme="majorBidi"/>
                  <w:sz w:val="24"/>
                  <w:szCs w:val="24"/>
                </w:rPr>
                <w:t xml:space="preserve">fails </w:t>
              </w:r>
            </w:sdtContent>
          </w:sdt>
          <w:sdt>
            <w:sdtPr>
              <w:rPr>
                <w:rFonts w:asciiTheme="majorBidi" w:hAnsiTheme="majorBidi" w:cstheme="majorBidi"/>
                <w:sz w:val="24"/>
                <w:szCs w:val="24"/>
              </w:rPr>
              <w:tag w:val="goog_rdk_114"/>
              <w:id w:val="-1445454018"/>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to prevent </w:t>
          </w:r>
          <w:sdt>
            <w:sdtPr>
              <w:rPr>
                <w:rFonts w:asciiTheme="majorBidi" w:hAnsiTheme="majorBidi" w:cstheme="majorBidi"/>
                <w:sz w:val="24"/>
                <w:szCs w:val="24"/>
              </w:rPr>
              <w:tag w:val="goog_rdk_115"/>
              <w:id w:val="-487094696"/>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such practices.</w:t>
          </w:r>
          <w:sdt>
            <w:sdtPr>
              <w:rPr>
                <w:rFonts w:asciiTheme="majorBidi" w:hAnsiTheme="majorBidi" w:cstheme="majorBidi"/>
                <w:sz w:val="24"/>
                <w:szCs w:val="24"/>
              </w:rPr>
              <w:tag w:val="goog_rdk_116"/>
              <w:id w:val="686024393"/>
            </w:sdtPr>
            <w:sdtEndPr/>
            <w:sdtContent/>
          </w:sdt>
        </w:p>
      </w:sdtContent>
    </w:sdt>
    <w:sdt>
      <w:sdtPr>
        <w:rPr>
          <w:rFonts w:asciiTheme="majorBidi" w:hAnsiTheme="majorBidi" w:cstheme="majorBidi"/>
          <w:sz w:val="24"/>
          <w:szCs w:val="24"/>
        </w:rPr>
        <w:tag w:val="goog_rdk_119"/>
        <w:id w:val="1445570351"/>
      </w:sdtPr>
      <w:sdtEndPr/>
      <w:sdtContent>
        <w:p w14:paraId="00000025" w14:textId="77777777" w:rsidR="00FB7AE9" w:rsidRPr="00324D90" w:rsidRDefault="0056628C" w:rsidP="004C46B5">
          <w:pPr>
            <w:jc w:val="lowKashida"/>
            <w:rPr>
              <w:rFonts w:asciiTheme="majorBidi" w:hAnsiTheme="majorBidi" w:cstheme="majorBidi"/>
              <w:sz w:val="24"/>
              <w:szCs w:val="24"/>
            </w:rPr>
          </w:pPr>
          <w:sdt>
            <w:sdtPr>
              <w:rPr>
                <w:rFonts w:asciiTheme="majorBidi" w:hAnsiTheme="majorBidi" w:cstheme="majorBidi"/>
                <w:sz w:val="24"/>
                <w:szCs w:val="24"/>
              </w:rPr>
              <w:tag w:val="goog_rdk_118"/>
              <w:id w:val="-504201720"/>
            </w:sdtPr>
            <w:sdtEndPr/>
            <w:sdtContent/>
          </w:sdt>
        </w:p>
      </w:sdtContent>
    </w:sdt>
    <w:sdt>
      <w:sdtPr>
        <w:rPr>
          <w:rFonts w:asciiTheme="majorBidi" w:hAnsiTheme="majorBidi" w:cstheme="majorBidi"/>
          <w:sz w:val="24"/>
          <w:szCs w:val="24"/>
        </w:rPr>
        <w:tag w:val="goog_rdk_121"/>
        <w:id w:val="168604925"/>
      </w:sdtPr>
      <w:sdtEndPr/>
      <w:sdtContent>
        <w:p w14:paraId="00000026" w14:textId="77777777" w:rsidR="00FB7AE9" w:rsidRPr="00324D90" w:rsidRDefault="0056628C" w:rsidP="004C46B5">
          <w:pPr>
            <w:jc w:val="lowKashida"/>
            <w:rPr>
              <w:rFonts w:asciiTheme="majorBidi" w:hAnsiTheme="majorBidi" w:cstheme="majorBidi"/>
              <w:sz w:val="24"/>
              <w:szCs w:val="24"/>
            </w:rPr>
          </w:pPr>
          <w:sdt>
            <w:sdtPr>
              <w:rPr>
                <w:rFonts w:asciiTheme="majorBidi" w:hAnsiTheme="majorBidi" w:cstheme="majorBidi"/>
                <w:sz w:val="24"/>
                <w:szCs w:val="24"/>
              </w:rPr>
              <w:tag w:val="goog_rdk_120"/>
              <w:id w:val="591748692"/>
            </w:sdtPr>
            <w:sdtEndPr/>
            <w:sdtContent>
              <w:r w:rsidR="00FB7AE9" w:rsidRPr="00324D90">
                <w:rPr>
                  <w:rFonts w:asciiTheme="majorBidi" w:hAnsiTheme="majorBidi" w:cstheme="majorBidi"/>
                  <w:sz w:val="24"/>
                  <w:szCs w:val="24"/>
                </w:rPr>
                <w:t>In Mexico, the 1917 Constitution already recognized the right to housing for workers in agricultural, industrial, mining or any other types of work, and established the obligation of private companies to contribute to a national housing fund. Thus, a financing system was established (Article 123, section A of section XII). For this right not to be conditioned on having a formal job, it was necessary to wait till 1983 when the right to decent and decent housing for all families since 1983 was inserted in the Constitution’s Article 4.</w:t>
              </w:r>
            </w:sdtContent>
          </w:sdt>
        </w:p>
      </w:sdtContent>
    </w:sdt>
    <w:sdt>
      <w:sdtPr>
        <w:rPr>
          <w:rFonts w:asciiTheme="majorBidi" w:hAnsiTheme="majorBidi" w:cstheme="majorBidi"/>
          <w:sz w:val="24"/>
          <w:szCs w:val="24"/>
        </w:rPr>
        <w:tag w:val="goog_rdk_123"/>
        <w:id w:val="1709756653"/>
      </w:sdtPr>
      <w:sdtEndPr/>
      <w:sdtContent>
        <w:p w14:paraId="00000027" w14:textId="77777777" w:rsidR="00FB7AE9" w:rsidRPr="00324D90" w:rsidRDefault="0056628C" w:rsidP="004C46B5">
          <w:pPr>
            <w:jc w:val="lowKashida"/>
            <w:rPr>
              <w:rFonts w:asciiTheme="majorBidi" w:hAnsiTheme="majorBidi" w:cstheme="majorBidi"/>
              <w:sz w:val="24"/>
              <w:szCs w:val="24"/>
            </w:rPr>
          </w:pPr>
          <w:sdt>
            <w:sdtPr>
              <w:rPr>
                <w:rFonts w:asciiTheme="majorBidi" w:hAnsiTheme="majorBidi" w:cstheme="majorBidi"/>
                <w:sz w:val="24"/>
                <w:szCs w:val="24"/>
              </w:rPr>
              <w:tag w:val="goog_rdk_122"/>
              <w:id w:val="-1139188078"/>
            </w:sdtPr>
            <w:sdtEndPr/>
            <w:sdtContent>
              <w:r w:rsidR="00FB7AE9" w:rsidRPr="00324D90">
                <w:rPr>
                  <w:rFonts w:asciiTheme="majorBidi" w:hAnsiTheme="majorBidi" w:cstheme="majorBidi"/>
                  <w:sz w:val="24"/>
                  <w:szCs w:val="24"/>
                </w:rPr>
                <w:t xml:space="preserve"> </w:t>
              </w:r>
            </w:sdtContent>
          </w:sdt>
        </w:p>
      </w:sdtContent>
    </w:sdt>
    <w:sdt>
      <w:sdtPr>
        <w:rPr>
          <w:rFonts w:asciiTheme="majorBidi" w:hAnsiTheme="majorBidi" w:cstheme="majorBidi"/>
          <w:sz w:val="24"/>
          <w:szCs w:val="24"/>
        </w:rPr>
        <w:tag w:val="goog_rdk_125"/>
        <w:id w:val="-809546873"/>
      </w:sdtPr>
      <w:sdtEndPr/>
      <w:sdtContent>
        <w:sdt>
          <w:sdtPr>
            <w:rPr>
              <w:rFonts w:asciiTheme="majorBidi" w:hAnsiTheme="majorBidi" w:cstheme="majorBidi"/>
              <w:sz w:val="24"/>
              <w:szCs w:val="24"/>
            </w:rPr>
            <w:tag w:val="goog_rdk_124"/>
            <w:id w:val="-2052920543"/>
          </w:sdtPr>
          <w:sdtEndPr/>
          <w:sdtContent>
            <w:p w14:paraId="1DA2506F" w14:textId="77777777" w:rsidR="00C211EA" w:rsidRDefault="00FB7AE9" w:rsidP="004C46B5">
              <w:pPr>
                <w:jc w:val="lowKashida"/>
                <w:rPr>
                  <w:rFonts w:asciiTheme="majorBidi" w:hAnsiTheme="majorBidi" w:cstheme="majorBidi"/>
                  <w:sz w:val="24"/>
                  <w:szCs w:val="24"/>
                </w:rPr>
              </w:pPr>
              <w:r w:rsidRPr="00324D90">
                <w:rPr>
                  <w:rFonts w:asciiTheme="majorBidi" w:hAnsiTheme="majorBidi" w:cstheme="majorBidi"/>
                  <w:sz w:val="24"/>
                  <w:szCs w:val="24"/>
                </w:rPr>
                <w:t>Thanks to the 2011 constitutional human rights reform, Article 1 of the</w:t>
              </w:r>
              <w:hyperlink r:id="rId20" w:history="1">
                <w:r w:rsidRPr="00324D90">
                  <w:rPr>
                    <w:rFonts w:asciiTheme="majorBidi" w:hAnsiTheme="majorBidi" w:cstheme="majorBidi"/>
                    <w:sz w:val="24"/>
                    <w:szCs w:val="24"/>
                  </w:rPr>
                  <w:t xml:space="preserve"> </w:t>
                </w:r>
              </w:hyperlink>
              <w:hyperlink r:id="rId21" w:history="1">
                <w:r w:rsidRPr="00324D90">
                  <w:rPr>
                    <w:rFonts w:asciiTheme="majorBidi" w:hAnsiTheme="majorBidi" w:cstheme="majorBidi"/>
                    <w:sz w:val="24"/>
                    <w:szCs w:val="24"/>
                  </w:rPr>
                  <w:t>Constitución</w:t>
                </w:r>
              </w:hyperlink>
              <w:r w:rsidRPr="00324D90">
                <w:rPr>
                  <w:rFonts w:asciiTheme="majorBidi" w:hAnsiTheme="majorBidi" w:cstheme="majorBidi"/>
                  <w:sz w:val="24"/>
                  <w:szCs w:val="24"/>
                </w:rPr>
                <w:t xml:space="preserve"> currently establishes that any rule on the matter must be interpreted in light of both the Constitution and the international treaties ratified by Mexico, applying the broadest protection to the person (pro persona principle), so the right to adequate housing with its seven elements, including affordability, must be considered today when making jurisdictional decisions and developing policies. The law regulating the Constitution’s Article 4 is the 2006</w:t>
              </w:r>
              <w:hyperlink r:id="rId22" w:history="1">
                <w:r w:rsidRPr="00324D90">
                  <w:rPr>
                    <w:rFonts w:asciiTheme="majorBidi" w:hAnsiTheme="majorBidi" w:cstheme="majorBidi"/>
                    <w:sz w:val="24"/>
                    <w:szCs w:val="24"/>
                  </w:rPr>
                  <w:t xml:space="preserve"> </w:t>
                </w:r>
              </w:hyperlink>
              <w:hyperlink r:id="rId23" w:history="1">
                <w:r w:rsidRPr="00324D90">
                  <w:rPr>
                    <w:rFonts w:asciiTheme="majorBidi" w:hAnsiTheme="majorBidi" w:cstheme="majorBidi"/>
                    <w:sz w:val="24"/>
                    <w:szCs w:val="24"/>
                  </w:rPr>
                  <w:t>Ley de Vivienda</w:t>
                </w:r>
              </w:hyperlink>
              <w:r w:rsidRPr="00324D90">
                <w:rPr>
                  <w:rFonts w:asciiTheme="majorBidi" w:hAnsiTheme="majorBidi" w:cstheme="majorBidi"/>
                  <w:sz w:val="24"/>
                  <w:szCs w:val="24"/>
                </w:rPr>
                <w:t xml:space="preserve"> (Housing Law), which continues to refer to ‘decent housing’ and at the time of defining it, it takes up five of the seven characteristics of the right to adequate housing’ but does not contemplate affordability among them.</w:t>
              </w:r>
            </w:p>
            <w:p w14:paraId="00000028" w14:textId="40948AEC" w:rsidR="00FB7AE9" w:rsidRPr="00324D90" w:rsidRDefault="0056628C" w:rsidP="004C46B5">
              <w:pPr>
                <w:jc w:val="lowKashida"/>
                <w:rPr>
                  <w:rFonts w:asciiTheme="majorBidi" w:hAnsiTheme="majorBidi" w:cstheme="majorBidi"/>
                  <w:sz w:val="24"/>
                  <w:szCs w:val="24"/>
                </w:rPr>
              </w:pPr>
            </w:p>
          </w:sdtContent>
        </w:sdt>
      </w:sdtContent>
    </w:sdt>
    <w:sdt>
      <w:sdtPr>
        <w:rPr>
          <w:rFonts w:asciiTheme="majorBidi" w:hAnsiTheme="majorBidi" w:cstheme="majorBidi"/>
          <w:sz w:val="24"/>
          <w:szCs w:val="24"/>
        </w:rPr>
        <w:tag w:val="goog_rdk_127"/>
        <w:id w:val="-1598710900"/>
      </w:sdtPr>
      <w:sdtEndPr/>
      <w:sdtContent>
        <w:sdt>
          <w:sdtPr>
            <w:rPr>
              <w:rFonts w:asciiTheme="majorBidi" w:hAnsiTheme="majorBidi" w:cstheme="majorBidi"/>
              <w:sz w:val="24"/>
              <w:szCs w:val="24"/>
            </w:rPr>
            <w:tag w:val="goog_rdk_126"/>
            <w:id w:val="-569273461"/>
          </w:sdtPr>
          <w:sdtEndPr/>
          <w:sdtContent>
            <w:p w14:paraId="024BB8C9" w14:textId="77777777" w:rsidR="00C211EA" w:rsidRDefault="00FB7AE9" w:rsidP="004C46B5">
              <w:pPr>
                <w:jc w:val="lowKashida"/>
                <w:rPr>
                  <w:rFonts w:asciiTheme="majorBidi" w:hAnsiTheme="majorBidi" w:cstheme="majorBidi"/>
                  <w:sz w:val="24"/>
                  <w:szCs w:val="24"/>
                </w:rPr>
              </w:pPr>
              <w:r w:rsidRPr="00324D90">
                <w:rPr>
                  <w:rFonts w:asciiTheme="majorBidi" w:hAnsiTheme="majorBidi" w:cstheme="majorBidi"/>
                  <w:sz w:val="24"/>
                  <w:szCs w:val="24"/>
                </w:rPr>
                <w:t>This Law establishes that the state will have a National Housing Program as the governing instrument of housing policies. The one currently in force</w:t>
              </w:r>
              <w:hyperlink r:id="rId24" w:history="1">
                <w:r w:rsidRPr="00324D90">
                  <w:rPr>
                    <w:rFonts w:asciiTheme="majorBidi" w:hAnsiTheme="majorBidi" w:cstheme="majorBidi"/>
                    <w:sz w:val="24"/>
                    <w:szCs w:val="24"/>
                  </w:rPr>
                  <w:t xml:space="preserve"> </w:t>
                </w:r>
              </w:hyperlink>
              <w:hyperlink r:id="rId25" w:history="1">
                <w:r w:rsidRPr="00324D90">
                  <w:rPr>
                    <w:rFonts w:asciiTheme="majorBidi" w:hAnsiTheme="majorBidi" w:cstheme="majorBidi"/>
                    <w:sz w:val="24"/>
                    <w:szCs w:val="24"/>
                  </w:rPr>
                  <w:t>Programa Nacional de Vivienda 2021–24</w:t>
                </w:r>
              </w:hyperlink>
              <w:r w:rsidRPr="00324D90">
                <w:rPr>
                  <w:rFonts w:asciiTheme="majorBidi" w:hAnsiTheme="majorBidi" w:cstheme="majorBidi"/>
                  <w:sz w:val="24"/>
                  <w:szCs w:val="24"/>
                </w:rPr>
                <w:t xml:space="preserve"> (National Housing Program 2021–24) was structured for the first time, based on all the elements of the human right to adequate housing. The Program recognizes that affordability is a serious problem, especially if it analyzes the situation of the most-impoverished population, which can allocate up to 61% of its income to housing and its services, for which reason it intends to serve at least two challenges: cost and access to financing.</w:t>
              </w:r>
            </w:p>
            <w:p w14:paraId="00000029" w14:textId="02DA0DB0" w:rsidR="00FB7AE9" w:rsidRPr="00324D90" w:rsidRDefault="0056628C" w:rsidP="004C46B5">
              <w:pPr>
                <w:jc w:val="lowKashida"/>
                <w:rPr>
                  <w:rFonts w:asciiTheme="majorBidi" w:hAnsiTheme="majorBidi" w:cstheme="majorBidi"/>
                  <w:sz w:val="24"/>
                  <w:szCs w:val="24"/>
                </w:rPr>
              </w:pPr>
            </w:p>
          </w:sdtContent>
        </w:sdt>
      </w:sdtContent>
    </w:sdt>
    <w:sdt>
      <w:sdtPr>
        <w:rPr>
          <w:rFonts w:asciiTheme="majorBidi" w:hAnsiTheme="majorBidi" w:cstheme="majorBidi"/>
          <w:sz w:val="24"/>
          <w:szCs w:val="24"/>
        </w:rPr>
        <w:tag w:val="goog_rdk_129"/>
        <w:id w:val="-371159142"/>
      </w:sdtPr>
      <w:sdtEndPr/>
      <w:sdtContent>
        <w:sdt>
          <w:sdtPr>
            <w:rPr>
              <w:rFonts w:asciiTheme="majorBidi" w:hAnsiTheme="majorBidi" w:cstheme="majorBidi"/>
              <w:sz w:val="24"/>
              <w:szCs w:val="24"/>
            </w:rPr>
            <w:tag w:val="goog_rdk_128"/>
            <w:id w:val="-1487621106"/>
          </w:sdtPr>
          <w:sdtEndPr/>
          <w:sdtContent>
            <w:p w14:paraId="3279BEB0" w14:textId="77777777" w:rsidR="00C211EA" w:rsidRDefault="00FB7AE9" w:rsidP="004C46B5">
              <w:pPr>
                <w:jc w:val="lowKashida"/>
                <w:rPr>
                  <w:rFonts w:asciiTheme="majorBidi" w:hAnsiTheme="majorBidi" w:cstheme="majorBidi"/>
                  <w:sz w:val="24"/>
                  <w:szCs w:val="24"/>
                </w:rPr>
              </w:pPr>
              <w:r w:rsidRPr="00324D90">
                <w:rPr>
                  <w:rFonts w:asciiTheme="majorBidi" w:hAnsiTheme="majorBidi" w:cstheme="majorBidi"/>
                  <w:sz w:val="24"/>
                  <w:szCs w:val="24"/>
                </w:rPr>
                <w:t>In relation to the second topic, it is recognized that, for years, the financing instruments for the purchase of housing have only been allocated to people with formal jobs that correspond to 44% of the working , and that the subsidies have not been able to benefit either, as the most-vulnerable population lacks sufficient income. The Program establishes five priority objectives, and all of them refer more or less to affordability by offering alternative solutions to the purchase of housing, focusing on groups subject to historical discrimination, or offering subsidies that primarily serve the people who live in squalid housing conditions, those who lack housing, or who do not have access to financing for housing access.</w:t>
              </w:r>
            </w:p>
            <w:p w14:paraId="0000002A" w14:textId="29F4E173" w:rsidR="00FB7AE9" w:rsidRPr="00324D90" w:rsidRDefault="0056628C" w:rsidP="004C46B5">
              <w:pPr>
                <w:jc w:val="lowKashida"/>
                <w:rPr>
                  <w:rFonts w:asciiTheme="majorBidi" w:hAnsiTheme="majorBidi" w:cstheme="majorBidi"/>
                  <w:sz w:val="24"/>
                  <w:szCs w:val="24"/>
                </w:rPr>
              </w:pPr>
            </w:p>
          </w:sdtContent>
        </w:sdt>
      </w:sdtContent>
    </w:sdt>
    <w:sdt>
      <w:sdtPr>
        <w:rPr>
          <w:rFonts w:asciiTheme="majorBidi" w:hAnsiTheme="majorBidi" w:cstheme="majorBidi"/>
          <w:sz w:val="24"/>
          <w:szCs w:val="24"/>
        </w:rPr>
        <w:tag w:val="goog_rdk_131"/>
        <w:id w:val="-896357799"/>
      </w:sdtPr>
      <w:sdtEndPr/>
      <w:sdtContent>
        <w:sdt>
          <w:sdtPr>
            <w:rPr>
              <w:rFonts w:asciiTheme="majorBidi" w:hAnsiTheme="majorBidi" w:cstheme="majorBidi"/>
              <w:sz w:val="24"/>
              <w:szCs w:val="24"/>
            </w:rPr>
            <w:tag w:val="goog_rdk_130"/>
            <w:id w:val="1481735097"/>
          </w:sdtPr>
          <w:sdtEndPr/>
          <w:sdtContent>
            <w:p w14:paraId="178F855E" w14:textId="77777777" w:rsidR="00C211EA" w:rsidRDefault="00FB7AE9" w:rsidP="004C46B5">
              <w:pPr>
                <w:jc w:val="lowKashida"/>
                <w:rPr>
                  <w:rFonts w:asciiTheme="majorBidi" w:hAnsiTheme="majorBidi" w:cstheme="majorBidi"/>
                  <w:sz w:val="24"/>
                  <w:szCs w:val="24"/>
                </w:rPr>
              </w:pPr>
              <w:r w:rsidRPr="00324D90">
                <w:rPr>
                  <w:rFonts w:asciiTheme="majorBidi" w:hAnsiTheme="majorBidi" w:cstheme="majorBidi"/>
                  <w:sz w:val="24"/>
                  <w:szCs w:val="24"/>
                </w:rPr>
                <w:t>The Law of the Institute of the</w:t>
              </w:r>
              <w:hyperlink r:id="rId26" w:anchor=":~:text=%2D%20Esta%20Ley%20es%20de%20utilidad,en%20la%20Ciudad%20de%20M%C3%A9xico" w:history="1">
                <w:r w:rsidRPr="00324D90">
                  <w:rPr>
                    <w:rFonts w:asciiTheme="majorBidi" w:hAnsiTheme="majorBidi" w:cstheme="majorBidi"/>
                    <w:sz w:val="24"/>
                    <w:szCs w:val="24"/>
                  </w:rPr>
                  <w:t xml:space="preserve"> </w:t>
                </w:r>
              </w:hyperlink>
              <w:hyperlink r:id="rId27" w:anchor=":~:text=%2D%20Esta%20Ley%20es%20de%20utilidad,en%20la%20Ciudad%20de%20M%C3%A9xico" w:history="1">
                <w:r w:rsidRPr="00324D90">
                  <w:rPr>
                    <w:rFonts w:asciiTheme="majorBidi" w:hAnsiTheme="majorBidi" w:cstheme="majorBidi"/>
                    <w:sz w:val="24"/>
                    <w:szCs w:val="24"/>
                  </w:rPr>
                  <w:t>Ley del Instituto del Fondo Nacional de la Vivienda para los Trabajadores</w:t>
                </w:r>
              </w:hyperlink>
              <w:r w:rsidRPr="00324D90">
                <w:rPr>
                  <w:rFonts w:asciiTheme="majorBidi" w:hAnsiTheme="majorBidi" w:cstheme="majorBidi"/>
                  <w:sz w:val="24"/>
                  <w:szCs w:val="24"/>
                </w:rPr>
                <w:t xml:space="preserve"> (National Housing Fund for Workers – INFONAVIT) establishes the Institute's objective in Article 3 to establish a financing system that allows workers access to affordable and sufficient credit.</w:t>
              </w:r>
            </w:p>
            <w:p w14:paraId="0000002B" w14:textId="00C4C393" w:rsidR="00FB7AE9" w:rsidRPr="00324D90" w:rsidRDefault="0056628C" w:rsidP="004C46B5">
              <w:pPr>
                <w:jc w:val="lowKashida"/>
                <w:rPr>
                  <w:rFonts w:asciiTheme="majorBidi" w:hAnsiTheme="majorBidi" w:cstheme="majorBidi"/>
                  <w:sz w:val="24"/>
                  <w:szCs w:val="24"/>
                </w:rPr>
              </w:pPr>
            </w:p>
          </w:sdtContent>
        </w:sdt>
      </w:sdtContent>
    </w:sdt>
    <w:sdt>
      <w:sdtPr>
        <w:rPr>
          <w:rFonts w:asciiTheme="majorBidi" w:hAnsiTheme="majorBidi" w:cstheme="majorBidi"/>
          <w:sz w:val="24"/>
          <w:szCs w:val="24"/>
        </w:rPr>
        <w:tag w:val="goog_rdk_133"/>
        <w:id w:val="-1758043629"/>
      </w:sdtPr>
      <w:sdtEndPr/>
      <w:sdtContent>
        <w:p w14:paraId="0000002C" w14:textId="45C07C54" w:rsidR="00FB7AE9" w:rsidRPr="00324D90" w:rsidRDefault="0056628C" w:rsidP="004C46B5">
          <w:pPr>
            <w:jc w:val="lowKashida"/>
            <w:rPr>
              <w:rFonts w:asciiTheme="majorBidi" w:hAnsiTheme="majorBidi" w:cstheme="majorBidi"/>
              <w:sz w:val="24"/>
              <w:szCs w:val="24"/>
            </w:rPr>
          </w:pPr>
          <w:sdt>
            <w:sdtPr>
              <w:rPr>
                <w:rFonts w:asciiTheme="majorBidi" w:hAnsiTheme="majorBidi" w:cstheme="majorBidi"/>
                <w:sz w:val="24"/>
                <w:szCs w:val="24"/>
              </w:rPr>
              <w:tag w:val="goog_rdk_132"/>
              <w:id w:val="2126038576"/>
            </w:sdtPr>
            <w:sdtEndPr/>
            <w:sdtContent>
              <w:r w:rsidR="00FB7AE9" w:rsidRPr="00324D90">
                <w:rPr>
                  <w:rFonts w:asciiTheme="majorBidi" w:hAnsiTheme="majorBidi" w:cstheme="majorBidi"/>
                  <w:sz w:val="24"/>
                  <w:szCs w:val="24"/>
                </w:rPr>
                <w:t>In the</w:t>
              </w:r>
              <w:hyperlink r:id="rId28" w:history="1">
                <w:r w:rsidR="00FB7AE9" w:rsidRPr="00324D90">
                  <w:rPr>
                    <w:rFonts w:asciiTheme="majorBidi" w:hAnsiTheme="majorBidi" w:cstheme="majorBidi"/>
                    <w:sz w:val="24"/>
                    <w:szCs w:val="24"/>
                  </w:rPr>
                  <w:t xml:space="preserve"> </w:t>
                </w:r>
              </w:hyperlink>
              <w:hyperlink r:id="rId29" w:history="1">
                <w:r w:rsidR="00FB7AE9" w:rsidRPr="00324D90">
                  <w:rPr>
                    <w:rFonts w:asciiTheme="majorBidi" w:hAnsiTheme="majorBidi" w:cstheme="majorBidi"/>
                    <w:sz w:val="24"/>
                    <w:szCs w:val="24"/>
                  </w:rPr>
                  <w:t>Constitución de la Ciudad de México</w:t>
                </w:r>
              </w:hyperlink>
              <w:r w:rsidR="00FB7AE9" w:rsidRPr="00324D90">
                <w:rPr>
                  <w:rFonts w:asciiTheme="majorBidi" w:hAnsiTheme="majorBidi" w:cstheme="majorBidi"/>
                  <w:sz w:val="24"/>
                  <w:szCs w:val="24"/>
                </w:rPr>
                <w:t xml:space="preserve"> (2017), Article 9 recognizes the right to adequate housing and establishes that the authorities shall take measures so that housing </w:t>
              </w:r>
              <w:r w:rsidR="00FB7AE9" w:rsidRPr="00324D90">
                <w:rPr>
                  <w:rFonts w:asciiTheme="majorBidi" w:hAnsiTheme="majorBidi" w:cstheme="majorBidi"/>
                  <w:sz w:val="24"/>
                  <w:szCs w:val="24"/>
                </w:rPr>
                <w:lastRenderedPageBreak/>
                <w:t>meets affordability conditions and assures accessible financing plans, measures to ensure housing affordability and legal security of housing tenure. In addition, a series of articles favor social production of habitat (SPH), which continues to be the most-common way in which the population obtains a home both at the national level, and the highest percentage of households that purchased a home in the form of self-construction. Self-construction is an aspect of SPH, representing 57.3%.</w:t>
              </w:r>
              <w:r w:rsidR="00FB7AE9" w:rsidRPr="00324D90">
                <w:rPr>
                  <w:rStyle w:val="FootnoteReference"/>
                  <w:rFonts w:asciiTheme="majorBidi" w:hAnsiTheme="majorBidi" w:cstheme="majorBidi"/>
                  <w:sz w:val="24"/>
                  <w:szCs w:val="24"/>
                </w:rPr>
                <w:footnoteReference w:id="3"/>
              </w:r>
              <w:r w:rsidR="00FB7AE9" w:rsidRPr="00324D90">
                <w:rPr>
                  <w:rFonts w:asciiTheme="majorBidi" w:hAnsiTheme="majorBidi" w:cstheme="majorBidi"/>
                  <w:sz w:val="24"/>
                  <w:szCs w:val="24"/>
                </w:rPr>
                <w:t xml:space="preserve"> Those who buy a new home cover 20.8%, the proportion that the bought used is 14.6%, and those who obtained it in another way is 7.3%, because it is the one that best suits their income and other types of needs. The</w:t>
              </w:r>
              <w:hyperlink r:id="rId30" w:history="1">
                <w:r w:rsidR="00FB7AE9" w:rsidRPr="00324D90">
                  <w:rPr>
                    <w:rFonts w:asciiTheme="majorBidi" w:hAnsiTheme="majorBidi" w:cstheme="majorBidi"/>
                    <w:sz w:val="24"/>
                    <w:szCs w:val="24"/>
                  </w:rPr>
                  <w:t xml:space="preserve"> </w:t>
                </w:r>
              </w:hyperlink>
              <w:hyperlink r:id="rId31" w:history="1">
                <w:r w:rsidR="00FB7AE9" w:rsidRPr="00324D90">
                  <w:rPr>
                    <w:rFonts w:asciiTheme="majorBidi" w:hAnsiTheme="majorBidi" w:cstheme="majorBidi"/>
                    <w:sz w:val="24"/>
                    <w:szCs w:val="24"/>
                  </w:rPr>
                  <w:t>Ley de Vivienda para la Ciudad de México</w:t>
                </w:r>
              </w:hyperlink>
              <w:r w:rsidR="00FB7AE9" w:rsidRPr="00324D90">
                <w:rPr>
                  <w:rFonts w:asciiTheme="majorBidi" w:hAnsiTheme="majorBidi" w:cstheme="majorBidi"/>
                  <w:sz w:val="24"/>
                  <w:szCs w:val="24"/>
                </w:rPr>
                <w:t xml:space="preserve"> (2017), in the section dedicated to adequate and inclusive housing, article 53 establishes that "The Government of Mexico City, through the Secretariat and the Institute, within the Housing Programs Housing, must promote conditions of equality and equity that guarantee the right to housing for the various sectors of the population according to their socioeconomic, cultural and demographic characteristics, giving priority to the population with low economic resources.”</w:t>
              </w:r>
            </w:sdtContent>
          </w:sdt>
        </w:p>
      </w:sdtContent>
    </w:sdt>
    <w:sdt>
      <w:sdtPr>
        <w:rPr>
          <w:rFonts w:asciiTheme="majorBidi" w:hAnsiTheme="majorBidi" w:cstheme="majorBidi"/>
          <w:sz w:val="24"/>
          <w:szCs w:val="24"/>
        </w:rPr>
        <w:tag w:val="goog_rdk_135"/>
        <w:id w:val="2126190106"/>
      </w:sdtPr>
      <w:sdtEndPr/>
      <w:sdtContent>
        <w:p w14:paraId="0000002D" w14:textId="77777777" w:rsidR="00FB7AE9" w:rsidRPr="00324D90" w:rsidRDefault="0056628C" w:rsidP="004C46B5">
          <w:pPr>
            <w:ind w:left="720"/>
            <w:jc w:val="lowKashida"/>
            <w:rPr>
              <w:rFonts w:asciiTheme="majorBidi" w:hAnsiTheme="majorBidi" w:cstheme="majorBidi"/>
              <w:sz w:val="24"/>
              <w:szCs w:val="24"/>
            </w:rPr>
          </w:pPr>
          <w:sdt>
            <w:sdtPr>
              <w:rPr>
                <w:rFonts w:asciiTheme="majorBidi" w:hAnsiTheme="majorBidi" w:cstheme="majorBidi"/>
                <w:sz w:val="24"/>
                <w:szCs w:val="24"/>
              </w:rPr>
              <w:tag w:val="goog_rdk_134"/>
              <w:id w:val="-1001354265"/>
            </w:sdtPr>
            <w:sdtEndPr/>
            <w:sdtContent/>
          </w:sdt>
        </w:p>
      </w:sdtContent>
    </w:sdt>
    <w:p w14:paraId="00000035" w14:textId="2F8558B7" w:rsidR="00FB7AE9" w:rsidRPr="00324D90" w:rsidRDefault="0056628C" w:rsidP="004C46B5">
      <w:pPr>
        <w:numPr>
          <w:ilvl w:val="0"/>
          <w:numId w:val="10"/>
        </w:numPr>
        <w:jc w:val="lowKashida"/>
        <w:rPr>
          <w:rFonts w:asciiTheme="majorBidi" w:hAnsiTheme="majorBidi" w:cstheme="majorBidi"/>
          <w:i/>
          <w:iCs/>
          <w:sz w:val="24"/>
          <w:szCs w:val="24"/>
        </w:rPr>
      </w:pPr>
      <w:sdt>
        <w:sdtPr>
          <w:rPr>
            <w:rFonts w:asciiTheme="majorBidi" w:hAnsiTheme="majorBidi" w:cstheme="majorBidi"/>
            <w:sz w:val="24"/>
            <w:szCs w:val="24"/>
          </w:rPr>
          <w:tag w:val="goog_rdk_142"/>
          <w:id w:val="-1518228696"/>
        </w:sdtPr>
        <w:sdtEndPr/>
        <w:sdtContent>
          <w:sdt>
            <w:sdtPr>
              <w:rPr>
                <w:rFonts w:asciiTheme="majorBidi" w:hAnsiTheme="majorBidi" w:cstheme="majorBidi"/>
                <w:sz w:val="24"/>
                <w:szCs w:val="24"/>
              </w:rPr>
              <w:tag w:val="goog_rdk_141"/>
              <w:id w:val="-1913389502"/>
              <w:showingPlcHdr/>
            </w:sdtPr>
            <w:sdtEndPr/>
            <w:sdtContent>
              <w:r w:rsidR="00FB7AE9">
                <w:rPr>
                  <w:rFonts w:asciiTheme="majorBidi" w:hAnsiTheme="majorBidi" w:cstheme="majorBidi"/>
                  <w:sz w:val="24"/>
                  <w:szCs w:val="24"/>
                </w:rPr>
                <w:t xml:space="preserve">     </w:t>
              </w:r>
            </w:sdtContent>
          </w:sdt>
        </w:sdtContent>
      </w:sdt>
      <w:sdt>
        <w:sdtPr>
          <w:rPr>
            <w:rFonts w:asciiTheme="majorBidi" w:hAnsiTheme="majorBidi" w:cstheme="majorBidi"/>
            <w:sz w:val="24"/>
            <w:szCs w:val="24"/>
          </w:rPr>
          <w:tag w:val="goog_rdk_144"/>
          <w:id w:val="-218128748"/>
        </w:sdtPr>
        <w:sdtEndPr/>
        <w:sdtContent>
          <w:sdt>
            <w:sdtPr>
              <w:rPr>
                <w:rFonts w:asciiTheme="majorBidi" w:hAnsiTheme="majorBidi" w:cstheme="majorBidi"/>
                <w:sz w:val="24"/>
                <w:szCs w:val="24"/>
              </w:rPr>
              <w:tag w:val="goog_rdk_143"/>
              <w:id w:val="-1934042382"/>
            </w:sdtPr>
            <w:sdtEndPr/>
            <w:sdtContent/>
          </w:sdt>
        </w:sdtContent>
      </w:sdt>
      <w:sdt>
        <w:sdtPr>
          <w:rPr>
            <w:rFonts w:asciiTheme="majorBidi" w:hAnsiTheme="majorBidi" w:cstheme="majorBidi"/>
            <w:sz w:val="24"/>
            <w:szCs w:val="24"/>
          </w:rPr>
          <w:tag w:val="goog_rdk_146"/>
          <w:id w:val="4099794"/>
        </w:sdtPr>
        <w:sdtEndPr/>
        <w:sdtContent>
          <w:sdt>
            <w:sdtPr>
              <w:rPr>
                <w:rFonts w:asciiTheme="majorBidi" w:hAnsiTheme="majorBidi" w:cstheme="majorBidi"/>
                <w:sz w:val="24"/>
                <w:szCs w:val="24"/>
              </w:rPr>
              <w:tag w:val="goog_rdk_145"/>
              <w:id w:val="-146365346"/>
              <w:showingPlcHdr/>
            </w:sdtPr>
            <w:sdtEndPr/>
            <w:sdtContent>
              <w:r w:rsidR="00FB7AE9">
                <w:rPr>
                  <w:rFonts w:asciiTheme="majorBidi" w:hAnsiTheme="majorBidi" w:cstheme="majorBidi"/>
                  <w:sz w:val="24"/>
                  <w:szCs w:val="24"/>
                </w:rPr>
                <w:t xml:space="preserve">     </w:t>
              </w:r>
            </w:sdtContent>
          </w:sdt>
        </w:sdtContent>
      </w:sdt>
      <w:r w:rsidR="00FB7AE9" w:rsidRPr="00324D90">
        <w:rPr>
          <w:rFonts w:asciiTheme="majorBidi" w:hAnsiTheme="majorBidi" w:cstheme="majorBidi"/>
          <w:i/>
          <w:iCs/>
          <w:sz w:val="24"/>
          <w:szCs w:val="24"/>
        </w:rPr>
        <w:t xml:space="preserve">Please explain if there is any official definition or criteria to assess whether a household faces housing costs above the level of affordability in your country. </w:t>
      </w:r>
    </w:p>
    <w:p w14:paraId="00000036" w14:textId="77777777" w:rsidR="00FB7AE9" w:rsidRPr="00324D90" w:rsidRDefault="00FB7AE9" w:rsidP="004C46B5">
      <w:pPr>
        <w:ind w:left="720"/>
        <w:jc w:val="lowKashida"/>
        <w:rPr>
          <w:rFonts w:asciiTheme="majorBidi" w:hAnsiTheme="majorBidi" w:cstheme="majorBidi"/>
          <w:sz w:val="24"/>
          <w:szCs w:val="24"/>
        </w:rPr>
      </w:pPr>
    </w:p>
    <w:p w14:paraId="00000037" w14:textId="0E2656BA" w:rsidR="00FB7AE9" w:rsidRPr="00324D90" w:rsidRDefault="00FB7AE9" w:rsidP="004C46B5">
      <w:pPr>
        <w:jc w:val="lowKashida"/>
        <w:rPr>
          <w:rFonts w:asciiTheme="majorBidi" w:hAnsiTheme="majorBidi" w:cstheme="majorBidi"/>
          <w:sz w:val="24"/>
          <w:szCs w:val="24"/>
        </w:rPr>
      </w:pPr>
      <w:r w:rsidRPr="00324D90">
        <w:rPr>
          <w:rFonts w:asciiTheme="majorBidi" w:hAnsiTheme="majorBidi" w:cstheme="majorBidi"/>
          <w:sz w:val="24"/>
          <w:szCs w:val="24"/>
        </w:rPr>
        <w:t xml:space="preserve">In </w:t>
      </w:r>
      <w:r w:rsidRPr="00324D90">
        <w:rPr>
          <w:rFonts w:asciiTheme="majorBidi" w:hAnsiTheme="majorBidi" w:cstheme="majorBidi"/>
          <w:b/>
          <w:sz w:val="24"/>
          <w:szCs w:val="24"/>
        </w:rPr>
        <w:t>South Africa</w:t>
      </w:r>
      <w:r w:rsidRPr="00324D90">
        <w:rPr>
          <w:rFonts w:asciiTheme="majorBidi" w:hAnsiTheme="majorBidi" w:cstheme="majorBidi"/>
          <w:sz w:val="24"/>
          <w:szCs w:val="24"/>
        </w:rPr>
        <w:t xml:space="preserve">, the housing subsidy interventions, contained in the Housing Code, are targeted at those who cannot independently satisfy their own housing needs. The subsidy quantum varies across programmes. The 1994 Reconstruction and Development Program targeted households earning less than </w:t>
      </w:r>
      <w:sdt>
        <w:sdtPr>
          <w:rPr>
            <w:rFonts w:asciiTheme="majorBidi" w:hAnsiTheme="majorBidi" w:cstheme="majorBidi"/>
            <w:sz w:val="24"/>
            <w:szCs w:val="24"/>
          </w:rPr>
          <w:tag w:val="goog_rdk_147"/>
          <w:id w:val="1588500138"/>
        </w:sdtPr>
        <w:sdtEndPr/>
        <w:sdtContent>
          <w:r w:rsidRPr="00324D90">
            <w:rPr>
              <w:rFonts w:asciiTheme="majorBidi" w:hAnsiTheme="majorBidi" w:cstheme="majorBidi"/>
              <w:sz w:val="24"/>
              <w:szCs w:val="24"/>
            </w:rPr>
            <w:t>ZA</w:t>
          </w:r>
        </w:sdtContent>
      </w:sdt>
      <w:r w:rsidRPr="00324D90">
        <w:rPr>
          <w:rFonts w:asciiTheme="majorBidi" w:hAnsiTheme="majorBidi" w:cstheme="majorBidi"/>
          <w:sz w:val="24"/>
          <w:szCs w:val="24"/>
        </w:rPr>
        <w:t>R</w:t>
      </w:r>
      <w:sdt>
        <w:sdtPr>
          <w:rPr>
            <w:rFonts w:asciiTheme="majorBidi" w:hAnsiTheme="majorBidi" w:cstheme="majorBidi"/>
            <w:sz w:val="24"/>
            <w:szCs w:val="24"/>
          </w:rPr>
          <w:tag w:val="goog_rdk_148"/>
          <w:id w:val="1489666452"/>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3</w:t>
      </w:r>
      <w:sdt>
        <w:sdtPr>
          <w:rPr>
            <w:rFonts w:asciiTheme="majorBidi" w:hAnsiTheme="majorBidi" w:cstheme="majorBidi"/>
            <w:sz w:val="24"/>
            <w:szCs w:val="24"/>
          </w:rPr>
          <w:tag w:val="goog_rdk_149"/>
          <w:id w:val="1669512321"/>
        </w:sdtPr>
        <w:sdtEndPr/>
        <w:sdtContent>
          <w:r w:rsidRPr="00324D90">
            <w:rPr>
              <w:rFonts w:asciiTheme="majorBidi" w:hAnsiTheme="majorBidi" w:cstheme="majorBidi"/>
              <w:sz w:val="24"/>
              <w:szCs w:val="24"/>
            </w:rPr>
            <w:t>.</w:t>
          </w:r>
        </w:sdtContent>
      </w:sdt>
      <w:sdt>
        <w:sdtPr>
          <w:rPr>
            <w:rFonts w:asciiTheme="majorBidi" w:hAnsiTheme="majorBidi" w:cstheme="majorBidi"/>
            <w:sz w:val="24"/>
            <w:szCs w:val="24"/>
          </w:rPr>
          <w:tag w:val="goog_rdk_150"/>
          <w:id w:val="400105750"/>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500 (~US$</w:t>
      </w:r>
      <w:sdt>
        <w:sdtPr>
          <w:rPr>
            <w:rFonts w:asciiTheme="majorBidi" w:hAnsiTheme="majorBidi" w:cstheme="majorBidi"/>
            <w:sz w:val="24"/>
            <w:szCs w:val="24"/>
          </w:rPr>
          <w:tag w:val="goog_rdk_151"/>
          <w:id w:val="-1556621677"/>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192) a month, while the 2004 BNG program expanded income eligibility criteria to include those earning up to </w:t>
      </w:r>
      <w:sdt>
        <w:sdtPr>
          <w:rPr>
            <w:rFonts w:asciiTheme="majorBidi" w:hAnsiTheme="majorBidi" w:cstheme="majorBidi"/>
            <w:sz w:val="24"/>
            <w:szCs w:val="24"/>
          </w:rPr>
          <w:tag w:val="goog_rdk_152"/>
          <w:id w:val="883605713"/>
        </w:sdtPr>
        <w:sdtEndPr/>
        <w:sdtContent>
          <w:r w:rsidRPr="00324D90">
            <w:rPr>
              <w:rFonts w:asciiTheme="majorBidi" w:hAnsiTheme="majorBidi" w:cstheme="majorBidi"/>
              <w:sz w:val="24"/>
              <w:szCs w:val="24"/>
            </w:rPr>
            <w:t>ZA</w:t>
          </w:r>
        </w:sdtContent>
      </w:sdt>
      <w:r w:rsidRPr="00324D90">
        <w:rPr>
          <w:rFonts w:asciiTheme="majorBidi" w:hAnsiTheme="majorBidi" w:cstheme="majorBidi"/>
          <w:sz w:val="24"/>
          <w:szCs w:val="24"/>
        </w:rPr>
        <w:t xml:space="preserve">R7 500 (~ US$ 412 monthly). </w:t>
      </w:r>
    </w:p>
    <w:p w14:paraId="00000038" w14:textId="77777777" w:rsidR="00FB7AE9" w:rsidRPr="00324D90" w:rsidRDefault="00FB7AE9" w:rsidP="004C46B5">
      <w:pPr>
        <w:jc w:val="lowKashida"/>
        <w:rPr>
          <w:rFonts w:asciiTheme="majorBidi" w:hAnsiTheme="majorBidi" w:cstheme="majorBidi"/>
          <w:sz w:val="24"/>
          <w:szCs w:val="24"/>
        </w:rPr>
      </w:pPr>
    </w:p>
    <w:sdt>
      <w:sdtPr>
        <w:rPr>
          <w:rFonts w:asciiTheme="majorBidi" w:hAnsiTheme="majorBidi" w:cstheme="majorBidi"/>
          <w:sz w:val="24"/>
          <w:szCs w:val="24"/>
        </w:rPr>
        <w:tag w:val="goog_rdk_187"/>
        <w:id w:val="-374695901"/>
      </w:sdtPr>
      <w:sdtEndPr/>
      <w:sdtContent>
        <w:p w14:paraId="00000039" w14:textId="76026DB5" w:rsidR="00FB7AE9" w:rsidRPr="00324D90" w:rsidRDefault="00FB7AE9" w:rsidP="004C46B5">
          <w:pPr>
            <w:jc w:val="lowKashida"/>
            <w:rPr>
              <w:rFonts w:asciiTheme="majorBidi" w:hAnsiTheme="majorBidi" w:cstheme="majorBidi"/>
              <w:sz w:val="24"/>
              <w:szCs w:val="24"/>
            </w:rPr>
          </w:pPr>
          <w:r w:rsidRPr="00324D90">
            <w:rPr>
              <w:rFonts w:asciiTheme="majorBidi" w:hAnsiTheme="majorBidi" w:cstheme="majorBidi"/>
              <w:sz w:val="24"/>
              <w:szCs w:val="24"/>
            </w:rPr>
            <w:t>As per the Big Four Agenda Blue</w:t>
          </w:r>
          <w:sdt>
            <w:sdtPr>
              <w:rPr>
                <w:rFonts w:asciiTheme="majorBidi" w:hAnsiTheme="majorBidi" w:cstheme="majorBidi"/>
                <w:sz w:val="24"/>
                <w:szCs w:val="24"/>
              </w:rPr>
              <w:tag w:val="goog_rdk_153"/>
              <w:id w:val="-1983386727"/>
            </w:sdtPr>
            <w:sdtEndPr/>
            <w:sdtContent>
              <w:r w:rsidRPr="00324D90">
                <w:rPr>
                  <w:rFonts w:asciiTheme="majorBidi" w:hAnsiTheme="majorBidi" w:cstheme="majorBidi"/>
                  <w:sz w:val="24"/>
                  <w:szCs w:val="24"/>
                </w:rPr>
                <w:t>p</w:t>
              </w:r>
            </w:sdtContent>
          </w:sdt>
          <w:sdt>
            <w:sdtPr>
              <w:rPr>
                <w:rFonts w:asciiTheme="majorBidi" w:hAnsiTheme="majorBidi" w:cstheme="majorBidi"/>
                <w:sz w:val="24"/>
                <w:szCs w:val="24"/>
              </w:rPr>
              <w:tag w:val="goog_rdk_154"/>
              <w:id w:val="-1353638085"/>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rint, the </w:t>
          </w:r>
          <w:r w:rsidRPr="00324D90">
            <w:rPr>
              <w:rFonts w:asciiTheme="majorBidi" w:hAnsiTheme="majorBidi" w:cstheme="majorBidi"/>
              <w:b/>
              <w:sz w:val="24"/>
              <w:szCs w:val="24"/>
            </w:rPr>
            <w:t>Kenyan Government</w:t>
          </w:r>
          <w:r w:rsidRPr="00324D90">
            <w:rPr>
              <w:rFonts w:asciiTheme="majorBidi" w:hAnsiTheme="majorBidi" w:cstheme="majorBidi"/>
              <w:sz w:val="24"/>
              <w:szCs w:val="24"/>
            </w:rPr>
            <w:t xml:space="preserve"> intends to offer affordable housing at Kshs 0.8 million (USD 5</w:t>
          </w:r>
          <w:sdt>
            <w:sdtPr>
              <w:rPr>
                <w:rFonts w:asciiTheme="majorBidi" w:hAnsiTheme="majorBidi" w:cstheme="majorBidi"/>
                <w:sz w:val="24"/>
                <w:szCs w:val="24"/>
              </w:rPr>
              <w:tag w:val="goog_rdk_155"/>
              <w:id w:val="1654950330"/>
            </w:sdtPr>
            <w:sdtEndPr/>
            <w:sdtContent>
              <w:r w:rsidRPr="00324D90">
                <w:rPr>
                  <w:rFonts w:asciiTheme="majorBidi" w:hAnsiTheme="majorBidi" w:cstheme="majorBidi"/>
                  <w:sz w:val="24"/>
                  <w:szCs w:val="24"/>
                </w:rPr>
                <w:t>,</w:t>
              </w:r>
            </w:sdtContent>
          </w:sdt>
          <w:sdt>
            <w:sdtPr>
              <w:rPr>
                <w:rFonts w:asciiTheme="majorBidi" w:hAnsiTheme="majorBidi" w:cstheme="majorBidi"/>
                <w:sz w:val="24"/>
                <w:szCs w:val="24"/>
              </w:rPr>
              <w:tag w:val="goog_rdk_156"/>
              <w:id w:val="-127096041"/>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894) to Kshs 3.0 million (USD 22</w:t>
          </w:r>
          <w:sdt>
            <w:sdtPr>
              <w:rPr>
                <w:rFonts w:asciiTheme="majorBidi" w:hAnsiTheme="majorBidi" w:cstheme="majorBidi"/>
                <w:sz w:val="24"/>
                <w:szCs w:val="24"/>
              </w:rPr>
              <w:tag w:val="goog_rdk_157"/>
              <w:id w:val="-474450802"/>
            </w:sdtPr>
            <w:sdtEndPr/>
            <w:sdtContent>
              <w:r w:rsidRPr="00324D90">
                <w:rPr>
                  <w:rFonts w:asciiTheme="majorBidi" w:hAnsiTheme="majorBidi" w:cstheme="majorBidi"/>
                  <w:sz w:val="24"/>
                  <w:szCs w:val="24"/>
                </w:rPr>
                <w:t>,</w:t>
              </w:r>
            </w:sdtContent>
          </w:sdt>
          <w:sdt>
            <w:sdtPr>
              <w:rPr>
                <w:rFonts w:asciiTheme="majorBidi" w:hAnsiTheme="majorBidi" w:cstheme="majorBidi"/>
                <w:sz w:val="24"/>
                <w:szCs w:val="24"/>
              </w:rPr>
              <w:tag w:val="goog_rdk_158"/>
              <w:id w:val="-756901380"/>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000) per unit, at lower interest rates of up to 5.0% and longer mortgage tenors of up to 30 years. Using the affordability method described above, the houses that the government is targeting, at Kshs. 0.8 million (US</w:t>
          </w:r>
          <w:sdt>
            <w:sdtPr>
              <w:rPr>
                <w:rFonts w:asciiTheme="majorBidi" w:hAnsiTheme="majorBidi" w:cstheme="majorBidi"/>
                <w:sz w:val="24"/>
                <w:szCs w:val="24"/>
              </w:rPr>
              <w:tag w:val="goog_rdk_159"/>
              <w:id w:val="-1032264272"/>
            </w:sdtPr>
            <w:sdtEndPr/>
            <w:sdtContent>
              <w:r w:rsidRPr="00324D90">
                <w:rPr>
                  <w:rFonts w:asciiTheme="majorBidi" w:hAnsiTheme="majorBidi" w:cstheme="majorBidi"/>
                  <w:sz w:val="24"/>
                  <w:szCs w:val="24"/>
                </w:rPr>
                <w:t>$</w:t>
              </w:r>
            </w:sdtContent>
          </w:sdt>
          <w:sdt>
            <w:sdtPr>
              <w:rPr>
                <w:rFonts w:asciiTheme="majorBidi" w:hAnsiTheme="majorBidi" w:cstheme="majorBidi"/>
                <w:sz w:val="24"/>
                <w:szCs w:val="24"/>
              </w:rPr>
              <w:tag w:val="goog_rdk_160"/>
              <w:id w:val="-271718268"/>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5</w:t>
          </w:r>
          <w:sdt>
            <w:sdtPr>
              <w:rPr>
                <w:rFonts w:asciiTheme="majorBidi" w:hAnsiTheme="majorBidi" w:cstheme="majorBidi"/>
                <w:sz w:val="24"/>
                <w:szCs w:val="24"/>
              </w:rPr>
              <w:tag w:val="goog_rdk_161"/>
              <w:id w:val="-2017148965"/>
            </w:sdtPr>
            <w:sdtEndPr/>
            <w:sdtContent>
              <w:r w:rsidRPr="00324D90">
                <w:rPr>
                  <w:rFonts w:asciiTheme="majorBidi" w:hAnsiTheme="majorBidi" w:cstheme="majorBidi"/>
                  <w:sz w:val="24"/>
                  <w:szCs w:val="24"/>
                </w:rPr>
                <w:t>,</w:t>
              </w:r>
            </w:sdtContent>
          </w:sdt>
          <w:sdt>
            <w:sdtPr>
              <w:rPr>
                <w:rFonts w:asciiTheme="majorBidi" w:hAnsiTheme="majorBidi" w:cstheme="majorBidi"/>
                <w:sz w:val="24"/>
                <w:szCs w:val="24"/>
              </w:rPr>
              <w:tag w:val="goog_rdk_162"/>
              <w:id w:val="1304896775"/>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894) to Kshs. 3.0 million per unit (US</w:t>
          </w:r>
          <w:sdt>
            <w:sdtPr>
              <w:rPr>
                <w:rFonts w:asciiTheme="majorBidi" w:hAnsiTheme="majorBidi" w:cstheme="majorBidi"/>
                <w:sz w:val="24"/>
                <w:szCs w:val="24"/>
              </w:rPr>
              <w:tag w:val="goog_rdk_163"/>
              <w:id w:val="-792598680"/>
            </w:sdtPr>
            <w:sdtEndPr/>
            <w:sdtContent>
              <w:r w:rsidRPr="00324D90">
                <w:rPr>
                  <w:rFonts w:asciiTheme="majorBidi" w:hAnsiTheme="majorBidi" w:cstheme="majorBidi"/>
                  <w:sz w:val="24"/>
                  <w:szCs w:val="24"/>
                </w:rPr>
                <w:t>$</w:t>
              </w:r>
            </w:sdtContent>
          </w:sdt>
          <w:sdt>
            <w:sdtPr>
              <w:rPr>
                <w:rFonts w:asciiTheme="majorBidi" w:hAnsiTheme="majorBidi" w:cstheme="majorBidi"/>
                <w:sz w:val="24"/>
                <w:szCs w:val="24"/>
              </w:rPr>
              <w:tag w:val="goog_rdk_164"/>
              <w:id w:val="-605420691"/>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22</w:t>
          </w:r>
          <w:sdt>
            <w:sdtPr>
              <w:rPr>
                <w:rFonts w:asciiTheme="majorBidi" w:hAnsiTheme="majorBidi" w:cstheme="majorBidi"/>
                <w:sz w:val="24"/>
                <w:szCs w:val="24"/>
              </w:rPr>
              <w:tag w:val="goog_rdk_165"/>
              <w:id w:val="-1242716930"/>
            </w:sdtPr>
            <w:sdtEndPr/>
            <w:sdtContent>
              <w:r w:rsidRPr="00324D90">
                <w:rPr>
                  <w:rFonts w:asciiTheme="majorBidi" w:hAnsiTheme="majorBidi" w:cstheme="majorBidi"/>
                  <w:sz w:val="24"/>
                  <w:szCs w:val="24"/>
                </w:rPr>
                <w:t>,</w:t>
              </w:r>
            </w:sdtContent>
          </w:sdt>
          <w:sdt>
            <w:sdtPr>
              <w:rPr>
                <w:rFonts w:asciiTheme="majorBidi" w:hAnsiTheme="majorBidi" w:cstheme="majorBidi"/>
                <w:sz w:val="24"/>
                <w:szCs w:val="24"/>
              </w:rPr>
              <w:tag w:val="goog_rdk_166"/>
              <w:id w:val="10041170"/>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000)</w:t>
          </w:r>
          <w:sdt>
            <w:sdtPr>
              <w:rPr>
                <w:rFonts w:asciiTheme="majorBidi" w:hAnsiTheme="majorBidi" w:cstheme="majorBidi"/>
                <w:sz w:val="24"/>
                <w:szCs w:val="24"/>
              </w:rPr>
              <w:tag w:val="goog_rdk_167"/>
              <w:id w:val="-2086442392"/>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will</w:t>
          </w:r>
          <w:sdt>
            <w:sdtPr>
              <w:rPr>
                <w:rFonts w:asciiTheme="majorBidi" w:hAnsiTheme="majorBidi" w:cstheme="majorBidi"/>
                <w:sz w:val="24"/>
                <w:szCs w:val="24"/>
              </w:rPr>
              <w:tag w:val="goog_rdk_168"/>
              <w:id w:val="1899326045"/>
            </w:sdtPr>
            <w:sdtEndPr/>
            <w:sdtContent>
              <w:r w:rsidRPr="00324D90">
                <w:rPr>
                  <w:rFonts w:asciiTheme="majorBidi" w:hAnsiTheme="majorBidi" w:cstheme="majorBidi"/>
                  <w:sz w:val="24"/>
                  <w:szCs w:val="24"/>
                </w:rPr>
                <w:t xml:space="preserve">, </w:t>
              </w:r>
            </w:sdtContent>
          </w:sdt>
          <w:sdt>
            <w:sdtPr>
              <w:rPr>
                <w:rFonts w:asciiTheme="majorBidi" w:hAnsiTheme="majorBidi" w:cstheme="majorBidi"/>
                <w:sz w:val="24"/>
                <w:szCs w:val="24"/>
              </w:rPr>
              <w:tag w:val="goog_rdk_169"/>
              <w:id w:val="-596557543"/>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therefore</w:t>
          </w:r>
          <w:sdt>
            <w:sdtPr>
              <w:rPr>
                <w:rFonts w:asciiTheme="majorBidi" w:hAnsiTheme="majorBidi" w:cstheme="majorBidi"/>
                <w:sz w:val="24"/>
                <w:szCs w:val="24"/>
              </w:rPr>
              <w:tag w:val="goog_rdk_170"/>
              <w:id w:val="-1342001907"/>
            </w:sdtPr>
            <w:sdtEndPr/>
            <w:sdtContent>
              <w:r w:rsidRPr="00324D90">
                <w:rPr>
                  <w:rFonts w:asciiTheme="majorBidi" w:hAnsiTheme="majorBidi" w:cstheme="majorBidi"/>
                  <w:sz w:val="24"/>
                  <w:szCs w:val="24"/>
                </w:rPr>
                <w:t>,</w:t>
              </w:r>
            </w:sdtContent>
          </w:sdt>
          <w:r w:rsidRPr="00324D90">
            <w:rPr>
              <w:rFonts w:asciiTheme="majorBidi" w:hAnsiTheme="majorBidi" w:cstheme="majorBidi"/>
              <w:sz w:val="24"/>
              <w:szCs w:val="24"/>
            </w:rPr>
            <w:t xml:space="preserve"> cater for individuals earning an income </w:t>
          </w:r>
          <w:sdt>
            <w:sdtPr>
              <w:rPr>
                <w:rFonts w:asciiTheme="majorBidi" w:hAnsiTheme="majorBidi" w:cstheme="majorBidi"/>
                <w:sz w:val="24"/>
                <w:szCs w:val="24"/>
              </w:rPr>
              <w:tag w:val="goog_rdk_171"/>
              <w:id w:val="759038557"/>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between Kshs 9,700 (US</w:t>
          </w:r>
          <w:sdt>
            <w:sdtPr>
              <w:rPr>
                <w:rFonts w:asciiTheme="majorBidi" w:hAnsiTheme="majorBidi" w:cstheme="majorBidi"/>
                <w:sz w:val="24"/>
                <w:szCs w:val="24"/>
              </w:rPr>
              <w:tag w:val="goog_rdk_172"/>
              <w:id w:val="75792963"/>
            </w:sdtPr>
            <w:sdtEndPr/>
            <w:sdtContent>
              <w:r w:rsidRPr="00324D90">
                <w:rPr>
                  <w:rFonts w:asciiTheme="majorBidi" w:hAnsiTheme="majorBidi" w:cstheme="majorBidi"/>
                  <w:sz w:val="24"/>
                  <w:szCs w:val="24"/>
                </w:rPr>
                <w:t>$</w:t>
              </w:r>
            </w:sdtContent>
          </w:sdt>
          <w:sdt>
            <w:sdtPr>
              <w:rPr>
                <w:rFonts w:asciiTheme="majorBidi" w:hAnsiTheme="majorBidi" w:cstheme="majorBidi"/>
                <w:sz w:val="24"/>
                <w:szCs w:val="24"/>
              </w:rPr>
              <w:tag w:val="goog_rdk_173"/>
              <w:id w:val="-1379459375"/>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71) and Kshs 36,600 (US</w:t>
          </w:r>
          <w:sdt>
            <w:sdtPr>
              <w:rPr>
                <w:rFonts w:asciiTheme="majorBidi" w:hAnsiTheme="majorBidi" w:cstheme="majorBidi"/>
                <w:sz w:val="24"/>
                <w:szCs w:val="24"/>
              </w:rPr>
              <w:tag w:val="goog_rdk_174"/>
              <w:id w:val="-1884395301"/>
            </w:sdtPr>
            <w:sdtEndPr/>
            <w:sdtContent>
              <w:r w:rsidRPr="00324D90">
                <w:rPr>
                  <w:rFonts w:asciiTheme="majorBidi" w:hAnsiTheme="majorBidi" w:cstheme="majorBidi"/>
                  <w:sz w:val="24"/>
                  <w:szCs w:val="24"/>
                </w:rPr>
                <w:t>$</w:t>
              </w:r>
            </w:sdtContent>
          </w:sdt>
          <w:sdt>
            <w:sdtPr>
              <w:rPr>
                <w:rFonts w:asciiTheme="majorBidi" w:hAnsiTheme="majorBidi" w:cstheme="majorBidi"/>
                <w:sz w:val="24"/>
                <w:szCs w:val="24"/>
              </w:rPr>
              <w:tag w:val="goog_rdk_175"/>
              <w:id w:val="-153304279"/>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270) per month, at 5.0% interest and a 30-year ten</w:t>
          </w:r>
          <w:sdt>
            <w:sdtPr>
              <w:rPr>
                <w:rFonts w:asciiTheme="majorBidi" w:hAnsiTheme="majorBidi" w:cstheme="majorBidi"/>
                <w:sz w:val="24"/>
                <w:szCs w:val="24"/>
              </w:rPr>
              <w:tag w:val="goog_rdk_176"/>
              <w:id w:val="1567303816"/>
            </w:sdtPr>
            <w:sdtEndPr/>
            <w:sdtContent>
              <w:r w:rsidRPr="00324D90">
                <w:rPr>
                  <w:rFonts w:asciiTheme="majorBidi" w:hAnsiTheme="majorBidi" w:cstheme="majorBidi"/>
                  <w:sz w:val="24"/>
                  <w:szCs w:val="24"/>
                </w:rPr>
                <w:t>ure</w:t>
              </w:r>
            </w:sdtContent>
          </w:sdt>
          <w:sdt>
            <w:sdtPr>
              <w:rPr>
                <w:rFonts w:asciiTheme="majorBidi" w:hAnsiTheme="majorBidi" w:cstheme="majorBidi"/>
                <w:sz w:val="24"/>
                <w:szCs w:val="24"/>
              </w:rPr>
              <w:tag w:val="goog_rdk_177"/>
              <w:id w:val="912815210"/>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So</w:t>
          </w:r>
          <w:r w:rsidR="00601247">
            <w:rPr>
              <w:rFonts w:asciiTheme="majorBidi" w:hAnsiTheme="majorBidi" w:cstheme="majorBidi"/>
              <w:sz w:val="24"/>
              <w:szCs w:val="24"/>
            </w:rPr>
            <w:t>,</w:t>
          </w:r>
          <w:r w:rsidRPr="00324D90">
            <w:rPr>
              <w:rFonts w:asciiTheme="majorBidi" w:hAnsiTheme="majorBidi" w:cstheme="majorBidi"/>
              <w:sz w:val="24"/>
              <w:szCs w:val="24"/>
            </w:rPr>
            <w:t xml:space="preserve"> the unit prices, if they can be achieved</w:t>
          </w:r>
          <w:sdt>
            <w:sdtPr>
              <w:rPr>
                <w:rFonts w:asciiTheme="majorBidi" w:hAnsiTheme="majorBidi" w:cstheme="majorBidi"/>
                <w:sz w:val="24"/>
                <w:szCs w:val="24"/>
              </w:rPr>
              <w:tag w:val="goog_rdk_178"/>
              <w:id w:val="1317615065"/>
            </w:sdtPr>
            <w:sdtEndPr/>
            <w:sdtContent>
              <w:r w:rsidRPr="00324D90">
                <w:rPr>
                  <w:rFonts w:asciiTheme="majorBidi" w:hAnsiTheme="majorBidi" w:cstheme="majorBidi"/>
                  <w:sz w:val="24"/>
                  <w:szCs w:val="24"/>
                </w:rPr>
                <w:t>,</w:t>
              </w:r>
            </w:sdtContent>
          </w:sdt>
          <w:r w:rsidRPr="00324D90">
            <w:rPr>
              <w:rFonts w:asciiTheme="majorBidi" w:hAnsiTheme="majorBidi" w:cstheme="majorBidi"/>
              <w:sz w:val="24"/>
              <w:szCs w:val="24"/>
            </w:rPr>
            <w:t xml:space="preserve"> are clearly within the affordability bracket of below Kshs</w:t>
          </w:r>
          <w:sdt>
            <w:sdtPr>
              <w:rPr>
                <w:rFonts w:asciiTheme="majorBidi" w:hAnsiTheme="majorBidi" w:cstheme="majorBidi"/>
                <w:sz w:val="24"/>
                <w:szCs w:val="24"/>
              </w:rPr>
              <w:tag w:val="goog_rdk_179"/>
              <w:id w:val="642625318"/>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50,000 (US</w:t>
          </w:r>
          <w:sdt>
            <w:sdtPr>
              <w:rPr>
                <w:rFonts w:asciiTheme="majorBidi" w:hAnsiTheme="majorBidi" w:cstheme="majorBidi"/>
                <w:sz w:val="24"/>
                <w:szCs w:val="24"/>
              </w:rPr>
              <w:tag w:val="goog_rdk_180"/>
              <w:id w:val="-1529874167"/>
            </w:sdtPr>
            <w:sdtEndPr/>
            <w:sdtContent>
              <w:r w:rsidRPr="00324D90">
                <w:rPr>
                  <w:rFonts w:asciiTheme="majorBidi" w:hAnsiTheme="majorBidi" w:cstheme="majorBidi"/>
                  <w:sz w:val="24"/>
                  <w:szCs w:val="24"/>
                </w:rPr>
                <w:t>$</w:t>
              </w:r>
            </w:sdtContent>
          </w:sdt>
          <w:sdt>
            <w:sdtPr>
              <w:rPr>
                <w:rFonts w:asciiTheme="majorBidi" w:hAnsiTheme="majorBidi" w:cstheme="majorBidi"/>
                <w:sz w:val="24"/>
                <w:szCs w:val="24"/>
              </w:rPr>
              <w:tag w:val="goog_rdk_181"/>
              <w:id w:val="1100607031"/>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368) per month income, assuming two income earners, but assuming </w:t>
          </w:r>
          <w:r w:rsidR="00601247">
            <w:rPr>
              <w:rFonts w:asciiTheme="majorBidi" w:hAnsiTheme="majorBidi" w:cstheme="majorBidi"/>
              <w:sz w:val="24"/>
              <w:szCs w:val="24"/>
            </w:rPr>
            <w:t>one</w:t>
          </w:r>
          <w:r w:rsidRPr="00324D90">
            <w:rPr>
              <w:rFonts w:asciiTheme="majorBidi" w:hAnsiTheme="majorBidi" w:cstheme="majorBidi"/>
              <w:sz w:val="24"/>
              <w:szCs w:val="24"/>
            </w:rPr>
            <w:t xml:space="preserve"> income earner, the maximum house price would be Kshs. 1.8 million (US</w:t>
          </w:r>
          <w:sdt>
            <w:sdtPr>
              <w:rPr>
                <w:rFonts w:asciiTheme="majorBidi" w:hAnsiTheme="majorBidi" w:cstheme="majorBidi"/>
                <w:sz w:val="24"/>
                <w:szCs w:val="24"/>
              </w:rPr>
              <w:tag w:val="goog_rdk_182"/>
              <w:id w:val="550739319"/>
            </w:sdtPr>
            <w:sdtEndPr/>
            <w:sdtContent>
              <w:r w:rsidRPr="00324D90">
                <w:rPr>
                  <w:rFonts w:asciiTheme="majorBidi" w:hAnsiTheme="majorBidi" w:cstheme="majorBidi"/>
                  <w:sz w:val="24"/>
                  <w:szCs w:val="24"/>
                </w:rPr>
                <w:t>$</w:t>
              </w:r>
            </w:sdtContent>
          </w:sdt>
          <w:sdt>
            <w:sdtPr>
              <w:rPr>
                <w:rFonts w:asciiTheme="majorBidi" w:hAnsiTheme="majorBidi" w:cstheme="majorBidi"/>
                <w:sz w:val="24"/>
                <w:szCs w:val="24"/>
              </w:rPr>
              <w:tag w:val="goog_rdk_183"/>
              <w:id w:val="1014045508"/>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13.000</w:t>
          </w:r>
          <w:sdt>
            <w:sdtPr>
              <w:rPr>
                <w:rFonts w:asciiTheme="majorBidi" w:hAnsiTheme="majorBidi" w:cstheme="majorBidi"/>
                <w:sz w:val="24"/>
                <w:szCs w:val="24"/>
              </w:rPr>
              <w:tag w:val="goog_rdk_184"/>
              <w:id w:val="1585566972"/>
            </w:sdtPr>
            <w:sdtEndPr/>
            <w:sdtContent>
              <w:r w:rsidRPr="00324D90">
                <w:rPr>
                  <w:rFonts w:asciiTheme="majorBidi" w:hAnsiTheme="majorBidi" w:cstheme="majorBidi"/>
                  <w:sz w:val="24"/>
                  <w:szCs w:val="24"/>
                </w:rPr>
                <w:t>)</w:t>
              </w:r>
            </w:sdtContent>
          </w:sdt>
          <w:sdt>
            <w:sdtPr>
              <w:rPr>
                <w:rFonts w:asciiTheme="majorBidi" w:hAnsiTheme="majorBidi" w:cstheme="majorBidi"/>
                <w:sz w:val="24"/>
                <w:szCs w:val="24"/>
              </w:rPr>
              <w:tag w:val="goog_rdk_185"/>
              <w:id w:val="739216829"/>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w:t>
          </w:r>
          <w:sdt>
            <w:sdtPr>
              <w:rPr>
                <w:rFonts w:asciiTheme="majorBidi" w:hAnsiTheme="majorBidi" w:cstheme="majorBidi"/>
                <w:sz w:val="24"/>
                <w:szCs w:val="24"/>
              </w:rPr>
              <w:tag w:val="goog_rdk_186"/>
              <w:id w:val="-621301442"/>
            </w:sdtPr>
            <w:sdtEndPr/>
            <w:sdtContent/>
          </w:sdt>
        </w:p>
      </w:sdtContent>
    </w:sdt>
    <w:sdt>
      <w:sdtPr>
        <w:rPr>
          <w:rFonts w:asciiTheme="majorBidi" w:hAnsiTheme="majorBidi" w:cstheme="majorBidi"/>
          <w:sz w:val="24"/>
          <w:szCs w:val="24"/>
        </w:rPr>
        <w:tag w:val="goog_rdk_188"/>
        <w:id w:val="-749195112"/>
      </w:sdtPr>
      <w:sdtEndPr/>
      <w:sdtContent>
        <w:p w14:paraId="0000003A" w14:textId="77777777" w:rsidR="00FB7AE9" w:rsidRPr="00324D90" w:rsidRDefault="0056628C" w:rsidP="00B47B76">
          <w:pPr>
            <w:jc w:val="lowKashida"/>
            <w:rPr>
              <w:rFonts w:asciiTheme="majorBidi" w:hAnsiTheme="majorBidi" w:cstheme="majorBidi"/>
              <w:sz w:val="24"/>
              <w:szCs w:val="24"/>
            </w:rPr>
          </w:pPr>
        </w:p>
      </w:sdtContent>
    </w:sdt>
    <w:sdt>
      <w:sdtPr>
        <w:rPr>
          <w:rFonts w:asciiTheme="majorBidi" w:hAnsiTheme="majorBidi" w:cstheme="majorBidi"/>
          <w:sz w:val="24"/>
          <w:szCs w:val="24"/>
        </w:rPr>
        <w:tag w:val="goog_rdk_191"/>
        <w:id w:val="1515424323"/>
      </w:sdtPr>
      <w:sdtEndPr/>
      <w:sdtContent>
        <w:p w14:paraId="0000003B" w14:textId="77777777" w:rsidR="00FB7AE9" w:rsidRPr="00324D90" w:rsidRDefault="0056628C" w:rsidP="004C46B5">
          <w:pPr>
            <w:jc w:val="lowKashida"/>
            <w:rPr>
              <w:rFonts w:asciiTheme="majorBidi" w:hAnsiTheme="majorBidi" w:cstheme="majorBidi"/>
              <w:sz w:val="24"/>
              <w:szCs w:val="24"/>
            </w:rPr>
          </w:pPr>
          <w:sdt>
            <w:sdtPr>
              <w:rPr>
                <w:rFonts w:asciiTheme="majorBidi" w:hAnsiTheme="majorBidi" w:cstheme="majorBidi"/>
                <w:sz w:val="24"/>
                <w:szCs w:val="24"/>
              </w:rPr>
              <w:tag w:val="goog_rdk_190"/>
              <w:id w:val="-1730062269"/>
            </w:sdtPr>
            <w:sdtEndPr/>
            <w:sdtContent>
              <w:r w:rsidR="00FB7AE9" w:rsidRPr="00324D90">
                <w:rPr>
                  <w:rFonts w:asciiTheme="majorBidi" w:hAnsiTheme="majorBidi" w:cstheme="majorBidi"/>
                  <w:sz w:val="24"/>
                  <w:szCs w:val="24"/>
                </w:rPr>
                <w:t>In Mexico, the</w:t>
              </w:r>
              <w:hyperlink r:id="rId32" w:history="1">
                <w:r w:rsidR="00FB7AE9" w:rsidRPr="00324D90">
                  <w:rPr>
                    <w:rFonts w:asciiTheme="majorBidi" w:hAnsiTheme="majorBidi" w:cstheme="majorBidi"/>
                    <w:sz w:val="24"/>
                    <w:szCs w:val="24"/>
                  </w:rPr>
                  <w:t xml:space="preserve"> </w:t>
                </w:r>
              </w:hyperlink>
              <w:hyperlink r:id="rId33" w:history="1">
                <w:r w:rsidR="00FB7AE9" w:rsidRPr="00324D90">
                  <w:rPr>
                    <w:rFonts w:asciiTheme="majorBidi" w:hAnsiTheme="majorBidi" w:cstheme="majorBidi"/>
                    <w:sz w:val="24"/>
                    <w:szCs w:val="24"/>
                  </w:rPr>
                  <w:t>Programa Nacional de Vivienda 2021–24</w:t>
                </w:r>
              </w:hyperlink>
              <w:r w:rsidR="00FB7AE9" w:rsidRPr="00324D90">
                <w:rPr>
                  <w:rFonts w:asciiTheme="majorBidi" w:hAnsiTheme="majorBidi" w:cstheme="majorBidi"/>
                  <w:sz w:val="24"/>
                  <w:szCs w:val="24"/>
                </w:rPr>
                <w:t>, citing the document UN-Habitat, 2019: Elements of adequate housing, establishes that housing is not affordable if the expenses associated with it and its related services exceed 30 % of family income. Furthermore, p. 75 of that document cites so-called "Well-being goals and parameters as tools for measuring progress toward priority objectives" and, within this framework, one of them seeks to measure the element of affordability, calculated based on the percentage of family spending that it is allocated to housing with special attention to the poorest population.</w:t>
              </w:r>
            </w:sdtContent>
          </w:sdt>
        </w:p>
      </w:sdtContent>
    </w:sdt>
    <w:p w14:paraId="0000003D" w14:textId="222DB80E" w:rsidR="00FB7AE9" w:rsidRPr="00324D90" w:rsidRDefault="0056628C" w:rsidP="004C46B5">
      <w:pPr>
        <w:spacing w:after="160"/>
        <w:jc w:val="lowKashida"/>
        <w:rPr>
          <w:rFonts w:asciiTheme="majorBidi" w:hAnsiTheme="majorBidi" w:cstheme="majorBidi"/>
          <w:sz w:val="24"/>
          <w:szCs w:val="24"/>
        </w:rPr>
      </w:pPr>
      <w:sdt>
        <w:sdtPr>
          <w:rPr>
            <w:rFonts w:asciiTheme="majorBidi" w:hAnsiTheme="majorBidi" w:cstheme="majorBidi"/>
            <w:sz w:val="24"/>
            <w:szCs w:val="24"/>
          </w:rPr>
          <w:tag w:val="goog_rdk_195"/>
          <w:id w:val="-1626072707"/>
          <w:showingPlcHdr/>
        </w:sdtPr>
        <w:sdtEndPr/>
        <w:sdtContent>
          <w:r w:rsidR="00FB7AE9">
            <w:rPr>
              <w:rFonts w:asciiTheme="majorBidi" w:hAnsiTheme="majorBidi" w:cstheme="majorBidi"/>
              <w:sz w:val="24"/>
              <w:szCs w:val="24"/>
            </w:rPr>
            <w:t xml:space="preserve">     </w:t>
          </w:r>
        </w:sdtContent>
      </w:sdt>
    </w:p>
    <w:sdt>
      <w:sdtPr>
        <w:rPr>
          <w:rFonts w:asciiTheme="majorBidi" w:hAnsiTheme="majorBidi" w:cstheme="majorBidi"/>
          <w:sz w:val="24"/>
          <w:szCs w:val="24"/>
        </w:rPr>
        <w:tag w:val="goog_rdk_197"/>
        <w:id w:val="-1553844175"/>
      </w:sdtPr>
      <w:sdtEndPr/>
      <w:sdtContent>
        <w:p w14:paraId="0000003E" w14:textId="77777777" w:rsidR="00FB7AE9" w:rsidRPr="00324D90" w:rsidRDefault="0056628C" w:rsidP="004C46B5">
          <w:pPr>
            <w:numPr>
              <w:ilvl w:val="0"/>
              <w:numId w:val="10"/>
            </w:numPr>
            <w:jc w:val="lowKashida"/>
            <w:rPr>
              <w:rFonts w:asciiTheme="majorBidi" w:hAnsiTheme="majorBidi" w:cstheme="majorBidi"/>
              <w:i/>
              <w:sz w:val="24"/>
              <w:szCs w:val="24"/>
            </w:rPr>
          </w:pPr>
          <w:sdt>
            <w:sdtPr>
              <w:rPr>
                <w:rFonts w:asciiTheme="majorBidi" w:hAnsiTheme="majorBidi" w:cstheme="majorBidi"/>
                <w:sz w:val="24"/>
                <w:szCs w:val="24"/>
              </w:rPr>
              <w:tag w:val="goog_rdk_196"/>
              <w:id w:val="468866153"/>
            </w:sdtPr>
            <w:sdtEndPr/>
            <w:sdtContent>
              <w:r w:rsidR="00FB7AE9" w:rsidRPr="00324D90">
                <w:rPr>
                  <w:rFonts w:asciiTheme="majorBidi" w:hAnsiTheme="majorBidi" w:cstheme="majorBidi"/>
                  <w:i/>
                  <w:sz w:val="24"/>
                  <w:szCs w:val="24"/>
                </w:rPr>
                <w:t xml:space="preserve">Please share any important court decisions in your country that relate to the issue of affordable housing or enjoyment of a minimum standard of living, including </w:t>
              </w:r>
              <w:r w:rsidR="00FB7AE9" w:rsidRPr="00324D90">
                <w:rPr>
                  <w:rFonts w:asciiTheme="majorBidi" w:hAnsiTheme="majorBidi" w:cstheme="majorBidi"/>
                  <w:i/>
                  <w:sz w:val="24"/>
                  <w:szCs w:val="24"/>
                </w:rPr>
                <w:lastRenderedPageBreak/>
                <w:t>important judgements on State policies or measures aimed at ensuring housing affordability. Please provide if possible a short summary of the decision and a link to its text.</w:t>
              </w:r>
            </w:sdtContent>
          </w:sdt>
        </w:p>
      </w:sdtContent>
    </w:sdt>
    <w:sdt>
      <w:sdtPr>
        <w:rPr>
          <w:rFonts w:asciiTheme="majorBidi" w:hAnsiTheme="majorBidi" w:cstheme="majorBidi"/>
          <w:sz w:val="24"/>
          <w:szCs w:val="24"/>
        </w:rPr>
        <w:tag w:val="goog_rdk_199"/>
        <w:id w:val="-908691593"/>
      </w:sdtPr>
      <w:sdtEndPr/>
      <w:sdtContent>
        <w:p w14:paraId="0000003F" w14:textId="62524DC2" w:rsidR="00FB7AE9" w:rsidRPr="00324D90" w:rsidRDefault="0056628C" w:rsidP="004C46B5">
          <w:pPr>
            <w:spacing w:after="160"/>
            <w:ind w:left="720"/>
            <w:jc w:val="lowKashida"/>
            <w:rPr>
              <w:rFonts w:asciiTheme="majorBidi" w:hAnsiTheme="majorBidi" w:cstheme="majorBidi"/>
              <w:i/>
              <w:sz w:val="24"/>
              <w:szCs w:val="24"/>
            </w:rPr>
          </w:pPr>
          <w:sdt>
            <w:sdtPr>
              <w:rPr>
                <w:rFonts w:asciiTheme="majorBidi" w:hAnsiTheme="majorBidi" w:cstheme="majorBidi"/>
                <w:sz w:val="24"/>
                <w:szCs w:val="24"/>
              </w:rPr>
              <w:tag w:val="goog_rdk_198"/>
              <w:id w:val="-43298373"/>
            </w:sdtPr>
            <w:sdtEndPr/>
            <w:sdtContent>
              <w:r w:rsidR="00FB7AE9" w:rsidRPr="00324D90">
                <w:rPr>
                  <w:rFonts w:asciiTheme="majorBidi" w:hAnsiTheme="majorBidi" w:cstheme="majorBidi"/>
                  <w:i/>
                  <w:sz w:val="24"/>
                  <w:szCs w:val="24"/>
                </w:rPr>
                <w:t>(e.g.</w:t>
              </w:r>
              <w:r w:rsidR="00C211EA">
                <w:rPr>
                  <w:rFonts w:asciiTheme="majorBidi" w:hAnsiTheme="majorBidi" w:cstheme="majorBidi"/>
                  <w:i/>
                  <w:sz w:val="24"/>
                  <w:szCs w:val="24"/>
                </w:rPr>
                <w:t>,</w:t>
              </w:r>
              <w:r w:rsidR="00FB7AE9" w:rsidRPr="00324D90">
                <w:rPr>
                  <w:rFonts w:asciiTheme="majorBidi" w:hAnsiTheme="majorBidi" w:cstheme="majorBidi"/>
                  <w:i/>
                  <w:sz w:val="24"/>
                  <w:szCs w:val="24"/>
                </w:rPr>
                <w:t xml:space="preserve"> judgments by international, constitutional, supreme or high courts, to rent control measures or rent freezes, to access to housing subsidies, public or social housing, non-discrimination and equal access to affordable housing etc.)   </w:t>
              </w:r>
            </w:sdtContent>
          </w:sdt>
        </w:p>
      </w:sdtContent>
    </w:sdt>
    <w:p w14:paraId="00000040" w14:textId="2F1E6B9D" w:rsidR="00FB7AE9" w:rsidRPr="00324D90" w:rsidRDefault="00FB7AE9" w:rsidP="004C46B5">
      <w:pPr>
        <w:jc w:val="lowKashida"/>
        <w:rPr>
          <w:rFonts w:asciiTheme="majorBidi" w:hAnsiTheme="majorBidi" w:cstheme="majorBidi"/>
          <w:sz w:val="24"/>
          <w:szCs w:val="24"/>
        </w:rPr>
      </w:pPr>
      <w:r w:rsidRPr="00324D90">
        <w:rPr>
          <w:rFonts w:asciiTheme="majorBidi" w:hAnsiTheme="majorBidi" w:cstheme="majorBidi"/>
          <w:sz w:val="24"/>
          <w:szCs w:val="24"/>
        </w:rPr>
        <w:t xml:space="preserve">The right of </w:t>
      </w:r>
      <w:sdt>
        <w:sdtPr>
          <w:rPr>
            <w:rFonts w:asciiTheme="majorBidi" w:hAnsiTheme="majorBidi" w:cstheme="majorBidi"/>
            <w:sz w:val="24"/>
            <w:szCs w:val="24"/>
          </w:rPr>
          <w:tag w:val="goog_rdk_200"/>
          <w:id w:val="1904254868"/>
        </w:sdtPr>
        <w:sdtEndPr/>
        <w:sdtContent>
          <w:r w:rsidRPr="00324D90">
            <w:rPr>
              <w:rFonts w:asciiTheme="majorBidi" w:hAnsiTheme="majorBidi" w:cstheme="majorBidi"/>
              <w:sz w:val="24"/>
              <w:szCs w:val="24"/>
            </w:rPr>
            <w:t>“</w:t>
          </w:r>
        </w:sdtContent>
      </w:sdt>
      <w:r w:rsidRPr="00324D90">
        <w:rPr>
          <w:rFonts w:asciiTheme="majorBidi" w:hAnsiTheme="majorBidi" w:cstheme="majorBidi"/>
          <w:sz w:val="24"/>
          <w:szCs w:val="24"/>
        </w:rPr>
        <w:t>access</w:t>
      </w:r>
      <w:sdt>
        <w:sdtPr>
          <w:rPr>
            <w:rFonts w:asciiTheme="majorBidi" w:hAnsiTheme="majorBidi" w:cstheme="majorBidi"/>
            <w:sz w:val="24"/>
            <w:szCs w:val="24"/>
          </w:rPr>
          <w:tag w:val="goog_rdk_201"/>
          <w:id w:val="1091590358"/>
        </w:sdtPr>
        <w:sdtEndPr/>
        <w:sdtContent>
          <w:r w:rsidRPr="00324D90">
            <w:rPr>
              <w:rFonts w:asciiTheme="majorBidi" w:hAnsiTheme="majorBidi" w:cstheme="majorBidi"/>
              <w:sz w:val="24"/>
              <w:szCs w:val="24"/>
            </w:rPr>
            <w:t>”</w:t>
          </w:r>
        </w:sdtContent>
      </w:sdt>
      <w:r w:rsidRPr="00324D90">
        <w:rPr>
          <w:rFonts w:asciiTheme="majorBidi" w:hAnsiTheme="majorBidi" w:cstheme="majorBidi"/>
          <w:sz w:val="24"/>
          <w:szCs w:val="24"/>
        </w:rPr>
        <w:t xml:space="preserve"> to adequate housing has been the most-often litigated socio- economic right in the </w:t>
      </w:r>
      <w:r w:rsidRPr="00324D90">
        <w:rPr>
          <w:rFonts w:asciiTheme="majorBidi" w:hAnsiTheme="majorBidi" w:cstheme="majorBidi"/>
          <w:b/>
          <w:sz w:val="24"/>
          <w:szCs w:val="24"/>
        </w:rPr>
        <w:t>South African</w:t>
      </w:r>
      <w:r w:rsidRPr="00324D90">
        <w:rPr>
          <w:rFonts w:asciiTheme="majorBidi" w:hAnsiTheme="majorBidi" w:cstheme="majorBidi"/>
          <w:sz w:val="24"/>
          <w:szCs w:val="24"/>
        </w:rPr>
        <w:t xml:space="preserve"> context. This has led to the development of a wealth of jurisprudence in respect of housing and eviction law. In its second ever socio-economic rights case, </w:t>
      </w:r>
      <w:hyperlink r:id="rId34">
        <w:r w:rsidRPr="00750258">
          <w:rPr>
            <w:rFonts w:asciiTheme="majorBidi" w:hAnsiTheme="majorBidi" w:cstheme="majorBidi"/>
            <w:i/>
            <w:color w:val="0000FF"/>
            <w:sz w:val="24"/>
            <w:szCs w:val="24"/>
            <w:u w:val="single"/>
          </w:rPr>
          <w:t xml:space="preserve">Government of the Republic of South Africa v Grootboom and Others </w:t>
        </w:r>
      </w:hyperlink>
      <w:hyperlink r:id="rId35">
        <w:r w:rsidRPr="00750258">
          <w:rPr>
            <w:rFonts w:asciiTheme="majorBidi" w:hAnsiTheme="majorBidi" w:cstheme="majorBidi"/>
            <w:color w:val="0000FF"/>
            <w:sz w:val="24"/>
            <w:szCs w:val="24"/>
            <w:u w:val="single"/>
          </w:rPr>
          <w:t>2001 (1) SA 46 (CC</w:t>
        </w:r>
      </w:hyperlink>
      <w:r w:rsidRPr="00750258">
        <w:rPr>
          <w:rFonts w:asciiTheme="majorBidi" w:hAnsiTheme="majorBidi" w:cstheme="majorBidi"/>
          <w:color w:val="0000FF"/>
          <w:sz w:val="24"/>
          <w:szCs w:val="24"/>
        </w:rPr>
        <w:t>)</w:t>
      </w:r>
      <w:r w:rsidRPr="00324D90">
        <w:rPr>
          <w:rFonts w:asciiTheme="majorBidi" w:hAnsiTheme="majorBidi" w:cstheme="majorBidi"/>
          <w:sz w:val="24"/>
          <w:szCs w:val="24"/>
        </w:rPr>
        <w:t xml:space="preserve"> (Grootboom), the Constitutional Court set out the parameters of a “reasonable policy.” Among other things, the policy must have sufficient regard for the social, historic and economic context of poverty and deprivation</w:t>
      </w:r>
      <w:sdt>
        <w:sdtPr>
          <w:rPr>
            <w:rFonts w:asciiTheme="majorBidi" w:hAnsiTheme="majorBidi" w:cstheme="majorBidi"/>
            <w:sz w:val="24"/>
            <w:szCs w:val="24"/>
          </w:rPr>
          <w:tag w:val="goog_rdk_202"/>
          <w:id w:val="1885202302"/>
        </w:sdtPr>
        <w:sdtEndPr/>
        <w:sdtContent>
          <w:r w:rsidRPr="00324D90">
            <w:rPr>
              <w:rFonts w:asciiTheme="majorBidi" w:hAnsiTheme="majorBidi" w:cstheme="majorBidi"/>
              <w:sz w:val="24"/>
              <w:szCs w:val="24"/>
            </w:rPr>
            <w:t>,</w:t>
          </w:r>
        </w:sdtContent>
      </w:sdt>
      <w:sdt>
        <w:sdtPr>
          <w:rPr>
            <w:rFonts w:asciiTheme="majorBidi" w:hAnsiTheme="majorBidi" w:cstheme="majorBidi"/>
            <w:sz w:val="24"/>
            <w:szCs w:val="24"/>
          </w:rPr>
          <w:tag w:val="goog_rdk_203"/>
          <w:id w:val="914354933"/>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take into account the availability of resources</w:t>
      </w:r>
      <w:sdt>
        <w:sdtPr>
          <w:rPr>
            <w:rFonts w:asciiTheme="majorBidi" w:hAnsiTheme="majorBidi" w:cstheme="majorBidi"/>
            <w:sz w:val="24"/>
            <w:szCs w:val="24"/>
          </w:rPr>
          <w:tag w:val="goog_rdk_204"/>
          <w:id w:val="70715150"/>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and respond with care and concern to the needs of the most desperate. The Constitutional Court has</w:t>
      </w:r>
      <w:sdt>
        <w:sdtPr>
          <w:rPr>
            <w:rFonts w:asciiTheme="majorBidi" w:hAnsiTheme="majorBidi" w:cstheme="majorBidi"/>
            <w:sz w:val="24"/>
            <w:szCs w:val="24"/>
          </w:rPr>
          <w:tag w:val="goog_rdk_205"/>
          <w:id w:val="-448090059"/>
        </w:sdtPr>
        <w:sdtEndPr/>
        <w:sdtContent>
          <w:r w:rsidRPr="00324D90">
            <w:rPr>
              <w:rFonts w:asciiTheme="majorBidi" w:hAnsiTheme="majorBidi" w:cstheme="majorBidi"/>
              <w:sz w:val="24"/>
              <w:szCs w:val="24"/>
            </w:rPr>
            <w:t>,</w:t>
          </w:r>
        </w:sdtContent>
      </w:sdt>
      <w:r w:rsidRPr="00324D90">
        <w:rPr>
          <w:rFonts w:asciiTheme="majorBidi" w:hAnsiTheme="majorBidi" w:cstheme="majorBidi"/>
          <w:sz w:val="24"/>
          <w:szCs w:val="24"/>
        </w:rPr>
        <w:t xml:space="preserve"> thus far</w:t>
      </w:r>
      <w:sdt>
        <w:sdtPr>
          <w:rPr>
            <w:rFonts w:asciiTheme="majorBidi" w:hAnsiTheme="majorBidi" w:cstheme="majorBidi"/>
            <w:sz w:val="24"/>
            <w:szCs w:val="24"/>
          </w:rPr>
          <w:tag w:val="goog_rdk_206"/>
          <w:id w:val="1110714712"/>
        </w:sdtPr>
        <w:sdtEndPr/>
        <w:sdtContent>
          <w:r w:rsidRPr="00324D90">
            <w:rPr>
              <w:rFonts w:asciiTheme="majorBidi" w:hAnsiTheme="majorBidi" w:cstheme="majorBidi"/>
              <w:sz w:val="24"/>
              <w:szCs w:val="24"/>
            </w:rPr>
            <w:t>,</w:t>
          </w:r>
        </w:sdtContent>
      </w:sdt>
      <w:r w:rsidRPr="00324D90">
        <w:rPr>
          <w:rFonts w:asciiTheme="majorBidi" w:hAnsiTheme="majorBidi" w:cstheme="majorBidi"/>
          <w:sz w:val="24"/>
          <w:szCs w:val="24"/>
        </w:rPr>
        <w:t xml:space="preserve"> been hesitant to prescribe the exact content of the right to housing, or what individuals would be able to claim from the state </w:t>
      </w:r>
      <w:sdt>
        <w:sdtPr>
          <w:rPr>
            <w:rFonts w:asciiTheme="majorBidi" w:hAnsiTheme="majorBidi" w:cstheme="majorBidi"/>
            <w:sz w:val="24"/>
            <w:szCs w:val="24"/>
          </w:rPr>
          <w:tag w:val="goog_rdk_207"/>
          <w:id w:val="1386687523"/>
        </w:sdtPr>
        <w:sdtEndPr/>
        <w:sdtContent>
          <w:r w:rsidRPr="00324D90">
            <w:rPr>
              <w:rFonts w:asciiTheme="majorBidi" w:hAnsiTheme="majorBidi" w:cstheme="majorBidi"/>
              <w:sz w:val="24"/>
              <w:szCs w:val="24"/>
            </w:rPr>
            <w:t xml:space="preserve">based on </w:t>
          </w:r>
        </w:sdtContent>
      </w:sdt>
      <w:sdt>
        <w:sdtPr>
          <w:rPr>
            <w:rFonts w:asciiTheme="majorBidi" w:hAnsiTheme="majorBidi" w:cstheme="majorBidi"/>
            <w:sz w:val="24"/>
            <w:szCs w:val="24"/>
          </w:rPr>
          <w:tag w:val="goog_rdk_208"/>
          <w:id w:val="2142221968"/>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this right. Instead, the courts have opted to evaluate the reasonableness of the measures adopted by the state</w:t>
      </w:r>
      <w:sdt>
        <w:sdtPr>
          <w:rPr>
            <w:rFonts w:asciiTheme="majorBidi" w:hAnsiTheme="majorBidi" w:cstheme="majorBidi"/>
            <w:sz w:val="24"/>
            <w:szCs w:val="24"/>
          </w:rPr>
          <w:tag w:val="goog_rdk_209"/>
          <w:id w:val="1941407659"/>
        </w:sdtPr>
        <w:sdtEndPr/>
        <w:sdtContent>
          <w:r w:rsidRPr="00324D90">
            <w:rPr>
              <w:rFonts w:asciiTheme="majorBidi" w:hAnsiTheme="majorBidi" w:cstheme="majorBidi"/>
              <w:sz w:val="24"/>
              <w:szCs w:val="24"/>
            </w:rPr>
            <w:t xml:space="preserve"> </w:t>
          </w:r>
          <w:sdt>
            <w:sdtPr>
              <w:rPr>
                <w:rFonts w:asciiTheme="majorBidi" w:hAnsiTheme="majorBidi" w:cstheme="majorBidi"/>
                <w:sz w:val="24"/>
                <w:szCs w:val="24"/>
              </w:rPr>
              <w:tag w:val="goog_rdk_210"/>
              <w:id w:val="230437262"/>
              <w:showingPlcHdr/>
            </w:sdtPr>
            <w:sdtEndPr/>
            <w:sdtContent>
              <w:r>
                <w:rPr>
                  <w:rFonts w:asciiTheme="majorBidi" w:hAnsiTheme="majorBidi" w:cstheme="majorBidi"/>
                  <w:sz w:val="24"/>
                  <w:szCs w:val="24"/>
                </w:rPr>
                <w:t xml:space="preserve">     </w:t>
              </w:r>
            </w:sdtContent>
          </w:sdt>
        </w:sdtContent>
      </w:sdt>
      <w:sdt>
        <w:sdtPr>
          <w:rPr>
            <w:rFonts w:asciiTheme="majorBidi" w:hAnsiTheme="majorBidi" w:cstheme="majorBidi"/>
            <w:sz w:val="24"/>
            <w:szCs w:val="24"/>
          </w:rPr>
          <w:tag w:val="goog_rdk_211"/>
          <w:id w:val="283778899"/>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to reali</w:t>
      </w:r>
      <w:sdt>
        <w:sdtPr>
          <w:rPr>
            <w:rFonts w:asciiTheme="majorBidi" w:hAnsiTheme="majorBidi" w:cstheme="majorBidi"/>
            <w:sz w:val="24"/>
            <w:szCs w:val="24"/>
          </w:rPr>
          <w:tag w:val="goog_rdk_212"/>
          <w:id w:val="-266236487"/>
        </w:sdtPr>
        <w:sdtEndPr/>
        <w:sdtContent>
          <w:r w:rsidRPr="00324D90">
            <w:rPr>
              <w:rFonts w:asciiTheme="majorBidi" w:hAnsiTheme="majorBidi" w:cstheme="majorBidi"/>
              <w:sz w:val="24"/>
              <w:szCs w:val="24"/>
            </w:rPr>
            <w:t>z</w:t>
          </w:r>
        </w:sdtContent>
      </w:sdt>
      <w:sdt>
        <w:sdtPr>
          <w:rPr>
            <w:rFonts w:asciiTheme="majorBidi" w:hAnsiTheme="majorBidi" w:cstheme="majorBidi"/>
            <w:sz w:val="24"/>
            <w:szCs w:val="24"/>
          </w:rPr>
          <w:tag w:val="goog_rdk_213"/>
          <w:id w:val="1037248420"/>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e the right to housing. The measures are contained in the </w:t>
      </w:r>
      <w:sdt>
        <w:sdtPr>
          <w:rPr>
            <w:rFonts w:asciiTheme="majorBidi" w:hAnsiTheme="majorBidi" w:cstheme="majorBidi"/>
            <w:sz w:val="24"/>
            <w:szCs w:val="24"/>
          </w:rPr>
          <w:tag w:val="goog_rdk_214"/>
          <w:id w:val="169842382"/>
        </w:sdtPr>
        <w:sdtEndPr/>
        <w:sdtContent>
          <w:r w:rsidRPr="00324D90">
            <w:rPr>
              <w:rFonts w:asciiTheme="majorBidi" w:hAnsiTheme="majorBidi" w:cstheme="majorBidi"/>
              <w:sz w:val="24"/>
              <w:szCs w:val="24"/>
            </w:rPr>
            <w:t xml:space="preserve">above-mentioned </w:t>
          </w:r>
        </w:sdtContent>
      </w:sdt>
      <w:r w:rsidRPr="00324D90">
        <w:rPr>
          <w:rFonts w:asciiTheme="majorBidi" w:hAnsiTheme="majorBidi" w:cstheme="majorBidi"/>
          <w:sz w:val="24"/>
          <w:szCs w:val="24"/>
        </w:rPr>
        <w:t>Housing Code</w:t>
      </w:r>
      <w:sdt>
        <w:sdtPr>
          <w:rPr>
            <w:rFonts w:asciiTheme="majorBidi" w:hAnsiTheme="majorBidi" w:cstheme="majorBidi"/>
            <w:sz w:val="24"/>
            <w:szCs w:val="24"/>
          </w:rPr>
          <w:tag w:val="goog_rdk_215"/>
          <w:id w:val="-1448305444"/>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w:t>
      </w:r>
    </w:p>
    <w:p w14:paraId="186FC796" w14:textId="77777777" w:rsidR="00FB7AE9" w:rsidRPr="00324D90" w:rsidRDefault="00FB7AE9" w:rsidP="004C46B5">
      <w:pPr>
        <w:jc w:val="lowKashida"/>
        <w:rPr>
          <w:rFonts w:asciiTheme="majorBidi" w:hAnsiTheme="majorBidi" w:cstheme="majorBidi"/>
          <w:sz w:val="24"/>
          <w:szCs w:val="24"/>
        </w:rPr>
      </w:pPr>
    </w:p>
    <w:p w14:paraId="00000041" w14:textId="3D132C3E" w:rsidR="00FB7AE9" w:rsidRPr="00324D90" w:rsidRDefault="00FB7AE9" w:rsidP="004C46B5">
      <w:pPr>
        <w:spacing w:after="120"/>
        <w:jc w:val="lowKashida"/>
        <w:rPr>
          <w:rFonts w:asciiTheme="majorBidi" w:hAnsiTheme="majorBidi" w:cstheme="majorBidi"/>
          <w:sz w:val="24"/>
          <w:szCs w:val="24"/>
        </w:rPr>
      </w:pPr>
      <w:r w:rsidRPr="00324D90">
        <w:rPr>
          <w:rFonts w:asciiTheme="majorBidi" w:hAnsiTheme="majorBidi" w:cstheme="majorBidi"/>
          <w:sz w:val="24"/>
          <w:szCs w:val="24"/>
        </w:rPr>
        <w:t xml:space="preserve">The </w:t>
      </w:r>
      <w:sdt>
        <w:sdtPr>
          <w:rPr>
            <w:rFonts w:asciiTheme="majorBidi" w:hAnsiTheme="majorBidi" w:cstheme="majorBidi"/>
            <w:sz w:val="24"/>
            <w:szCs w:val="24"/>
          </w:rPr>
          <w:tag w:val="goog_rdk_216"/>
          <w:id w:val="-1488088845"/>
        </w:sdtPr>
        <w:sdtEndPr/>
        <w:sdtContent>
          <w:sdt>
            <w:sdtPr>
              <w:rPr>
                <w:rFonts w:asciiTheme="majorBidi" w:hAnsiTheme="majorBidi" w:cstheme="majorBidi"/>
                <w:sz w:val="24"/>
                <w:szCs w:val="24"/>
              </w:rPr>
              <w:tag w:val="goog_rdk_217"/>
              <w:id w:val="177709251"/>
            </w:sdtPr>
            <w:sdtEndPr/>
            <w:sdtContent>
              <w:r w:rsidRPr="00324D90">
                <w:rPr>
                  <w:rFonts w:asciiTheme="majorBidi" w:hAnsiTheme="majorBidi" w:cstheme="majorBidi"/>
                  <w:b/>
                  <w:sz w:val="24"/>
                  <w:szCs w:val="24"/>
                </w:rPr>
                <w:t xml:space="preserve">Kenyan </w:t>
              </w:r>
            </w:sdtContent>
          </w:sdt>
        </w:sdtContent>
      </w:sdt>
      <w:sdt>
        <w:sdtPr>
          <w:rPr>
            <w:rFonts w:asciiTheme="majorBidi" w:hAnsiTheme="majorBidi" w:cstheme="majorBidi"/>
            <w:sz w:val="24"/>
            <w:szCs w:val="24"/>
          </w:rPr>
          <w:tag w:val="goog_rdk_218"/>
          <w:id w:val="519814710"/>
        </w:sdtPr>
        <w:sdtEndPr/>
        <w:sdtContent>
          <w:r w:rsidRPr="00324D90">
            <w:rPr>
              <w:rFonts w:asciiTheme="majorBidi" w:hAnsiTheme="majorBidi" w:cstheme="majorBidi"/>
              <w:b/>
              <w:sz w:val="24"/>
              <w:szCs w:val="24"/>
            </w:rPr>
            <w:t>High Court</w:t>
          </w:r>
        </w:sdtContent>
      </w:sdt>
      <w:r w:rsidRPr="00324D90">
        <w:rPr>
          <w:rFonts w:asciiTheme="majorBidi" w:hAnsiTheme="majorBidi" w:cstheme="majorBidi"/>
          <w:sz w:val="24"/>
          <w:szCs w:val="24"/>
        </w:rPr>
        <w:t xml:space="preserve">, in </w:t>
      </w:r>
      <w:sdt>
        <w:sdtPr>
          <w:rPr>
            <w:rFonts w:asciiTheme="majorBidi" w:hAnsiTheme="majorBidi" w:cstheme="majorBidi"/>
            <w:sz w:val="24"/>
            <w:szCs w:val="24"/>
          </w:rPr>
          <w:tag w:val="goog_rdk_219"/>
          <w:id w:val="-2002343643"/>
        </w:sdtPr>
        <w:sdtEndPr/>
        <w:sdtContent>
          <w:r w:rsidRPr="00324D90">
            <w:rPr>
              <w:rFonts w:asciiTheme="majorBidi" w:hAnsiTheme="majorBidi" w:cstheme="majorBidi"/>
              <w:i/>
              <w:sz w:val="24"/>
              <w:szCs w:val="24"/>
            </w:rPr>
            <w:t xml:space="preserve">Satrose Ayuma &amp; 11 others v Registered Trustees of the Kenya Railways Staff Retirement Benefits Scheme &amp; 3 others, </w:t>
          </w:r>
        </w:sdtContent>
      </w:sdt>
      <w:sdt>
        <w:sdtPr>
          <w:rPr>
            <w:rFonts w:asciiTheme="majorBidi" w:hAnsiTheme="majorBidi" w:cstheme="majorBidi"/>
            <w:sz w:val="24"/>
            <w:szCs w:val="24"/>
          </w:rPr>
          <w:tag w:val="goog_rdk_220"/>
          <w:id w:val="1332875901"/>
        </w:sdtPr>
        <w:sdtEndPr/>
        <w:sdtContent>
          <w:r w:rsidRPr="00324D90">
            <w:rPr>
              <w:rFonts w:asciiTheme="majorBidi" w:hAnsiTheme="majorBidi" w:cstheme="majorBidi"/>
              <w:i/>
              <w:sz w:val="24"/>
              <w:szCs w:val="24"/>
            </w:rPr>
            <w:t>Petition 65 of 2010</w:t>
          </w:r>
        </w:sdtContent>
      </w:sdt>
      <w:sdt>
        <w:sdtPr>
          <w:rPr>
            <w:rFonts w:asciiTheme="majorBidi" w:hAnsiTheme="majorBidi" w:cstheme="majorBidi"/>
            <w:sz w:val="24"/>
            <w:szCs w:val="24"/>
          </w:rPr>
          <w:tag w:val="goog_rdk_221"/>
          <w:id w:val="-1624220013"/>
        </w:sdtPr>
        <w:sdtEndPr/>
        <w:sdtContent>
          <w:r w:rsidRPr="00324D90">
            <w:rPr>
              <w:rFonts w:asciiTheme="majorBidi" w:hAnsiTheme="majorBidi" w:cstheme="majorBidi"/>
              <w:sz w:val="24"/>
              <w:szCs w:val="24"/>
            </w:rPr>
            <w:t xml:space="preserve"> </w:t>
          </w:r>
        </w:sdtContent>
      </w:sdt>
      <w:r w:rsidRPr="00324D90">
        <w:rPr>
          <w:rFonts w:asciiTheme="majorBidi" w:hAnsiTheme="majorBidi" w:cstheme="majorBidi"/>
          <w:sz w:val="24"/>
          <w:szCs w:val="24"/>
        </w:rPr>
        <w:t>seemed to adopt the international definition of adequate housing by the United Nations of ‘adequate housing’ at</w:t>
      </w:r>
      <w:sdt>
        <w:sdtPr>
          <w:rPr>
            <w:rFonts w:asciiTheme="majorBidi" w:hAnsiTheme="majorBidi" w:cstheme="majorBidi"/>
            <w:sz w:val="24"/>
            <w:szCs w:val="24"/>
          </w:rPr>
          <w:tag w:val="goog_rdk_222"/>
          <w:id w:val="1907108446"/>
        </w:sdtPr>
        <w:sdtEndPr/>
        <w:sdtContent>
          <w:r w:rsidRPr="00324D90">
            <w:rPr>
              <w:rFonts w:asciiTheme="majorBidi" w:hAnsiTheme="majorBidi" w:cstheme="majorBidi"/>
              <w:sz w:val="24"/>
              <w:szCs w:val="24"/>
            </w:rPr>
            <w:t xml:space="preserve"> para. 71:</w:t>
          </w:r>
        </w:sdtContent>
      </w:sdt>
      <w:sdt>
        <w:sdtPr>
          <w:rPr>
            <w:rFonts w:asciiTheme="majorBidi" w:hAnsiTheme="majorBidi" w:cstheme="majorBidi"/>
            <w:sz w:val="24"/>
            <w:szCs w:val="24"/>
          </w:rPr>
          <w:tag w:val="goog_rdk_223"/>
          <w:id w:val="-1222516777"/>
          <w:showingPlcHdr/>
        </w:sdtPr>
        <w:sdtEndPr/>
        <w:sdtContent>
          <w:r>
            <w:rPr>
              <w:rFonts w:asciiTheme="majorBidi" w:hAnsiTheme="majorBidi" w:cstheme="majorBidi"/>
              <w:sz w:val="24"/>
              <w:szCs w:val="24"/>
            </w:rPr>
            <w:t xml:space="preserve">     </w:t>
          </w:r>
        </w:sdtContent>
      </w:sdt>
    </w:p>
    <w:p w14:paraId="00000042" w14:textId="2C29B466" w:rsidR="00FB7AE9" w:rsidRPr="00324D90" w:rsidRDefault="0056628C" w:rsidP="004C46B5">
      <w:pPr>
        <w:ind w:left="284" w:right="284"/>
        <w:jc w:val="lowKashida"/>
        <w:rPr>
          <w:rFonts w:asciiTheme="majorBidi" w:hAnsiTheme="majorBidi" w:cstheme="majorBidi"/>
          <w:sz w:val="24"/>
          <w:szCs w:val="24"/>
        </w:rPr>
      </w:pPr>
      <w:sdt>
        <w:sdtPr>
          <w:rPr>
            <w:rFonts w:asciiTheme="majorBidi" w:hAnsiTheme="majorBidi" w:cstheme="majorBidi"/>
            <w:sz w:val="24"/>
            <w:szCs w:val="24"/>
          </w:rPr>
          <w:tag w:val="goog_rdk_225"/>
          <w:id w:val="-1783333689"/>
          <w:showingPlcHdr/>
        </w:sdtPr>
        <w:sdtEndPr/>
        <w:sdtContent>
          <w:r w:rsidR="00FB7AE9">
            <w:rPr>
              <w:rFonts w:asciiTheme="majorBidi" w:hAnsiTheme="majorBidi" w:cstheme="majorBidi"/>
              <w:sz w:val="24"/>
              <w:szCs w:val="24"/>
            </w:rPr>
            <w:t xml:space="preserve">     </w:t>
          </w:r>
        </w:sdtContent>
      </w:sdt>
      <w:r w:rsidR="00FB7AE9" w:rsidRPr="00324D90">
        <w:rPr>
          <w:rFonts w:asciiTheme="majorBidi" w:hAnsiTheme="majorBidi" w:cstheme="majorBidi"/>
          <w:sz w:val="24"/>
          <w:szCs w:val="24"/>
        </w:rPr>
        <w:t>“</w:t>
      </w:r>
      <w:sdt>
        <w:sdtPr>
          <w:rPr>
            <w:rFonts w:asciiTheme="majorBidi" w:hAnsiTheme="majorBidi" w:cstheme="majorBidi"/>
            <w:sz w:val="24"/>
            <w:szCs w:val="24"/>
          </w:rPr>
          <w:tag w:val="goog_rdk_226"/>
          <w:id w:val="831030123"/>
        </w:sdtPr>
        <w:sdtEndPr/>
        <w:sdtContent>
          <w:r w:rsidR="00FB7AE9" w:rsidRPr="00324D90">
            <w:rPr>
              <w:rFonts w:asciiTheme="majorBidi" w:hAnsiTheme="majorBidi" w:cstheme="majorBidi"/>
              <w:sz w:val="24"/>
              <w:szCs w:val="24"/>
            </w:rPr>
            <w:t>(</w:t>
          </w:r>
        </w:sdtContent>
      </w:sdt>
      <w:r w:rsidR="00FB7AE9" w:rsidRPr="00324D90">
        <w:rPr>
          <w:rFonts w:asciiTheme="majorBidi" w:hAnsiTheme="majorBidi" w:cstheme="majorBidi"/>
          <w:sz w:val="24"/>
          <w:szCs w:val="24"/>
        </w:rPr>
        <w:t xml:space="preserve">i) security of tenure to guarantee against forced eviction; </w:t>
      </w:r>
      <w:sdt>
        <w:sdtPr>
          <w:rPr>
            <w:rFonts w:asciiTheme="majorBidi" w:hAnsiTheme="majorBidi" w:cstheme="majorBidi"/>
            <w:sz w:val="24"/>
            <w:szCs w:val="24"/>
          </w:rPr>
          <w:tag w:val="goog_rdk_227"/>
          <w:id w:val="186807572"/>
        </w:sdtPr>
        <w:sdtEndPr/>
        <w:sdtContent>
          <w:r w:rsidR="00FB7AE9" w:rsidRPr="00324D90">
            <w:rPr>
              <w:rFonts w:asciiTheme="majorBidi" w:hAnsiTheme="majorBidi" w:cstheme="majorBidi"/>
              <w:sz w:val="24"/>
              <w:szCs w:val="24"/>
            </w:rPr>
            <w:t>(</w:t>
          </w:r>
        </w:sdtContent>
      </w:sdt>
      <w:r w:rsidR="00FB7AE9" w:rsidRPr="00324D90">
        <w:rPr>
          <w:rFonts w:asciiTheme="majorBidi" w:hAnsiTheme="majorBidi" w:cstheme="majorBidi"/>
          <w:sz w:val="24"/>
          <w:szCs w:val="24"/>
        </w:rPr>
        <w:t xml:space="preserve">ii) Availability of services, materials, facilities and infrastructure; </w:t>
      </w:r>
      <w:sdt>
        <w:sdtPr>
          <w:rPr>
            <w:rFonts w:asciiTheme="majorBidi" w:hAnsiTheme="majorBidi" w:cstheme="majorBidi"/>
            <w:sz w:val="24"/>
            <w:szCs w:val="24"/>
          </w:rPr>
          <w:tag w:val="goog_rdk_228"/>
          <w:id w:val="-834613340"/>
        </w:sdtPr>
        <w:sdtEndPr/>
        <w:sdtContent>
          <w:r w:rsidR="00FB7AE9" w:rsidRPr="00324D90">
            <w:rPr>
              <w:rFonts w:asciiTheme="majorBidi" w:hAnsiTheme="majorBidi" w:cstheme="majorBidi"/>
              <w:sz w:val="24"/>
              <w:szCs w:val="24"/>
            </w:rPr>
            <w:t>(</w:t>
          </w:r>
        </w:sdtContent>
      </w:sdt>
      <w:r w:rsidR="00FB7AE9" w:rsidRPr="00324D90">
        <w:rPr>
          <w:rFonts w:asciiTheme="majorBidi" w:hAnsiTheme="majorBidi" w:cstheme="majorBidi"/>
          <w:sz w:val="24"/>
          <w:szCs w:val="24"/>
        </w:rPr>
        <w:t xml:space="preserve">iii) affordability such that housing costs are commensurate with income levels and do not imperil other basic needs; </w:t>
      </w:r>
      <w:sdt>
        <w:sdtPr>
          <w:rPr>
            <w:rFonts w:asciiTheme="majorBidi" w:hAnsiTheme="majorBidi" w:cstheme="majorBidi"/>
            <w:sz w:val="24"/>
            <w:szCs w:val="24"/>
          </w:rPr>
          <w:tag w:val="goog_rdk_229"/>
          <w:id w:val="747306118"/>
        </w:sdtPr>
        <w:sdtEndPr/>
        <w:sdtContent>
          <w:r w:rsidR="00FB7AE9" w:rsidRPr="00324D90">
            <w:rPr>
              <w:rFonts w:asciiTheme="majorBidi" w:hAnsiTheme="majorBidi" w:cstheme="majorBidi"/>
              <w:sz w:val="24"/>
              <w:szCs w:val="24"/>
            </w:rPr>
            <w:t>(</w:t>
          </w:r>
        </w:sdtContent>
      </w:sdt>
      <w:r w:rsidR="00FB7AE9" w:rsidRPr="00324D90">
        <w:rPr>
          <w:rFonts w:asciiTheme="majorBidi" w:hAnsiTheme="majorBidi" w:cstheme="majorBidi"/>
          <w:sz w:val="24"/>
          <w:szCs w:val="24"/>
        </w:rPr>
        <w:t>iv) accessibility including to disadvantaged groups</w:t>
      </w:r>
      <w:sdt>
        <w:sdtPr>
          <w:rPr>
            <w:rFonts w:asciiTheme="majorBidi" w:hAnsiTheme="majorBidi" w:cstheme="majorBidi"/>
            <w:sz w:val="24"/>
            <w:szCs w:val="24"/>
          </w:rPr>
          <w:tag w:val="goog_rdk_230"/>
          <w:id w:val="150421733"/>
        </w:sdtPr>
        <w:sdtEndPr/>
        <w:sdtContent>
          <w:r w:rsidR="00FB7AE9" w:rsidRPr="00324D90">
            <w:rPr>
              <w:rFonts w:asciiTheme="majorBidi" w:hAnsiTheme="majorBidi" w:cstheme="majorBidi"/>
              <w:sz w:val="24"/>
              <w:szCs w:val="24"/>
            </w:rPr>
            <w:t>;</w:t>
          </w:r>
        </w:sdtContent>
      </w:sdt>
      <w:r w:rsidR="00FB7AE9" w:rsidRPr="00324D90">
        <w:rPr>
          <w:rFonts w:asciiTheme="majorBidi" w:hAnsiTheme="majorBidi" w:cstheme="majorBidi"/>
          <w:sz w:val="24"/>
          <w:szCs w:val="24"/>
        </w:rPr>
        <w:t xml:space="preserve"> </w:t>
      </w:r>
      <w:sdt>
        <w:sdtPr>
          <w:rPr>
            <w:rFonts w:asciiTheme="majorBidi" w:hAnsiTheme="majorBidi" w:cstheme="majorBidi"/>
            <w:sz w:val="24"/>
            <w:szCs w:val="24"/>
          </w:rPr>
          <w:tag w:val="goog_rdk_231"/>
          <w:id w:val="-490408136"/>
        </w:sdtPr>
        <w:sdtEndPr/>
        <w:sdtContent>
          <w:r w:rsidR="00FB7AE9" w:rsidRPr="00324D90">
            <w:rPr>
              <w:rFonts w:asciiTheme="majorBidi" w:hAnsiTheme="majorBidi" w:cstheme="majorBidi"/>
              <w:sz w:val="24"/>
              <w:szCs w:val="24"/>
            </w:rPr>
            <w:t>(</w:t>
          </w:r>
        </w:sdtContent>
      </w:sdt>
      <w:r w:rsidR="00FB7AE9" w:rsidRPr="00324D90">
        <w:rPr>
          <w:rFonts w:asciiTheme="majorBidi" w:hAnsiTheme="majorBidi" w:cstheme="majorBidi"/>
          <w:sz w:val="24"/>
          <w:szCs w:val="24"/>
        </w:rPr>
        <w:t xml:space="preserve">v) habitability in terms of being free from rain, dampness, wind, cold or other discomforts; </w:t>
      </w:r>
      <w:sdt>
        <w:sdtPr>
          <w:rPr>
            <w:rFonts w:asciiTheme="majorBidi" w:hAnsiTheme="majorBidi" w:cstheme="majorBidi"/>
            <w:sz w:val="24"/>
            <w:szCs w:val="24"/>
          </w:rPr>
          <w:tag w:val="goog_rdk_232"/>
          <w:id w:val="-2015064628"/>
        </w:sdtPr>
        <w:sdtEndPr/>
        <w:sdtContent>
          <w:r w:rsidR="00FB7AE9" w:rsidRPr="00324D90">
            <w:rPr>
              <w:rFonts w:asciiTheme="majorBidi" w:hAnsiTheme="majorBidi" w:cstheme="majorBidi"/>
              <w:sz w:val="24"/>
              <w:szCs w:val="24"/>
            </w:rPr>
            <w:t>(</w:t>
          </w:r>
        </w:sdtContent>
      </w:sdt>
      <w:r w:rsidR="00FB7AE9" w:rsidRPr="00324D90">
        <w:rPr>
          <w:rFonts w:asciiTheme="majorBidi" w:hAnsiTheme="majorBidi" w:cstheme="majorBidi"/>
          <w:sz w:val="24"/>
          <w:szCs w:val="24"/>
        </w:rPr>
        <w:t xml:space="preserve">vi) in a location which allows access to employment and other amenities; </w:t>
      </w:r>
      <w:sdt>
        <w:sdtPr>
          <w:rPr>
            <w:rFonts w:asciiTheme="majorBidi" w:hAnsiTheme="majorBidi" w:cstheme="majorBidi"/>
            <w:sz w:val="24"/>
            <w:szCs w:val="24"/>
          </w:rPr>
          <w:tag w:val="goog_rdk_233"/>
          <w:id w:val="470250498"/>
        </w:sdtPr>
        <w:sdtEndPr/>
        <w:sdtContent>
          <w:r w:rsidR="00FB7AE9" w:rsidRPr="00324D90">
            <w:rPr>
              <w:rFonts w:asciiTheme="majorBidi" w:hAnsiTheme="majorBidi" w:cstheme="majorBidi"/>
              <w:sz w:val="24"/>
              <w:szCs w:val="24"/>
            </w:rPr>
            <w:t>(</w:t>
          </w:r>
        </w:sdtContent>
      </w:sdt>
      <w:r w:rsidR="00FB7AE9" w:rsidRPr="00324D90">
        <w:rPr>
          <w:rFonts w:asciiTheme="majorBidi" w:hAnsiTheme="majorBidi" w:cstheme="majorBidi"/>
          <w:sz w:val="24"/>
          <w:szCs w:val="24"/>
        </w:rPr>
        <w:t>vii) cultural adequacy than enables the inhabitants to express their cultural identity and diversity of housing</w:t>
      </w:r>
      <w:sdt>
        <w:sdtPr>
          <w:rPr>
            <w:rFonts w:asciiTheme="majorBidi" w:hAnsiTheme="majorBidi" w:cstheme="majorBidi"/>
            <w:sz w:val="24"/>
            <w:szCs w:val="24"/>
          </w:rPr>
          <w:tag w:val="goog_rdk_234"/>
          <w:id w:val="-996336870"/>
          <w:showingPlcHdr/>
        </w:sdtPr>
        <w:sdtEndPr/>
        <w:sdtContent>
          <w:r w:rsidR="00FB7AE9">
            <w:rPr>
              <w:rFonts w:asciiTheme="majorBidi" w:hAnsiTheme="majorBidi" w:cstheme="majorBidi"/>
              <w:sz w:val="24"/>
              <w:szCs w:val="24"/>
            </w:rPr>
            <w:t xml:space="preserve">     </w:t>
          </w:r>
        </w:sdtContent>
      </w:sdt>
      <w:r w:rsidR="00FB7AE9" w:rsidRPr="00324D90">
        <w:rPr>
          <w:rFonts w:asciiTheme="majorBidi" w:hAnsiTheme="majorBidi" w:cstheme="majorBidi"/>
          <w:sz w:val="24"/>
          <w:szCs w:val="24"/>
        </w:rPr>
        <w:t xml:space="preserve">.” </w:t>
      </w:r>
    </w:p>
    <w:p w14:paraId="00000043" w14:textId="77777777" w:rsidR="00FB7AE9" w:rsidRPr="00324D90" w:rsidRDefault="00FB7AE9" w:rsidP="004C46B5">
      <w:pPr>
        <w:jc w:val="lowKashida"/>
        <w:rPr>
          <w:rFonts w:asciiTheme="majorBidi" w:hAnsiTheme="majorBidi" w:cstheme="majorBidi"/>
          <w:sz w:val="24"/>
          <w:szCs w:val="24"/>
        </w:rPr>
      </w:pPr>
    </w:p>
    <w:p w14:paraId="00000046" w14:textId="37A50810" w:rsidR="00FB7AE9" w:rsidRPr="00324D90" w:rsidRDefault="0056628C" w:rsidP="00B47B76">
      <w:pPr>
        <w:jc w:val="lowKashida"/>
        <w:rPr>
          <w:rFonts w:asciiTheme="majorBidi" w:hAnsiTheme="majorBidi" w:cstheme="majorBidi"/>
          <w:sz w:val="24"/>
          <w:szCs w:val="24"/>
        </w:rPr>
      </w:pPr>
      <w:sdt>
        <w:sdtPr>
          <w:rPr>
            <w:rFonts w:asciiTheme="majorBidi" w:hAnsiTheme="majorBidi" w:cstheme="majorBidi"/>
            <w:sz w:val="24"/>
            <w:szCs w:val="24"/>
          </w:rPr>
          <w:tag w:val="goog_rdk_244"/>
          <w:id w:val="-218207413"/>
        </w:sdtPr>
        <w:sdtEndPr/>
        <w:sdtContent>
          <w:sdt>
            <w:sdtPr>
              <w:rPr>
                <w:rFonts w:asciiTheme="majorBidi" w:hAnsiTheme="majorBidi" w:cstheme="majorBidi"/>
                <w:sz w:val="24"/>
                <w:szCs w:val="24"/>
              </w:rPr>
              <w:tag w:val="goog_rdk_236"/>
              <w:id w:val="202145560"/>
            </w:sdtPr>
            <w:sdtEndPr/>
            <w:sdtContent>
              <w:r w:rsidR="00FB7AE9" w:rsidRPr="00324D90">
                <w:rPr>
                  <w:rFonts w:asciiTheme="majorBidi" w:hAnsiTheme="majorBidi" w:cstheme="majorBidi"/>
                  <w:sz w:val="24"/>
                  <w:szCs w:val="24"/>
                </w:rPr>
                <w:t>T</w:t>
              </w:r>
            </w:sdtContent>
          </w:sdt>
          <w:sdt>
            <w:sdtPr>
              <w:rPr>
                <w:rFonts w:asciiTheme="majorBidi" w:hAnsiTheme="majorBidi" w:cstheme="majorBidi"/>
                <w:sz w:val="24"/>
                <w:szCs w:val="24"/>
              </w:rPr>
              <w:tag w:val="goog_rdk_237"/>
              <w:id w:val="644860084"/>
              <w:showingPlcHdr/>
            </w:sdtPr>
            <w:sdtEndPr/>
            <w:sdtContent>
              <w:r w:rsidR="00FB7AE9">
                <w:rPr>
                  <w:rFonts w:asciiTheme="majorBidi" w:hAnsiTheme="majorBidi" w:cstheme="majorBidi"/>
                  <w:sz w:val="24"/>
                  <w:szCs w:val="24"/>
                </w:rPr>
                <w:t xml:space="preserve">     </w:t>
              </w:r>
            </w:sdtContent>
          </w:sdt>
          <w:r w:rsidR="00FB7AE9" w:rsidRPr="00324D90">
            <w:rPr>
              <w:rFonts w:asciiTheme="majorBidi" w:hAnsiTheme="majorBidi" w:cstheme="majorBidi"/>
              <w:sz w:val="24"/>
              <w:szCs w:val="24"/>
            </w:rPr>
            <w:t>he Supreme Court of Kenya</w:t>
          </w:r>
          <w:sdt>
            <w:sdtPr>
              <w:rPr>
                <w:rFonts w:asciiTheme="majorBidi" w:hAnsiTheme="majorBidi" w:cstheme="majorBidi"/>
                <w:sz w:val="24"/>
                <w:szCs w:val="24"/>
              </w:rPr>
              <w:tag w:val="goog_rdk_238"/>
              <w:id w:val="287402285"/>
            </w:sdtPr>
            <w:sdtEndPr/>
            <w:sdtContent>
              <w:r w:rsidR="00FB7AE9" w:rsidRPr="00324D90">
                <w:rPr>
                  <w:rFonts w:asciiTheme="majorBidi" w:hAnsiTheme="majorBidi" w:cstheme="majorBidi"/>
                  <w:sz w:val="24"/>
                  <w:szCs w:val="24"/>
                </w:rPr>
                <w:t>,</w:t>
              </w:r>
            </w:sdtContent>
          </w:sdt>
          <w:r w:rsidR="00FB7AE9" w:rsidRPr="00324D90">
            <w:rPr>
              <w:rFonts w:asciiTheme="majorBidi" w:hAnsiTheme="majorBidi" w:cstheme="majorBidi"/>
              <w:sz w:val="24"/>
              <w:szCs w:val="24"/>
            </w:rPr>
            <w:t xml:space="preserve"> in </w:t>
          </w:r>
          <w:sdt>
            <w:sdtPr>
              <w:rPr>
                <w:rFonts w:asciiTheme="majorBidi" w:hAnsiTheme="majorBidi" w:cstheme="majorBidi"/>
                <w:sz w:val="24"/>
                <w:szCs w:val="24"/>
              </w:rPr>
              <w:tag w:val="goog_rdk_239"/>
              <w:id w:val="1077707707"/>
              <w:showingPlcHdr/>
            </w:sdtPr>
            <w:sdtEndPr/>
            <w:sdtContent>
              <w:r w:rsidR="00FB7AE9">
                <w:rPr>
                  <w:rFonts w:asciiTheme="majorBidi" w:hAnsiTheme="majorBidi" w:cstheme="majorBidi"/>
                  <w:sz w:val="24"/>
                  <w:szCs w:val="24"/>
                </w:rPr>
                <w:t xml:space="preserve">     </w:t>
              </w:r>
            </w:sdtContent>
          </w:sdt>
          <w:sdt>
            <w:sdtPr>
              <w:rPr>
                <w:rFonts w:asciiTheme="majorBidi" w:hAnsiTheme="majorBidi" w:cstheme="majorBidi"/>
                <w:sz w:val="24"/>
                <w:szCs w:val="24"/>
              </w:rPr>
              <w:tag w:val="goog_rdk_240"/>
              <w:id w:val="118196901"/>
            </w:sdtPr>
            <w:sdtEndPr/>
            <w:sdtContent>
              <w:hyperlink r:id="rId36" w:history="1">
                <w:r w:rsidR="00FB7AE9" w:rsidRPr="00750258">
                  <w:rPr>
                    <w:rFonts w:asciiTheme="majorBidi" w:hAnsiTheme="majorBidi" w:cstheme="majorBidi"/>
                    <w:i/>
                    <w:color w:val="0000FF"/>
                    <w:sz w:val="24"/>
                    <w:szCs w:val="24"/>
                    <w:u w:val="single"/>
                  </w:rPr>
                  <w:t>MituBell Welfare Society vs Kenya Airports Authority &amp; 2 others; Initiative for Strategic Litigation in Africa (Amicus Curiae) (Petition 3 of 2018) [2021] KESC 34 (KLR</w:t>
                </w:r>
                <w:r w:rsidR="00FB7AE9" w:rsidRPr="00324D90">
                  <w:rPr>
                    <w:rFonts w:asciiTheme="majorBidi" w:hAnsiTheme="majorBidi" w:cstheme="majorBidi"/>
                    <w:i/>
                    <w:color w:val="1155CC"/>
                    <w:sz w:val="24"/>
                    <w:szCs w:val="24"/>
                    <w:u w:val="single"/>
                  </w:rPr>
                  <w:t>)</w:t>
                </w:r>
              </w:hyperlink>
            </w:sdtContent>
          </w:sdt>
          <w:sdt>
            <w:sdtPr>
              <w:rPr>
                <w:rFonts w:asciiTheme="majorBidi" w:hAnsiTheme="majorBidi" w:cstheme="majorBidi"/>
                <w:sz w:val="24"/>
                <w:szCs w:val="24"/>
              </w:rPr>
              <w:tag w:val="goog_rdk_241"/>
              <w:id w:val="1251779548"/>
            </w:sdtPr>
            <w:sdtEndPr/>
            <w:sdtContent>
              <w:r w:rsidR="00FB7AE9" w:rsidRPr="00324D90">
                <w:rPr>
                  <w:rFonts w:asciiTheme="majorBidi" w:hAnsiTheme="majorBidi" w:cstheme="majorBidi"/>
                  <w:b/>
                  <w:i/>
                  <w:sz w:val="24"/>
                  <w:szCs w:val="24"/>
                </w:rPr>
                <w:t xml:space="preserve">, </w:t>
              </w:r>
            </w:sdtContent>
          </w:sdt>
          <w:sdt>
            <w:sdtPr>
              <w:rPr>
                <w:rFonts w:asciiTheme="majorBidi" w:hAnsiTheme="majorBidi" w:cstheme="majorBidi"/>
                <w:sz w:val="24"/>
                <w:szCs w:val="24"/>
              </w:rPr>
              <w:tag w:val="goog_rdk_242"/>
              <w:id w:val="-1699766682"/>
              <w:showingPlcHdr/>
            </w:sdtPr>
            <w:sdtEndPr/>
            <w:sdtContent>
              <w:r w:rsidR="00FB7AE9">
                <w:rPr>
                  <w:rFonts w:asciiTheme="majorBidi" w:hAnsiTheme="majorBidi" w:cstheme="majorBidi"/>
                  <w:sz w:val="24"/>
                  <w:szCs w:val="24"/>
                </w:rPr>
                <w:t xml:space="preserve">     </w:t>
              </w:r>
            </w:sdtContent>
          </w:sdt>
          <w:sdt>
            <w:sdtPr>
              <w:rPr>
                <w:rFonts w:asciiTheme="majorBidi" w:hAnsiTheme="majorBidi" w:cstheme="majorBidi"/>
                <w:sz w:val="24"/>
                <w:szCs w:val="24"/>
              </w:rPr>
              <w:tag w:val="goog_rdk_243"/>
              <w:id w:val="351542549"/>
            </w:sdtPr>
            <w:sdtEndPr/>
            <w:sdtContent/>
          </w:sdt>
        </w:sdtContent>
      </w:sdt>
      <w:sdt>
        <w:sdtPr>
          <w:rPr>
            <w:rFonts w:asciiTheme="majorBidi" w:hAnsiTheme="majorBidi" w:cstheme="majorBidi"/>
            <w:sz w:val="24"/>
            <w:szCs w:val="24"/>
          </w:rPr>
          <w:tag w:val="goog_rdk_246"/>
          <w:id w:val="-1585904947"/>
        </w:sdtPr>
        <w:sdtEndPr/>
        <w:sdtContent>
          <w:sdt>
            <w:sdtPr>
              <w:rPr>
                <w:rFonts w:asciiTheme="majorBidi" w:hAnsiTheme="majorBidi" w:cstheme="majorBidi"/>
                <w:sz w:val="24"/>
                <w:szCs w:val="24"/>
              </w:rPr>
              <w:tag w:val="goog_rdk_245"/>
              <w:id w:val="1842354554"/>
              <w:showingPlcHdr/>
            </w:sdtPr>
            <w:sdtEndPr/>
            <w:sdtContent>
              <w:r w:rsidR="00FB7AE9">
                <w:rPr>
                  <w:rFonts w:asciiTheme="majorBidi" w:hAnsiTheme="majorBidi" w:cstheme="majorBidi"/>
                  <w:sz w:val="24"/>
                  <w:szCs w:val="24"/>
                </w:rPr>
                <w:t xml:space="preserve">     </w:t>
              </w:r>
            </w:sdtContent>
          </w:sdt>
        </w:sdtContent>
      </w:sdt>
      <w:sdt>
        <w:sdtPr>
          <w:rPr>
            <w:rFonts w:asciiTheme="majorBidi" w:hAnsiTheme="majorBidi" w:cstheme="majorBidi"/>
            <w:sz w:val="24"/>
            <w:szCs w:val="24"/>
          </w:rPr>
          <w:tag w:val="goog_rdk_270"/>
          <w:id w:val="-1980523602"/>
        </w:sdtPr>
        <w:sdtEndPr/>
        <w:sdtContent>
          <w:sdt>
            <w:sdtPr>
              <w:rPr>
                <w:rFonts w:asciiTheme="majorBidi" w:hAnsiTheme="majorBidi" w:cstheme="majorBidi"/>
                <w:sz w:val="24"/>
                <w:szCs w:val="24"/>
              </w:rPr>
              <w:tag w:val="goog_rdk_247"/>
              <w:id w:val="-1297759001"/>
              <w:showingPlcHdr/>
            </w:sdtPr>
            <w:sdtEndPr/>
            <w:sdtContent>
              <w:r w:rsidR="00FB7AE9">
                <w:rPr>
                  <w:rFonts w:asciiTheme="majorBidi" w:hAnsiTheme="majorBidi" w:cstheme="majorBidi"/>
                  <w:sz w:val="24"/>
                  <w:szCs w:val="24"/>
                </w:rPr>
                <w:t xml:space="preserve">     </w:t>
              </w:r>
            </w:sdtContent>
          </w:sdt>
          <w:r w:rsidR="00FB7AE9" w:rsidRPr="00324D90">
            <w:rPr>
              <w:rFonts w:asciiTheme="majorBidi" w:hAnsiTheme="majorBidi" w:cstheme="majorBidi"/>
              <w:sz w:val="24"/>
              <w:szCs w:val="24"/>
            </w:rPr>
            <w:t xml:space="preserve"> held that such landless people occupying public land must be allocated such land</w:t>
          </w:r>
          <w:sdt>
            <w:sdtPr>
              <w:rPr>
                <w:rFonts w:asciiTheme="majorBidi" w:hAnsiTheme="majorBidi" w:cstheme="majorBidi"/>
                <w:sz w:val="24"/>
                <w:szCs w:val="24"/>
              </w:rPr>
              <w:tag w:val="goog_rdk_248"/>
              <w:id w:val="1216630287"/>
            </w:sdtPr>
            <w:sdtEndPr/>
            <w:sdtContent>
              <w:r w:rsidR="00FB7AE9" w:rsidRPr="00324D90">
                <w:rPr>
                  <w:rFonts w:asciiTheme="majorBidi" w:hAnsiTheme="majorBidi" w:cstheme="majorBidi"/>
                  <w:sz w:val="24"/>
                  <w:szCs w:val="24"/>
                </w:rPr>
                <w:t>,</w:t>
              </w:r>
            </w:sdtContent>
          </w:sdt>
          <w:r w:rsidR="00FB7AE9" w:rsidRPr="00324D90">
            <w:rPr>
              <w:rFonts w:asciiTheme="majorBidi" w:hAnsiTheme="majorBidi" w:cstheme="majorBidi"/>
              <w:sz w:val="24"/>
              <w:szCs w:val="24"/>
            </w:rPr>
            <w:t xml:space="preserve"> or be compensated if any eviction </w:t>
          </w:r>
          <w:sdt>
            <w:sdtPr>
              <w:rPr>
                <w:rFonts w:asciiTheme="majorBidi" w:hAnsiTheme="majorBidi" w:cstheme="majorBidi"/>
                <w:sz w:val="24"/>
                <w:szCs w:val="24"/>
              </w:rPr>
              <w:tag w:val="goog_rdk_249"/>
              <w:id w:val="-386257450"/>
            </w:sdtPr>
            <w:sdtEndPr/>
            <w:sdtContent>
              <w:r w:rsidR="00FB7AE9" w:rsidRPr="00324D90">
                <w:rPr>
                  <w:rFonts w:asciiTheme="majorBidi" w:hAnsiTheme="majorBidi" w:cstheme="majorBidi"/>
                  <w:sz w:val="24"/>
                  <w:szCs w:val="24"/>
                </w:rPr>
                <w:t>were</w:t>
              </w:r>
            </w:sdtContent>
          </w:sdt>
          <w:sdt>
            <w:sdtPr>
              <w:rPr>
                <w:rFonts w:asciiTheme="majorBidi" w:hAnsiTheme="majorBidi" w:cstheme="majorBidi"/>
                <w:sz w:val="24"/>
                <w:szCs w:val="24"/>
              </w:rPr>
              <w:tag w:val="goog_rdk_250"/>
              <w:id w:val="-1279632640"/>
              <w:showingPlcHdr/>
            </w:sdtPr>
            <w:sdtEndPr/>
            <w:sdtContent>
              <w:r w:rsidR="00FB7AE9">
                <w:rPr>
                  <w:rFonts w:asciiTheme="majorBidi" w:hAnsiTheme="majorBidi" w:cstheme="majorBidi"/>
                  <w:sz w:val="24"/>
                  <w:szCs w:val="24"/>
                </w:rPr>
                <w:t xml:space="preserve">     </w:t>
              </w:r>
            </w:sdtContent>
          </w:sdt>
          <w:r w:rsidR="00FB7AE9" w:rsidRPr="00324D90">
            <w:rPr>
              <w:rFonts w:asciiTheme="majorBidi" w:hAnsiTheme="majorBidi" w:cstheme="majorBidi"/>
              <w:sz w:val="24"/>
              <w:szCs w:val="24"/>
            </w:rPr>
            <w:t xml:space="preserve"> to occur. The Supreme Court</w:t>
          </w:r>
          <w:sdt>
            <w:sdtPr>
              <w:rPr>
                <w:rFonts w:asciiTheme="majorBidi" w:hAnsiTheme="majorBidi" w:cstheme="majorBidi"/>
                <w:sz w:val="24"/>
                <w:szCs w:val="24"/>
              </w:rPr>
              <w:tag w:val="goog_rdk_251"/>
              <w:id w:val="1777214896"/>
            </w:sdtPr>
            <w:sdtEndPr/>
            <w:sdtContent>
              <w:r w:rsidR="00FB7AE9" w:rsidRPr="00324D90">
                <w:rPr>
                  <w:rFonts w:asciiTheme="majorBidi" w:hAnsiTheme="majorBidi" w:cstheme="majorBidi"/>
                  <w:sz w:val="24"/>
                  <w:szCs w:val="24"/>
                </w:rPr>
                <w:t>,</w:t>
              </w:r>
            </w:sdtContent>
          </w:sdt>
          <w:r w:rsidR="00FB7AE9" w:rsidRPr="00324D90">
            <w:rPr>
              <w:rFonts w:asciiTheme="majorBidi" w:hAnsiTheme="majorBidi" w:cstheme="majorBidi"/>
              <w:sz w:val="24"/>
              <w:szCs w:val="24"/>
            </w:rPr>
            <w:t xml:space="preserve"> in this case</w:t>
          </w:r>
          <w:sdt>
            <w:sdtPr>
              <w:rPr>
                <w:rFonts w:asciiTheme="majorBidi" w:hAnsiTheme="majorBidi" w:cstheme="majorBidi"/>
                <w:sz w:val="24"/>
                <w:szCs w:val="24"/>
              </w:rPr>
              <w:tag w:val="goog_rdk_252"/>
              <w:id w:val="502016684"/>
            </w:sdtPr>
            <w:sdtEndPr/>
            <w:sdtContent>
              <w:r w:rsidR="00FB7AE9" w:rsidRPr="00324D90">
                <w:rPr>
                  <w:rFonts w:asciiTheme="majorBidi" w:hAnsiTheme="majorBidi" w:cstheme="majorBidi"/>
                  <w:sz w:val="24"/>
                  <w:szCs w:val="24"/>
                </w:rPr>
                <w:t>,</w:t>
              </w:r>
            </w:sdtContent>
          </w:sdt>
          <w:r w:rsidR="00FB7AE9" w:rsidRPr="00324D90">
            <w:rPr>
              <w:rFonts w:asciiTheme="majorBidi" w:hAnsiTheme="majorBidi" w:cstheme="majorBidi"/>
              <w:sz w:val="24"/>
              <w:szCs w:val="24"/>
            </w:rPr>
            <w:t xml:space="preserve"> held that it is the duty of the state to provide housing to its citizens</w:t>
          </w:r>
          <w:sdt>
            <w:sdtPr>
              <w:rPr>
                <w:rFonts w:asciiTheme="majorBidi" w:hAnsiTheme="majorBidi" w:cstheme="majorBidi"/>
                <w:sz w:val="24"/>
                <w:szCs w:val="24"/>
              </w:rPr>
              <w:tag w:val="goog_rdk_253"/>
              <w:id w:val="1515107668"/>
            </w:sdtPr>
            <w:sdtEndPr/>
            <w:sdtContent>
              <w:r w:rsidR="00FB7AE9" w:rsidRPr="00324D90">
                <w:rPr>
                  <w:rFonts w:asciiTheme="majorBidi" w:hAnsiTheme="majorBidi" w:cstheme="majorBidi"/>
                  <w:sz w:val="24"/>
                  <w:szCs w:val="24"/>
                </w:rPr>
                <w:t>,</w:t>
              </w:r>
            </w:sdtContent>
          </w:sdt>
          <w:r w:rsidR="00FB7AE9" w:rsidRPr="00324D90">
            <w:rPr>
              <w:rFonts w:asciiTheme="majorBidi" w:hAnsiTheme="majorBidi" w:cstheme="majorBidi"/>
              <w:sz w:val="24"/>
              <w:szCs w:val="24"/>
            </w:rPr>
            <w:t xml:space="preserve"> but this right could only be </w:t>
          </w:r>
          <w:sdt>
            <w:sdtPr>
              <w:rPr>
                <w:rFonts w:asciiTheme="majorBidi" w:hAnsiTheme="majorBidi" w:cstheme="majorBidi"/>
                <w:sz w:val="24"/>
                <w:szCs w:val="24"/>
              </w:rPr>
              <w:tag w:val="goog_rdk_254"/>
              <w:id w:val="-1427953024"/>
            </w:sdtPr>
            <w:sdtEndPr/>
            <w:sdtContent>
              <w:r w:rsidR="00FB7AE9" w:rsidRPr="00324D90">
                <w:rPr>
                  <w:rFonts w:asciiTheme="majorBidi" w:hAnsiTheme="majorBidi" w:cstheme="majorBidi"/>
                  <w:sz w:val="24"/>
                  <w:szCs w:val="24"/>
                </w:rPr>
                <w:t>realiz</w:t>
              </w:r>
            </w:sdtContent>
          </w:sdt>
          <w:sdt>
            <w:sdtPr>
              <w:rPr>
                <w:rFonts w:asciiTheme="majorBidi" w:hAnsiTheme="majorBidi" w:cstheme="majorBidi"/>
                <w:sz w:val="24"/>
                <w:szCs w:val="24"/>
              </w:rPr>
              <w:tag w:val="goog_rdk_255"/>
              <w:id w:val="-1322112923"/>
              <w:showingPlcHdr/>
            </w:sdtPr>
            <w:sdtEndPr/>
            <w:sdtContent>
              <w:r w:rsidR="00FB7AE9">
                <w:rPr>
                  <w:rFonts w:asciiTheme="majorBidi" w:hAnsiTheme="majorBidi" w:cstheme="majorBidi"/>
                  <w:sz w:val="24"/>
                  <w:szCs w:val="24"/>
                </w:rPr>
                <w:t xml:space="preserve">     </w:t>
              </w:r>
            </w:sdtContent>
          </w:sdt>
          <w:r w:rsidR="00FB7AE9" w:rsidRPr="00324D90">
            <w:rPr>
              <w:rFonts w:asciiTheme="majorBidi" w:hAnsiTheme="majorBidi" w:cstheme="majorBidi"/>
              <w:sz w:val="24"/>
              <w:szCs w:val="24"/>
            </w:rPr>
            <w:t>ed progressively (para</w:t>
          </w:r>
          <w:sdt>
            <w:sdtPr>
              <w:rPr>
                <w:rFonts w:asciiTheme="majorBidi" w:hAnsiTheme="majorBidi" w:cstheme="majorBidi"/>
                <w:sz w:val="24"/>
                <w:szCs w:val="24"/>
              </w:rPr>
              <w:tag w:val="goog_rdk_256"/>
              <w:id w:val="162442899"/>
            </w:sdtPr>
            <w:sdtEndPr/>
            <w:sdtContent>
              <w:r w:rsidR="00FB7AE9" w:rsidRPr="00324D90">
                <w:rPr>
                  <w:rFonts w:asciiTheme="majorBidi" w:hAnsiTheme="majorBidi" w:cstheme="majorBidi"/>
                  <w:sz w:val="24"/>
                  <w:szCs w:val="24"/>
                </w:rPr>
                <w:t>.</w:t>
              </w:r>
            </w:sdtContent>
          </w:sdt>
          <w:r w:rsidR="00FB7AE9" w:rsidRPr="00324D90">
            <w:rPr>
              <w:rFonts w:asciiTheme="majorBidi" w:hAnsiTheme="majorBidi" w:cstheme="majorBidi"/>
              <w:sz w:val="24"/>
              <w:szCs w:val="24"/>
            </w:rPr>
            <w:t xml:space="preserve"> 146). The apex court at para</w:t>
          </w:r>
          <w:sdt>
            <w:sdtPr>
              <w:rPr>
                <w:rFonts w:asciiTheme="majorBidi" w:hAnsiTheme="majorBidi" w:cstheme="majorBidi"/>
                <w:sz w:val="24"/>
                <w:szCs w:val="24"/>
              </w:rPr>
              <w:tag w:val="goog_rdk_257"/>
              <w:id w:val="-1854404064"/>
            </w:sdtPr>
            <w:sdtEndPr/>
            <w:sdtContent>
              <w:r w:rsidR="00FB7AE9" w:rsidRPr="00324D90">
                <w:rPr>
                  <w:rFonts w:asciiTheme="majorBidi" w:hAnsiTheme="majorBidi" w:cstheme="majorBidi"/>
                  <w:sz w:val="24"/>
                  <w:szCs w:val="24"/>
                </w:rPr>
                <w:t>.</w:t>
              </w:r>
            </w:sdtContent>
          </w:sdt>
          <w:r w:rsidR="00FB7AE9" w:rsidRPr="00324D90">
            <w:rPr>
              <w:rFonts w:asciiTheme="majorBidi" w:hAnsiTheme="majorBidi" w:cstheme="majorBidi"/>
              <w:sz w:val="24"/>
              <w:szCs w:val="24"/>
            </w:rPr>
            <w:t xml:space="preserve"> 153 stated “The right to housing in its base form (shelter) need not be predicated upon </w:t>
          </w:r>
          <w:sdt>
            <w:sdtPr>
              <w:rPr>
                <w:rFonts w:asciiTheme="majorBidi" w:hAnsiTheme="majorBidi" w:cstheme="majorBidi"/>
                <w:sz w:val="24"/>
                <w:szCs w:val="24"/>
              </w:rPr>
              <w:tag w:val="goog_rdk_258"/>
              <w:id w:val="-1122297439"/>
            </w:sdtPr>
            <w:sdtEndPr/>
            <w:sdtContent>
              <w:r w:rsidR="00FB7AE9" w:rsidRPr="00324D90">
                <w:rPr>
                  <w:rFonts w:asciiTheme="majorBidi" w:hAnsiTheme="majorBidi" w:cstheme="majorBidi"/>
                  <w:sz w:val="24"/>
                  <w:szCs w:val="24"/>
                </w:rPr>
                <w:t>‘</w:t>
              </w:r>
            </w:sdtContent>
          </w:sdt>
          <w:sdt>
            <w:sdtPr>
              <w:rPr>
                <w:rFonts w:asciiTheme="majorBidi" w:hAnsiTheme="majorBidi" w:cstheme="majorBidi"/>
                <w:sz w:val="24"/>
                <w:szCs w:val="24"/>
              </w:rPr>
              <w:tag w:val="goog_rdk_259"/>
              <w:id w:val="2018881863"/>
              <w:showingPlcHdr/>
            </w:sdtPr>
            <w:sdtEndPr/>
            <w:sdtContent>
              <w:r w:rsidR="00FB7AE9">
                <w:rPr>
                  <w:rFonts w:asciiTheme="majorBidi" w:hAnsiTheme="majorBidi" w:cstheme="majorBidi"/>
                  <w:sz w:val="24"/>
                  <w:szCs w:val="24"/>
                </w:rPr>
                <w:t xml:space="preserve">     </w:t>
              </w:r>
            </w:sdtContent>
          </w:sdt>
          <w:r w:rsidR="00FB7AE9" w:rsidRPr="00324D90">
            <w:rPr>
              <w:rFonts w:asciiTheme="majorBidi" w:hAnsiTheme="majorBidi" w:cstheme="majorBidi"/>
              <w:sz w:val="24"/>
              <w:szCs w:val="24"/>
            </w:rPr>
            <w:t>title to land</w:t>
          </w:r>
          <w:sdt>
            <w:sdtPr>
              <w:rPr>
                <w:rFonts w:asciiTheme="majorBidi" w:hAnsiTheme="majorBidi" w:cstheme="majorBidi"/>
                <w:sz w:val="24"/>
                <w:szCs w:val="24"/>
              </w:rPr>
              <w:tag w:val="goog_rdk_260"/>
              <w:id w:val="1171222489"/>
              <w:showingPlcHdr/>
            </w:sdtPr>
            <w:sdtEndPr/>
            <w:sdtContent>
              <w:r w:rsidR="00FB7AE9">
                <w:rPr>
                  <w:rFonts w:asciiTheme="majorBidi" w:hAnsiTheme="majorBidi" w:cstheme="majorBidi"/>
                  <w:sz w:val="24"/>
                  <w:szCs w:val="24"/>
                </w:rPr>
                <w:t xml:space="preserve">     </w:t>
              </w:r>
            </w:sdtContent>
          </w:sdt>
          <w:r w:rsidR="00FB7AE9" w:rsidRPr="00324D90">
            <w:rPr>
              <w:rFonts w:asciiTheme="majorBidi" w:hAnsiTheme="majorBidi" w:cstheme="majorBidi"/>
              <w:sz w:val="24"/>
              <w:szCs w:val="24"/>
            </w:rPr>
            <w:t>.</w:t>
          </w:r>
          <w:sdt>
            <w:sdtPr>
              <w:rPr>
                <w:rFonts w:asciiTheme="majorBidi" w:hAnsiTheme="majorBidi" w:cstheme="majorBidi"/>
                <w:sz w:val="24"/>
                <w:szCs w:val="24"/>
              </w:rPr>
              <w:tag w:val="goog_rdk_261"/>
              <w:id w:val="941342994"/>
            </w:sdtPr>
            <w:sdtEndPr/>
            <w:sdtContent>
              <w:r w:rsidR="00FB7AE9" w:rsidRPr="00324D90">
                <w:rPr>
                  <w:rFonts w:asciiTheme="majorBidi" w:hAnsiTheme="majorBidi" w:cstheme="majorBidi"/>
                  <w:sz w:val="24"/>
                  <w:szCs w:val="24"/>
                </w:rPr>
                <w:t>’</w:t>
              </w:r>
            </w:sdtContent>
          </w:sdt>
          <w:r w:rsidR="00FB7AE9" w:rsidRPr="00324D90">
            <w:rPr>
              <w:rFonts w:asciiTheme="majorBidi" w:hAnsiTheme="majorBidi" w:cstheme="majorBidi"/>
              <w:sz w:val="24"/>
              <w:szCs w:val="24"/>
            </w:rPr>
            <w:t xml:space="preserve"> Indeed, it is the inability of many citizens to acquire private title to land, that condemns them to the indignity of </w:t>
          </w:r>
          <w:sdt>
            <w:sdtPr>
              <w:rPr>
                <w:rFonts w:asciiTheme="majorBidi" w:hAnsiTheme="majorBidi" w:cstheme="majorBidi"/>
                <w:sz w:val="24"/>
                <w:szCs w:val="24"/>
              </w:rPr>
              <w:tag w:val="goog_rdk_262"/>
              <w:id w:val="814381156"/>
            </w:sdtPr>
            <w:sdtEndPr/>
            <w:sdtContent>
              <w:r w:rsidR="00FB7AE9" w:rsidRPr="00324D90">
                <w:rPr>
                  <w:rFonts w:asciiTheme="majorBidi" w:hAnsiTheme="majorBidi" w:cstheme="majorBidi"/>
                  <w:sz w:val="24"/>
                  <w:szCs w:val="24"/>
                </w:rPr>
                <w:t>‘</w:t>
              </w:r>
            </w:sdtContent>
          </w:sdt>
          <w:sdt>
            <w:sdtPr>
              <w:rPr>
                <w:rFonts w:asciiTheme="majorBidi" w:hAnsiTheme="majorBidi" w:cstheme="majorBidi"/>
                <w:sz w:val="24"/>
                <w:szCs w:val="24"/>
              </w:rPr>
              <w:tag w:val="goog_rdk_263"/>
              <w:id w:val="-436444866"/>
              <w:showingPlcHdr/>
            </w:sdtPr>
            <w:sdtEndPr/>
            <w:sdtContent>
              <w:r w:rsidR="00FB7AE9">
                <w:rPr>
                  <w:rFonts w:asciiTheme="majorBidi" w:hAnsiTheme="majorBidi" w:cstheme="majorBidi"/>
                  <w:sz w:val="24"/>
                  <w:szCs w:val="24"/>
                </w:rPr>
                <w:t xml:space="preserve">     </w:t>
              </w:r>
            </w:sdtContent>
          </w:sdt>
          <w:r w:rsidR="00FB7AE9" w:rsidRPr="00324D90">
            <w:rPr>
              <w:rFonts w:asciiTheme="majorBidi" w:hAnsiTheme="majorBidi" w:cstheme="majorBidi"/>
              <w:sz w:val="24"/>
              <w:szCs w:val="24"/>
            </w:rPr>
            <w:t>informal settlement</w:t>
          </w:r>
          <w:sdt>
            <w:sdtPr>
              <w:rPr>
                <w:rFonts w:asciiTheme="majorBidi" w:hAnsiTheme="majorBidi" w:cstheme="majorBidi"/>
                <w:sz w:val="24"/>
                <w:szCs w:val="24"/>
              </w:rPr>
              <w:tag w:val="goog_rdk_264"/>
              <w:id w:val="-406687800"/>
              <w:showingPlcHdr/>
            </w:sdtPr>
            <w:sdtEndPr/>
            <w:sdtContent>
              <w:r w:rsidR="00FB7AE9">
                <w:rPr>
                  <w:rFonts w:asciiTheme="majorBidi" w:hAnsiTheme="majorBidi" w:cstheme="majorBidi"/>
                  <w:sz w:val="24"/>
                  <w:szCs w:val="24"/>
                </w:rPr>
                <w:t xml:space="preserve">     </w:t>
              </w:r>
            </w:sdtContent>
          </w:sdt>
          <w:r w:rsidR="00FB7AE9" w:rsidRPr="00324D90">
            <w:rPr>
              <w:rFonts w:asciiTheme="majorBidi" w:hAnsiTheme="majorBidi" w:cstheme="majorBidi"/>
              <w:sz w:val="24"/>
              <w:szCs w:val="24"/>
            </w:rPr>
            <w:t>.</w:t>
          </w:r>
          <w:sdt>
            <w:sdtPr>
              <w:rPr>
                <w:rFonts w:asciiTheme="majorBidi" w:hAnsiTheme="majorBidi" w:cstheme="majorBidi"/>
                <w:sz w:val="24"/>
                <w:szCs w:val="24"/>
              </w:rPr>
              <w:tag w:val="goog_rdk_265"/>
              <w:id w:val="-1518458704"/>
            </w:sdtPr>
            <w:sdtEndPr/>
            <w:sdtContent>
              <w:r w:rsidR="00FB7AE9" w:rsidRPr="00324D90">
                <w:rPr>
                  <w:rFonts w:asciiTheme="majorBidi" w:hAnsiTheme="majorBidi" w:cstheme="majorBidi"/>
                  <w:sz w:val="24"/>
                  <w:szCs w:val="24"/>
                </w:rPr>
                <w:t>’</w:t>
              </w:r>
            </w:sdtContent>
          </w:sdt>
          <w:r w:rsidR="00FB7AE9" w:rsidRPr="00324D90">
            <w:rPr>
              <w:rFonts w:asciiTheme="majorBidi" w:hAnsiTheme="majorBidi" w:cstheme="majorBidi"/>
              <w:sz w:val="24"/>
              <w:szCs w:val="24"/>
            </w:rPr>
            <w:t xml:space="preserve"> Where the Government fails to provide accessible and adequate housing to protect the rights and dignity to all the people, the very least it must do, is to protect the rights and dignity of those in informal settlements. The courts are there to ensure that such protection is realized, otherwise these citizens would have to forever wander their country in grim reality as </w:t>
          </w:r>
          <w:sdt>
            <w:sdtPr>
              <w:rPr>
                <w:rFonts w:asciiTheme="majorBidi" w:hAnsiTheme="majorBidi" w:cstheme="majorBidi"/>
                <w:sz w:val="24"/>
                <w:szCs w:val="24"/>
              </w:rPr>
              <w:tag w:val="goog_rdk_266"/>
              <w:id w:val="926464581"/>
            </w:sdtPr>
            <w:sdtEndPr/>
            <w:sdtContent>
              <w:r w:rsidR="00FB7AE9" w:rsidRPr="00324D90">
                <w:rPr>
                  <w:rFonts w:asciiTheme="majorBidi" w:hAnsiTheme="majorBidi" w:cstheme="majorBidi"/>
                  <w:sz w:val="24"/>
                  <w:szCs w:val="24"/>
                </w:rPr>
                <w:t>‘</w:t>
              </w:r>
            </w:sdtContent>
          </w:sdt>
          <w:sdt>
            <w:sdtPr>
              <w:rPr>
                <w:rFonts w:asciiTheme="majorBidi" w:hAnsiTheme="majorBidi" w:cstheme="majorBidi"/>
                <w:sz w:val="24"/>
                <w:szCs w:val="24"/>
              </w:rPr>
              <w:tag w:val="goog_rdk_267"/>
              <w:id w:val="1466243506"/>
              <w:showingPlcHdr/>
            </w:sdtPr>
            <w:sdtEndPr/>
            <w:sdtContent>
              <w:r w:rsidR="00FB7AE9">
                <w:rPr>
                  <w:rFonts w:asciiTheme="majorBidi" w:hAnsiTheme="majorBidi" w:cstheme="majorBidi"/>
                  <w:sz w:val="24"/>
                  <w:szCs w:val="24"/>
                </w:rPr>
                <w:t xml:space="preserve">     </w:t>
              </w:r>
            </w:sdtContent>
          </w:sdt>
          <w:r w:rsidR="00FB7AE9" w:rsidRPr="00324D90">
            <w:rPr>
              <w:rFonts w:asciiTheme="majorBidi" w:hAnsiTheme="majorBidi" w:cstheme="majorBidi"/>
              <w:sz w:val="24"/>
              <w:szCs w:val="24"/>
            </w:rPr>
            <w:t>the wretched of the earth</w:t>
          </w:r>
          <w:sdt>
            <w:sdtPr>
              <w:rPr>
                <w:rFonts w:asciiTheme="majorBidi" w:hAnsiTheme="majorBidi" w:cstheme="majorBidi"/>
                <w:sz w:val="24"/>
                <w:szCs w:val="24"/>
              </w:rPr>
              <w:tag w:val="goog_rdk_268"/>
              <w:id w:val="533624889"/>
            </w:sdtPr>
            <w:sdtEndPr/>
            <w:sdtContent>
              <w:r w:rsidR="00FB7AE9" w:rsidRPr="00324D90">
                <w:rPr>
                  <w:rFonts w:asciiTheme="majorBidi" w:hAnsiTheme="majorBidi" w:cstheme="majorBidi"/>
                  <w:sz w:val="24"/>
                  <w:szCs w:val="24"/>
                </w:rPr>
                <w:t>’.”</w:t>
              </w:r>
            </w:sdtContent>
          </w:sdt>
          <w:sdt>
            <w:sdtPr>
              <w:rPr>
                <w:rFonts w:asciiTheme="majorBidi" w:hAnsiTheme="majorBidi" w:cstheme="majorBidi"/>
                <w:sz w:val="24"/>
                <w:szCs w:val="24"/>
              </w:rPr>
              <w:tag w:val="goog_rdk_269"/>
              <w:id w:val="-1954780534"/>
              <w:showingPlcHdr/>
            </w:sdtPr>
            <w:sdtEndPr/>
            <w:sdtContent>
              <w:r w:rsidR="00FB7AE9">
                <w:rPr>
                  <w:rFonts w:asciiTheme="majorBidi" w:hAnsiTheme="majorBidi" w:cstheme="majorBidi"/>
                  <w:sz w:val="24"/>
                  <w:szCs w:val="24"/>
                </w:rPr>
                <w:t xml:space="preserve">     </w:t>
              </w:r>
            </w:sdtContent>
          </w:sdt>
        </w:sdtContent>
      </w:sdt>
    </w:p>
    <w:sdt>
      <w:sdtPr>
        <w:rPr>
          <w:rFonts w:asciiTheme="majorBidi" w:hAnsiTheme="majorBidi" w:cstheme="majorBidi"/>
          <w:sz w:val="24"/>
          <w:szCs w:val="24"/>
        </w:rPr>
        <w:tag w:val="goog_rdk_273"/>
        <w:id w:val="-1608734286"/>
      </w:sdtPr>
      <w:sdtEndPr/>
      <w:sdtContent>
        <w:sdt>
          <w:sdtPr>
            <w:rPr>
              <w:rFonts w:asciiTheme="majorBidi" w:hAnsiTheme="majorBidi" w:cstheme="majorBidi"/>
              <w:sz w:val="24"/>
              <w:szCs w:val="24"/>
            </w:rPr>
            <w:tag w:val="goog_rdk_272"/>
            <w:id w:val="-1091302133"/>
          </w:sdtPr>
          <w:sdtEndPr/>
          <w:sdtContent>
            <w:p w14:paraId="4DE06CFC" w14:textId="77777777" w:rsidR="00FB7AE9" w:rsidRPr="00324D90" w:rsidRDefault="00FB7AE9" w:rsidP="004C46B5">
              <w:pPr>
                <w:jc w:val="lowKashida"/>
                <w:rPr>
                  <w:rFonts w:asciiTheme="majorBidi" w:hAnsiTheme="majorBidi" w:cstheme="majorBidi"/>
                  <w:sz w:val="24"/>
                  <w:szCs w:val="24"/>
                </w:rPr>
              </w:pPr>
            </w:p>
            <w:p w14:paraId="00000047" w14:textId="2D7A74D2" w:rsidR="00FB7AE9" w:rsidRPr="00324D90" w:rsidRDefault="00FB7AE9" w:rsidP="004C46B5">
              <w:pPr>
                <w:jc w:val="lowKashida"/>
                <w:rPr>
                  <w:rFonts w:asciiTheme="majorBidi" w:hAnsiTheme="majorBidi" w:cstheme="majorBidi"/>
                  <w:sz w:val="24"/>
                  <w:szCs w:val="24"/>
                </w:rPr>
              </w:pPr>
              <w:r w:rsidRPr="00324D90">
                <w:rPr>
                  <w:rFonts w:asciiTheme="majorBidi" w:hAnsiTheme="majorBidi" w:cstheme="majorBidi"/>
                  <w:sz w:val="24"/>
                  <w:szCs w:val="24"/>
                </w:rPr>
                <w:lastRenderedPageBreak/>
                <w:t>In Mexico, the Supreme Court of Justice of the Nation (SCJN) has ruled on the content of the right to housing and its scope in only five sentences, and none is related to the issue of affordability. Even so, in each of them the Court has referred to the CESCR’s General Comments to give content to Article 4 of the Constitution.</w:t>
              </w:r>
            </w:p>
          </w:sdtContent>
        </w:sdt>
      </w:sdtContent>
    </w:sdt>
    <w:p w14:paraId="00000048" w14:textId="77777777" w:rsidR="00FB7AE9" w:rsidRPr="00324D90" w:rsidRDefault="00FB7AE9" w:rsidP="004C46B5">
      <w:pPr>
        <w:spacing w:after="160"/>
        <w:jc w:val="lowKashida"/>
        <w:rPr>
          <w:rFonts w:asciiTheme="majorBidi" w:hAnsiTheme="majorBidi" w:cstheme="majorBidi"/>
          <w:sz w:val="24"/>
          <w:szCs w:val="24"/>
        </w:rPr>
      </w:pPr>
      <w:r w:rsidRPr="00324D90">
        <w:rPr>
          <w:rFonts w:asciiTheme="majorBidi" w:hAnsiTheme="majorBidi" w:cstheme="majorBidi"/>
          <w:sz w:val="24"/>
          <w:szCs w:val="24"/>
        </w:rPr>
        <w:tab/>
      </w:r>
    </w:p>
    <w:p w14:paraId="00000049" w14:textId="77777777" w:rsidR="00FB7AE9" w:rsidRPr="00324D90" w:rsidRDefault="00FB7AE9" w:rsidP="004C46B5">
      <w:pPr>
        <w:spacing w:after="160"/>
        <w:jc w:val="lowKashida"/>
        <w:rPr>
          <w:rFonts w:asciiTheme="majorBidi" w:hAnsiTheme="majorBidi" w:cstheme="majorBidi"/>
          <w:b/>
          <w:sz w:val="24"/>
          <w:szCs w:val="24"/>
        </w:rPr>
      </w:pPr>
      <w:r w:rsidRPr="00324D90">
        <w:rPr>
          <w:rFonts w:asciiTheme="majorBidi" w:hAnsiTheme="majorBidi" w:cstheme="majorBidi"/>
          <w:b/>
          <w:sz w:val="24"/>
          <w:szCs w:val="24"/>
        </w:rPr>
        <w:t>Data and trends on housing affordability</w:t>
      </w:r>
    </w:p>
    <w:p w14:paraId="0000004A" w14:textId="77777777" w:rsidR="00FB7AE9" w:rsidRPr="00324D90" w:rsidRDefault="00FB7AE9" w:rsidP="004C46B5">
      <w:pPr>
        <w:numPr>
          <w:ilvl w:val="0"/>
          <w:numId w:val="10"/>
        </w:numPr>
        <w:jc w:val="lowKashida"/>
        <w:rPr>
          <w:rFonts w:asciiTheme="majorBidi" w:hAnsiTheme="majorBidi" w:cstheme="majorBidi"/>
          <w:i/>
          <w:iCs/>
          <w:sz w:val="24"/>
          <w:szCs w:val="24"/>
        </w:rPr>
      </w:pPr>
      <w:r w:rsidRPr="00324D90">
        <w:rPr>
          <w:rFonts w:asciiTheme="majorBidi" w:hAnsiTheme="majorBidi" w:cstheme="majorBidi"/>
          <w:i/>
          <w:iCs/>
          <w:sz w:val="24"/>
          <w:szCs w:val="24"/>
        </w:rPr>
        <w:t xml:space="preserve">Is housing affordability regularly measured in your country, region or city, by the national statistical office or other entities? Please explain how housing affordability is measured and tracked. Where is the data published?   </w:t>
      </w:r>
    </w:p>
    <w:p w14:paraId="0000004B" w14:textId="77777777" w:rsidR="00FB7AE9" w:rsidRPr="00324D90" w:rsidRDefault="00FB7AE9" w:rsidP="004C46B5">
      <w:pPr>
        <w:ind w:left="720"/>
        <w:jc w:val="lowKashida"/>
        <w:rPr>
          <w:rFonts w:asciiTheme="majorBidi" w:hAnsiTheme="majorBidi" w:cstheme="majorBidi"/>
          <w:sz w:val="24"/>
          <w:szCs w:val="24"/>
        </w:rPr>
      </w:pPr>
    </w:p>
    <w:p w14:paraId="0000004D" w14:textId="51330EC6" w:rsidR="00FB7AE9" w:rsidRPr="00324D90" w:rsidRDefault="00FB7AE9" w:rsidP="004C46B5">
      <w:pPr>
        <w:spacing w:after="120"/>
        <w:jc w:val="lowKashida"/>
        <w:rPr>
          <w:rFonts w:asciiTheme="majorBidi" w:hAnsiTheme="majorBidi" w:cstheme="majorBidi"/>
          <w:sz w:val="24"/>
          <w:szCs w:val="24"/>
        </w:rPr>
      </w:pPr>
      <w:r w:rsidRPr="00324D90">
        <w:rPr>
          <w:rFonts w:asciiTheme="majorBidi" w:hAnsiTheme="majorBidi" w:cstheme="majorBidi"/>
          <w:sz w:val="24"/>
          <w:szCs w:val="24"/>
        </w:rPr>
        <w:t xml:space="preserve">Housing affordability in </w:t>
      </w:r>
      <w:r w:rsidRPr="00324D90">
        <w:rPr>
          <w:rFonts w:asciiTheme="majorBidi" w:hAnsiTheme="majorBidi" w:cstheme="majorBidi"/>
          <w:b/>
          <w:sz w:val="24"/>
          <w:szCs w:val="24"/>
        </w:rPr>
        <w:t>South Africa</w:t>
      </w:r>
      <w:r w:rsidRPr="00324D90">
        <w:rPr>
          <w:rFonts w:asciiTheme="majorBidi" w:hAnsiTheme="majorBidi" w:cstheme="majorBidi"/>
          <w:sz w:val="24"/>
          <w:szCs w:val="24"/>
        </w:rPr>
        <w:t xml:space="preserve"> is not directly and regularly measured by StatsSA, the national statistical office. Various large-scale surveys run by StatsSA capture information in areas such as employment and income, household size and composition, type of dwelling, tenure status, whether the dwelling is subsidised by government, etc. but do not measure housing affordability directly. See for example the </w:t>
      </w:r>
      <w:hyperlink r:id="rId37">
        <w:r w:rsidRPr="00324D90">
          <w:rPr>
            <w:rFonts w:asciiTheme="majorBidi" w:hAnsiTheme="majorBidi" w:cstheme="majorBidi"/>
            <w:sz w:val="24"/>
            <w:szCs w:val="24"/>
          </w:rPr>
          <w:t>2011 Census</w:t>
        </w:r>
      </w:hyperlink>
      <w:r w:rsidRPr="00324D90">
        <w:rPr>
          <w:rFonts w:asciiTheme="majorBidi" w:hAnsiTheme="majorBidi" w:cstheme="majorBidi"/>
          <w:sz w:val="24"/>
          <w:szCs w:val="24"/>
        </w:rPr>
        <w:t xml:space="preserve"> conducted every ten years (the results of the 2022 census have not yet been released). The census provides data disaggregated by ward (municipal units for the purpose of governance and regulating elections). This means that income levels can be used to calculate what would constitute affordable housing for a particular area; the Community Survey, which is a large-scale survey that takes place between censuses</w:t>
      </w:r>
      <w:sdt>
        <w:sdtPr>
          <w:rPr>
            <w:rFonts w:asciiTheme="majorBidi" w:hAnsiTheme="majorBidi" w:cstheme="majorBidi"/>
            <w:sz w:val="24"/>
            <w:szCs w:val="24"/>
          </w:rPr>
          <w:tag w:val="goog_rdk_274"/>
          <w:id w:val="-1621287121"/>
        </w:sdtPr>
        <w:sdtEndPr/>
        <w:sdtContent>
          <w:r w:rsidRPr="00324D90">
            <w:rPr>
              <w:rFonts w:asciiTheme="majorBidi" w:hAnsiTheme="majorBidi" w:cstheme="majorBidi"/>
              <w:sz w:val="24"/>
              <w:szCs w:val="24"/>
            </w:rPr>
            <w:t>,</w:t>
          </w:r>
          <w:r w:rsidRPr="00324D90">
            <w:rPr>
              <w:rFonts w:asciiTheme="majorBidi" w:hAnsiTheme="majorBidi" w:cstheme="majorBidi"/>
              <w:sz w:val="24"/>
              <w:szCs w:val="24"/>
              <w:vertAlign w:val="superscript"/>
            </w:rPr>
            <w:footnoteReference w:id="4"/>
          </w:r>
        </w:sdtContent>
      </w:sdt>
      <w:r w:rsidRPr="00324D90">
        <w:rPr>
          <w:rFonts w:asciiTheme="majorBidi" w:hAnsiTheme="majorBidi" w:cstheme="majorBidi"/>
          <w:sz w:val="24"/>
          <w:szCs w:val="24"/>
        </w:rPr>
        <w:t xml:space="preserve"> -</w:t>
      </w:r>
      <w:sdt>
        <w:sdtPr>
          <w:rPr>
            <w:rFonts w:asciiTheme="majorBidi" w:hAnsiTheme="majorBidi" w:cstheme="majorBidi"/>
            <w:sz w:val="24"/>
            <w:szCs w:val="24"/>
          </w:rPr>
          <w:tag w:val="goog_rdk_275"/>
          <w:id w:val="983274645"/>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and the General Household Survey (GHS), which is an annual household survey that measures living circumstances – see for example the </w:t>
      </w:r>
      <w:hyperlink r:id="rId38">
        <w:r w:rsidRPr="00324D90">
          <w:rPr>
            <w:rFonts w:asciiTheme="majorBidi" w:hAnsiTheme="majorBidi" w:cstheme="majorBidi"/>
            <w:sz w:val="24"/>
            <w:szCs w:val="24"/>
          </w:rPr>
          <w:t>2021 GHS</w:t>
        </w:r>
      </w:hyperlink>
      <w:r w:rsidRPr="00324D90">
        <w:rPr>
          <w:rFonts w:asciiTheme="majorBidi" w:hAnsiTheme="majorBidi" w:cstheme="majorBidi"/>
          <w:sz w:val="24"/>
          <w:szCs w:val="24"/>
        </w:rPr>
        <w:t xml:space="preserve">.   </w:t>
      </w:r>
    </w:p>
    <w:sdt>
      <w:sdtPr>
        <w:rPr>
          <w:rFonts w:asciiTheme="majorBidi" w:hAnsiTheme="majorBidi" w:cstheme="majorBidi"/>
          <w:sz w:val="24"/>
          <w:szCs w:val="24"/>
        </w:rPr>
        <w:tag w:val="goog_rdk_277"/>
        <w:id w:val="-2129005811"/>
      </w:sdtPr>
      <w:sdtEndPr/>
      <w:sdtContent>
        <w:p w14:paraId="0000004E" w14:textId="77777777" w:rsidR="00FB7AE9" w:rsidRPr="00324D90" w:rsidRDefault="00FB7AE9" w:rsidP="00B47B76">
          <w:pPr>
            <w:numPr>
              <w:ilvl w:val="0"/>
              <w:numId w:val="3"/>
            </w:numPr>
            <w:spacing w:after="160"/>
            <w:ind w:left="284" w:hanging="284"/>
            <w:jc w:val="lowKashida"/>
            <w:rPr>
              <w:rFonts w:asciiTheme="majorBidi" w:hAnsiTheme="majorBidi" w:cstheme="majorBidi"/>
              <w:sz w:val="24"/>
              <w:szCs w:val="24"/>
            </w:rPr>
          </w:pPr>
          <w:r w:rsidRPr="00324D90">
            <w:rPr>
              <w:rFonts w:asciiTheme="majorBidi" w:hAnsiTheme="majorBidi" w:cstheme="majorBidi"/>
              <w:sz w:val="24"/>
              <w:szCs w:val="24"/>
            </w:rPr>
            <w:t xml:space="preserve">StatsSA also recently developed a residential property price index (RPPI) in partnership with the South African Reserve Bank (SARB) and with the support of the International Monetary Fund (IMF). The RRPI aims to measure the changes in the price of residential properties both nationally and for each of South Africa’s nine provinces. The first </w:t>
          </w:r>
          <w:hyperlink r:id="rId39">
            <w:r w:rsidRPr="00324D90">
              <w:rPr>
                <w:rFonts w:asciiTheme="majorBidi" w:hAnsiTheme="majorBidi" w:cstheme="majorBidi"/>
                <w:sz w:val="24"/>
                <w:szCs w:val="24"/>
              </w:rPr>
              <w:t>report</w:t>
            </w:r>
          </w:hyperlink>
          <w:r w:rsidRPr="00324D90">
            <w:rPr>
              <w:rFonts w:asciiTheme="majorBidi" w:hAnsiTheme="majorBidi" w:cstheme="majorBidi"/>
              <w:sz w:val="24"/>
              <w:szCs w:val="24"/>
            </w:rPr>
            <w:t>, for October 2022 and including a 10-year overview, was published in March 2023. Although monitoring price increases, it does not speak directly to affordability, and focuses on properties sold and bought, not the rental market.</w:t>
          </w:r>
        </w:p>
      </w:sdtContent>
    </w:sdt>
    <w:sdt>
      <w:sdtPr>
        <w:rPr>
          <w:rFonts w:asciiTheme="majorBidi" w:hAnsiTheme="majorBidi" w:cstheme="majorBidi"/>
          <w:sz w:val="24"/>
          <w:szCs w:val="24"/>
        </w:rPr>
        <w:tag w:val="goog_rdk_278"/>
        <w:id w:val="-1559157447"/>
      </w:sdtPr>
      <w:sdtEndPr/>
      <w:sdtContent>
        <w:p w14:paraId="0000004F" w14:textId="77777777" w:rsidR="00FB7AE9" w:rsidRPr="00324D90" w:rsidRDefault="00FB7AE9" w:rsidP="00B47B76">
          <w:pPr>
            <w:numPr>
              <w:ilvl w:val="0"/>
              <w:numId w:val="3"/>
            </w:numPr>
            <w:spacing w:after="160"/>
            <w:ind w:left="284" w:hanging="284"/>
            <w:jc w:val="lowKashida"/>
            <w:rPr>
              <w:rFonts w:asciiTheme="majorBidi" w:hAnsiTheme="majorBidi" w:cstheme="majorBidi"/>
              <w:sz w:val="24"/>
              <w:szCs w:val="24"/>
            </w:rPr>
          </w:pPr>
          <w:r w:rsidRPr="00324D90">
            <w:rPr>
              <w:rFonts w:asciiTheme="majorBidi" w:hAnsiTheme="majorBidi" w:cstheme="majorBidi"/>
              <w:sz w:val="24"/>
              <w:szCs w:val="24"/>
            </w:rPr>
            <w:t xml:space="preserve">Other entities have released reports on Housing Affordability, but this has been intermittent. An example of this is a 2014 report by the Centre for Housing Finance in Africa and the South African Cities Network entitled </w:t>
          </w:r>
          <w:hyperlink r:id="rId40">
            <w:r w:rsidRPr="00324D90">
              <w:rPr>
                <w:rFonts w:asciiTheme="majorBidi" w:hAnsiTheme="majorBidi" w:cstheme="majorBidi"/>
                <w:sz w:val="24"/>
                <w:szCs w:val="24"/>
              </w:rPr>
              <w:t>Understanding Housing Markets in South Africa: Expanding Affordable Housing Market Opportunities</w:t>
            </w:r>
          </w:hyperlink>
          <w:r w:rsidRPr="00324D90">
            <w:rPr>
              <w:rFonts w:asciiTheme="majorBidi" w:hAnsiTheme="majorBidi" w:cstheme="majorBidi"/>
              <w:sz w:val="24"/>
              <w:szCs w:val="24"/>
            </w:rPr>
            <w:t>, again focusing on property sales.</w:t>
          </w:r>
        </w:p>
      </w:sdtContent>
    </w:sdt>
    <w:sdt>
      <w:sdtPr>
        <w:rPr>
          <w:rFonts w:asciiTheme="majorBidi" w:hAnsiTheme="majorBidi" w:cstheme="majorBidi"/>
          <w:sz w:val="24"/>
          <w:szCs w:val="24"/>
        </w:rPr>
        <w:tag w:val="goog_rdk_283"/>
        <w:id w:val="-505748371"/>
      </w:sdtPr>
      <w:sdtEndPr/>
      <w:sdtContent>
        <w:p w14:paraId="00000050" w14:textId="77777777" w:rsidR="00FB7AE9" w:rsidRPr="00324D90" w:rsidRDefault="00FB7AE9" w:rsidP="00B47B76">
          <w:pPr>
            <w:numPr>
              <w:ilvl w:val="0"/>
              <w:numId w:val="3"/>
            </w:numPr>
            <w:ind w:left="284" w:hanging="284"/>
            <w:jc w:val="lowKashida"/>
            <w:rPr>
              <w:rFonts w:asciiTheme="majorBidi" w:hAnsiTheme="majorBidi" w:cstheme="majorBidi"/>
              <w:b/>
              <w:sz w:val="24"/>
              <w:szCs w:val="24"/>
            </w:rPr>
          </w:pPr>
          <w:r w:rsidRPr="00324D90">
            <w:rPr>
              <w:rFonts w:asciiTheme="majorBidi" w:hAnsiTheme="majorBidi" w:cstheme="majorBidi"/>
              <w:sz w:val="24"/>
              <w:szCs w:val="24"/>
            </w:rPr>
            <w:t xml:space="preserve">A 2013 research report by SERI, </w:t>
          </w:r>
          <w:hyperlink r:id="rId41">
            <w:sdt>
              <w:sdtPr>
                <w:rPr>
                  <w:rFonts w:asciiTheme="majorBidi" w:hAnsiTheme="majorBidi" w:cstheme="majorBidi"/>
                  <w:i/>
                  <w:iCs/>
                  <w:sz w:val="24"/>
                  <w:szCs w:val="24"/>
                </w:rPr>
                <w:tag w:val="goog_rdk_279"/>
                <w:id w:val="1249229384"/>
              </w:sdtPr>
              <w:sdtEndPr/>
              <w:sdtContent>
                <w:r w:rsidRPr="00750258">
                  <w:rPr>
                    <w:rFonts w:asciiTheme="majorBidi" w:hAnsiTheme="majorBidi" w:cstheme="majorBidi"/>
                    <w:i/>
                    <w:iCs/>
                    <w:color w:val="0000FF"/>
                    <w:sz w:val="24"/>
                    <w:szCs w:val="24"/>
                    <w:u w:val="single"/>
                  </w:rPr>
                  <w:t>Minding the Gap: An Analysis of the Supply of and Demand for Low-Income Rental Accommodation in Inner City Johannesbur</w:t>
                </w:r>
              </w:sdtContent>
            </w:sdt>
          </w:hyperlink>
          <w:sdt>
            <w:sdtPr>
              <w:rPr>
                <w:rFonts w:asciiTheme="majorBidi" w:hAnsiTheme="majorBidi" w:cstheme="majorBidi"/>
                <w:i/>
                <w:iCs/>
                <w:sz w:val="24"/>
                <w:szCs w:val="24"/>
              </w:rPr>
              <w:tag w:val="goog_rdk_280"/>
              <w:id w:val="-1010984311"/>
            </w:sdtPr>
            <w:sdtEndPr/>
            <w:sdtContent>
              <w:r w:rsidRPr="00750258">
                <w:rPr>
                  <w:rFonts w:asciiTheme="majorBidi" w:hAnsiTheme="majorBidi" w:cstheme="majorBidi"/>
                  <w:i/>
                  <w:iCs/>
                  <w:color w:val="0000FF"/>
                  <w:sz w:val="24"/>
                  <w:szCs w:val="24"/>
                  <w:u w:val="single"/>
                </w:rPr>
                <w:t>g</w:t>
              </w:r>
            </w:sdtContent>
          </w:sdt>
          <w:r w:rsidRPr="00324D90">
            <w:rPr>
              <w:rFonts w:asciiTheme="majorBidi" w:hAnsiTheme="majorBidi" w:cstheme="majorBidi"/>
              <w:sz w:val="24"/>
              <w:szCs w:val="24"/>
            </w:rPr>
            <w:t xml:space="preserve"> highlights the gap in the demand for and supply of low-income rental accommodation in inner city Johannesburg. From research into the supply of formal rental accommodation in the inner city, it is clear that there are no permanent options available to those earning below R3 200 per month (~ </w:t>
          </w:r>
          <w:sdt>
            <w:sdtPr>
              <w:rPr>
                <w:rFonts w:asciiTheme="majorBidi" w:hAnsiTheme="majorBidi" w:cstheme="majorBidi"/>
                <w:sz w:val="24"/>
                <w:szCs w:val="24"/>
              </w:rPr>
              <w:tag w:val="goog_rdk_281"/>
              <w:id w:val="-605046496"/>
            </w:sdtPr>
            <w:sdtEndPr/>
            <w:sdtContent>
              <w:r w:rsidRPr="00324D90">
                <w:rPr>
                  <w:rFonts w:asciiTheme="majorBidi" w:hAnsiTheme="majorBidi" w:cstheme="majorBidi"/>
                  <w:sz w:val="24"/>
                  <w:szCs w:val="24"/>
                </w:rPr>
                <w:t>US</w:t>
              </w:r>
            </w:sdtContent>
          </w:sdt>
          <w:r w:rsidRPr="00324D90">
            <w:rPr>
              <w:rFonts w:asciiTheme="majorBidi" w:hAnsiTheme="majorBidi" w:cstheme="majorBidi"/>
              <w:sz w:val="24"/>
              <w:szCs w:val="24"/>
            </w:rPr>
            <w:t xml:space="preserve">$180). This comprises almost 50% of all households in the inner city, who can afford rent of R900 (~ </w:t>
          </w:r>
          <w:sdt>
            <w:sdtPr>
              <w:rPr>
                <w:rFonts w:asciiTheme="majorBidi" w:hAnsiTheme="majorBidi" w:cstheme="majorBidi"/>
                <w:sz w:val="24"/>
                <w:szCs w:val="24"/>
              </w:rPr>
              <w:tag w:val="goog_rdk_282"/>
              <w:id w:val="1989587321"/>
            </w:sdtPr>
            <w:sdtEndPr/>
            <w:sdtContent>
              <w:r w:rsidRPr="00324D90">
                <w:rPr>
                  <w:rFonts w:asciiTheme="majorBidi" w:hAnsiTheme="majorBidi" w:cstheme="majorBidi"/>
                  <w:sz w:val="24"/>
                  <w:szCs w:val="24"/>
                </w:rPr>
                <w:t>US</w:t>
              </w:r>
            </w:sdtContent>
          </w:sdt>
          <w:r w:rsidRPr="00324D90">
            <w:rPr>
              <w:rFonts w:asciiTheme="majorBidi" w:hAnsiTheme="majorBidi" w:cstheme="majorBidi"/>
              <w:sz w:val="24"/>
              <w:szCs w:val="24"/>
            </w:rPr>
            <w:t>$50) or less per month. While there are a few institutions providing state-subsidised social housing at lower rentals, these institutions are extremely oversubscribed and there is almost no social housing actually available or affordable to people.</w:t>
          </w:r>
        </w:p>
      </w:sdtContent>
    </w:sdt>
    <w:sdt>
      <w:sdtPr>
        <w:rPr>
          <w:rFonts w:asciiTheme="majorBidi" w:hAnsiTheme="majorBidi" w:cstheme="majorBidi"/>
          <w:sz w:val="24"/>
          <w:szCs w:val="24"/>
        </w:rPr>
        <w:tag w:val="goog_rdk_284"/>
        <w:id w:val="-1784954458"/>
      </w:sdtPr>
      <w:sdtEndPr/>
      <w:sdtContent>
        <w:p w14:paraId="00000051" w14:textId="77777777" w:rsidR="00FB7AE9" w:rsidRPr="00324D90" w:rsidRDefault="0056628C" w:rsidP="00B47B76">
          <w:pPr>
            <w:ind w:left="284" w:hanging="284"/>
            <w:jc w:val="lowKashida"/>
            <w:rPr>
              <w:rFonts w:asciiTheme="majorBidi" w:hAnsiTheme="majorBidi" w:cstheme="majorBidi"/>
              <w:sz w:val="24"/>
              <w:szCs w:val="24"/>
            </w:rPr>
          </w:pPr>
        </w:p>
      </w:sdtContent>
    </w:sdt>
    <w:sdt>
      <w:sdtPr>
        <w:rPr>
          <w:rFonts w:asciiTheme="majorBidi" w:hAnsiTheme="majorBidi" w:cstheme="majorBidi"/>
          <w:sz w:val="24"/>
          <w:szCs w:val="24"/>
        </w:rPr>
        <w:tag w:val="goog_rdk_294"/>
        <w:id w:val="300733615"/>
      </w:sdtPr>
      <w:sdtEndPr/>
      <w:sdtContent>
        <w:p w14:paraId="00000052" w14:textId="10B989AD" w:rsidR="00FB7AE9" w:rsidRPr="00324D90" w:rsidRDefault="00FB7AE9" w:rsidP="00B47B76">
          <w:pPr>
            <w:numPr>
              <w:ilvl w:val="0"/>
              <w:numId w:val="3"/>
            </w:numPr>
            <w:ind w:left="284" w:hanging="284"/>
            <w:jc w:val="lowKashida"/>
            <w:rPr>
              <w:rFonts w:asciiTheme="majorBidi" w:hAnsiTheme="majorBidi" w:cstheme="majorBidi"/>
              <w:b/>
              <w:sz w:val="24"/>
              <w:szCs w:val="24"/>
            </w:rPr>
          </w:pPr>
          <w:r w:rsidRPr="00324D90">
            <w:rPr>
              <w:rFonts w:asciiTheme="majorBidi" w:hAnsiTheme="majorBidi" w:cstheme="majorBidi"/>
              <w:sz w:val="24"/>
              <w:szCs w:val="24"/>
            </w:rPr>
            <w:t>A more</w:t>
          </w:r>
          <w:sdt>
            <w:sdtPr>
              <w:rPr>
                <w:rFonts w:asciiTheme="majorBidi" w:hAnsiTheme="majorBidi" w:cstheme="majorBidi"/>
                <w:sz w:val="24"/>
                <w:szCs w:val="24"/>
              </w:rPr>
              <w:tag w:val="goog_rdk_285"/>
              <w:id w:val="1712374296"/>
            </w:sdtPr>
            <w:sdtEndPr/>
            <w:sdtContent>
              <w:r w:rsidRPr="00324D90">
                <w:rPr>
                  <w:rFonts w:asciiTheme="majorBidi" w:hAnsiTheme="majorBidi" w:cstheme="majorBidi"/>
                  <w:sz w:val="24"/>
                  <w:szCs w:val="24"/>
                </w:rPr>
                <w:t>-</w:t>
              </w:r>
            </w:sdtContent>
          </w:sdt>
          <w:sdt>
            <w:sdtPr>
              <w:rPr>
                <w:rFonts w:asciiTheme="majorBidi" w:hAnsiTheme="majorBidi" w:cstheme="majorBidi"/>
                <w:sz w:val="24"/>
                <w:szCs w:val="24"/>
              </w:rPr>
              <w:tag w:val="goog_rdk_286"/>
              <w:id w:val="-1991710634"/>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recent example of an enquiry into housing affordability is a 2018 Master’s degree dissertation </w:t>
          </w:r>
          <w:sdt>
            <w:sdtPr>
              <w:rPr>
                <w:rFonts w:asciiTheme="majorBidi" w:hAnsiTheme="majorBidi" w:cstheme="majorBidi"/>
                <w:sz w:val="24"/>
                <w:szCs w:val="24"/>
              </w:rPr>
              <w:tag w:val="goog_rdk_287"/>
              <w:id w:val="-2003579717"/>
            </w:sdtPr>
            <w:sdtEndPr/>
            <w:sdtContent>
              <w:r w:rsidRPr="00324D90">
                <w:rPr>
                  <w:rFonts w:asciiTheme="majorBidi" w:hAnsiTheme="majorBidi" w:cstheme="majorBidi"/>
                  <w:sz w:val="24"/>
                  <w:szCs w:val="24"/>
                </w:rPr>
                <w:t>“</w:t>
              </w:r>
            </w:sdtContent>
          </w:sdt>
          <w:sdt>
            <w:sdtPr>
              <w:rPr>
                <w:rFonts w:asciiTheme="majorBidi" w:hAnsiTheme="majorBidi" w:cstheme="majorBidi"/>
                <w:sz w:val="24"/>
                <w:szCs w:val="24"/>
              </w:rPr>
              <w:tag w:val="goog_rdk_288"/>
              <w:id w:val="-1826270322"/>
              <w:showingPlcHdr/>
            </w:sdtPr>
            <w:sdtEndPr/>
            <w:sdtContent>
              <w:r>
                <w:rPr>
                  <w:rFonts w:asciiTheme="majorBidi" w:hAnsiTheme="majorBidi" w:cstheme="majorBidi"/>
                  <w:sz w:val="24"/>
                  <w:szCs w:val="24"/>
                </w:rPr>
                <w:t xml:space="preserve">     </w:t>
              </w:r>
            </w:sdtContent>
          </w:sdt>
          <w:sdt>
            <w:sdtPr>
              <w:rPr>
                <w:rFonts w:asciiTheme="majorBidi" w:hAnsiTheme="majorBidi" w:cstheme="majorBidi"/>
                <w:sz w:val="24"/>
                <w:szCs w:val="24"/>
              </w:rPr>
              <w:tag w:val="goog_rdk_289"/>
              <w:id w:val="-710652767"/>
            </w:sdtPr>
            <w:sdtEndPr/>
            <w:sdtContent>
              <w:sdt>
                <w:sdtPr>
                  <w:rPr>
                    <w:rFonts w:asciiTheme="majorBidi" w:hAnsiTheme="majorBidi" w:cstheme="majorBidi"/>
                    <w:sz w:val="24"/>
                    <w:szCs w:val="24"/>
                  </w:rPr>
                  <w:tag w:val="goog_rdk_290"/>
                  <w:id w:val="-1030407243"/>
                  <w:showingPlcHdr/>
                </w:sdtPr>
                <w:sdtEndPr/>
                <w:sdtContent>
                  <w:r>
                    <w:rPr>
                      <w:rFonts w:asciiTheme="majorBidi" w:hAnsiTheme="majorBidi" w:cstheme="majorBidi"/>
                      <w:sz w:val="24"/>
                      <w:szCs w:val="24"/>
                    </w:rPr>
                    <w:t xml:space="preserve">     </w:t>
                  </w:r>
                </w:sdtContent>
              </w:sdt>
            </w:sdtContent>
          </w:sdt>
          <w:sdt>
            <w:sdtPr>
              <w:rPr>
                <w:rFonts w:asciiTheme="majorBidi" w:hAnsiTheme="majorBidi" w:cstheme="majorBidi"/>
                <w:sz w:val="24"/>
                <w:szCs w:val="24"/>
              </w:rPr>
              <w:tag w:val="goog_rdk_291"/>
              <w:id w:val="-2055133"/>
              <w:showingPlcHdr/>
            </w:sdtPr>
            <w:sdtEndPr/>
            <w:sdtContent>
              <w:r>
                <w:rPr>
                  <w:rFonts w:asciiTheme="majorBidi" w:hAnsiTheme="majorBidi" w:cstheme="majorBidi"/>
                  <w:sz w:val="24"/>
                  <w:szCs w:val="24"/>
                </w:rPr>
                <w:t xml:space="preserve">     </w:t>
              </w:r>
            </w:sdtContent>
          </w:sdt>
          <w:sdt>
            <w:sdtPr>
              <w:rPr>
                <w:rFonts w:asciiTheme="majorBidi" w:hAnsiTheme="majorBidi" w:cstheme="majorBidi"/>
                <w:sz w:val="24"/>
                <w:szCs w:val="24"/>
              </w:rPr>
              <w:tag w:val="goog_rdk_292"/>
              <w:id w:val="1148401340"/>
            </w:sdtPr>
            <w:sdtEndPr/>
            <w:sdtContent>
              <w:sdt>
                <w:sdtPr>
                  <w:rPr>
                    <w:rFonts w:asciiTheme="majorBidi" w:hAnsiTheme="majorBidi" w:cstheme="majorBidi"/>
                    <w:sz w:val="24"/>
                    <w:szCs w:val="24"/>
                  </w:rPr>
                  <w:tag w:val="goog_rdk_293"/>
                  <w:id w:val="805281350"/>
                  <w:showingPlcHdr/>
                </w:sdtPr>
                <w:sdtEndPr/>
                <w:sdtContent>
                  <w:r>
                    <w:rPr>
                      <w:rFonts w:asciiTheme="majorBidi" w:hAnsiTheme="majorBidi" w:cstheme="majorBidi"/>
                      <w:sz w:val="24"/>
                      <w:szCs w:val="24"/>
                    </w:rPr>
                    <w:t xml:space="preserve">     </w:t>
                  </w:r>
                </w:sdtContent>
              </w:sdt>
              <w:hyperlink r:id="rId42" w:history="1">
                <w:r w:rsidRPr="00324D90">
                  <w:rPr>
                    <w:rFonts w:asciiTheme="majorBidi" w:hAnsiTheme="majorBidi" w:cstheme="majorBidi"/>
                    <w:sz w:val="24"/>
                    <w:szCs w:val="24"/>
                  </w:rPr>
                  <w:t>Housing for the poor: A case study of the Johannesburg inner city</w:t>
                </w:r>
              </w:hyperlink>
              <w:r w:rsidRPr="00324D90">
                <w:rPr>
                  <w:rFonts w:asciiTheme="majorBidi" w:hAnsiTheme="majorBidi" w:cstheme="majorBidi"/>
                  <w:sz w:val="24"/>
                  <w:szCs w:val="24"/>
                </w:rPr>
                <w:t xml:space="preserve">.” </w:t>
              </w:r>
            </w:sdtContent>
          </w:sdt>
        </w:p>
      </w:sdtContent>
    </w:sdt>
    <w:p w14:paraId="00000053" w14:textId="77777777" w:rsidR="00FB7AE9" w:rsidRPr="00324D90" w:rsidRDefault="00FB7AE9" w:rsidP="004C46B5">
      <w:pPr>
        <w:spacing w:after="160"/>
        <w:jc w:val="lowKashida"/>
        <w:rPr>
          <w:rFonts w:asciiTheme="majorBidi" w:hAnsiTheme="majorBidi" w:cstheme="majorBidi"/>
          <w:sz w:val="24"/>
          <w:szCs w:val="24"/>
        </w:rPr>
      </w:pPr>
    </w:p>
    <w:p w14:paraId="00000054" w14:textId="33AF1799" w:rsidR="00FB7AE9" w:rsidRPr="00324D90" w:rsidRDefault="0056628C" w:rsidP="004C46B5">
      <w:pPr>
        <w:jc w:val="lowKashida"/>
        <w:rPr>
          <w:rFonts w:asciiTheme="majorBidi" w:hAnsiTheme="majorBidi" w:cstheme="majorBidi"/>
          <w:sz w:val="24"/>
          <w:szCs w:val="24"/>
        </w:rPr>
      </w:pPr>
      <w:sdt>
        <w:sdtPr>
          <w:rPr>
            <w:rFonts w:asciiTheme="majorBidi" w:hAnsiTheme="majorBidi" w:cstheme="majorBidi"/>
            <w:sz w:val="24"/>
            <w:szCs w:val="24"/>
          </w:rPr>
          <w:tag w:val="goog_rdk_296"/>
          <w:id w:val="-1377541341"/>
        </w:sdtPr>
        <w:sdtEndPr/>
        <w:sdtContent>
          <w:r w:rsidR="00FB7AE9" w:rsidRPr="00324D90">
            <w:rPr>
              <w:rFonts w:asciiTheme="majorBidi" w:hAnsiTheme="majorBidi" w:cstheme="majorBidi"/>
              <w:sz w:val="24"/>
              <w:szCs w:val="24"/>
            </w:rPr>
            <w:t>H</w:t>
          </w:r>
        </w:sdtContent>
      </w:sdt>
      <w:sdt>
        <w:sdtPr>
          <w:rPr>
            <w:rFonts w:asciiTheme="majorBidi" w:hAnsiTheme="majorBidi" w:cstheme="majorBidi"/>
            <w:sz w:val="24"/>
            <w:szCs w:val="24"/>
          </w:rPr>
          <w:tag w:val="goog_rdk_297"/>
          <w:id w:val="-1608581347"/>
          <w:showingPlcHdr/>
        </w:sdtPr>
        <w:sdtEndPr/>
        <w:sdtContent>
          <w:r w:rsidR="00750258">
            <w:rPr>
              <w:rFonts w:asciiTheme="majorBidi" w:hAnsiTheme="majorBidi" w:cstheme="majorBidi"/>
              <w:sz w:val="24"/>
              <w:szCs w:val="24"/>
            </w:rPr>
            <w:t xml:space="preserve">     </w:t>
          </w:r>
        </w:sdtContent>
      </w:sdt>
      <w:r w:rsidR="00FB7AE9" w:rsidRPr="00324D90">
        <w:rPr>
          <w:rFonts w:asciiTheme="majorBidi" w:hAnsiTheme="majorBidi" w:cstheme="majorBidi"/>
          <w:sz w:val="24"/>
          <w:szCs w:val="24"/>
        </w:rPr>
        <w:t xml:space="preserve">ousing affordability in </w:t>
      </w:r>
      <w:r w:rsidR="00FB7AE9" w:rsidRPr="00324D90">
        <w:rPr>
          <w:rFonts w:asciiTheme="majorBidi" w:hAnsiTheme="majorBidi" w:cstheme="majorBidi"/>
          <w:b/>
          <w:sz w:val="24"/>
          <w:szCs w:val="24"/>
        </w:rPr>
        <w:t>Kenya</w:t>
      </w:r>
      <w:r w:rsidR="00FB7AE9" w:rsidRPr="00324D90">
        <w:rPr>
          <w:rFonts w:asciiTheme="majorBidi" w:hAnsiTheme="majorBidi" w:cstheme="majorBidi"/>
          <w:sz w:val="24"/>
          <w:szCs w:val="24"/>
        </w:rPr>
        <w:t xml:space="preserve"> is not regularly measured by the government agencies Kenya National Bureau of Statistics (KNBS)</w:t>
      </w:r>
      <w:sdt>
        <w:sdtPr>
          <w:rPr>
            <w:rFonts w:asciiTheme="majorBidi" w:hAnsiTheme="majorBidi" w:cstheme="majorBidi"/>
            <w:sz w:val="24"/>
            <w:szCs w:val="24"/>
          </w:rPr>
          <w:tag w:val="goog_rdk_298"/>
          <w:id w:val="2106763899"/>
        </w:sdtPr>
        <w:sdtEndPr/>
        <w:sdtContent>
          <w:r w:rsidR="00FB7AE9" w:rsidRPr="00324D90">
            <w:rPr>
              <w:rFonts w:asciiTheme="majorBidi" w:hAnsiTheme="majorBidi" w:cstheme="majorBidi"/>
              <w:sz w:val="24"/>
              <w:szCs w:val="24"/>
            </w:rPr>
            <w:t>,</w:t>
          </w:r>
        </w:sdtContent>
      </w:sdt>
      <w:r w:rsidR="00FB7AE9" w:rsidRPr="00324D90">
        <w:rPr>
          <w:rFonts w:asciiTheme="majorBidi" w:hAnsiTheme="majorBidi" w:cstheme="majorBidi"/>
          <w:sz w:val="24"/>
          <w:szCs w:val="24"/>
        </w:rPr>
        <w:t xml:space="preserve"> nor is the research comprehensively conducted by the Kenya Institute of Public Policy Research and Analysis (KIPPRA). The data provided by KNBS </w:t>
      </w:r>
      <w:sdt>
        <w:sdtPr>
          <w:rPr>
            <w:rFonts w:asciiTheme="majorBidi" w:hAnsiTheme="majorBidi" w:cstheme="majorBidi"/>
            <w:sz w:val="24"/>
            <w:szCs w:val="24"/>
          </w:rPr>
          <w:tag w:val="goog_rdk_299"/>
          <w:id w:val="-1799226110"/>
        </w:sdtPr>
        <w:sdtEndPr/>
        <w:sdtContent>
          <w:r w:rsidR="00FB7AE9" w:rsidRPr="00324D90">
            <w:rPr>
              <w:rFonts w:asciiTheme="majorBidi" w:hAnsiTheme="majorBidi" w:cstheme="majorBidi"/>
              <w:sz w:val="24"/>
              <w:szCs w:val="24"/>
            </w:rPr>
            <w:t>are</w:t>
          </w:r>
        </w:sdtContent>
      </w:sdt>
      <w:sdt>
        <w:sdtPr>
          <w:rPr>
            <w:rFonts w:asciiTheme="majorBidi" w:hAnsiTheme="majorBidi" w:cstheme="majorBidi"/>
            <w:sz w:val="24"/>
            <w:szCs w:val="24"/>
          </w:rPr>
          <w:tag w:val="goog_rdk_300"/>
          <w:id w:val="-1561001204"/>
          <w:showingPlcHdr/>
        </w:sdtPr>
        <w:sdtEndPr/>
        <w:sdtContent>
          <w:r w:rsidR="00FB7AE9">
            <w:rPr>
              <w:rFonts w:asciiTheme="majorBidi" w:hAnsiTheme="majorBidi" w:cstheme="majorBidi"/>
              <w:sz w:val="24"/>
              <w:szCs w:val="24"/>
            </w:rPr>
            <w:t xml:space="preserve">     </w:t>
          </w:r>
        </w:sdtContent>
      </w:sdt>
      <w:r w:rsidR="00FB7AE9" w:rsidRPr="00324D90">
        <w:rPr>
          <w:rFonts w:asciiTheme="majorBidi" w:hAnsiTheme="majorBidi" w:cstheme="majorBidi"/>
          <w:sz w:val="24"/>
          <w:szCs w:val="24"/>
        </w:rPr>
        <w:t xml:space="preserve"> mainly </w:t>
      </w:r>
      <w:sdt>
        <w:sdtPr>
          <w:rPr>
            <w:rFonts w:asciiTheme="majorBidi" w:hAnsiTheme="majorBidi" w:cstheme="majorBidi"/>
            <w:sz w:val="24"/>
            <w:szCs w:val="24"/>
          </w:rPr>
          <w:tag w:val="goog_rdk_301"/>
          <w:id w:val="947277202"/>
          <w:showingPlcHdr/>
        </w:sdtPr>
        <w:sdtEndPr/>
        <w:sdtContent>
          <w:r w:rsidR="00FB7AE9">
            <w:rPr>
              <w:rFonts w:asciiTheme="majorBidi" w:hAnsiTheme="majorBidi" w:cstheme="majorBidi"/>
              <w:sz w:val="24"/>
              <w:szCs w:val="24"/>
            </w:rPr>
            <w:t xml:space="preserve">     </w:t>
          </w:r>
        </w:sdtContent>
      </w:sdt>
      <w:r w:rsidR="00FB7AE9" w:rsidRPr="00324D90">
        <w:rPr>
          <w:rFonts w:asciiTheme="majorBidi" w:hAnsiTheme="majorBidi" w:cstheme="majorBidi"/>
          <w:sz w:val="24"/>
          <w:szCs w:val="24"/>
        </w:rPr>
        <w:t>statistics of Kenyans renting housing units vis</w:t>
      </w:r>
      <w:sdt>
        <w:sdtPr>
          <w:rPr>
            <w:rFonts w:asciiTheme="majorBidi" w:hAnsiTheme="majorBidi" w:cstheme="majorBidi"/>
            <w:sz w:val="24"/>
            <w:szCs w:val="24"/>
          </w:rPr>
          <w:tag w:val="goog_rdk_302"/>
          <w:id w:val="1062300430"/>
        </w:sdtPr>
        <w:sdtEndPr/>
        <w:sdtContent>
          <w:r w:rsidR="00FB7AE9" w:rsidRPr="00324D90">
            <w:rPr>
              <w:rFonts w:asciiTheme="majorBidi" w:hAnsiTheme="majorBidi" w:cstheme="majorBidi"/>
              <w:sz w:val="24"/>
              <w:szCs w:val="24"/>
            </w:rPr>
            <w:t>-</w:t>
          </w:r>
        </w:sdtContent>
      </w:sdt>
      <w:sdt>
        <w:sdtPr>
          <w:rPr>
            <w:rFonts w:asciiTheme="majorBidi" w:hAnsiTheme="majorBidi" w:cstheme="majorBidi"/>
            <w:sz w:val="24"/>
            <w:szCs w:val="24"/>
          </w:rPr>
          <w:tag w:val="goog_rdk_303"/>
          <w:id w:val="1200902285"/>
          <w:showingPlcHdr/>
        </w:sdtPr>
        <w:sdtEndPr/>
        <w:sdtContent>
          <w:r w:rsidR="00FB7AE9">
            <w:rPr>
              <w:rFonts w:asciiTheme="majorBidi" w:hAnsiTheme="majorBidi" w:cstheme="majorBidi"/>
              <w:sz w:val="24"/>
              <w:szCs w:val="24"/>
            </w:rPr>
            <w:t xml:space="preserve">     </w:t>
          </w:r>
        </w:sdtContent>
      </w:sdt>
      <w:sdt>
        <w:sdtPr>
          <w:rPr>
            <w:rFonts w:asciiTheme="majorBidi" w:hAnsiTheme="majorBidi" w:cstheme="majorBidi"/>
            <w:sz w:val="24"/>
            <w:szCs w:val="24"/>
          </w:rPr>
          <w:tag w:val="goog_rdk_304"/>
          <w:id w:val="2129575866"/>
        </w:sdtPr>
        <w:sdtEndPr/>
        <w:sdtContent>
          <w:r w:rsidR="00FB7AE9" w:rsidRPr="00324D90">
            <w:rPr>
              <w:rFonts w:asciiTheme="majorBidi" w:hAnsiTheme="majorBidi" w:cstheme="majorBidi"/>
              <w:sz w:val="24"/>
              <w:szCs w:val="24"/>
            </w:rPr>
            <w:t>a</w:t>
          </w:r>
        </w:sdtContent>
      </w:sdt>
      <w:sdt>
        <w:sdtPr>
          <w:rPr>
            <w:rFonts w:asciiTheme="majorBidi" w:hAnsiTheme="majorBidi" w:cstheme="majorBidi"/>
            <w:sz w:val="24"/>
            <w:szCs w:val="24"/>
          </w:rPr>
          <w:tag w:val="goog_rdk_305"/>
          <w:id w:val="-1688750301"/>
          <w:showingPlcHdr/>
        </w:sdtPr>
        <w:sdtEndPr/>
        <w:sdtContent>
          <w:r w:rsidR="00FB7AE9">
            <w:rPr>
              <w:rFonts w:asciiTheme="majorBidi" w:hAnsiTheme="majorBidi" w:cstheme="majorBidi"/>
              <w:sz w:val="24"/>
              <w:szCs w:val="24"/>
            </w:rPr>
            <w:t xml:space="preserve">     </w:t>
          </w:r>
        </w:sdtContent>
      </w:sdt>
      <w:sdt>
        <w:sdtPr>
          <w:rPr>
            <w:rFonts w:asciiTheme="majorBidi" w:hAnsiTheme="majorBidi" w:cstheme="majorBidi"/>
            <w:sz w:val="24"/>
            <w:szCs w:val="24"/>
          </w:rPr>
          <w:tag w:val="goog_rdk_306"/>
          <w:id w:val="821396278"/>
        </w:sdtPr>
        <w:sdtEndPr/>
        <w:sdtContent>
          <w:r w:rsidR="00FB7AE9" w:rsidRPr="00324D90">
            <w:rPr>
              <w:rFonts w:asciiTheme="majorBidi" w:hAnsiTheme="majorBidi" w:cstheme="majorBidi"/>
              <w:sz w:val="24"/>
              <w:szCs w:val="24"/>
            </w:rPr>
            <w:t>-</w:t>
          </w:r>
        </w:sdtContent>
      </w:sdt>
      <w:sdt>
        <w:sdtPr>
          <w:rPr>
            <w:rFonts w:asciiTheme="majorBidi" w:hAnsiTheme="majorBidi" w:cstheme="majorBidi"/>
            <w:sz w:val="24"/>
            <w:szCs w:val="24"/>
          </w:rPr>
          <w:tag w:val="goog_rdk_307"/>
          <w:id w:val="65776219"/>
          <w:showingPlcHdr/>
        </w:sdtPr>
        <w:sdtEndPr/>
        <w:sdtContent>
          <w:r w:rsidR="00FB7AE9">
            <w:rPr>
              <w:rFonts w:asciiTheme="majorBidi" w:hAnsiTheme="majorBidi" w:cstheme="majorBidi"/>
              <w:sz w:val="24"/>
              <w:szCs w:val="24"/>
            </w:rPr>
            <w:t xml:space="preserve">     </w:t>
          </w:r>
        </w:sdtContent>
      </w:sdt>
      <w:r w:rsidR="00FB7AE9" w:rsidRPr="00324D90">
        <w:rPr>
          <w:rFonts w:asciiTheme="majorBidi" w:hAnsiTheme="majorBidi" w:cstheme="majorBidi"/>
          <w:sz w:val="24"/>
          <w:szCs w:val="24"/>
        </w:rPr>
        <w:t xml:space="preserve">vis those that are homeowners, the amounts of rents paid against a certain percentage </w:t>
      </w:r>
      <w:sdt>
        <w:sdtPr>
          <w:rPr>
            <w:rFonts w:asciiTheme="majorBidi" w:hAnsiTheme="majorBidi" w:cstheme="majorBidi"/>
            <w:sz w:val="24"/>
            <w:szCs w:val="24"/>
          </w:rPr>
          <w:tag w:val="goog_rdk_308"/>
          <w:id w:val="-728681058"/>
          <w:showingPlcHdr/>
        </w:sdtPr>
        <w:sdtEndPr/>
        <w:sdtContent>
          <w:r w:rsidR="00FB7AE9">
            <w:rPr>
              <w:rFonts w:asciiTheme="majorBidi" w:hAnsiTheme="majorBidi" w:cstheme="majorBidi"/>
              <w:sz w:val="24"/>
              <w:szCs w:val="24"/>
            </w:rPr>
            <w:t xml:space="preserve">     </w:t>
          </w:r>
        </w:sdtContent>
      </w:sdt>
      <w:r w:rsidR="00FB7AE9" w:rsidRPr="00324D90">
        <w:rPr>
          <w:rFonts w:asciiTheme="majorBidi" w:hAnsiTheme="majorBidi" w:cstheme="majorBidi"/>
          <w:sz w:val="24"/>
          <w:szCs w:val="24"/>
        </w:rPr>
        <w:t>of the population and the poverty status in the country.</w:t>
      </w:r>
      <w:r w:rsidR="00FB7AE9" w:rsidRPr="00324D90">
        <w:rPr>
          <w:rFonts w:asciiTheme="majorBidi" w:hAnsiTheme="majorBidi" w:cstheme="majorBidi"/>
          <w:sz w:val="24"/>
          <w:szCs w:val="24"/>
          <w:vertAlign w:val="superscript"/>
        </w:rPr>
        <w:footnoteReference w:id="5"/>
      </w:r>
      <w:sdt>
        <w:sdtPr>
          <w:rPr>
            <w:rFonts w:asciiTheme="majorBidi" w:hAnsiTheme="majorBidi" w:cstheme="majorBidi"/>
            <w:sz w:val="24"/>
            <w:szCs w:val="24"/>
          </w:rPr>
          <w:tag w:val="goog_rdk_309"/>
          <w:id w:val="-966037995"/>
          <w:showingPlcHdr/>
        </w:sdtPr>
        <w:sdtEndPr/>
        <w:sdtContent>
          <w:r w:rsidR="00FB7AE9">
            <w:rPr>
              <w:rFonts w:asciiTheme="majorBidi" w:hAnsiTheme="majorBidi" w:cstheme="majorBidi"/>
              <w:sz w:val="24"/>
              <w:szCs w:val="24"/>
            </w:rPr>
            <w:t xml:space="preserve">     </w:t>
          </w:r>
        </w:sdtContent>
      </w:sdt>
      <w:r w:rsidR="00FB7AE9" w:rsidRPr="00324D90">
        <w:rPr>
          <w:rFonts w:asciiTheme="majorBidi" w:hAnsiTheme="majorBidi" w:cstheme="majorBidi"/>
          <w:sz w:val="24"/>
          <w:szCs w:val="24"/>
        </w:rPr>
        <w:t xml:space="preserve"> However, the Centre of Affordable Housing Finance (CAHF) has tried to assess Kenya’s affordable housing market</w:t>
      </w:r>
      <w:sdt>
        <w:sdtPr>
          <w:rPr>
            <w:rFonts w:asciiTheme="majorBidi" w:hAnsiTheme="majorBidi" w:cstheme="majorBidi"/>
            <w:sz w:val="24"/>
            <w:szCs w:val="24"/>
          </w:rPr>
          <w:tag w:val="goog_rdk_310"/>
          <w:id w:val="-2027705039"/>
          <w:showingPlcHdr/>
        </w:sdtPr>
        <w:sdtEndPr/>
        <w:sdtContent>
          <w:r w:rsidR="00FB7AE9">
            <w:rPr>
              <w:rFonts w:asciiTheme="majorBidi" w:hAnsiTheme="majorBidi" w:cstheme="majorBidi"/>
              <w:sz w:val="24"/>
              <w:szCs w:val="24"/>
            </w:rPr>
            <w:t xml:space="preserve">     </w:t>
          </w:r>
        </w:sdtContent>
      </w:sdt>
      <w:r w:rsidR="00FB7AE9" w:rsidRPr="00324D90">
        <w:rPr>
          <w:rFonts w:asciiTheme="majorBidi" w:hAnsiTheme="majorBidi" w:cstheme="majorBidi"/>
          <w:sz w:val="24"/>
          <w:szCs w:val="24"/>
          <w:vertAlign w:val="superscript"/>
        </w:rPr>
        <w:footnoteReference w:id="6"/>
      </w:r>
      <w:r w:rsidR="00FB7AE9" w:rsidRPr="00324D90">
        <w:rPr>
          <w:rFonts w:asciiTheme="majorBidi" w:hAnsiTheme="majorBidi" w:cstheme="majorBidi"/>
          <w:sz w:val="24"/>
          <w:szCs w:val="24"/>
        </w:rPr>
        <w:t xml:space="preserve">  and has analysed </w:t>
      </w:r>
      <w:sdt>
        <w:sdtPr>
          <w:rPr>
            <w:rFonts w:asciiTheme="majorBidi" w:hAnsiTheme="majorBidi" w:cstheme="majorBidi"/>
            <w:sz w:val="24"/>
            <w:szCs w:val="24"/>
          </w:rPr>
          <w:tag w:val="goog_rdk_311"/>
          <w:id w:val="1906482614"/>
        </w:sdtPr>
        <w:sdtEndPr/>
        <w:sdtContent>
          <w:r w:rsidR="00FB7AE9" w:rsidRPr="00324D90">
            <w:rPr>
              <w:rFonts w:asciiTheme="majorBidi" w:hAnsiTheme="majorBidi" w:cstheme="majorBidi"/>
              <w:sz w:val="24"/>
              <w:szCs w:val="24"/>
            </w:rPr>
            <w:t>i</w:t>
          </w:r>
        </w:sdtContent>
      </w:sdt>
      <w:sdt>
        <w:sdtPr>
          <w:rPr>
            <w:rFonts w:asciiTheme="majorBidi" w:hAnsiTheme="majorBidi" w:cstheme="majorBidi"/>
            <w:sz w:val="24"/>
            <w:szCs w:val="24"/>
          </w:rPr>
          <w:tag w:val="goog_rdk_312"/>
          <w:id w:val="-1585903202"/>
          <w:showingPlcHdr/>
        </w:sdtPr>
        <w:sdtEndPr/>
        <w:sdtContent>
          <w:r w:rsidR="00FB7AE9">
            <w:rPr>
              <w:rFonts w:asciiTheme="majorBidi" w:hAnsiTheme="majorBidi" w:cstheme="majorBidi"/>
              <w:sz w:val="24"/>
              <w:szCs w:val="24"/>
            </w:rPr>
            <w:t xml:space="preserve">     </w:t>
          </w:r>
        </w:sdtContent>
      </w:sdt>
      <w:r w:rsidR="00FB7AE9" w:rsidRPr="00324D90">
        <w:rPr>
          <w:rFonts w:asciiTheme="majorBidi" w:hAnsiTheme="majorBidi" w:cstheme="majorBidi"/>
          <w:sz w:val="24"/>
          <w:szCs w:val="24"/>
        </w:rPr>
        <w:t>ndicative house costs and household affordability</w:t>
      </w:r>
      <w:sdt>
        <w:sdtPr>
          <w:rPr>
            <w:rFonts w:asciiTheme="majorBidi" w:hAnsiTheme="majorBidi" w:cstheme="majorBidi"/>
            <w:sz w:val="24"/>
            <w:szCs w:val="24"/>
          </w:rPr>
          <w:tag w:val="goog_rdk_313"/>
          <w:id w:val="992841306"/>
        </w:sdtPr>
        <w:sdtEndPr/>
        <w:sdtContent>
          <w:r w:rsidR="00FB7AE9" w:rsidRPr="00324D90">
            <w:rPr>
              <w:rFonts w:asciiTheme="majorBidi" w:hAnsiTheme="majorBidi" w:cstheme="majorBidi"/>
              <w:sz w:val="24"/>
              <w:szCs w:val="24"/>
            </w:rPr>
            <w:t>,</w:t>
          </w:r>
        </w:sdtContent>
      </w:sdt>
      <w:r w:rsidR="00FB7AE9" w:rsidRPr="00324D90">
        <w:rPr>
          <w:rFonts w:asciiTheme="majorBidi" w:hAnsiTheme="majorBidi" w:cstheme="majorBidi"/>
          <w:sz w:val="24"/>
          <w:szCs w:val="24"/>
        </w:rPr>
        <w:t xml:space="preserve"> assuming full land and infrastructure subsidy. CAHF measures housing affordability by leveraging on CAHF Online Housing Affordability Calculator (2016) and Housing Cost Benchmarking data. </w:t>
      </w:r>
    </w:p>
    <w:p w14:paraId="00000055" w14:textId="77777777" w:rsidR="00FB7AE9" w:rsidRPr="00324D90" w:rsidRDefault="00FB7AE9" w:rsidP="004C46B5">
      <w:pPr>
        <w:jc w:val="lowKashida"/>
        <w:rPr>
          <w:rFonts w:asciiTheme="majorBidi" w:hAnsiTheme="majorBidi" w:cstheme="majorBidi"/>
          <w:sz w:val="24"/>
          <w:szCs w:val="24"/>
        </w:rPr>
      </w:pPr>
    </w:p>
    <w:p w14:paraId="00000056" w14:textId="5BDF231E" w:rsidR="00FB7AE9" w:rsidRPr="00324D90" w:rsidRDefault="00FB7AE9" w:rsidP="004C46B5">
      <w:pPr>
        <w:jc w:val="lowKashida"/>
        <w:rPr>
          <w:rFonts w:asciiTheme="majorBidi" w:hAnsiTheme="majorBidi" w:cstheme="majorBidi"/>
          <w:sz w:val="24"/>
          <w:szCs w:val="24"/>
        </w:rPr>
      </w:pPr>
      <w:r w:rsidRPr="00324D90">
        <w:rPr>
          <w:rFonts w:asciiTheme="majorBidi" w:hAnsiTheme="majorBidi" w:cstheme="majorBidi"/>
          <w:sz w:val="24"/>
          <w:szCs w:val="24"/>
        </w:rPr>
        <w:t xml:space="preserve">In </w:t>
      </w:r>
      <w:r w:rsidRPr="00324D90">
        <w:rPr>
          <w:rFonts w:asciiTheme="majorBidi" w:hAnsiTheme="majorBidi" w:cstheme="majorBidi"/>
          <w:b/>
          <w:sz w:val="24"/>
          <w:szCs w:val="24"/>
        </w:rPr>
        <w:t>Morocco</w:t>
      </w:r>
      <w:r w:rsidRPr="00324D90">
        <w:rPr>
          <w:rFonts w:asciiTheme="majorBidi" w:hAnsiTheme="majorBidi" w:cstheme="majorBidi"/>
          <w:sz w:val="24"/>
          <w:szCs w:val="24"/>
        </w:rPr>
        <w:t xml:space="preserve">, no data </w:t>
      </w:r>
      <w:sdt>
        <w:sdtPr>
          <w:rPr>
            <w:rFonts w:asciiTheme="majorBidi" w:hAnsiTheme="majorBidi" w:cstheme="majorBidi"/>
            <w:sz w:val="24"/>
            <w:szCs w:val="24"/>
          </w:rPr>
          <w:tag w:val="goog_rdk_314"/>
          <w:id w:val="1582947974"/>
        </w:sdtPr>
        <w:sdtEndPr/>
        <w:sdtContent>
          <w:r w:rsidRPr="00324D90">
            <w:rPr>
              <w:rFonts w:asciiTheme="majorBidi" w:hAnsiTheme="majorBidi" w:cstheme="majorBidi"/>
              <w:sz w:val="24"/>
              <w:szCs w:val="24"/>
            </w:rPr>
            <w:t>on</w:t>
          </w:r>
        </w:sdtContent>
      </w:sdt>
      <w:sdt>
        <w:sdtPr>
          <w:rPr>
            <w:rFonts w:asciiTheme="majorBidi" w:hAnsiTheme="majorBidi" w:cstheme="majorBidi"/>
            <w:sz w:val="24"/>
            <w:szCs w:val="24"/>
          </w:rPr>
          <w:tag w:val="goog_rdk_315"/>
          <w:id w:val="823169078"/>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affordability</w:t>
      </w:r>
      <w:sdt>
        <w:sdtPr>
          <w:rPr>
            <w:rFonts w:asciiTheme="majorBidi" w:hAnsiTheme="majorBidi" w:cstheme="majorBidi"/>
            <w:sz w:val="24"/>
            <w:szCs w:val="24"/>
          </w:rPr>
          <w:tag w:val="goog_rdk_316"/>
          <w:id w:val="-1179185325"/>
        </w:sdtPr>
        <w:sdtEndPr/>
        <w:sdtContent>
          <w:r w:rsidRPr="00324D90">
            <w:rPr>
              <w:rFonts w:asciiTheme="majorBidi" w:hAnsiTheme="majorBidi" w:cstheme="majorBidi"/>
              <w:sz w:val="24"/>
              <w:szCs w:val="24"/>
            </w:rPr>
            <w:t xml:space="preserve"> exists</w:t>
          </w:r>
        </w:sdtContent>
      </w:sdt>
      <w:r w:rsidRPr="00324D90">
        <w:rPr>
          <w:rFonts w:asciiTheme="majorBidi" w:hAnsiTheme="majorBidi" w:cstheme="majorBidi"/>
          <w:sz w:val="24"/>
          <w:szCs w:val="24"/>
        </w:rPr>
        <w:t xml:space="preserve">, but data can be found </w:t>
      </w:r>
      <w:sdt>
        <w:sdtPr>
          <w:rPr>
            <w:rFonts w:asciiTheme="majorBidi" w:hAnsiTheme="majorBidi" w:cstheme="majorBidi"/>
            <w:sz w:val="24"/>
            <w:szCs w:val="24"/>
          </w:rPr>
          <w:tag w:val="goog_rdk_317"/>
          <w:id w:val="912430444"/>
        </w:sdtPr>
        <w:sdtEndPr/>
        <w:sdtContent>
          <w:r w:rsidRPr="00324D90">
            <w:rPr>
              <w:rFonts w:asciiTheme="majorBidi" w:hAnsiTheme="majorBidi" w:cstheme="majorBidi"/>
              <w:sz w:val="24"/>
              <w:szCs w:val="24"/>
            </w:rPr>
            <w:t>on</w:t>
          </w:r>
        </w:sdtContent>
      </w:sdt>
      <w:sdt>
        <w:sdtPr>
          <w:rPr>
            <w:rFonts w:asciiTheme="majorBidi" w:hAnsiTheme="majorBidi" w:cstheme="majorBidi"/>
            <w:sz w:val="24"/>
            <w:szCs w:val="24"/>
          </w:rPr>
          <w:tag w:val="goog_rdk_318"/>
          <w:id w:val="-1120058829"/>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living conditions. For example, a study conducted in 2014 by the </w:t>
      </w:r>
      <w:sdt>
        <w:sdtPr>
          <w:rPr>
            <w:rFonts w:asciiTheme="majorBidi" w:hAnsiTheme="majorBidi" w:cstheme="majorBidi"/>
            <w:sz w:val="24"/>
            <w:szCs w:val="24"/>
          </w:rPr>
          <w:tag w:val="goog_rdk_319"/>
          <w:id w:val="-225763212"/>
        </w:sdtPr>
        <w:sdtEndPr/>
        <w:sdtContent>
          <w:r w:rsidRPr="00324D90">
            <w:rPr>
              <w:rFonts w:asciiTheme="majorBidi" w:hAnsiTheme="majorBidi" w:cstheme="majorBidi"/>
              <w:sz w:val="24"/>
              <w:szCs w:val="24"/>
            </w:rPr>
            <w:t xml:space="preserve">state’s </w:t>
          </w:r>
        </w:sdtContent>
      </w:sdt>
      <w:r w:rsidRPr="00324D90">
        <w:rPr>
          <w:rFonts w:asciiTheme="majorBidi" w:hAnsiTheme="majorBidi" w:cstheme="majorBidi"/>
          <w:sz w:val="24"/>
          <w:szCs w:val="24"/>
        </w:rPr>
        <w:t xml:space="preserve">High Commission for Planning </w:t>
      </w:r>
      <w:sdt>
        <w:sdtPr>
          <w:rPr>
            <w:rFonts w:asciiTheme="majorBidi" w:hAnsiTheme="majorBidi" w:cstheme="majorBidi"/>
            <w:sz w:val="24"/>
            <w:szCs w:val="24"/>
          </w:rPr>
          <w:tag w:val="goog_rdk_320"/>
          <w:id w:val="1156269119"/>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shows that 34.70% of Moroccan households live in 1</w:t>
      </w:r>
      <w:sdt>
        <w:sdtPr>
          <w:rPr>
            <w:rFonts w:asciiTheme="majorBidi" w:hAnsiTheme="majorBidi" w:cstheme="majorBidi"/>
            <w:sz w:val="24"/>
            <w:szCs w:val="24"/>
          </w:rPr>
          <w:tag w:val="goog_rdk_321"/>
          <w:id w:val="2045481813"/>
        </w:sdtPr>
        <w:sdtEndPr/>
        <w:sdtContent>
          <w:r w:rsidRPr="00324D90">
            <w:rPr>
              <w:rFonts w:asciiTheme="majorBidi" w:hAnsiTheme="majorBidi" w:cstheme="majorBidi"/>
              <w:sz w:val="24"/>
              <w:szCs w:val="24"/>
            </w:rPr>
            <w:t>-</w:t>
          </w:r>
        </w:sdtContent>
      </w:sdt>
      <w:sdt>
        <w:sdtPr>
          <w:rPr>
            <w:rFonts w:asciiTheme="majorBidi" w:hAnsiTheme="majorBidi" w:cstheme="majorBidi"/>
            <w:sz w:val="24"/>
            <w:szCs w:val="24"/>
          </w:rPr>
          <w:tag w:val="goog_rdk_322"/>
          <w:id w:val="-2079662873"/>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2 bedroom housing</w:t>
      </w:r>
      <w:sdt>
        <w:sdtPr>
          <w:rPr>
            <w:rFonts w:asciiTheme="majorBidi" w:hAnsiTheme="majorBidi" w:cstheme="majorBidi"/>
            <w:sz w:val="24"/>
            <w:szCs w:val="24"/>
          </w:rPr>
          <w:tag w:val="goog_rdk_323"/>
          <w:id w:val="-344940707"/>
        </w:sdtPr>
        <w:sdtEndPr/>
        <w:sdtContent>
          <w:r w:rsidRPr="00324D90">
            <w:rPr>
              <w:rFonts w:asciiTheme="majorBidi" w:hAnsiTheme="majorBidi" w:cstheme="majorBidi"/>
              <w:sz w:val="24"/>
              <w:szCs w:val="24"/>
            </w:rPr>
            <w:t>;</w:t>
          </w:r>
        </w:sdtContent>
      </w:sdt>
      <w:sdt>
        <w:sdtPr>
          <w:rPr>
            <w:rFonts w:asciiTheme="majorBidi" w:hAnsiTheme="majorBidi" w:cstheme="majorBidi"/>
            <w:sz w:val="24"/>
            <w:szCs w:val="24"/>
          </w:rPr>
          <w:tag w:val="goog_rdk_324"/>
          <w:id w:val="473408821"/>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306,864 households live in informal settlements (230,312 in urban areas</w:t>
      </w:r>
      <w:sdt>
        <w:sdtPr>
          <w:rPr>
            <w:rFonts w:asciiTheme="majorBidi" w:hAnsiTheme="majorBidi" w:cstheme="majorBidi"/>
            <w:sz w:val="24"/>
            <w:szCs w:val="24"/>
          </w:rPr>
          <w:tag w:val="goog_rdk_325"/>
          <w:id w:val="998543133"/>
        </w:sdtPr>
        <w:sdtEndPr/>
        <w:sdtContent>
          <w:r w:rsidRPr="00324D90">
            <w:rPr>
              <w:rFonts w:asciiTheme="majorBidi" w:hAnsiTheme="majorBidi" w:cstheme="majorBidi"/>
              <w:sz w:val="24"/>
              <w:szCs w:val="24"/>
            </w:rPr>
            <w:t>,</w:t>
          </w:r>
        </w:sdtContent>
      </w:sdt>
      <w:r w:rsidRPr="00324D90">
        <w:rPr>
          <w:rFonts w:asciiTheme="majorBidi" w:hAnsiTheme="majorBidi" w:cstheme="majorBidi"/>
          <w:sz w:val="24"/>
          <w:szCs w:val="24"/>
        </w:rPr>
        <w:t xml:space="preserve"> and 76,552 in rural areas</w:t>
      </w:r>
      <w:sdt>
        <w:sdtPr>
          <w:rPr>
            <w:rFonts w:asciiTheme="majorBidi" w:hAnsiTheme="majorBidi" w:cstheme="majorBidi"/>
            <w:sz w:val="24"/>
            <w:szCs w:val="24"/>
          </w:rPr>
          <w:tag w:val="goog_rdk_326"/>
          <w:id w:val="-1470356107"/>
        </w:sdtPr>
        <w:sdtEndPr/>
        <w:sdtContent>
          <w:r w:rsidRPr="00324D90">
            <w:rPr>
              <w:rFonts w:asciiTheme="majorBidi" w:hAnsiTheme="majorBidi" w:cstheme="majorBidi"/>
              <w:sz w:val="24"/>
              <w:szCs w:val="24"/>
            </w:rPr>
            <w:t>)</w:t>
          </w:r>
        </w:sdtContent>
      </w:sdt>
      <w:r w:rsidRPr="00324D90">
        <w:rPr>
          <w:rFonts w:asciiTheme="majorBidi" w:hAnsiTheme="majorBidi" w:cstheme="majorBidi"/>
          <w:sz w:val="24"/>
          <w:szCs w:val="24"/>
        </w:rPr>
        <w:t>. The number of unoccupied housing units increased between 2004 and 2014 from less than one million (818,227 units) to more than one and a half million (1,793,267 units), with 25.2% (1,561,274 units) in urban areas and 8.7% (231993 units) in rural areas.</w:t>
      </w:r>
      <w:sdt>
        <w:sdtPr>
          <w:rPr>
            <w:rFonts w:asciiTheme="majorBidi" w:hAnsiTheme="majorBidi" w:cstheme="majorBidi"/>
            <w:sz w:val="24"/>
            <w:szCs w:val="24"/>
          </w:rPr>
          <w:tag w:val="goog_rdk_327"/>
          <w:id w:val="-64960249"/>
        </w:sdtPr>
        <w:sdtEndPr/>
        <w:sdtContent>
          <w:r w:rsidRPr="00324D90">
            <w:rPr>
              <w:rFonts w:asciiTheme="majorBidi" w:hAnsiTheme="majorBidi" w:cstheme="majorBidi"/>
              <w:sz w:val="24"/>
              <w:szCs w:val="24"/>
              <w:vertAlign w:val="superscript"/>
            </w:rPr>
            <w:footnoteReference w:id="7"/>
          </w:r>
        </w:sdtContent>
      </w:sdt>
    </w:p>
    <w:p w14:paraId="00000057" w14:textId="77777777" w:rsidR="00FB7AE9" w:rsidRPr="00324D90" w:rsidRDefault="00FB7AE9" w:rsidP="004C46B5">
      <w:pPr>
        <w:jc w:val="lowKashida"/>
        <w:rPr>
          <w:rFonts w:asciiTheme="majorBidi" w:hAnsiTheme="majorBidi" w:cstheme="majorBidi"/>
          <w:sz w:val="24"/>
          <w:szCs w:val="24"/>
        </w:rPr>
      </w:pPr>
    </w:p>
    <w:p w14:paraId="00000059" w14:textId="1A532A44" w:rsidR="00FB7AE9" w:rsidRPr="00324D90" w:rsidRDefault="0056628C" w:rsidP="004C46B5">
      <w:pPr>
        <w:jc w:val="lowKashida"/>
        <w:rPr>
          <w:rFonts w:asciiTheme="majorBidi" w:hAnsiTheme="majorBidi" w:cstheme="majorBidi"/>
          <w:sz w:val="24"/>
          <w:szCs w:val="24"/>
        </w:rPr>
      </w:pPr>
      <w:sdt>
        <w:sdtPr>
          <w:rPr>
            <w:rFonts w:asciiTheme="majorBidi" w:hAnsiTheme="majorBidi" w:cstheme="majorBidi"/>
            <w:sz w:val="24"/>
            <w:szCs w:val="24"/>
          </w:rPr>
          <w:tag w:val="goog_rdk_332"/>
          <w:id w:val="907884255"/>
        </w:sdtPr>
        <w:sdtEndPr/>
        <w:sdtContent>
          <w:sdt>
            <w:sdtPr>
              <w:rPr>
                <w:rFonts w:asciiTheme="majorBidi" w:hAnsiTheme="majorBidi" w:cstheme="majorBidi"/>
                <w:sz w:val="24"/>
                <w:szCs w:val="24"/>
              </w:rPr>
              <w:tag w:val="goog_rdk_329"/>
              <w:id w:val="1899628580"/>
              <w:showingPlcHdr/>
            </w:sdtPr>
            <w:sdtEndPr/>
            <w:sdtContent>
              <w:r w:rsidR="00FB7AE9">
                <w:rPr>
                  <w:rFonts w:asciiTheme="majorBidi" w:hAnsiTheme="majorBidi" w:cstheme="majorBidi"/>
                  <w:sz w:val="24"/>
                  <w:szCs w:val="24"/>
                </w:rPr>
                <w:t xml:space="preserve">     </w:t>
              </w:r>
            </w:sdtContent>
          </w:sdt>
          <w:sdt>
            <w:sdtPr>
              <w:rPr>
                <w:rFonts w:asciiTheme="majorBidi" w:hAnsiTheme="majorBidi" w:cstheme="majorBidi"/>
                <w:sz w:val="24"/>
                <w:szCs w:val="24"/>
              </w:rPr>
              <w:tag w:val="goog_rdk_330"/>
              <w:id w:val="1116489900"/>
            </w:sdtPr>
            <w:sdtEndPr/>
            <w:sdtContent>
              <w:sdt>
                <w:sdtPr>
                  <w:rPr>
                    <w:rFonts w:asciiTheme="majorBidi" w:hAnsiTheme="majorBidi" w:cstheme="majorBidi"/>
                    <w:sz w:val="24"/>
                    <w:szCs w:val="24"/>
                  </w:rPr>
                  <w:tag w:val="goog_rdk_331"/>
                  <w:id w:val="-1703396291"/>
                </w:sdtPr>
                <w:sdtEndPr/>
                <w:sdtContent/>
              </w:sdt>
            </w:sdtContent>
          </w:sdt>
        </w:sdtContent>
      </w:sdt>
      <w:sdt>
        <w:sdtPr>
          <w:rPr>
            <w:rFonts w:asciiTheme="majorBidi" w:hAnsiTheme="majorBidi" w:cstheme="majorBidi"/>
            <w:sz w:val="24"/>
            <w:szCs w:val="24"/>
          </w:rPr>
          <w:tag w:val="goog_rdk_334"/>
          <w:id w:val="-1011302869"/>
        </w:sdtPr>
        <w:sdtEndPr/>
        <w:sdtContent>
          <w:sdt>
            <w:sdtPr>
              <w:rPr>
                <w:rFonts w:asciiTheme="majorBidi" w:hAnsiTheme="majorBidi" w:cstheme="majorBidi"/>
                <w:sz w:val="24"/>
                <w:szCs w:val="24"/>
              </w:rPr>
              <w:tag w:val="goog_rdk_333"/>
              <w:id w:val="1203213109"/>
            </w:sdtPr>
            <w:sdtEndPr/>
            <w:sdtContent>
              <w:r w:rsidR="00FB7AE9" w:rsidRPr="00324D90">
                <w:rPr>
                  <w:rFonts w:asciiTheme="majorBidi" w:hAnsiTheme="majorBidi" w:cstheme="majorBidi"/>
                  <w:sz w:val="24"/>
                  <w:szCs w:val="24"/>
                </w:rPr>
                <w:t xml:space="preserve">In Mexico, the </w:t>
              </w:r>
              <w:hyperlink r:id="rId43" w:anchor="Microdatos" w:history="1">
                <w:r w:rsidR="00FB7AE9" w:rsidRPr="00324D90">
                  <w:rPr>
                    <w:rFonts w:asciiTheme="majorBidi" w:hAnsiTheme="majorBidi" w:cstheme="majorBidi"/>
                    <w:sz w:val="24"/>
                    <w:szCs w:val="24"/>
                  </w:rPr>
                  <w:t>National Household Expenditure Survey (ENIGH)</w:t>
                </w:r>
              </w:hyperlink>
              <w:r w:rsidR="00FB7AE9" w:rsidRPr="00324D90">
                <w:rPr>
                  <w:rFonts w:asciiTheme="majorBidi" w:hAnsiTheme="majorBidi" w:cstheme="majorBidi"/>
                  <w:sz w:val="24"/>
                  <w:szCs w:val="24"/>
                </w:rPr>
                <w:t xml:space="preserve"> provides a statistical overview of household income and expenditure by amount, origin, and distribution. Additionally, it offers information on the occupational and sociodemographic characteristics and access to food of the members of the household, as well as the characteristics of the housing infrastructure and household equipment. Thanks to this survey, which offers results by income levels and socio-economic stratum, by federal entity, by locality (urban or rural) and by gender of the head of the family, it is then possible to know the expenses allocated to housing according to the homes. </w:t>
              </w:r>
            </w:sdtContent>
          </w:sdt>
        </w:sdtContent>
      </w:sdt>
    </w:p>
    <w:sdt>
      <w:sdtPr>
        <w:rPr>
          <w:rFonts w:asciiTheme="majorBidi" w:hAnsiTheme="majorBidi" w:cstheme="majorBidi"/>
          <w:sz w:val="24"/>
          <w:szCs w:val="24"/>
        </w:rPr>
        <w:tag w:val="goog_rdk_336"/>
        <w:id w:val="2011554274"/>
      </w:sdtPr>
      <w:sdtEndPr/>
      <w:sdtContent>
        <w:p w14:paraId="0000005A" w14:textId="77777777" w:rsidR="00FB7AE9" w:rsidRPr="00324D90" w:rsidRDefault="0056628C" w:rsidP="004C46B5">
          <w:pPr>
            <w:jc w:val="lowKashida"/>
            <w:rPr>
              <w:rFonts w:asciiTheme="majorBidi" w:hAnsiTheme="majorBidi" w:cstheme="majorBidi"/>
              <w:sz w:val="24"/>
              <w:szCs w:val="24"/>
            </w:rPr>
          </w:pPr>
          <w:sdt>
            <w:sdtPr>
              <w:rPr>
                <w:rFonts w:asciiTheme="majorBidi" w:hAnsiTheme="majorBidi" w:cstheme="majorBidi"/>
                <w:sz w:val="24"/>
                <w:szCs w:val="24"/>
              </w:rPr>
              <w:tag w:val="goog_rdk_335"/>
              <w:id w:val="-708636883"/>
            </w:sdtPr>
            <w:sdtEndPr/>
            <w:sdtContent/>
          </w:sdt>
        </w:p>
      </w:sdtContent>
    </w:sdt>
    <w:p w14:paraId="0000005B" w14:textId="77777777" w:rsidR="00FB7AE9" w:rsidRPr="00324D90" w:rsidRDefault="0056628C" w:rsidP="004C46B5">
      <w:pPr>
        <w:jc w:val="lowKashida"/>
        <w:rPr>
          <w:rFonts w:asciiTheme="majorBidi" w:hAnsiTheme="majorBidi" w:cstheme="majorBidi"/>
          <w:sz w:val="24"/>
          <w:szCs w:val="24"/>
        </w:rPr>
      </w:pPr>
      <w:sdt>
        <w:sdtPr>
          <w:rPr>
            <w:rFonts w:asciiTheme="majorBidi" w:hAnsiTheme="majorBidi" w:cstheme="majorBidi"/>
            <w:sz w:val="24"/>
            <w:szCs w:val="24"/>
          </w:rPr>
          <w:tag w:val="goog_rdk_337"/>
          <w:id w:val="92760167"/>
        </w:sdtPr>
        <w:sdtEndPr/>
        <w:sdtContent>
          <w:r w:rsidR="00FB7AE9" w:rsidRPr="00324D90">
            <w:rPr>
              <w:rFonts w:asciiTheme="majorBidi" w:hAnsiTheme="majorBidi" w:cstheme="majorBidi"/>
              <w:sz w:val="24"/>
              <w:szCs w:val="24"/>
            </w:rPr>
            <w:t>Thanks to this survey, which offers results by income levels and socio-economic stratum, by federal entity, by locality (urban or rural) and by gender of the head of the family, it is then possible to know the expenses allocated to housing according to the homes. ENIGH publishes the survey every two years.</w:t>
          </w:r>
        </w:sdtContent>
      </w:sdt>
    </w:p>
    <w:p w14:paraId="0000005C" w14:textId="77777777" w:rsidR="00FB7AE9" w:rsidRPr="00324D90" w:rsidRDefault="00FB7AE9" w:rsidP="004C46B5">
      <w:pPr>
        <w:jc w:val="lowKashida"/>
        <w:rPr>
          <w:rFonts w:asciiTheme="majorBidi" w:hAnsiTheme="majorBidi" w:cstheme="majorBidi"/>
          <w:sz w:val="24"/>
          <w:szCs w:val="24"/>
          <w:vertAlign w:val="superscript"/>
        </w:rPr>
      </w:pPr>
    </w:p>
    <w:p w14:paraId="0000005D" w14:textId="77777777" w:rsidR="00FB7AE9" w:rsidRPr="00324D90" w:rsidRDefault="00FB7AE9" w:rsidP="004C46B5">
      <w:pPr>
        <w:numPr>
          <w:ilvl w:val="0"/>
          <w:numId w:val="10"/>
        </w:numPr>
        <w:jc w:val="lowKashida"/>
        <w:rPr>
          <w:rFonts w:asciiTheme="majorBidi" w:hAnsiTheme="majorBidi" w:cstheme="majorBidi"/>
          <w:i/>
          <w:iCs/>
          <w:sz w:val="24"/>
          <w:szCs w:val="24"/>
        </w:rPr>
      </w:pPr>
      <w:r w:rsidRPr="00324D90">
        <w:rPr>
          <w:rFonts w:asciiTheme="majorBidi" w:hAnsiTheme="majorBidi" w:cstheme="majorBidi"/>
          <w:i/>
          <w:iCs/>
          <w:sz w:val="24"/>
          <w:szCs w:val="24"/>
        </w:rPr>
        <w:t xml:space="preserve">Has housing affordability increased or decreased in your country over the past 10 years? In which regions or cities has housing affordability changed and for whom? </w:t>
      </w:r>
    </w:p>
    <w:p w14:paraId="0000005E" w14:textId="77777777" w:rsidR="00FB7AE9" w:rsidRPr="00324D90" w:rsidRDefault="00FB7AE9" w:rsidP="004C46B5">
      <w:pPr>
        <w:ind w:left="720"/>
        <w:jc w:val="lowKashida"/>
        <w:rPr>
          <w:rFonts w:asciiTheme="majorBidi" w:hAnsiTheme="majorBidi" w:cstheme="majorBidi"/>
          <w:sz w:val="24"/>
          <w:szCs w:val="24"/>
        </w:rPr>
      </w:pPr>
    </w:p>
    <w:p w14:paraId="0000005F" w14:textId="3DC79491" w:rsidR="00FB7AE9" w:rsidRPr="00324D90" w:rsidRDefault="00FB7AE9" w:rsidP="004C46B5">
      <w:pPr>
        <w:jc w:val="lowKashida"/>
        <w:rPr>
          <w:rFonts w:asciiTheme="majorBidi" w:hAnsiTheme="majorBidi" w:cstheme="majorBidi"/>
          <w:sz w:val="24"/>
          <w:szCs w:val="24"/>
        </w:rPr>
      </w:pPr>
      <w:r w:rsidRPr="00324D90">
        <w:rPr>
          <w:rFonts w:asciiTheme="majorBidi" w:hAnsiTheme="majorBidi" w:cstheme="majorBidi"/>
          <w:sz w:val="24"/>
          <w:szCs w:val="24"/>
        </w:rPr>
        <w:t xml:space="preserve">In </w:t>
      </w:r>
      <w:r w:rsidRPr="00324D90">
        <w:rPr>
          <w:rFonts w:asciiTheme="majorBidi" w:hAnsiTheme="majorBidi" w:cstheme="majorBidi"/>
          <w:b/>
          <w:sz w:val="24"/>
          <w:szCs w:val="24"/>
        </w:rPr>
        <w:t>South Africa,</w:t>
      </w:r>
      <w:r w:rsidRPr="00324D90">
        <w:rPr>
          <w:rFonts w:asciiTheme="majorBidi" w:hAnsiTheme="majorBidi" w:cstheme="majorBidi"/>
          <w:sz w:val="24"/>
          <w:szCs w:val="24"/>
        </w:rPr>
        <w:t xml:space="preserve"> housing affordability does not appear to be consistently and directly measured over time, but we can gauge from other proxies, such as evictions, and data on </w:t>
      </w:r>
      <w:r w:rsidRPr="00324D90">
        <w:rPr>
          <w:rFonts w:asciiTheme="majorBidi" w:hAnsiTheme="majorBidi" w:cstheme="majorBidi"/>
          <w:sz w:val="24"/>
          <w:szCs w:val="24"/>
        </w:rPr>
        <w:lastRenderedPageBreak/>
        <w:t>poverty and unemployment, that low-income households struggle to access affordable housing. The 2021 General Household Survey by StatsSA indicated that 11,7% of households in South Africa live in informal dwellings, and in the Gauteng Province that number stands at 17% (p.</w:t>
      </w:r>
      <w:sdt>
        <w:sdtPr>
          <w:rPr>
            <w:rFonts w:asciiTheme="majorBidi" w:hAnsiTheme="majorBidi" w:cstheme="majorBidi"/>
            <w:sz w:val="24"/>
            <w:szCs w:val="24"/>
          </w:rPr>
          <w:tag w:val="goog_rdk_338"/>
          <w:id w:val="-1622374798"/>
        </w:sdtPr>
        <w:sdtEndPr/>
        <w:sdtContent>
          <w:r w:rsidRPr="00324D90">
            <w:rPr>
              <w:rFonts w:asciiTheme="majorBidi" w:hAnsiTheme="majorBidi" w:cstheme="majorBidi"/>
              <w:sz w:val="24"/>
              <w:szCs w:val="24"/>
            </w:rPr>
            <w:t xml:space="preserve"> </w:t>
          </w:r>
        </w:sdtContent>
      </w:sdt>
      <w:r w:rsidRPr="00324D90">
        <w:rPr>
          <w:rFonts w:asciiTheme="majorBidi" w:hAnsiTheme="majorBidi" w:cstheme="majorBidi"/>
          <w:sz w:val="24"/>
          <w:szCs w:val="24"/>
        </w:rPr>
        <w:t>29).</w:t>
      </w:r>
    </w:p>
    <w:p w14:paraId="00000060" w14:textId="77777777" w:rsidR="00FB7AE9" w:rsidRPr="00324D90" w:rsidRDefault="00FB7AE9" w:rsidP="004C46B5">
      <w:pPr>
        <w:jc w:val="lowKashida"/>
        <w:rPr>
          <w:rFonts w:asciiTheme="majorBidi" w:hAnsiTheme="majorBidi" w:cstheme="majorBidi"/>
          <w:sz w:val="24"/>
          <w:szCs w:val="24"/>
        </w:rPr>
      </w:pPr>
    </w:p>
    <w:p w14:paraId="00000061" w14:textId="77777777" w:rsidR="00FB7AE9" w:rsidRPr="00324D90" w:rsidRDefault="00FB7AE9" w:rsidP="004C46B5">
      <w:pPr>
        <w:jc w:val="lowKashida"/>
        <w:rPr>
          <w:rFonts w:asciiTheme="majorBidi" w:hAnsiTheme="majorBidi" w:cstheme="majorBidi"/>
          <w:sz w:val="24"/>
          <w:szCs w:val="24"/>
        </w:rPr>
      </w:pPr>
      <w:r w:rsidRPr="00324D90">
        <w:rPr>
          <w:rFonts w:asciiTheme="majorBidi" w:hAnsiTheme="majorBidi" w:cstheme="majorBidi"/>
          <w:sz w:val="24"/>
          <w:szCs w:val="24"/>
        </w:rPr>
        <w:t xml:space="preserve">Housing affordability has decreased over the years in </w:t>
      </w:r>
      <w:r w:rsidRPr="00324D90">
        <w:rPr>
          <w:rFonts w:asciiTheme="majorBidi" w:hAnsiTheme="majorBidi" w:cstheme="majorBidi"/>
          <w:b/>
          <w:sz w:val="24"/>
          <w:szCs w:val="24"/>
        </w:rPr>
        <w:t>Kenya</w:t>
      </w:r>
      <w:r w:rsidRPr="00324D90">
        <w:rPr>
          <w:rFonts w:asciiTheme="majorBidi" w:hAnsiTheme="majorBidi" w:cstheme="majorBidi"/>
          <w:sz w:val="24"/>
          <w:szCs w:val="24"/>
          <w:vertAlign w:val="superscript"/>
        </w:rPr>
        <w:footnoteReference w:id="8"/>
      </w:r>
      <w:r w:rsidRPr="00324D90">
        <w:rPr>
          <w:rFonts w:asciiTheme="majorBidi" w:hAnsiTheme="majorBidi" w:cstheme="majorBidi"/>
          <w:sz w:val="24"/>
          <w:szCs w:val="24"/>
        </w:rPr>
        <w:t xml:space="preserve"> especially in the urban areas because of the increased cost of housing production attributed to cost of building materials and land values, internal infrastructure provision and labour</w:t>
      </w:r>
      <w:r w:rsidRPr="00324D90">
        <w:rPr>
          <w:rFonts w:asciiTheme="majorBidi" w:hAnsiTheme="majorBidi" w:cstheme="majorBidi"/>
          <w:sz w:val="24"/>
          <w:szCs w:val="24"/>
          <w:vertAlign w:val="superscript"/>
        </w:rPr>
        <w:footnoteReference w:id="9"/>
      </w:r>
    </w:p>
    <w:p w14:paraId="00000062" w14:textId="77777777" w:rsidR="00FB7AE9" w:rsidRPr="00324D90" w:rsidRDefault="00FB7AE9" w:rsidP="004C46B5">
      <w:pPr>
        <w:jc w:val="lowKashida"/>
        <w:rPr>
          <w:rFonts w:asciiTheme="majorBidi" w:hAnsiTheme="majorBidi" w:cstheme="majorBidi"/>
          <w:sz w:val="24"/>
          <w:szCs w:val="24"/>
        </w:rPr>
      </w:pPr>
    </w:p>
    <w:sdt>
      <w:sdtPr>
        <w:rPr>
          <w:rFonts w:asciiTheme="majorBidi" w:hAnsiTheme="majorBidi" w:cstheme="majorBidi"/>
          <w:sz w:val="24"/>
          <w:szCs w:val="24"/>
        </w:rPr>
        <w:tag w:val="goog_rdk_341"/>
        <w:id w:val="1619106268"/>
      </w:sdtPr>
      <w:sdtEndPr/>
      <w:sdtContent>
        <w:p w14:paraId="00000063" w14:textId="77777777" w:rsidR="00FB7AE9" w:rsidRPr="00324D90" w:rsidRDefault="0056628C" w:rsidP="004C46B5">
          <w:pPr>
            <w:jc w:val="lowKashida"/>
            <w:rPr>
              <w:rFonts w:asciiTheme="majorBidi" w:hAnsiTheme="majorBidi" w:cstheme="majorBidi"/>
              <w:sz w:val="24"/>
              <w:szCs w:val="24"/>
            </w:rPr>
          </w:pPr>
          <w:sdt>
            <w:sdtPr>
              <w:rPr>
                <w:rFonts w:asciiTheme="majorBidi" w:hAnsiTheme="majorBidi" w:cstheme="majorBidi"/>
                <w:sz w:val="24"/>
                <w:szCs w:val="24"/>
              </w:rPr>
              <w:tag w:val="goog_rdk_340"/>
              <w:id w:val="581342730"/>
            </w:sdtPr>
            <w:sdtEndPr/>
            <w:sdtContent>
              <w:r w:rsidR="00FB7AE9" w:rsidRPr="00324D90">
                <w:rPr>
                  <w:rFonts w:asciiTheme="majorBidi" w:hAnsiTheme="majorBidi" w:cstheme="majorBidi"/>
                  <w:sz w:val="24"/>
                  <w:szCs w:val="24"/>
                </w:rPr>
                <w:t xml:space="preserve">In Mexico, cross-referencing </w:t>
              </w:r>
              <w:hyperlink r:id="rId44" w:history="1">
                <w:r w:rsidR="00FB7AE9" w:rsidRPr="00324D90">
                  <w:rPr>
                    <w:rFonts w:asciiTheme="majorBidi" w:hAnsiTheme="majorBidi" w:cstheme="majorBidi"/>
                    <w:sz w:val="24"/>
                    <w:szCs w:val="24"/>
                  </w:rPr>
                  <w:t>official data</w:t>
                </w:r>
              </w:hyperlink>
              <w:r w:rsidR="00FB7AE9" w:rsidRPr="00324D90">
                <w:rPr>
                  <w:rFonts w:asciiTheme="majorBidi" w:hAnsiTheme="majorBidi" w:cstheme="majorBidi"/>
                  <w:sz w:val="24"/>
                  <w:szCs w:val="24"/>
                </w:rPr>
                <w:t xml:space="preserve"> registered through the National Occupation and Employment Survey and the Federal Mortgage Society shows that, in the last 16 years, housing prices have risen 42% in real terms (after inflation), while average salary remunerations have decreased 21%. This cost increase can be broken down by type of housing: 53% increase in medium-residential housing and 26% in economic-social housing (after average inflation), according to the </w:t>
              </w:r>
              <w:hyperlink r:id="rId45" w:history="1">
                <w:r w:rsidR="00FB7AE9" w:rsidRPr="00324D90">
                  <w:rPr>
                    <w:rFonts w:asciiTheme="majorBidi" w:hAnsiTheme="majorBidi" w:cstheme="majorBidi"/>
                    <w:sz w:val="24"/>
                    <w:szCs w:val="24"/>
                  </w:rPr>
                  <w:t>Federal Mortgage Society</w:t>
                </w:r>
              </w:hyperlink>
              <w:r w:rsidR="00FB7AE9" w:rsidRPr="00324D90">
                <w:rPr>
                  <w:rFonts w:asciiTheme="majorBidi" w:hAnsiTheme="majorBidi" w:cstheme="majorBidi"/>
                  <w:sz w:val="24"/>
                  <w:szCs w:val="24"/>
                </w:rPr>
                <w:t>. In summary, the average home in Mexico in 2022 was 98% more expensive, compared to average wages, compared to 2005.</w:t>
              </w:r>
            </w:sdtContent>
          </w:sdt>
        </w:p>
      </w:sdtContent>
    </w:sdt>
    <w:sdt>
      <w:sdtPr>
        <w:rPr>
          <w:rFonts w:asciiTheme="majorBidi" w:hAnsiTheme="majorBidi" w:cstheme="majorBidi"/>
          <w:sz w:val="24"/>
          <w:szCs w:val="24"/>
        </w:rPr>
        <w:tag w:val="goog_rdk_343"/>
        <w:id w:val="556138596"/>
      </w:sdtPr>
      <w:sdtEndPr/>
      <w:sdtContent>
        <w:p w14:paraId="00000064" w14:textId="77777777" w:rsidR="00FB7AE9" w:rsidRPr="00324D90" w:rsidRDefault="0056628C" w:rsidP="004C46B5">
          <w:pPr>
            <w:ind w:left="720"/>
            <w:jc w:val="lowKashida"/>
            <w:rPr>
              <w:rFonts w:asciiTheme="majorBidi" w:hAnsiTheme="majorBidi" w:cstheme="majorBidi"/>
              <w:sz w:val="24"/>
              <w:szCs w:val="24"/>
            </w:rPr>
          </w:pPr>
          <w:sdt>
            <w:sdtPr>
              <w:rPr>
                <w:rFonts w:asciiTheme="majorBidi" w:hAnsiTheme="majorBidi" w:cstheme="majorBidi"/>
                <w:sz w:val="24"/>
                <w:szCs w:val="24"/>
              </w:rPr>
              <w:tag w:val="goog_rdk_342"/>
              <w:id w:val="-390111520"/>
            </w:sdtPr>
            <w:sdtEndPr/>
            <w:sdtContent/>
          </w:sdt>
        </w:p>
      </w:sdtContent>
    </w:sdt>
    <w:p w14:paraId="00000067" w14:textId="0389298E" w:rsidR="00FB7AE9" w:rsidRPr="00324D90" w:rsidRDefault="0056628C" w:rsidP="004C46B5">
      <w:pPr>
        <w:numPr>
          <w:ilvl w:val="0"/>
          <w:numId w:val="10"/>
        </w:numPr>
        <w:jc w:val="lowKashida"/>
        <w:rPr>
          <w:rFonts w:asciiTheme="majorBidi" w:hAnsiTheme="majorBidi" w:cstheme="majorBidi"/>
          <w:i/>
          <w:iCs/>
          <w:sz w:val="24"/>
          <w:szCs w:val="24"/>
        </w:rPr>
      </w:pPr>
      <w:sdt>
        <w:sdtPr>
          <w:rPr>
            <w:rFonts w:asciiTheme="majorBidi" w:hAnsiTheme="majorBidi" w:cstheme="majorBidi"/>
            <w:sz w:val="24"/>
            <w:szCs w:val="24"/>
          </w:rPr>
          <w:tag w:val="goog_rdk_346"/>
          <w:id w:val="1488744051"/>
        </w:sdtPr>
        <w:sdtEndPr/>
        <w:sdtContent>
          <w:sdt>
            <w:sdtPr>
              <w:rPr>
                <w:rFonts w:asciiTheme="majorBidi" w:hAnsiTheme="majorBidi" w:cstheme="majorBidi"/>
                <w:sz w:val="24"/>
                <w:szCs w:val="24"/>
              </w:rPr>
              <w:tag w:val="goog_rdk_345"/>
              <w:id w:val="1182776898"/>
              <w:showingPlcHdr/>
            </w:sdtPr>
            <w:sdtEndPr/>
            <w:sdtContent>
              <w:r w:rsidR="00FB7AE9">
                <w:rPr>
                  <w:rFonts w:asciiTheme="majorBidi" w:hAnsiTheme="majorBidi" w:cstheme="majorBidi"/>
                  <w:sz w:val="24"/>
                  <w:szCs w:val="24"/>
                </w:rPr>
                <w:t xml:space="preserve">     </w:t>
              </w:r>
            </w:sdtContent>
          </w:sdt>
        </w:sdtContent>
      </w:sdt>
      <w:sdt>
        <w:sdtPr>
          <w:rPr>
            <w:rFonts w:asciiTheme="majorBidi" w:hAnsiTheme="majorBidi" w:cstheme="majorBidi"/>
            <w:sz w:val="24"/>
            <w:szCs w:val="24"/>
          </w:rPr>
          <w:tag w:val="goog_rdk_348"/>
          <w:id w:val="-1475595785"/>
        </w:sdtPr>
        <w:sdtEndPr/>
        <w:sdtContent>
          <w:sdt>
            <w:sdtPr>
              <w:rPr>
                <w:rFonts w:asciiTheme="majorBidi" w:hAnsiTheme="majorBidi" w:cstheme="majorBidi"/>
                <w:sz w:val="24"/>
                <w:szCs w:val="24"/>
              </w:rPr>
              <w:tag w:val="goog_rdk_347"/>
              <w:id w:val="2056577043"/>
            </w:sdtPr>
            <w:sdtEndPr/>
            <w:sdtContent/>
          </w:sdt>
        </w:sdtContent>
      </w:sdt>
      <w:r w:rsidR="00FB7AE9" w:rsidRPr="00324D90">
        <w:rPr>
          <w:rFonts w:asciiTheme="majorBidi" w:hAnsiTheme="majorBidi" w:cstheme="majorBidi"/>
          <w:i/>
          <w:iCs/>
          <w:sz w:val="24"/>
          <w:szCs w:val="24"/>
        </w:rPr>
        <w:t>Please describe which households, persons or groups are at particular risk of being exposed to housing affordability in your country, region or city.</w:t>
      </w:r>
    </w:p>
    <w:p w14:paraId="00000068" w14:textId="77777777" w:rsidR="00FB7AE9" w:rsidRPr="00324D90" w:rsidRDefault="00FB7AE9" w:rsidP="004C46B5">
      <w:pPr>
        <w:ind w:left="720"/>
        <w:jc w:val="lowKashida"/>
        <w:rPr>
          <w:rFonts w:asciiTheme="majorBidi" w:hAnsiTheme="majorBidi" w:cstheme="majorBidi"/>
          <w:sz w:val="24"/>
          <w:szCs w:val="24"/>
        </w:rPr>
      </w:pPr>
    </w:p>
    <w:p w14:paraId="00000069" w14:textId="22661A13" w:rsidR="00FB7AE9" w:rsidRPr="00324D90" w:rsidRDefault="00FB7AE9" w:rsidP="004C46B5">
      <w:pPr>
        <w:ind w:left="720"/>
        <w:jc w:val="lowKashida"/>
        <w:rPr>
          <w:rFonts w:asciiTheme="majorBidi" w:hAnsiTheme="majorBidi" w:cstheme="majorBidi"/>
          <w:i/>
          <w:iCs/>
          <w:sz w:val="24"/>
          <w:szCs w:val="24"/>
        </w:rPr>
      </w:pPr>
      <w:r w:rsidRPr="00324D90">
        <w:rPr>
          <w:rFonts w:asciiTheme="majorBidi" w:hAnsiTheme="majorBidi" w:cstheme="majorBidi"/>
          <w:i/>
          <w:iCs/>
          <w:sz w:val="24"/>
          <w:szCs w:val="24"/>
        </w:rPr>
        <w:t xml:space="preserve">(Please provide data on housing affordability disaggregated on the basis of household size, form of tenure (living in self-owned housing, rental, </w:t>
      </w:r>
      <w:sdt>
        <w:sdtPr>
          <w:rPr>
            <w:rFonts w:asciiTheme="majorBidi" w:hAnsiTheme="majorBidi" w:cstheme="majorBidi"/>
            <w:i/>
            <w:iCs/>
            <w:sz w:val="24"/>
            <w:szCs w:val="24"/>
          </w:rPr>
          <w:tag w:val="goog_rdk_349"/>
          <w:id w:val="590440881"/>
        </w:sdtPr>
        <w:sdtEndPr/>
        <w:sdtContent>
          <w:r w:rsidRPr="00324D90">
            <w:rPr>
              <w:rFonts w:asciiTheme="majorBidi" w:hAnsiTheme="majorBidi" w:cstheme="majorBidi"/>
              <w:i/>
              <w:iCs/>
              <w:sz w:val="24"/>
              <w:szCs w:val="24"/>
            </w:rPr>
            <w:t xml:space="preserve">or </w:t>
          </w:r>
        </w:sdtContent>
      </w:sdt>
      <w:r w:rsidRPr="00324D90">
        <w:rPr>
          <w:rFonts w:asciiTheme="majorBidi" w:hAnsiTheme="majorBidi" w:cstheme="majorBidi"/>
          <w:i/>
          <w:iCs/>
          <w:sz w:val="24"/>
          <w:szCs w:val="24"/>
        </w:rPr>
        <w:t>other), type and quality of housing (e.g.</w:t>
      </w:r>
      <w:sdt>
        <w:sdtPr>
          <w:rPr>
            <w:rFonts w:asciiTheme="majorBidi" w:hAnsiTheme="majorBidi" w:cstheme="majorBidi"/>
            <w:i/>
            <w:iCs/>
            <w:sz w:val="24"/>
            <w:szCs w:val="24"/>
          </w:rPr>
          <w:tag w:val="goog_rdk_350"/>
          <w:id w:val="191044328"/>
        </w:sdtPr>
        <w:sdtEndPr/>
        <w:sdtContent>
          <w:r w:rsidRPr="00324D90">
            <w:rPr>
              <w:rFonts w:asciiTheme="majorBidi" w:hAnsiTheme="majorBidi" w:cstheme="majorBidi"/>
              <w:i/>
              <w:iCs/>
              <w:sz w:val="24"/>
              <w:szCs w:val="24"/>
            </w:rPr>
            <w:t>,</w:t>
          </w:r>
        </w:sdtContent>
      </w:sdt>
      <w:r w:rsidRPr="00324D90">
        <w:rPr>
          <w:rFonts w:asciiTheme="majorBidi" w:hAnsiTheme="majorBidi" w:cstheme="majorBidi"/>
          <w:i/>
          <w:iCs/>
          <w:sz w:val="24"/>
          <w:szCs w:val="24"/>
        </w:rPr>
        <w:t xml:space="preserve"> living in formal or informal housing); location (region</w:t>
      </w:r>
      <w:sdt>
        <w:sdtPr>
          <w:rPr>
            <w:rFonts w:asciiTheme="majorBidi" w:hAnsiTheme="majorBidi" w:cstheme="majorBidi"/>
            <w:i/>
            <w:iCs/>
            <w:sz w:val="24"/>
            <w:szCs w:val="24"/>
          </w:rPr>
          <w:tag w:val="goog_rdk_351"/>
          <w:id w:val="1989200198"/>
        </w:sdtPr>
        <w:sdtEndPr/>
        <w:sdtContent>
          <w:r w:rsidRPr="00324D90">
            <w:rPr>
              <w:rFonts w:asciiTheme="majorBidi" w:hAnsiTheme="majorBidi" w:cstheme="majorBidi"/>
              <w:i/>
              <w:iCs/>
              <w:sz w:val="24"/>
              <w:szCs w:val="24"/>
            </w:rPr>
            <w:t>:</w:t>
          </w:r>
        </w:sdtContent>
      </w:sdt>
      <w:sdt>
        <w:sdtPr>
          <w:rPr>
            <w:rFonts w:asciiTheme="majorBidi" w:hAnsiTheme="majorBidi" w:cstheme="majorBidi"/>
            <w:i/>
            <w:iCs/>
            <w:sz w:val="24"/>
            <w:szCs w:val="24"/>
          </w:rPr>
          <w:tag w:val="goog_rdk_352"/>
          <w:id w:val="-521088082"/>
          <w:showingPlcHdr/>
        </w:sdtPr>
        <w:sdtEndPr/>
        <w:sdtContent>
          <w:r>
            <w:rPr>
              <w:rFonts w:asciiTheme="majorBidi" w:hAnsiTheme="majorBidi" w:cstheme="majorBidi"/>
              <w:i/>
              <w:iCs/>
              <w:sz w:val="24"/>
              <w:szCs w:val="24"/>
            </w:rPr>
            <w:t xml:space="preserve">     </w:t>
          </w:r>
        </w:sdtContent>
      </w:sdt>
      <w:r w:rsidRPr="00324D90">
        <w:rPr>
          <w:rFonts w:asciiTheme="majorBidi" w:hAnsiTheme="majorBidi" w:cstheme="majorBidi"/>
          <w:i/>
          <w:iCs/>
          <w:sz w:val="24"/>
          <w:szCs w:val="24"/>
        </w:rPr>
        <w:t xml:space="preserve"> urban</w:t>
      </w:r>
      <w:sdt>
        <w:sdtPr>
          <w:rPr>
            <w:rFonts w:asciiTheme="majorBidi" w:hAnsiTheme="majorBidi" w:cstheme="majorBidi"/>
            <w:i/>
            <w:iCs/>
            <w:sz w:val="24"/>
            <w:szCs w:val="24"/>
          </w:rPr>
          <w:tag w:val="goog_rdk_353"/>
          <w:id w:val="453220748"/>
        </w:sdtPr>
        <w:sdtEndPr/>
        <w:sdtContent>
          <w:r w:rsidRPr="00324D90">
            <w:rPr>
              <w:rFonts w:asciiTheme="majorBidi" w:hAnsiTheme="majorBidi" w:cstheme="majorBidi"/>
              <w:i/>
              <w:iCs/>
              <w:sz w:val="24"/>
              <w:szCs w:val="24"/>
            </w:rPr>
            <w:t xml:space="preserve"> or</w:t>
          </w:r>
        </w:sdtContent>
      </w:sdt>
      <w:sdt>
        <w:sdtPr>
          <w:rPr>
            <w:rFonts w:asciiTheme="majorBidi" w:hAnsiTheme="majorBidi" w:cstheme="majorBidi"/>
            <w:i/>
            <w:iCs/>
            <w:sz w:val="24"/>
            <w:szCs w:val="24"/>
          </w:rPr>
          <w:tag w:val="goog_rdk_354"/>
          <w:id w:val="-413776498"/>
          <w:showingPlcHdr/>
        </w:sdtPr>
        <w:sdtEndPr/>
        <w:sdtContent>
          <w:r>
            <w:rPr>
              <w:rFonts w:asciiTheme="majorBidi" w:hAnsiTheme="majorBidi" w:cstheme="majorBidi"/>
              <w:i/>
              <w:iCs/>
              <w:sz w:val="24"/>
              <w:szCs w:val="24"/>
            </w:rPr>
            <w:t xml:space="preserve">     </w:t>
          </w:r>
        </w:sdtContent>
      </w:sdt>
      <w:r w:rsidRPr="00324D90">
        <w:rPr>
          <w:rFonts w:asciiTheme="majorBidi" w:hAnsiTheme="majorBidi" w:cstheme="majorBidi"/>
          <w:i/>
          <w:iCs/>
          <w:sz w:val="24"/>
          <w:szCs w:val="24"/>
        </w:rPr>
        <w:t xml:space="preserve"> rural), type of household (with or without children, single parent households), income, employment status, gender, disability, age, nationality, ethnicity, religious affiliation or immigration status.)</w:t>
      </w:r>
    </w:p>
    <w:p w14:paraId="0000006A" w14:textId="77777777" w:rsidR="00FB7AE9" w:rsidRPr="00324D90" w:rsidRDefault="00FB7AE9" w:rsidP="004C46B5">
      <w:pPr>
        <w:ind w:left="720"/>
        <w:jc w:val="lowKashida"/>
        <w:rPr>
          <w:rFonts w:asciiTheme="majorBidi" w:hAnsiTheme="majorBidi" w:cstheme="majorBidi"/>
          <w:sz w:val="24"/>
          <w:szCs w:val="24"/>
        </w:rPr>
      </w:pPr>
    </w:p>
    <w:p w14:paraId="0000006B" w14:textId="77777777" w:rsidR="00FB7AE9" w:rsidRPr="00324D90" w:rsidRDefault="00FB7AE9" w:rsidP="004C46B5">
      <w:pPr>
        <w:spacing w:after="120"/>
        <w:ind w:left="284" w:hanging="284"/>
        <w:jc w:val="lowKashida"/>
        <w:rPr>
          <w:rFonts w:asciiTheme="majorBidi" w:hAnsiTheme="majorBidi" w:cstheme="majorBidi"/>
          <w:b/>
          <w:sz w:val="24"/>
          <w:szCs w:val="24"/>
        </w:rPr>
      </w:pPr>
      <w:r w:rsidRPr="00324D90">
        <w:rPr>
          <w:rFonts w:asciiTheme="majorBidi" w:hAnsiTheme="majorBidi" w:cstheme="majorBidi"/>
          <w:b/>
          <w:sz w:val="24"/>
          <w:szCs w:val="24"/>
        </w:rPr>
        <w:t>In South Africa:</w:t>
      </w:r>
    </w:p>
    <w:sdt>
      <w:sdtPr>
        <w:rPr>
          <w:rFonts w:asciiTheme="majorBidi" w:hAnsiTheme="majorBidi" w:cstheme="majorBidi"/>
          <w:sz w:val="24"/>
          <w:szCs w:val="24"/>
        </w:rPr>
        <w:tag w:val="goog_rdk_355"/>
        <w:id w:val="-1329743585"/>
      </w:sdtPr>
      <w:sdtEndPr/>
      <w:sdtContent>
        <w:p w14:paraId="0000006C" w14:textId="77777777" w:rsidR="00FB7AE9" w:rsidRPr="00324D90" w:rsidRDefault="00FB7AE9" w:rsidP="00B47B76">
          <w:pPr>
            <w:numPr>
              <w:ilvl w:val="0"/>
              <w:numId w:val="1"/>
            </w:numPr>
            <w:ind w:left="284" w:hanging="284"/>
            <w:jc w:val="lowKashida"/>
            <w:rPr>
              <w:rFonts w:asciiTheme="majorBidi" w:hAnsiTheme="majorBidi" w:cstheme="majorBidi"/>
              <w:sz w:val="24"/>
              <w:szCs w:val="24"/>
            </w:rPr>
          </w:pPr>
          <w:r w:rsidRPr="00324D90">
            <w:rPr>
              <w:rFonts w:asciiTheme="majorBidi" w:hAnsiTheme="majorBidi" w:cstheme="majorBidi"/>
              <w:sz w:val="24"/>
              <w:szCs w:val="24"/>
            </w:rPr>
            <w:t>It is particularly poor or low-income households that are vulnerable and unable to access safe and affordable housing.</w:t>
          </w:r>
        </w:p>
      </w:sdtContent>
    </w:sdt>
    <w:sdt>
      <w:sdtPr>
        <w:rPr>
          <w:rFonts w:asciiTheme="majorBidi" w:hAnsiTheme="majorBidi" w:cstheme="majorBidi"/>
          <w:sz w:val="24"/>
          <w:szCs w:val="24"/>
        </w:rPr>
        <w:tag w:val="goog_rdk_363"/>
        <w:id w:val="23533843"/>
      </w:sdtPr>
      <w:sdtEndPr/>
      <w:sdtContent>
        <w:p w14:paraId="0000006D" w14:textId="13C8E9B1" w:rsidR="00FB7AE9" w:rsidRPr="00324D90" w:rsidRDefault="00FB7AE9" w:rsidP="00B47B76">
          <w:pPr>
            <w:numPr>
              <w:ilvl w:val="0"/>
              <w:numId w:val="1"/>
            </w:numPr>
            <w:ind w:left="284" w:hanging="284"/>
            <w:jc w:val="lowKashida"/>
            <w:rPr>
              <w:rFonts w:asciiTheme="majorBidi" w:hAnsiTheme="majorBidi" w:cstheme="majorBidi"/>
              <w:sz w:val="24"/>
              <w:szCs w:val="24"/>
            </w:rPr>
          </w:pPr>
          <w:r w:rsidRPr="00324D90">
            <w:rPr>
              <w:rFonts w:asciiTheme="majorBidi" w:hAnsiTheme="majorBidi" w:cstheme="majorBidi"/>
              <w:sz w:val="24"/>
              <w:szCs w:val="24"/>
            </w:rPr>
            <w:t xml:space="preserve">As indicated in SERI’s own 2013 publication on inner city rental affordability, </w:t>
          </w:r>
          <w:r w:rsidRPr="00324D90">
            <w:rPr>
              <w:rFonts w:asciiTheme="majorBidi" w:hAnsiTheme="majorBidi" w:cstheme="majorBidi"/>
              <w:i/>
              <w:sz w:val="24"/>
              <w:szCs w:val="24"/>
            </w:rPr>
            <w:t>Minding the Gap</w:t>
          </w:r>
          <w:r w:rsidRPr="00324D90">
            <w:rPr>
              <w:rFonts w:asciiTheme="majorBidi" w:hAnsiTheme="majorBidi" w:cstheme="majorBidi"/>
              <w:sz w:val="24"/>
              <w:szCs w:val="24"/>
            </w:rPr>
            <w:t xml:space="preserve"> “According to Census 2011, 51.8% of households in Johannesburg earn less than R3 200 per month (~ US$180)</w:t>
          </w:r>
          <w:sdt>
            <w:sdtPr>
              <w:rPr>
                <w:rFonts w:asciiTheme="majorBidi" w:hAnsiTheme="majorBidi" w:cstheme="majorBidi"/>
                <w:sz w:val="24"/>
                <w:szCs w:val="24"/>
              </w:rPr>
              <w:tag w:val="goog_rdk_356"/>
              <w:id w:val="808050675"/>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In the inner city 33 861 households </w:t>
          </w:r>
          <w:sdt>
            <w:sdtPr>
              <w:rPr>
                <w:rFonts w:asciiTheme="majorBidi" w:hAnsiTheme="majorBidi" w:cstheme="majorBidi"/>
                <w:sz w:val="24"/>
                <w:szCs w:val="24"/>
              </w:rPr>
              <w:tag w:val="goog_rdk_357"/>
              <w:id w:val="-793896328"/>
            </w:sdtPr>
            <w:sdtEndPr/>
            <w:sdtContent>
              <w:r w:rsidRPr="00324D90">
                <w:rPr>
                  <w:rFonts w:asciiTheme="majorBidi" w:hAnsiTheme="majorBidi" w:cstheme="majorBidi"/>
                  <w:sz w:val="24"/>
                  <w:szCs w:val="24"/>
                </w:rPr>
                <w:t>(</w:t>
              </w:r>
            </w:sdtContent>
          </w:sdt>
          <w:sdt>
            <w:sdtPr>
              <w:rPr>
                <w:rFonts w:asciiTheme="majorBidi" w:hAnsiTheme="majorBidi" w:cstheme="majorBidi"/>
                <w:sz w:val="24"/>
                <w:szCs w:val="24"/>
              </w:rPr>
              <w:tag w:val="goog_rdk_358"/>
              <w:id w:val="-951940007"/>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approximately 121 899 people</w:t>
          </w:r>
          <w:sdt>
            <w:sdtPr>
              <w:rPr>
                <w:rFonts w:asciiTheme="majorBidi" w:hAnsiTheme="majorBidi" w:cstheme="majorBidi"/>
                <w:sz w:val="24"/>
                <w:szCs w:val="24"/>
              </w:rPr>
              <w:tag w:val="goog_rdk_359"/>
              <w:id w:val="-1740010900"/>
            </w:sdtPr>
            <w:sdtEndPr/>
            <w:sdtContent>
              <w:r w:rsidRPr="00324D90">
                <w:rPr>
                  <w:rFonts w:asciiTheme="majorBidi" w:hAnsiTheme="majorBidi" w:cstheme="majorBidi"/>
                  <w:sz w:val="24"/>
                  <w:szCs w:val="24"/>
                </w:rPr>
                <w:t>)</w:t>
              </w:r>
            </w:sdtContent>
          </w:sdt>
          <w:sdt>
            <w:sdtPr>
              <w:rPr>
                <w:rFonts w:asciiTheme="majorBidi" w:hAnsiTheme="majorBidi" w:cstheme="majorBidi"/>
                <w:sz w:val="24"/>
                <w:szCs w:val="24"/>
              </w:rPr>
              <w:tag w:val="goog_rdk_360"/>
              <w:id w:val="-1662392723"/>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earn below R3 200 per month. This means that over 49% of households in the inner city earn less than R3 200 per month</w:t>
          </w:r>
          <w:sdt>
            <w:sdtPr>
              <w:rPr>
                <w:rFonts w:asciiTheme="majorBidi" w:hAnsiTheme="majorBidi" w:cstheme="majorBidi"/>
                <w:sz w:val="24"/>
                <w:szCs w:val="24"/>
              </w:rPr>
              <w:tag w:val="goog_rdk_361"/>
              <w:id w:val="1491833612"/>
            </w:sdtPr>
            <w:sdtEndPr/>
            <w:sdtContent>
              <w:r w:rsidRPr="00324D90">
                <w:rPr>
                  <w:rFonts w:asciiTheme="majorBidi" w:hAnsiTheme="majorBidi" w:cstheme="majorBidi"/>
                  <w:sz w:val="24"/>
                  <w:szCs w:val="24"/>
                </w:rPr>
                <w:t>.</w:t>
              </w:r>
            </w:sdtContent>
          </w:sdt>
          <w:r w:rsidRPr="00324D90">
            <w:rPr>
              <w:rFonts w:asciiTheme="majorBidi" w:hAnsiTheme="majorBidi" w:cstheme="majorBidi"/>
              <w:sz w:val="24"/>
              <w:szCs w:val="24"/>
            </w:rPr>
            <w:t>”</w:t>
          </w:r>
          <w:sdt>
            <w:sdtPr>
              <w:rPr>
                <w:rFonts w:asciiTheme="majorBidi" w:hAnsiTheme="majorBidi" w:cstheme="majorBidi"/>
                <w:sz w:val="24"/>
                <w:szCs w:val="24"/>
              </w:rPr>
              <w:tag w:val="goog_rdk_362"/>
              <w:id w:val="-1613733436"/>
              <w:showingPlcHdr/>
            </w:sdtPr>
            <w:sdtEndPr/>
            <w:sdtContent>
              <w:r>
                <w:rPr>
                  <w:rFonts w:asciiTheme="majorBidi" w:hAnsiTheme="majorBidi" w:cstheme="majorBidi"/>
                  <w:sz w:val="24"/>
                  <w:szCs w:val="24"/>
                </w:rPr>
                <w:t xml:space="preserve">     </w:t>
              </w:r>
            </w:sdtContent>
          </w:sdt>
        </w:p>
      </w:sdtContent>
    </w:sdt>
    <w:sdt>
      <w:sdtPr>
        <w:rPr>
          <w:rFonts w:asciiTheme="majorBidi" w:hAnsiTheme="majorBidi" w:cstheme="majorBidi"/>
          <w:sz w:val="24"/>
          <w:szCs w:val="24"/>
        </w:rPr>
        <w:tag w:val="goog_rdk_364"/>
        <w:id w:val="1012962366"/>
      </w:sdtPr>
      <w:sdtEndPr/>
      <w:sdtContent>
        <w:p w14:paraId="0000006E" w14:textId="77777777" w:rsidR="00FB7AE9" w:rsidRPr="00324D90" w:rsidRDefault="00FB7AE9" w:rsidP="00B47B76">
          <w:pPr>
            <w:numPr>
              <w:ilvl w:val="0"/>
              <w:numId w:val="1"/>
            </w:numPr>
            <w:ind w:left="284" w:hanging="284"/>
            <w:jc w:val="lowKashida"/>
            <w:rPr>
              <w:rFonts w:asciiTheme="majorBidi" w:hAnsiTheme="majorBidi" w:cstheme="majorBidi"/>
              <w:sz w:val="24"/>
              <w:szCs w:val="24"/>
            </w:rPr>
          </w:pPr>
          <w:r w:rsidRPr="00324D90">
            <w:rPr>
              <w:rFonts w:asciiTheme="majorBidi" w:hAnsiTheme="majorBidi" w:cstheme="majorBidi"/>
              <w:sz w:val="24"/>
              <w:szCs w:val="24"/>
            </w:rPr>
            <w:t xml:space="preserve">A 2017 </w:t>
          </w:r>
          <w:hyperlink r:id="rId46">
            <w:r w:rsidRPr="007D5CF3">
              <w:rPr>
                <w:rFonts w:asciiTheme="majorBidi" w:hAnsiTheme="majorBidi" w:cstheme="majorBidi"/>
                <w:color w:val="0000FF"/>
                <w:sz w:val="24"/>
                <w:szCs w:val="24"/>
                <w:u w:val="single"/>
              </w:rPr>
              <w:t>presentation</w:t>
            </w:r>
          </w:hyperlink>
          <w:r w:rsidRPr="00324D90">
            <w:rPr>
              <w:rFonts w:asciiTheme="majorBidi" w:hAnsiTheme="majorBidi" w:cstheme="majorBidi"/>
              <w:sz w:val="24"/>
              <w:szCs w:val="24"/>
            </w:rPr>
            <w:t xml:space="preserve"> on the State of the Johannesburg Inner City Rental Market that included interviews with some inner city landlords and a review of their portfolios indicated that there is very little limited to no delivery by the private sector of rental units for those in the lower income brackets outlined above.   </w:t>
          </w:r>
        </w:p>
      </w:sdtContent>
    </w:sdt>
    <w:sdt>
      <w:sdtPr>
        <w:rPr>
          <w:rFonts w:asciiTheme="majorBidi" w:hAnsiTheme="majorBidi" w:cstheme="majorBidi"/>
          <w:sz w:val="24"/>
          <w:szCs w:val="24"/>
        </w:rPr>
        <w:tag w:val="goog_rdk_374"/>
        <w:id w:val="-1347781164"/>
      </w:sdtPr>
      <w:sdtEndPr/>
      <w:sdtContent>
        <w:p w14:paraId="0000006F" w14:textId="50B14D25" w:rsidR="00FB7AE9" w:rsidRPr="00324D90" w:rsidRDefault="00FB7AE9" w:rsidP="00B47B76">
          <w:pPr>
            <w:numPr>
              <w:ilvl w:val="0"/>
              <w:numId w:val="1"/>
            </w:numPr>
            <w:ind w:left="284" w:hanging="284"/>
            <w:jc w:val="lowKashida"/>
            <w:rPr>
              <w:rFonts w:asciiTheme="majorBidi" w:hAnsiTheme="majorBidi" w:cstheme="majorBidi"/>
              <w:sz w:val="24"/>
              <w:szCs w:val="24"/>
            </w:rPr>
          </w:pPr>
          <w:r w:rsidRPr="00324D90">
            <w:rPr>
              <w:rFonts w:asciiTheme="majorBidi" w:hAnsiTheme="majorBidi" w:cstheme="majorBidi"/>
              <w:sz w:val="24"/>
              <w:szCs w:val="24"/>
            </w:rPr>
            <w:t>The Census 2022 results are yet to be released, but the most recent (2020</w:t>
          </w:r>
          <w:sdt>
            <w:sdtPr>
              <w:rPr>
                <w:rFonts w:asciiTheme="majorBidi" w:hAnsiTheme="majorBidi" w:cstheme="majorBidi"/>
                <w:sz w:val="24"/>
                <w:szCs w:val="24"/>
              </w:rPr>
              <w:tag w:val="goog_rdk_365"/>
              <w:id w:val="1765423281"/>
            </w:sdtPr>
            <w:sdtEndPr/>
            <w:sdtContent>
              <w:r w:rsidRPr="00324D90">
                <w:rPr>
                  <w:rFonts w:asciiTheme="majorBidi" w:hAnsiTheme="majorBidi" w:cstheme="majorBidi"/>
                  <w:sz w:val="24"/>
                  <w:szCs w:val="24"/>
                </w:rPr>
                <w:t>-</w:t>
              </w:r>
            </w:sdtContent>
          </w:sdt>
          <w:sdt>
            <w:sdtPr>
              <w:rPr>
                <w:rFonts w:asciiTheme="majorBidi" w:hAnsiTheme="majorBidi" w:cstheme="majorBidi"/>
                <w:sz w:val="24"/>
                <w:szCs w:val="24"/>
              </w:rPr>
              <w:tag w:val="goog_rdk_366"/>
              <w:id w:val="677784055"/>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21) </w:t>
          </w:r>
          <w:hyperlink r:id="rId47">
            <w:r w:rsidRPr="007D5CF3">
              <w:rPr>
                <w:rFonts w:asciiTheme="majorBidi" w:hAnsiTheme="majorBidi" w:cstheme="majorBidi"/>
                <w:color w:val="0000FF"/>
                <w:sz w:val="24"/>
                <w:szCs w:val="24"/>
                <w:u w:val="single"/>
              </w:rPr>
              <w:t>Quality of Life Survey</w:t>
            </w:r>
          </w:hyperlink>
          <w:sdt>
            <w:sdtPr>
              <w:rPr>
                <w:rFonts w:asciiTheme="majorBidi" w:hAnsiTheme="majorBidi" w:cstheme="majorBidi"/>
                <w:color w:val="0000FF"/>
                <w:sz w:val="24"/>
                <w:szCs w:val="24"/>
              </w:rPr>
              <w:tag w:val="goog_rdk_367"/>
              <w:id w:val="703680737"/>
            </w:sdtPr>
            <w:sdtEndPr/>
            <w:sdtContent>
              <w:r w:rsidRPr="007D5CF3">
                <w:rPr>
                  <w:rFonts w:asciiTheme="majorBidi" w:hAnsiTheme="majorBidi" w:cstheme="majorBidi"/>
                  <w:color w:val="0000FF"/>
                  <w:sz w:val="24"/>
                  <w:szCs w:val="24"/>
                  <w:u w:val="single"/>
                </w:rPr>
                <w:t>,</w:t>
              </w:r>
            </w:sdtContent>
          </w:sdt>
          <w:sdt>
            <w:sdtPr>
              <w:rPr>
                <w:rFonts w:asciiTheme="majorBidi" w:hAnsiTheme="majorBidi" w:cstheme="majorBidi"/>
                <w:sz w:val="24"/>
                <w:szCs w:val="24"/>
              </w:rPr>
              <w:tag w:val="goog_rdk_368"/>
              <w:id w:val="546192390"/>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a biennial large-scale random household survey that is representative at a ward level</w:t>
          </w:r>
          <w:sdt>
            <w:sdtPr>
              <w:rPr>
                <w:rFonts w:asciiTheme="majorBidi" w:hAnsiTheme="majorBidi" w:cstheme="majorBidi"/>
                <w:sz w:val="24"/>
                <w:szCs w:val="24"/>
              </w:rPr>
              <w:tag w:val="goog_rdk_369"/>
              <w:id w:val="207311568"/>
            </w:sdtPr>
            <w:sdtEndPr/>
            <w:sdtContent>
              <w:r w:rsidRPr="00324D90">
                <w:rPr>
                  <w:rFonts w:asciiTheme="majorBidi" w:hAnsiTheme="majorBidi" w:cstheme="majorBidi"/>
                  <w:sz w:val="24"/>
                  <w:szCs w:val="24"/>
                </w:rPr>
                <w:t>,</w:t>
              </w:r>
            </w:sdtContent>
          </w:sdt>
          <w:sdt>
            <w:sdtPr>
              <w:rPr>
                <w:rFonts w:asciiTheme="majorBidi" w:hAnsiTheme="majorBidi" w:cstheme="majorBidi"/>
                <w:sz w:val="24"/>
                <w:szCs w:val="24"/>
              </w:rPr>
              <w:tag w:val="goog_rdk_370"/>
              <w:id w:val="1263417715"/>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by the Gauteng City-Region Observatory (GCRO) reflects persistent income vulnerability.  </w:t>
          </w:r>
          <w:sdt>
            <w:sdtPr>
              <w:rPr>
                <w:rFonts w:asciiTheme="majorBidi" w:hAnsiTheme="majorBidi" w:cstheme="majorBidi"/>
                <w:sz w:val="24"/>
                <w:szCs w:val="24"/>
              </w:rPr>
              <w:tag w:val="goog_rdk_371"/>
              <w:id w:val="1632668520"/>
            </w:sdtPr>
            <w:sdtEndPr/>
            <w:sdtContent>
              <w:r w:rsidRPr="00324D90">
                <w:rPr>
                  <w:rFonts w:asciiTheme="majorBidi" w:hAnsiTheme="majorBidi" w:cstheme="majorBidi"/>
                  <w:sz w:val="24"/>
                  <w:szCs w:val="24"/>
                </w:rPr>
                <w:t>M</w:t>
              </w:r>
            </w:sdtContent>
          </w:sdt>
          <w:sdt>
            <w:sdtPr>
              <w:rPr>
                <w:rFonts w:asciiTheme="majorBidi" w:hAnsiTheme="majorBidi" w:cstheme="majorBidi"/>
                <w:sz w:val="24"/>
                <w:szCs w:val="24"/>
              </w:rPr>
              <w:tag w:val="goog_rdk_372"/>
              <w:id w:val="-2096629103"/>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ore than half (53%) of respondents in </w:t>
          </w:r>
          <w:r w:rsidRPr="00324D90">
            <w:rPr>
              <w:rFonts w:asciiTheme="majorBidi" w:hAnsiTheme="majorBidi" w:cstheme="majorBidi"/>
              <w:sz w:val="24"/>
              <w:szCs w:val="24"/>
            </w:rPr>
            <w:lastRenderedPageBreak/>
            <w:t>Johannesburg and Gauteng live in households with a total monthly income of less than R3 201 (~ US</w:t>
          </w:r>
          <w:sdt>
            <w:sdtPr>
              <w:rPr>
                <w:rFonts w:asciiTheme="majorBidi" w:hAnsiTheme="majorBidi" w:cstheme="majorBidi"/>
                <w:sz w:val="24"/>
                <w:szCs w:val="24"/>
              </w:rPr>
              <w:tag w:val="goog_rdk_373"/>
              <w:id w:val="-53003661"/>
              <w:showingPlcHdr/>
            </w:sdtPr>
            <w:sdtEndPr/>
            <w:sdtContent>
              <w:r>
                <w:rPr>
                  <w:rFonts w:asciiTheme="majorBidi" w:hAnsiTheme="majorBidi" w:cstheme="majorBidi"/>
                  <w:sz w:val="24"/>
                  <w:szCs w:val="24"/>
                </w:rPr>
                <w:t xml:space="preserve">     </w:t>
              </w:r>
            </w:sdtContent>
          </w:sdt>
          <w:r w:rsidRPr="00324D90">
            <w:rPr>
              <w:rFonts w:asciiTheme="majorBidi" w:hAnsiTheme="majorBidi" w:cstheme="majorBidi"/>
              <w:sz w:val="24"/>
              <w:szCs w:val="24"/>
            </w:rPr>
            <w:t>$180).</w:t>
          </w:r>
        </w:p>
      </w:sdtContent>
    </w:sdt>
    <w:sdt>
      <w:sdtPr>
        <w:rPr>
          <w:rFonts w:asciiTheme="majorBidi" w:hAnsiTheme="majorBidi" w:cstheme="majorBidi"/>
          <w:sz w:val="24"/>
          <w:szCs w:val="24"/>
        </w:rPr>
        <w:tag w:val="goog_rdk_377"/>
        <w:id w:val="-302615267"/>
      </w:sdtPr>
      <w:sdtEndPr/>
      <w:sdtContent>
        <w:p w14:paraId="00000070" w14:textId="77777777" w:rsidR="00FB7AE9" w:rsidRPr="00324D90" w:rsidRDefault="0056628C" w:rsidP="004C46B5">
          <w:pPr>
            <w:spacing w:before="240"/>
            <w:jc w:val="lowKashida"/>
            <w:rPr>
              <w:rFonts w:asciiTheme="majorBidi" w:hAnsiTheme="majorBidi" w:cstheme="majorBidi"/>
              <w:sz w:val="24"/>
              <w:szCs w:val="24"/>
            </w:rPr>
          </w:pPr>
          <w:sdt>
            <w:sdtPr>
              <w:rPr>
                <w:rFonts w:asciiTheme="majorBidi" w:hAnsiTheme="majorBidi" w:cstheme="majorBidi"/>
                <w:sz w:val="24"/>
                <w:szCs w:val="24"/>
              </w:rPr>
              <w:tag w:val="goog_rdk_376"/>
              <w:id w:val="-2041808369"/>
            </w:sdtPr>
            <w:sdtEndPr/>
            <w:sdtContent>
              <w:r w:rsidR="00FB7AE9" w:rsidRPr="00324D90">
                <w:rPr>
                  <w:rFonts w:asciiTheme="majorBidi" w:hAnsiTheme="majorBidi" w:cstheme="majorBidi"/>
                  <w:sz w:val="24"/>
                  <w:szCs w:val="24"/>
                </w:rPr>
                <w:t>In Mexico, the poorest people are those who face the greatest housing-affordability challenges, so much so that</w:t>
              </w:r>
              <w:hyperlink r:id="rId48" w:history="1">
                <w:r w:rsidR="00FB7AE9" w:rsidRPr="00324D90">
                  <w:rPr>
                    <w:rFonts w:asciiTheme="majorBidi" w:hAnsiTheme="majorBidi" w:cstheme="majorBidi"/>
                    <w:sz w:val="24"/>
                    <w:szCs w:val="24"/>
                  </w:rPr>
                  <w:t xml:space="preserve"> </w:t>
                </w:r>
              </w:hyperlink>
              <w:hyperlink r:id="rId49" w:history="1">
                <w:r w:rsidR="00FB7AE9" w:rsidRPr="00324D90">
                  <w:rPr>
                    <w:rFonts w:asciiTheme="majorBidi" w:hAnsiTheme="majorBidi" w:cstheme="majorBidi"/>
                    <w:sz w:val="24"/>
                    <w:szCs w:val="24"/>
                  </w:rPr>
                  <w:t>investigations</w:t>
                </w:r>
              </w:hyperlink>
              <w:r w:rsidR="00FB7AE9" w:rsidRPr="00324D90">
                <w:rPr>
                  <w:rFonts w:asciiTheme="majorBidi" w:hAnsiTheme="majorBidi" w:cstheme="majorBidi"/>
                  <w:sz w:val="24"/>
                  <w:szCs w:val="24"/>
                </w:rPr>
                <w:t xml:space="preserve"> of official data from 2020 show that people in decile I (the lowest 10% of income) should allocate practically 100% of their salary to in order to have adequate housing, while people in decile X (the highest 10% of income) dedicate only 6.18% of their income to housing. In general, the indigenous population in the country is the one that suffers from higher levels of poverty and more precarious wages than the non-indigenous population.</w:t>
              </w:r>
            </w:sdtContent>
          </w:sdt>
        </w:p>
      </w:sdtContent>
    </w:sdt>
    <w:sdt>
      <w:sdtPr>
        <w:rPr>
          <w:rFonts w:asciiTheme="majorBidi" w:hAnsiTheme="majorBidi" w:cstheme="majorBidi"/>
          <w:sz w:val="24"/>
          <w:szCs w:val="24"/>
        </w:rPr>
        <w:tag w:val="goog_rdk_379"/>
        <w:id w:val="1240522859"/>
      </w:sdtPr>
      <w:sdtEndPr/>
      <w:sdtContent>
        <w:p w14:paraId="00000071" w14:textId="77777777" w:rsidR="00FB7AE9" w:rsidRPr="00324D90" w:rsidRDefault="0056628C" w:rsidP="004C46B5">
          <w:pPr>
            <w:jc w:val="lowKashida"/>
            <w:rPr>
              <w:rFonts w:asciiTheme="majorBidi" w:hAnsiTheme="majorBidi" w:cstheme="majorBidi"/>
              <w:sz w:val="24"/>
              <w:szCs w:val="24"/>
            </w:rPr>
          </w:pPr>
          <w:sdt>
            <w:sdtPr>
              <w:rPr>
                <w:rFonts w:asciiTheme="majorBidi" w:hAnsiTheme="majorBidi" w:cstheme="majorBidi"/>
                <w:sz w:val="24"/>
                <w:szCs w:val="24"/>
              </w:rPr>
              <w:tag w:val="goog_rdk_378"/>
              <w:id w:val="1063834870"/>
            </w:sdtPr>
            <w:sdtEndPr/>
            <w:sdtContent/>
          </w:sdt>
        </w:p>
      </w:sdtContent>
    </w:sdt>
    <w:sdt>
      <w:sdtPr>
        <w:rPr>
          <w:rFonts w:asciiTheme="majorBidi" w:hAnsiTheme="majorBidi" w:cstheme="majorBidi"/>
          <w:sz w:val="24"/>
          <w:szCs w:val="24"/>
        </w:rPr>
        <w:tag w:val="goog_rdk_381"/>
        <w:id w:val="-1662688492"/>
      </w:sdtPr>
      <w:sdtEndPr/>
      <w:sdtContent>
        <w:p w14:paraId="00000072" w14:textId="77777777" w:rsidR="00FB7AE9" w:rsidRPr="00324D90" w:rsidRDefault="0056628C" w:rsidP="004C46B5">
          <w:pPr>
            <w:jc w:val="lowKashida"/>
            <w:rPr>
              <w:rFonts w:asciiTheme="majorBidi" w:hAnsiTheme="majorBidi" w:cstheme="majorBidi"/>
              <w:sz w:val="24"/>
              <w:szCs w:val="24"/>
            </w:rPr>
          </w:pPr>
          <w:sdt>
            <w:sdtPr>
              <w:rPr>
                <w:rFonts w:asciiTheme="majorBidi" w:hAnsiTheme="majorBidi" w:cstheme="majorBidi"/>
                <w:sz w:val="24"/>
                <w:szCs w:val="24"/>
              </w:rPr>
              <w:tag w:val="goog_rdk_380"/>
              <w:id w:val="-475447776"/>
            </w:sdtPr>
            <w:sdtEndPr/>
            <w:sdtContent>
              <w:r w:rsidR="00FB7AE9" w:rsidRPr="00324D90">
                <w:rPr>
                  <w:rFonts w:asciiTheme="majorBidi" w:hAnsiTheme="majorBidi" w:cstheme="majorBidi"/>
                  <w:sz w:val="24"/>
                  <w:szCs w:val="24"/>
                </w:rPr>
                <w:t>In 2021, HIC-AL published</w:t>
              </w:r>
              <w:hyperlink r:id="rId50" w:history="1">
                <w:r w:rsidR="00FB7AE9" w:rsidRPr="00324D90">
                  <w:rPr>
                    <w:rFonts w:asciiTheme="majorBidi" w:hAnsiTheme="majorBidi" w:cstheme="majorBidi"/>
                    <w:sz w:val="24"/>
                    <w:szCs w:val="24"/>
                  </w:rPr>
                  <w:t xml:space="preserve"> </w:t>
                </w:r>
              </w:hyperlink>
              <w:hyperlink r:id="rId51" w:history="1">
                <w:r w:rsidR="00FB7AE9" w:rsidRPr="00324D90">
                  <w:rPr>
                    <w:rFonts w:asciiTheme="majorBidi" w:hAnsiTheme="majorBidi" w:cstheme="majorBidi"/>
                    <w:sz w:val="24"/>
                    <w:szCs w:val="24"/>
                  </w:rPr>
                  <w:t>The rental situation in Mexico in the context of the COVID 19 health contingency</w:t>
                </w:r>
              </w:hyperlink>
              <w:r w:rsidR="00FB7AE9" w:rsidRPr="00324D90">
                <w:rPr>
                  <w:rFonts w:asciiTheme="majorBidi" w:hAnsiTheme="majorBidi" w:cstheme="majorBidi"/>
                  <w:sz w:val="24"/>
                  <w:szCs w:val="24"/>
                </w:rPr>
                <w:t>, verifying that the percentage of rental expense of total household income varies significantly by state, from 11%, in Coahuila, to 22%, in Mexico City (CDMX). Meanwhile, as a national average, renters dedicate 18% of their income to rent. In general, the lower the household income, the greater the proportion of rent. Thus, among households in decile I, 16% of them pay rent nationwide, and 49% in Mexico City. This percentage is slightly reduced at the national level (12%), and up to 20% in Mexico City for those in decile X.</w:t>
              </w:r>
            </w:sdtContent>
          </w:sdt>
        </w:p>
      </w:sdtContent>
    </w:sdt>
    <w:sdt>
      <w:sdtPr>
        <w:rPr>
          <w:rFonts w:asciiTheme="majorBidi" w:hAnsiTheme="majorBidi" w:cstheme="majorBidi"/>
          <w:sz w:val="24"/>
          <w:szCs w:val="24"/>
        </w:rPr>
        <w:tag w:val="goog_rdk_383"/>
        <w:id w:val="528146053"/>
      </w:sdtPr>
      <w:sdtEndPr/>
      <w:sdtContent>
        <w:p w14:paraId="00000073" w14:textId="77777777" w:rsidR="00FB7AE9" w:rsidRPr="00324D90" w:rsidRDefault="0056628C" w:rsidP="004C46B5">
          <w:pPr>
            <w:jc w:val="lowKashida"/>
            <w:rPr>
              <w:rFonts w:asciiTheme="majorBidi" w:hAnsiTheme="majorBidi" w:cstheme="majorBidi"/>
              <w:sz w:val="24"/>
              <w:szCs w:val="24"/>
            </w:rPr>
          </w:pPr>
          <w:sdt>
            <w:sdtPr>
              <w:rPr>
                <w:rFonts w:asciiTheme="majorBidi" w:hAnsiTheme="majorBidi" w:cstheme="majorBidi"/>
                <w:sz w:val="24"/>
                <w:szCs w:val="24"/>
              </w:rPr>
              <w:tag w:val="goog_rdk_382"/>
              <w:id w:val="1328173928"/>
            </w:sdtPr>
            <w:sdtEndPr/>
            <w:sdtContent>
              <w:r w:rsidR="00FB7AE9" w:rsidRPr="00324D90">
                <w:rPr>
                  <w:rFonts w:asciiTheme="majorBidi" w:hAnsiTheme="majorBidi" w:cstheme="majorBidi"/>
                  <w:sz w:val="24"/>
                  <w:szCs w:val="24"/>
                </w:rPr>
                <w:t xml:space="preserve"> </w:t>
              </w:r>
            </w:sdtContent>
          </w:sdt>
        </w:p>
      </w:sdtContent>
    </w:sdt>
    <w:sdt>
      <w:sdtPr>
        <w:rPr>
          <w:rFonts w:asciiTheme="majorBidi" w:hAnsiTheme="majorBidi" w:cstheme="majorBidi"/>
          <w:sz w:val="24"/>
          <w:szCs w:val="24"/>
        </w:rPr>
        <w:tag w:val="goog_rdk_385"/>
        <w:id w:val="-1472513428"/>
      </w:sdtPr>
      <w:sdtEndPr/>
      <w:sdtContent>
        <w:sdt>
          <w:sdtPr>
            <w:rPr>
              <w:rFonts w:asciiTheme="majorBidi" w:hAnsiTheme="majorBidi" w:cstheme="majorBidi"/>
              <w:sz w:val="24"/>
              <w:szCs w:val="24"/>
            </w:rPr>
            <w:tag w:val="goog_rdk_384"/>
            <w:id w:val="-285041066"/>
          </w:sdtPr>
          <w:sdtEndPr/>
          <w:sdtContent>
            <w:p w14:paraId="2A0D572F" w14:textId="77777777" w:rsidR="00FB7AE9" w:rsidRPr="00324D90" w:rsidRDefault="00FB7AE9" w:rsidP="004C46B5">
              <w:pPr>
                <w:jc w:val="lowKashida"/>
                <w:rPr>
                  <w:rFonts w:asciiTheme="majorBidi" w:hAnsiTheme="majorBidi" w:cstheme="majorBidi"/>
                  <w:sz w:val="24"/>
                  <w:szCs w:val="24"/>
                </w:rPr>
              </w:pPr>
              <w:r w:rsidRPr="00324D90">
                <w:rPr>
                  <w:rFonts w:asciiTheme="majorBidi" w:hAnsiTheme="majorBidi" w:cstheme="majorBidi"/>
                  <w:sz w:val="24"/>
                  <w:szCs w:val="24"/>
                </w:rPr>
                <w:t>Similarly, when observing the percentage of rent to total household income by deciles, we find that, while households in decile I at the national level allocate 33% of their income to rent, that percentage shoots up to 44% in Mexico City. In fact, even households in decile X in Mexico City spend 13% of their income on rent, higher than the 7% nationwide for the same income decile. This is where inequality in real rent in CDMX becomes clear: Especially from low-income strata, a significant number of households are forced to allocate almost half of their income to rent.</w:t>
              </w:r>
            </w:p>
            <w:p w14:paraId="00000074" w14:textId="5DFF6688" w:rsidR="00FB7AE9" w:rsidRPr="00324D90" w:rsidRDefault="0056628C" w:rsidP="004C46B5">
              <w:pPr>
                <w:jc w:val="lowKashida"/>
                <w:rPr>
                  <w:rFonts w:asciiTheme="majorBidi" w:hAnsiTheme="majorBidi" w:cstheme="majorBidi"/>
                  <w:sz w:val="24"/>
                  <w:szCs w:val="24"/>
                </w:rPr>
              </w:pPr>
            </w:p>
          </w:sdtContent>
        </w:sdt>
      </w:sdtContent>
    </w:sdt>
    <w:sdt>
      <w:sdtPr>
        <w:rPr>
          <w:rFonts w:asciiTheme="majorBidi" w:hAnsiTheme="majorBidi" w:cstheme="majorBidi"/>
          <w:sz w:val="24"/>
          <w:szCs w:val="24"/>
        </w:rPr>
        <w:tag w:val="goog_rdk_389"/>
        <w:id w:val="704914684"/>
      </w:sdtPr>
      <w:sdtEndPr/>
      <w:sdtContent>
        <w:p w14:paraId="00000076" w14:textId="77777777" w:rsidR="00FB7AE9" w:rsidRPr="00324D90" w:rsidRDefault="0056628C" w:rsidP="004C46B5">
          <w:pPr>
            <w:jc w:val="lowKashida"/>
            <w:rPr>
              <w:rFonts w:asciiTheme="majorBidi" w:hAnsiTheme="majorBidi" w:cstheme="majorBidi"/>
              <w:sz w:val="24"/>
              <w:szCs w:val="24"/>
            </w:rPr>
          </w:pPr>
          <w:sdt>
            <w:sdtPr>
              <w:rPr>
                <w:rFonts w:asciiTheme="majorBidi" w:hAnsiTheme="majorBidi" w:cstheme="majorBidi"/>
                <w:sz w:val="24"/>
                <w:szCs w:val="24"/>
              </w:rPr>
              <w:tag w:val="goog_rdk_388"/>
              <w:id w:val="-1719729389"/>
            </w:sdtPr>
            <w:sdtEndPr/>
            <w:sdtContent>
              <w:r w:rsidR="00FB7AE9" w:rsidRPr="00324D90">
                <w:rPr>
                  <w:rFonts w:asciiTheme="majorBidi" w:hAnsiTheme="majorBidi" w:cstheme="majorBidi"/>
                  <w:sz w:val="24"/>
                  <w:szCs w:val="24"/>
                </w:rPr>
                <w:t>In addition to severely affecting low-income households, inequality in rent payments is greater for households headed by youth (under 30 years of age) and women. Thus, 36% of households with young people headed the household nationwide are forced to pay rent. But this percentage rises to 65% for young people in Mexico City. In contrast, among households headed by older adults, only 5% and 8% pay rent, nationally and CDMX, respectively.</w:t>
              </w:r>
            </w:sdtContent>
          </w:sdt>
        </w:p>
      </w:sdtContent>
    </w:sdt>
    <w:sdt>
      <w:sdtPr>
        <w:rPr>
          <w:rFonts w:asciiTheme="majorBidi" w:hAnsiTheme="majorBidi" w:cstheme="majorBidi"/>
          <w:sz w:val="24"/>
          <w:szCs w:val="24"/>
        </w:rPr>
        <w:tag w:val="goog_rdk_391"/>
        <w:id w:val="-813330059"/>
      </w:sdtPr>
      <w:sdtEndPr/>
      <w:sdtContent>
        <w:p w14:paraId="00000077" w14:textId="77777777" w:rsidR="00FB7AE9" w:rsidRPr="00324D90" w:rsidRDefault="0056628C" w:rsidP="004C46B5">
          <w:pPr>
            <w:jc w:val="lowKashida"/>
            <w:rPr>
              <w:rFonts w:asciiTheme="majorBidi" w:hAnsiTheme="majorBidi" w:cstheme="majorBidi"/>
              <w:sz w:val="24"/>
              <w:szCs w:val="24"/>
            </w:rPr>
          </w:pPr>
          <w:sdt>
            <w:sdtPr>
              <w:rPr>
                <w:rFonts w:asciiTheme="majorBidi" w:hAnsiTheme="majorBidi" w:cstheme="majorBidi"/>
                <w:sz w:val="24"/>
                <w:szCs w:val="24"/>
              </w:rPr>
              <w:tag w:val="goog_rdk_390"/>
              <w:id w:val="875354045"/>
            </w:sdtPr>
            <w:sdtEndPr/>
            <w:sdtContent>
              <w:r w:rsidR="00FB7AE9" w:rsidRPr="00324D90">
                <w:rPr>
                  <w:rFonts w:asciiTheme="majorBidi" w:hAnsiTheme="majorBidi" w:cstheme="majorBidi"/>
                  <w:sz w:val="24"/>
                  <w:szCs w:val="24"/>
                </w:rPr>
                <w:t xml:space="preserve"> </w:t>
              </w:r>
            </w:sdtContent>
          </w:sdt>
        </w:p>
      </w:sdtContent>
    </w:sdt>
    <w:sdt>
      <w:sdtPr>
        <w:rPr>
          <w:rFonts w:asciiTheme="majorBidi" w:hAnsiTheme="majorBidi" w:cstheme="majorBidi"/>
          <w:sz w:val="24"/>
          <w:szCs w:val="24"/>
        </w:rPr>
        <w:tag w:val="goog_rdk_393"/>
        <w:id w:val="109628766"/>
      </w:sdtPr>
      <w:sdtEndPr/>
      <w:sdtContent>
        <w:p w14:paraId="00000078" w14:textId="77777777" w:rsidR="00FB7AE9" w:rsidRPr="00324D90" w:rsidRDefault="0056628C" w:rsidP="004C46B5">
          <w:pPr>
            <w:jc w:val="lowKashida"/>
            <w:rPr>
              <w:rFonts w:asciiTheme="majorBidi" w:hAnsiTheme="majorBidi" w:cstheme="majorBidi"/>
              <w:sz w:val="24"/>
              <w:szCs w:val="24"/>
            </w:rPr>
          </w:pPr>
          <w:sdt>
            <w:sdtPr>
              <w:rPr>
                <w:rFonts w:asciiTheme="majorBidi" w:hAnsiTheme="majorBidi" w:cstheme="majorBidi"/>
                <w:sz w:val="24"/>
                <w:szCs w:val="24"/>
              </w:rPr>
              <w:tag w:val="goog_rdk_392"/>
              <w:id w:val="-1916770131"/>
            </w:sdtPr>
            <w:sdtEndPr/>
            <w:sdtContent>
              <w:r w:rsidR="00FB7AE9" w:rsidRPr="00324D90">
                <w:rPr>
                  <w:rFonts w:asciiTheme="majorBidi" w:hAnsiTheme="majorBidi" w:cstheme="majorBidi"/>
                  <w:sz w:val="24"/>
                  <w:szCs w:val="24"/>
                </w:rPr>
                <w:t>This situation is aggravated when households are considered according to whether they are headed by women or men. For example, at the national level, while 34% of households headed by young men pay rent, this happens with up to 45% of those headed by women in the household. Similarly, the percentage of households that pay rent in Mexico City is 60% for those headed by men, but increases to 80% for those headed by women.</w:t>
              </w:r>
            </w:sdtContent>
          </w:sdt>
        </w:p>
      </w:sdtContent>
    </w:sdt>
    <w:sdt>
      <w:sdtPr>
        <w:rPr>
          <w:rFonts w:asciiTheme="majorBidi" w:hAnsiTheme="majorBidi" w:cstheme="majorBidi"/>
          <w:sz w:val="24"/>
          <w:szCs w:val="24"/>
        </w:rPr>
        <w:tag w:val="goog_rdk_395"/>
        <w:id w:val="857935770"/>
      </w:sdtPr>
      <w:sdtEndPr/>
      <w:sdtContent>
        <w:p w14:paraId="00000079" w14:textId="77777777" w:rsidR="00FB7AE9" w:rsidRPr="00324D90" w:rsidRDefault="0056628C" w:rsidP="004C46B5">
          <w:pPr>
            <w:jc w:val="lowKashida"/>
            <w:rPr>
              <w:rFonts w:asciiTheme="majorBidi" w:hAnsiTheme="majorBidi" w:cstheme="majorBidi"/>
              <w:sz w:val="24"/>
              <w:szCs w:val="24"/>
            </w:rPr>
          </w:pPr>
          <w:sdt>
            <w:sdtPr>
              <w:rPr>
                <w:rFonts w:asciiTheme="majorBidi" w:hAnsiTheme="majorBidi" w:cstheme="majorBidi"/>
                <w:sz w:val="24"/>
                <w:szCs w:val="24"/>
              </w:rPr>
              <w:tag w:val="goog_rdk_394"/>
              <w:id w:val="-426346234"/>
            </w:sdtPr>
            <w:sdtEndPr/>
            <w:sdtContent/>
          </w:sdt>
        </w:p>
      </w:sdtContent>
    </w:sdt>
    <w:sdt>
      <w:sdtPr>
        <w:rPr>
          <w:rFonts w:asciiTheme="majorBidi" w:hAnsiTheme="majorBidi" w:cstheme="majorBidi"/>
          <w:sz w:val="24"/>
          <w:szCs w:val="24"/>
        </w:rPr>
        <w:tag w:val="goog_rdk_397"/>
        <w:id w:val="-1235853349"/>
      </w:sdtPr>
      <w:sdtEndPr/>
      <w:sdtContent>
        <w:p w14:paraId="0000007A" w14:textId="77777777" w:rsidR="00FB7AE9" w:rsidRPr="00324D90" w:rsidRDefault="0056628C" w:rsidP="004C46B5">
          <w:pPr>
            <w:jc w:val="lowKashida"/>
            <w:rPr>
              <w:rFonts w:asciiTheme="majorBidi" w:hAnsiTheme="majorBidi" w:cstheme="majorBidi"/>
              <w:sz w:val="24"/>
              <w:szCs w:val="24"/>
            </w:rPr>
          </w:pPr>
          <w:sdt>
            <w:sdtPr>
              <w:rPr>
                <w:rFonts w:asciiTheme="majorBidi" w:hAnsiTheme="majorBidi" w:cstheme="majorBidi"/>
                <w:sz w:val="24"/>
                <w:szCs w:val="24"/>
              </w:rPr>
              <w:tag w:val="goog_rdk_396"/>
              <w:id w:val="-1036963520"/>
            </w:sdtPr>
            <w:sdtEndPr/>
            <w:sdtContent>
              <w:r w:rsidR="00FB7AE9" w:rsidRPr="00324D90">
                <w:rPr>
                  <w:rFonts w:asciiTheme="majorBidi" w:hAnsiTheme="majorBidi" w:cstheme="majorBidi"/>
                  <w:sz w:val="24"/>
                  <w:szCs w:val="24"/>
                </w:rPr>
                <w:t>When observing the different age ranges, the greatest difference by sex is found among young households. Among the poorest 80% of the population (from deciles I to VIII), less than 1% of these households receive property income from rental payments. This indicator rises to 30% in households in decile X. In addition, 99% of rental income accrues to the richest 10% of the country and, in fact, 62% of these (i.e., 6 out of every 10 pesos) go only to the 1% richest in the country.</w:t>
              </w:r>
            </w:sdtContent>
          </w:sdt>
        </w:p>
      </w:sdtContent>
    </w:sdt>
    <w:p w14:paraId="0000007D" w14:textId="77777777" w:rsidR="00FB7AE9" w:rsidRPr="00324D90" w:rsidRDefault="00FB7AE9" w:rsidP="003F261E">
      <w:pPr>
        <w:ind w:left="720"/>
        <w:jc w:val="lowKashida"/>
        <w:rPr>
          <w:rFonts w:asciiTheme="majorBidi" w:hAnsiTheme="majorBidi" w:cstheme="majorBidi"/>
          <w:sz w:val="24"/>
          <w:szCs w:val="24"/>
        </w:rPr>
      </w:pPr>
    </w:p>
    <w:p w14:paraId="0000007E" w14:textId="77777777" w:rsidR="00FB7AE9" w:rsidRPr="00324D90" w:rsidRDefault="00FB7AE9" w:rsidP="004C46B5">
      <w:pPr>
        <w:numPr>
          <w:ilvl w:val="0"/>
          <w:numId w:val="10"/>
        </w:numPr>
        <w:jc w:val="lowKashida"/>
        <w:rPr>
          <w:rFonts w:asciiTheme="majorBidi" w:hAnsiTheme="majorBidi" w:cstheme="majorBidi"/>
          <w:i/>
          <w:iCs/>
          <w:sz w:val="24"/>
          <w:szCs w:val="24"/>
        </w:rPr>
      </w:pPr>
      <w:r w:rsidRPr="00324D90">
        <w:rPr>
          <w:rFonts w:asciiTheme="majorBidi" w:hAnsiTheme="majorBidi" w:cstheme="majorBidi"/>
          <w:i/>
          <w:iCs/>
          <w:sz w:val="24"/>
          <w:szCs w:val="24"/>
        </w:rPr>
        <w:t xml:space="preserve">May certain specific groups or persons, such as persons experiencing homelessness, living in informal settlements, students, asylum seekers or refugees, potentially be left out in data collection in relation to housing affordability?   </w:t>
      </w:r>
    </w:p>
    <w:p w14:paraId="0000007F" w14:textId="77777777" w:rsidR="00FB7AE9" w:rsidRPr="00324D90" w:rsidRDefault="00FB7AE9" w:rsidP="004C46B5">
      <w:pPr>
        <w:jc w:val="lowKashida"/>
        <w:rPr>
          <w:rFonts w:asciiTheme="majorBidi" w:hAnsiTheme="majorBidi" w:cstheme="majorBidi"/>
          <w:sz w:val="24"/>
          <w:szCs w:val="24"/>
        </w:rPr>
      </w:pPr>
    </w:p>
    <w:sdt>
      <w:sdtPr>
        <w:rPr>
          <w:rFonts w:asciiTheme="majorBidi" w:hAnsiTheme="majorBidi" w:cstheme="majorBidi"/>
          <w:sz w:val="24"/>
          <w:szCs w:val="24"/>
        </w:rPr>
        <w:tag w:val="goog_rdk_404"/>
        <w:id w:val="-806244935"/>
      </w:sdtPr>
      <w:sdtEndPr/>
      <w:sdtContent>
        <w:sdt>
          <w:sdtPr>
            <w:rPr>
              <w:rFonts w:asciiTheme="majorBidi" w:hAnsiTheme="majorBidi" w:cstheme="majorBidi"/>
              <w:sz w:val="24"/>
              <w:szCs w:val="24"/>
            </w:rPr>
            <w:tag w:val="goog_rdk_403"/>
            <w:id w:val="1395859595"/>
          </w:sdtPr>
          <w:sdtEndPr/>
          <w:sdtContent>
            <w:p w14:paraId="57F7B837" w14:textId="77777777" w:rsidR="00FB7AE9" w:rsidRPr="00AD22A1" w:rsidRDefault="00FB7AE9" w:rsidP="004F5A45">
              <w:pPr>
                <w:jc w:val="lowKashida"/>
                <w:rPr>
                  <w:rFonts w:eastAsia="Calibri"/>
                  <w:sz w:val="24"/>
                  <w:szCs w:val="24"/>
                  <w:lang w:val="en-US"/>
                </w:rPr>
              </w:pPr>
              <w:r w:rsidRPr="00AD22A1">
                <w:rPr>
                  <w:rFonts w:eastAsia="Calibri"/>
                  <w:sz w:val="24"/>
                  <w:szCs w:val="24"/>
                  <w:lang w:val="en-US"/>
                </w:rPr>
                <w:t xml:space="preserve">As in many of the Arab cities across the </w:t>
              </w:r>
              <w:r w:rsidRPr="00AD22A1">
                <w:rPr>
                  <w:rFonts w:eastAsia="Calibri"/>
                  <w:b/>
                  <w:bCs/>
                  <w:sz w:val="24"/>
                  <w:szCs w:val="24"/>
                  <w:lang w:val="en-US"/>
                </w:rPr>
                <w:t>Middle East/North Africa</w:t>
              </w:r>
              <w:r w:rsidRPr="00AD22A1">
                <w:rPr>
                  <w:rFonts w:eastAsia="Calibri"/>
                  <w:sz w:val="24"/>
                  <w:szCs w:val="24"/>
                  <w:lang w:val="en-US"/>
                </w:rPr>
                <w:t xml:space="preserve"> (MENA), conflict and wide-scale displacement to urban areas have contributed to growth in informal settlements and the informal sector. That has increased income poverty and absolute poverty since 2010, rising from 22.7%, in 1990, to 23.4%, in 2012.</w:t>
              </w:r>
              <w:r w:rsidRPr="00AD22A1">
                <w:rPr>
                  <w:rFonts w:eastAsia="Calibri"/>
                  <w:sz w:val="24"/>
                  <w:szCs w:val="24"/>
                  <w:vertAlign w:val="superscript"/>
                  <w:lang w:val="en-US"/>
                </w:rPr>
                <w:footnoteReference w:id="10"/>
              </w:r>
              <w:r w:rsidRPr="00AD22A1">
                <w:rPr>
                  <w:rFonts w:eastAsia="Calibri"/>
                  <w:sz w:val="24"/>
                  <w:szCs w:val="24"/>
                  <w:lang w:val="en-US"/>
                </w:rPr>
                <w:t xml:space="preserve"> Since 2010, 7.4 million refugees and 9.8 million internally displaced people were registered in Arab countries. That led to some Arab countries affected by war and conflict to adopt policies to manage internal displacement. Yemen was the second country after Iraq (2018), in the Arab region to adopt such a policy in June 2013, where its main achievement has been the creation of a legal framework that promotes volunteerism in relation to integration, resettlement or repatriation. </w:t>
              </w:r>
            </w:p>
            <w:p w14:paraId="5562E840" w14:textId="77777777" w:rsidR="00FB7AE9" w:rsidRPr="00AD22A1" w:rsidRDefault="00FB7AE9" w:rsidP="004F5A45">
              <w:pPr>
                <w:jc w:val="lowKashida"/>
                <w:rPr>
                  <w:rFonts w:eastAsia="Calibri"/>
                  <w:sz w:val="24"/>
                  <w:szCs w:val="24"/>
                  <w:lang w:val="en-US"/>
                </w:rPr>
              </w:pPr>
            </w:p>
            <w:p w14:paraId="4E74CA06" w14:textId="77777777" w:rsidR="00FB7AE9" w:rsidRPr="00AD22A1" w:rsidRDefault="00FB7AE9" w:rsidP="004F5A45">
              <w:pPr>
                <w:jc w:val="lowKashida"/>
                <w:rPr>
                  <w:rFonts w:eastAsia="Calibri"/>
                  <w:sz w:val="24"/>
                  <w:szCs w:val="24"/>
                  <w:lang w:val="en-US"/>
                </w:rPr>
              </w:pPr>
              <w:r w:rsidRPr="00AD22A1">
                <w:rPr>
                  <w:rFonts w:eastAsia="Calibri"/>
                  <w:b/>
                  <w:bCs/>
                  <w:sz w:val="24"/>
                  <w:szCs w:val="24"/>
                  <w:lang w:val="en-US"/>
                </w:rPr>
                <w:t xml:space="preserve">Yemen: </w:t>
              </w:r>
              <w:r w:rsidRPr="00AD22A1">
                <w:rPr>
                  <w:rFonts w:eastAsia="Calibri"/>
                  <w:sz w:val="24"/>
                  <w:szCs w:val="24"/>
                  <w:lang w:val="en-US"/>
                </w:rPr>
                <w:t xml:space="preserve">Although 60.8% of the Yemeni urban population is living in slums and informal settlements, Yemen has the least extensive social housing policies. Recent armed conflicts forced people to move from the main cities, such as Sana’a’, Aden and Ta`iz to flee to the rural areas. Internally displaced persons (IDPs), strain existing services and infrastructure that are already depleted or damaged. </w:t>
              </w:r>
            </w:p>
            <w:p w14:paraId="71771BCC" w14:textId="77777777" w:rsidR="00FB7AE9" w:rsidRPr="00AD22A1" w:rsidRDefault="00FB7AE9" w:rsidP="004F5A45">
              <w:pPr>
                <w:jc w:val="lowKashida"/>
                <w:rPr>
                  <w:rFonts w:eastAsia="Calibri"/>
                  <w:sz w:val="24"/>
                  <w:szCs w:val="24"/>
                  <w:lang w:val="en-US"/>
                </w:rPr>
              </w:pPr>
            </w:p>
            <w:p w14:paraId="0172563A" w14:textId="77777777" w:rsidR="00FB7AE9" w:rsidRPr="00AD22A1" w:rsidRDefault="00FB7AE9" w:rsidP="004F5A45">
              <w:pPr>
                <w:jc w:val="lowKashida"/>
                <w:rPr>
                  <w:rFonts w:eastAsia="Calibri"/>
                  <w:sz w:val="24"/>
                  <w:szCs w:val="24"/>
                  <w:lang w:val="en-US"/>
                </w:rPr>
              </w:pPr>
              <w:r w:rsidRPr="00AD22A1">
                <w:rPr>
                  <w:rFonts w:eastAsia="Calibri"/>
                  <w:sz w:val="24"/>
                  <w:szCs w:val="24"/>
                  <w:lang w:val="en-US"/>
                </w:rPr>
                <w:t>Before the war in Yemen, the overall provision of social housing was inadequate, because programs were fragmented, or insufficiently scaled to meet the housing needs of low-income families. Given the continuing absence of a national public-housing policy, informal settlements are common, and destruction amid armed conflict will only further exacerbate the lack of adequate housing.</w:t>
              </w:r>
            </w:p>
            <w:p w14:paraId="1A629EF4" w14:textId="77777777" w:rsidR="00FB7AE9" w:rsidRPr="00AD22A1" w:rsidRDefault="00FB7AE9" w:rsidP="004F5A45">
              <w:pPr>
                <w:jc w:val="lowKashida"/>
                <w:rPr>
                  <w:rFonts w:eastAsia="Calibri"/>
                  <w:sz w:val="24"/>
                  <w:szCs w:val="24"/>
                  <w:lang w:val="en-US"/>
                </w:rPr>
              </w:pPr>
            </w:p>
            <w:p w14:paraId="5478ACBD" w14:textId="77777777" w:rsidR="00FB7AE9" w:rsidRPr="00AD22A1" w:rsidRDefault="00FB7AE9" w:rsidP="004F5A45">
              <w:pPr>
                <w:jc w:val="lowKashida"/>
                <w:rPr>
                  <w:rFonts w:eastAsia="Calibri"/>
                  <w:sz w:val="24"/>
                  <w:szCs w:val="24"/>
                  <w:lang w:val="en-US"/>
                </w:rPr>
              </w:pPr>
              <w:r w:rsidRPr="00AD22A1">
                <w:rPr>
                  <w:rFonts w:eastAsia="Calibri"/>
                  <w:sz w:val="24"/>
                  <w:szCs w:val="24"/>
                  <w:lang w:val="en-US"/>
                </w:rPr>
                <w:t xml:space="preserve">By the beginning of 2023, the political transformation in Yemen was supposed to push the solution of many crises faced by the Yemeni citizen in all fields, but the crises are still accumulating on the Yemeni people, especially since the beginning of the year coincides with a continuous increase in rents of the houses in light of accelerated collapse in the economic situation due to the war, blockade, salary cuts and increasing conflict situations due to the desire of some real estate owners to raise rents in breach of the law and the absence of the state institution for its role in the application of the law and its sovereignty over everyone, disregarding the law. </w:t>
              </w:r>
            </w:p>
            <w:p w14:paraId="3487B98C" w14:textId="77777777" w:rsidR="00FB7AE9" w:rsidRPr="00AD22A1" w:rsidRDefault="00FB7AE9" w:rsidP="004F5A45">
              <w:pPr>
                <w:jc w:val="lowKashida"/>
                <w:rPr>
                  <w:rFonts w:eastAsia="Calibri"/>
                  <w:sz w:val="24"/>
                  <w:szCs w:val="24"/>
                  <w:lang w:val="en-US"/>
                </w:rPr>
              </w:pPr>
            </w:p>
            <w:p w14:paraId="55E5FAC9" w14:textId="77777777" w:rsidR="00FB7AE9" w:rsidRPr="00AD22A1" w:rsidRDefault="00FB7AE9" w:rsidP="004F5A45">
              <w:pPr>
                <w:jc w:val="lowKashida"/>
                <w:rPr>
                  <w:rFonts w:eastAsia="Calibri"/>
                  <w:sz w:val="24"/>
                  <w:szCs w:val="24"/>
                  <w:lang w:val="en-US"/>
                </w:rPr>
              </w:pPr>
              <w:r w:rsidRPr="00AD22A1">
                <w:rPr>
                  <w:rFonts w:eastAsia="Calibri"/>
                  <w:sz w:val="24"/>
                  <w:szCs w:val="24"/>
                  <w:lang w:val="en-US"/>
                </w:rPr>
                <w:t>In all Yemen's governorates, daily disputes between landlords and tenants break out as result of the government's inaction to apply the law and the refusal to determine the rental value, taking into account the exceptional circumstances of Yemen.</w:t>
              </w:r>
            </w:p>
            <w:p w14:paraId="72D2E36F" w14:textId="77777777" w:rsidR="00FB7AE9" w:rsidRPr="00AD22A1" w:rsidRDefault="00FB7AE9" w:rsidP="004F5A45">
              <w:pPr>
                <w:jc w:val="lowKashida"/>
                <w:rPr>
                  <w:rFonts w:eastAsia="Calibri"/>
                  <w:sz w:val="24"/>
                  <w:szCs w:val="24"/>
                  <w:lang w:val="en-US"/>
                </w:rPr>
              </w:pPr>
            </w:p>
            <w:p w14:paraId="1F6C012D" w14:textId="77777777" w:rsidR="00FB7AE9" w:rsidRPr="00AD22A1" w:rsidRDefault="00FB7AE9" w:rsidP="004F5A45">
              <w:pPr>
                <w:jc w:val="lowKashida"/>
                <w:rPr>
                  <w:rFonts w:eastAsia="Calibri"/>
                  <w:sz w:val="24"/>
                  <w:szCs w:val="24"/>
                  <w:lang w:val="en-US"/>
                </w:rPr>
              </w:pPr>
              <w:r w:rsidRPr="00AD22A1">
                <w:rPr>
                  <w:rFonts w:eastAsia="Calibri"/>
                  <w:sz w:val="24"/>
                  <w:szCs w:val="24"/>
                  <w:lang w:val="en-US"/>
                </w:rPr>
                <w:t>The determination of the rental value of the violators requires the procedures for receiving citizens' complaints against tenants who refuse to abide by the Government's established rental values, as well as any lessor who harasses the tenant for any reason, even if the tenant does not pay the rent, prohibits harassment of the tenant if he submits a sane guarantee or guarantees the lessor's place of residence or a written undertaking to the police department that he will pay it after the end of the war and in accordance with the law. However, unfortunately, this decision has not been implemented and that the rise continues in all governorates in Yemen. Those most affected by high prices are women, children, the elderly, low-income people and displaced people fleeing their areas in search of security and safety.</w:t>
              </w:r>
            </w:p>
            <w:p w14:paraId="0D75EBE6" w14:textId="77777777" w:rsidR="00FB7AE9" w:rsidRPr="00AD22A1" w:rsidRDefault="00FB7AE9" w:rsidP="004F5A45">
              <w:pPr>
                <w:jc w:val="lowKashida"/>
                <w:rPr>
                  <w:rFonts w:eastAsia="Calibri"/>
                  <w:sz w:val="24"/>
                  <w:szCs w:val="24"/>
                  <w:lang w:val="en-US"/>
                </w:rPr>
              </w:pPr>
            </w:p>
            <w:p w14:paraId="7FE79424" w14:textId="77777777" w:rsidR="00FB7AE9" w:rsidRPr="00AD22A1" w:rsidRDefault="00FB7AE9" w:rsidP="004F5A45">
              <w:pPr>
                <w:jc w:val="lowKashida"/>
                <w:rPr>
                  <w:rFonts w:eastAsia="Calibri"/>
                  <w:sz w:val="24"/>
                  <w:szCs w:val="24"/>
                  <w:lang w:val="en-US"/>
                </w:rPr>
              </w:pPr>
              <w:r w:rsidRPr="00AD22A1">
                <w:rPr>
                  <w:rFonts w:eastAsia="Calibri"/>
                  <w:sz w:val="24"/>
                  <w:szCs w:val="24"/>
                  <w:lang w:val="en-US"/>
                </w:rPr>
                <w:t>In the province of Marib, which did not fall into the quagmire of war, the city remained a haven for those seeking safety and fleeing death from neighboring governorates, but rents have risen crazily, and the greed of property owners has increased, while the daily or monthly wage for individuals in that area or in any governorates of Yemen is not enough to meet their daily needs with the high house prices, which makes them give up most of their daily needs in order to get shelter , or go to displaced camps that lack the minimum requirements of a decent life. That led to This led to a sit-in by displaced women in front of the governorate building, in mid-January 2023, and demanded a solution to the issue of high rents, but did not receive a response from the authorities in Marib.</w:t>
              </w:r>
            </w:p>
            <w:p w14:paraId="722B351E" w14:textId="77777777" w:rsidR="00FB7AE9" w:rsidRPr="00AD22A1" w:rsidRDefault="00FB7AE9" w:rsidP="004F5A45">
              <w:pPr>
                <w:jc w:val="lowKashida"/>
                <w:rPr>
                  <w:rFonts w:eastAsia="Calibri"/>
                  <w:sz w:val="24"/>
                  <w:szCs w:val="24"/>
                  <w:lang w:val="en-US"/>
                </w:rPr>
              </w:pPr>
            </w:p>
            <w:p w14:paraId="7EA1AC77" w14:textId="77777777" w:rsidR="00FB7AE9" w:rsidRPr="00AD22A1" w:rsidRDefault="00FB7AE9" w:rsidP="004F5A45">
              <w:pPr>
                <w:jc w:val="lowKashida"/>
                <w:rPr>
                  <w:rFonts w:eastAsia="Calibri"/>
                  <w:sz w:val="24"/>
                  <w:szCs w:val="24"/>
                  <w:lang w:val="en-US"/>
                </w:rPr>
              </w:pPr>
              <w:r w:rsidRPr="00AD22A1">
                <w:rPr>
                  <w:rFonts w:eastAsia="Calibri"/>
                  <w:sz w:val="24"/>
                  <w:szCs w:val="24"/>
                  <w:lang w:val="en-US"/>
                </w:rPr>
                <w:t xml:space="preserve">Generally, the lack of affordable housing reducing the IDPs’ choices for temporary and durable displacement solutions. while returnees do not have durable solutions for restoring HLP ownership, livelihood opportunities, and access to services. In Sana’a’ the internal migration and the increase of IDPs from other regions, increased the population, from 2.9 million in 2015 to over 7 million in 2021, resulted a huge demand and raise the prices of land, real estate, the rent and the demand for services and accommodation. </w:t>
              </w:r>
            </w:p>
            <w:p w14:paraId="1B625914" w14:textId="77777777" w:rsidR="00FB7AE9" w:rsidRPr="00AD22A1" w:rsidRDefault="00FB7AE9" w:rsidP="004F5A45">
              <w:pPr>
                <w:jc w:val="lowKashida"/>
                <w:rPr>
                  <w:rFonts w:eastAsia="Calibri"/>
                  <w:sz w:val="24"/>
                  <w:szCs w:val="24"/>
                  <w:lang w:val="en-US"/>
                </w:rPr>
              </w:pPr>
            </w:p>
            <w:p w14:paraId="270013E2" w14:textId="27C5EF3A" w:rsidR="00FB7AE9" w:rsidRPr="00AD22A1" w:rsidRDefault="00FB7AE9" w:rsidP="004F5A45">
              <w:pPr>
                <w:jc w:val="lowKashida"/>
                <w:rPr>
                  <w:rFonts w:eastAsia="Calibri"/>
                  <w:sz w:val="24"/>
                  <w:szCs w:val="24"/>
                  <w:lang w:val="en-US"/>
                </w:rPr>
              </w:pPr>
              <w:r w:rsidRPr="00AD22A1">
                <w:rPr>
                  <w:rFonts w:eastAsia="Calibri"/>
                  <w:sz w:val="24"/>
                  <w:szCs w:val="24"/>
                  <w:lang w:val="en-US"/>
                </w:rPr>
                <w:t xml:space="preserve">Also, the 3.5 million Muhamashin (marginalized), or “Akhdam” (servants), face discrimination in accessing affordable housing and services, denying them their housing rights, </w:t>
              </w:r>
              <w:r>
                <w:rPr>
                  <w:rFonts w:eastAsia="Calibri"/>
                  <w:sz w:val="24"/>
                  <w:szCs w:val="24"/>
                  <w:lang w:val="en-US"/>
                </w:rPr>
                <w:t>t</w:t>
              </w:r>
              <w:r w:rsidRPr="00AD22A1">
                <w:rPr>
                  <w:rFonts w:eastAsia="Calibri"/>
                  <w:sz w:val="24"/>
                  <w:szCs w:val="24"/>
                  <w:lang w:val="en-US"/>
                </w:rPr>
                <w:t>hey were among the first conflict-displaced groups amid worsening discrimination. Even other IDPs have prevented Muhamashin from accessing IDP camps or shelter in collection centers and vacant buildings, excluding them from the efforts of host communities and local authorities to support them. They also regularly face threats of eviction from the land where they take refuge.</w:t>
              </w:r>
              <w:r w:rsidRPr="00AD22A1">
                <w:rPr>
                  <w:rFonts w:eastAsia="Calibri"/>
                  <w:sz w:val="24"/>
                  <w:szCs w:val="24"/>
                  <w:vertAlign w:val="superscript"/>
                  <w:lang w:val="en-US"/>
                </w:rPr>
                <w:footnoteReference w:id="11"/>
              </w:r>
              <w:r w:rsidRPr="00AD22A1">
                <w:rPr>
                  <w:rFonts w:eastAsia="Calibri"/>
                  <w:sz w:val="24"/>
                  <w:szCs w:val="24"/>
                  <w:lang w:val="en-US"/>
                </w:rPr>
                <w:t xml:space="preserve"> </w:t>
              </w:r>
            </w:p>
            <w:p w14:paraId="3A74E122" w14:textId="77777777" w:rsidR="00FB7AE9" w:rsidRDefault="00FB7AE9" w:rsidP="003F261E">
              <w:pPr>
                <w:jc w:val="lowKashida"/>
                <w:rPr>
                  <w:rFonts w:asciiTheme="majorBidi" w:hAnsiTheme="majorBidi" w:cstheme="majorBidi"/>
                  <w:sz w:val="24"/>
                  <w:szCs w:val="24"/>
                  <w:lang w:val="en-US"/>
                </w:rPr>
              </w:pPr>
            </w:p>
            <w:p w14:paraId="00000080" w14:textId="24DFD82C" w:rsidR="00FB7AE9" w:rsidRPr="00324D90" w:rsidRDefault="00FB7AE9" w:rsidP="003F261E">
              <w:pPr>
                <w:jc w:val="lowKashida"/>
                <w:rPr>
                  <w:rFonts w:asciiTheme="majorBidi" w:hAnsiTheme="majorBidi" w:cstheme="majorBidi"/>
                  <w:sz w:val="24"/>
                  <w:szCs w:val="24"/>
                </w:rPr>
              </w:pPr>
              <w:r w:rsidRPr="00324D90">
                <w:rPr>
                  <w:rFonts w:asciiTheme="majorBidi" w:hAnsiTheme="majorBidi" w:cstheme="majorBidi"/>
                  <w:sz w:val="24"/>
                  <w:szCs w:val="24"/>
                </w:rPr>
                <w:t>In Mexico, the census that the National Institute of Geography and Statistics (INEGI) carries out every 10 years does not adequately register precarious settlements, so much so that, in 2019, the Supreme Court of Justice of the Nation (SCJN) was called to decide on a case in which it was argued that INEGI violated  the rights to adequate housing, equality and non-discrimination by failing to collect data on the number, location, characteristics and population of the informal settlements (including those who live in informal rentals) in the United States of Mexico. Without these data, it was impossible to formulate public policies that faced the multiple human rights violations suffered there.</w:t>
              </w:r>
            </w:p>
          </w:sdtContent>
        </w:sdt>
      </w:sdtContent>
    </w:sdt>
    <w:sdt>
      <w:sdtPr>
        <w:rPr>
          <w:rFonts w:asciiTheme="majorBidi" w:hAnsiTheme="majorBidi" w:cstheme="majorBidi"/>
          <w:sz w:val="24"/>
          <w:szCs w:val="24"/>
        </w:rPr>
        <w:tag w:val="goog_rdk_406"/>
        <w:id w:val="1213919062"/>
      </w:sdtPr>
      <w:sdtEndPr/>
      <w:sdtContent>
        <w:p w14:paraId="00000081" w14:textId="77777777" w:rsidR="00FB7AE9" w:rsidRPr="00324D90" w:rsidRDefault="0056628C" w:rsidP="003F261E">
          <w:pPr>
            <w:jc w:val="lowKashida"/>
            <w:rPr>
              <w:rFonts w:asciiTheme="majorBidi" w:hAnsiTheme="majorBidi" w:cstheme="majorBidi"/>
              <w:sz w:val="24"/>
              <w:szCs w:val="24"/>
            </w:rPr>
          </w:pPr>
          <w:sdt>
            <w:sdtPr>
              <w:rPr>
                <w:rFonts w:asciiTheme="majorBidi" w:hAnsiTheme="majorBidi" w:cstheme="majorBidi"/>
                <w:sz w:val="24"/>
                <w:szCs w:val="24"/>
              </w:rPr>
              <w:tag w:val="goog_rdk_405"/>
              <w:id w:val="-160396148"/>
            </w:sdtPr>
            <w:sdtEndPr/>
            <w:sdtContent>
              <w:r w:rsidR="00FB7AE9" w:rsidRPr="00324D90">
                <w:rPr>
                  <w:rFonts w:asciiTheme="majorBidi" w:hAnsiTheme="majorBidi" w:cstheme="majorBidi"/>
                  <w:sz w:val="24"/>
                  <w:szCs w:val="24"/>
                </w:rPr>
                <w:t xml:space="preserve"> </w:t>
              </w:r>
            </w:sdtContent>
          </w:sdt>
        </w:p>
      </w:sdtContent>
    </w:sdt>
    <w:sdt>
      <w:sdtPr>
        <w:rPr>
          <w:rFonts w:asciiTheme="majorBidi" w:hAnsiTheme="majorBidi" w:cstheme="majorBidi"/>
          <w:sz w:val="24"/>
          <w:szCs w:val="24"/>
        </w:rPr>
        <w:tag w:val="goog_rdk_408"/>
        <w:id w:val="1413201419"/>
      </w:sdtPr>
      <w:sdtEndPr/>
      <w:sdtContent>
        <w:p w14:paraId="00000082" w14:textId="77777777" w:rsidR="00FB7AE9" w:rsidRPr="00324D90" w:rsidRDefault="0056628C" w:rsidP="003F261E">
          <w:pPr>
            <w:jc w:val="lowKashida"/>
            <w:rPr>
              <w:rFonts w:asciiTheme="majorBidi" w:hAnsiTheme="majorBidi" w:cstheme="majorBidi"/>
              <w:sz w:val="24"/>
              <w:szCs w:val="24"/>
            </w:rPr>
          </w:pPr>
          <w:sdt>
            <w:sdtPr>
              <w:rPr>
                <w:rFonts w:asciiTheme="majorBidi" w:hAnsiTheme="majorBidi" w:cstheme="majorBidi"/>
                <w:sz w:val="24"/>
                <w:szCs w:val="24"/>
              </w:rPr>
              <w:tag w:val="goog_rdk_407"/>
              <w:id w:val="486758567"/>
            </w:sdtPr>
            <w:sdtEndPr/>
            <w:sdtContent>
              <w:r w:rsidR="00FB7AE9" w:rsidRPr="00324D90">
                <w:rPr>
                  <w:rFonts w:asciiTheme="majorBidi" w:hAnsiTheme="majorBidi" w:cstheme="majorBidi"/>
                  <w:sz w:val="24"/>
                  <w:szCs w:val="24"/>
                </w:rPr>
                <w:t>On 17 June 2020, the SCJN issued</w:t>
              </w:r>
              <w:hyperlink r:id="rId52" w:history="1">
                <w:r w:rsidR="00FB7AE9" w:rsidRPr="00324D90">
                  <w:rPr>
                    <w:rFonts w:asciiTheme="majorBidi" w:hAnsiTheme="majorBidi" w:cstheme="majorBidi"/>
                    <w:sz w:val="24"/>
                    <w:szCs w:val="24"/>
                  </w:rPr>
                  <w:t xml:space="preserve"> </w:t>
                </w:r>
              </w:hyperlink>
              <w:hyperlink r:id="rId53" w:history="1">
                <w:r w:rsidR="00FB7AE9" w:rsidRPr="00324D90">
                  <w:rPr>
                    <w:rFonts w:asciiTheme="majorBidi" w:hAnsiTheme="majorBidi" w:cstheme="majorBidi"/>
                    <w:sz w:val="24"/>
                    <w:szCs w:val="24"/>
                  </w:rPr>
                  <w:t>a ruling</w:t>
                </w:r>
              </w:hyperlink>
              <w:r w:rsidR="00FB7AE9" w:rsidRPr="00324D90">
                <w:rPr>
                  <w:rFonts w:asciiTheme="majorBidi" w:hAnsiTheme="majorBidi" w:cstheme="majorBidi"/>
                  <w:sz w:val="24"/>
                  <w:szCs w:val="24"/>
                </w:rPr>
                <w:t>, ordering INEGI to generate disaggregated statistical information on the population in informal or precarious settlements throughout the national territory to make possible the evaluation of the results of the measurement studies of the poverty to enable budget-allocation priorities and elaboration of public policies that improve the living conditions of the people. Nonetheless, no significant progress has yet been made to implement the ruling. Despite interdisciplinary work groups having been organized to support the development of needed methodologies, INEGI has not demonstrated the will to participate in them. No clear official data exist for internally displaced persons due to violence or climate issues, among other factors.</w:t>
              </w:r>
            </w:sdtContent>
          </w:sdt>
        </w:p>
      </w:sdtContent>
    </w:sdt>
    <w:p w14:paraId="00000084" w14:textId="658CD175" w:rsidR="00FB7AE9" w:rsidRPr="00324D90" w:rsidRDefault="0056628C" w:rsidP="00B47B76">
      <w:pPr>
        <w:jc w:val="lowKashida"/>
        <w:rPr>
          <w:rFonts w:asciiTheme="majorBidi" w:hAnsiTheme="majorBidi" w:cstheme="majorBidi"/>
          <w:sz w:val="24"/>
          <w:szCs w:val="24"/>
        </w:rPr>
      </w:pPr>
      <w:sdt>
        <w:sdtPr>
          <w:rPr>
            <w:rFonts w:asciiTheme="majorBidi" w:hAnsiTheme="majorBidi" w:cstheme="majorBidi"/>
            <w:sz w:val="24"/>
            <w:szCs w:val="24"/>
          </w:rPr>
          <w:tag w:val="goog_rdk_414"/>
          <w:id w:val="593836095"/>
        </w:sdtPr>
        <w:sdtEndPr/>
        <w:sdtContent>
          <w:sdt>
            <w:sdtPr>
              <w:rPr>
                <w:rFonts w:asciiTheme="majorBidi" w:hAnsiTheme="majorBidi" w:cstheme="majorBidi"/>
                <w:sz w:val="24"/>
                <w:szCs w:val="24"/>
              </w:rPr>
              <w:tag w:val="goog_rdk_410"/>
              <w:id w:val="17671715"/>
              <w:showingPlcHdr/>
            </w:sdtPr>
            <w:sdtEndPr/>
            <w:sdtContent>
              <w:r w:rsidR="00FB7AE9">
                <w:rPr>
                  <w:rFonts w:asciiTheme="majorBidi" w:hAnsiTheme="majorBidi" w:cstheme="majorBidi"/>
                  <w:sz w:val="24"/>
                  <w:szCs w:val="24"/>
                </w:rPr>
                <w:t xml:space="preserve">     </w:t>
              </w:r>
            </w:sdtContent>
          </w:sdt>
          <w:sdt>
            <w:sdtPr>
              <w:rPr>
                <w:rFonts w:asciiTheme="majorBidi" w:hAnsiTheme="majorBidi" w:cstheme="majorBidi"/>
                <w:sz w:val="24"/>
                <w:szCs w:val="24"/>
              </w:rPr>
              <w:tag w:val="goog_rdk_411"/>
              <w:id w:val="511956108"/>
            </w:sdtPr>
            <w:sdtEndPr/>
            <w:sdtContent>
              <w:sdt>
                <w:sdtPr>
                  <w:rPr>
                    <w:rFonts w:asciiTheme="majorBidi" w:hAnsiTheme="majorBidi" w:cstheme="majorBidi"/>
                    <w:sz w:val="24"/>
                    <w:szCs w:val="24"/>
                  </w:rPr>
                  <w:tag w:val="goog_rdk_412"/>
                  <w:id w:val="-231703020"/>
                  <w:showingPlcHdr/>
                </w:sdtPr>
                <w:sdtEndPr/>
                <w:sdtContent>
                  <w:r w:rsidR="00FB7AE9">
                    <w:rPr>
                      <w:rFonts w:asciiTheme="majorBidi" w:hAnsiTheme="majorBidi" w:cstheme="majorBidi"/>
                      <w:sz w:val="24"/>
                      <w:szCs w:val="24"/>
                    </w:rPr>
                    <w:t xml:space="preserve">     </w:t>
                  </w:r>
                </w:sdtContent>
              </w:sdt>
            </w:sdtContent>
          </w:sdt>
          <w:sdt>
            <w:sdtPr>
              <w:rPr>
                <w:rFonts w:asciiTheme="majorBidi" w:hAnsiTheme="majorBidi" w:cstheme="majorBidi"/>
                <w:sz w:val="24"/>
                <w:szCs w:val="24"/>
              </w:rPr>
              <w:tag w:val="goog_rdk_413"/>
              <w:id w:val="1800732978"/>
              <w:showingPlcHdr/>
            </w:sdtPr>
            <w:sdtEndPr/>
            <w:sdtContent>
              <w:r w:rsidR="00FB7AE9">
                <w:rPr>
                  <w:rFonts w:asciiTheme="majorBidi" w:hAnsiTheme="majorBidi" w:cstheme="majorBidi"/>
                  <w:sz w:val="24"/>
                  <w:szCs w:val="24"/>
                </w:rPr>
                <w:t xml:space="preserve">     </w:t>
              </w:r>
            </w:sdtContent>
          </w:sdt>
        </w:sdtContent>
      </w:sdt>
      <w:sdt>
        <w:sdtPr>
          <w:rPr>
            <w:rFonts w:asciiTheme="majorBidi" w:hAnsiTheme="majorBidi" w:cstheme="majorBidi"/>
            <w:sz w:val="24"/>
            <w:szCs w:val="24"/>
          </w:rPr>
          <w:tag w:val="goog_rdk_415"/>
          <w:id w:val="666134274"/>
          <w:showingPlcHdr/>
        </w:sdtPr>
        <w:sdtEndPr/>
        <w:sdtContent>
          <w:r w:rsidR="00FB7AE9">
            <w:rPr>
              <w:rFonts w:asciiTheme="majorBidi" w:hAnsiTheme="majorBidi" w:cstheme="majorBidi"/>
              <w:sz w:val="24"/>
              <w:szCs w:val="24"/>
            </w:rPr>
            <w:t xml:space="preserve">     </w:t>
          </w:r>
        </w:sdtContent>
      </w:sdt>
    </w:p>
    <w:p w14:paraId="00000085" w14:textId="77777777" w:rsidR="00FB7AE9" w:rsidRPr="00324D90" w:rsidRDefault="00FB7AE9" w:rsidP="004C46B5">
      <w:pPr>
        <w:spacing w:after="160"/>
        <w:jc w:val="lowKashida"/>
        <w:rPr>
          <w:rFonts w:asciiTheme="majorBidi" w:hAnsiTheme="majorBidi" w:cstheme="majorBidi"/>
          <w:b/>
          <w:sz w:val="24"/>
          <w:szCs w:val="24"/>
        </w:rPr>
      </w:pPr>
      <w:r w:rsidRPr="00324D90">
        <w:rPr>
          <w:rFonts w:asciiTheme="majorBidi" w:hAnsiTheme="majorBidi" w:cstheme="majorBidi"/>
          <w:b/>
          <w:sz w:val="24"/>
          <w:szCs w:val="24"/>
        </w:rPr>
        <w:t xml:space="preserve">Causes and Consequences of housing unaffordability </w:t>
      </w:r>
    </w:p>
    <w:p w14:paraId="00000086" w14:textId="1D0DCC63" w:rsidR="00FB7AE9" w:rsidRPr="00324D90" w:rsidRDefault="00FB7AE9" w:rsidP="004C46B5">
      <w:pPr>
        <w:numPr>
          <w:ilvl w:val="0"/>
          <w:numId w:val="10"/>
        </w:numPr>
        <w:jc w:val="lowKashida"/>
        <w:rPr>
          <w:rFonts w:asciiTheme="majorBidi" w:hAnsiTheme="majorBidi" w:cstheme="majorBidi"/>
          <w:i/>
          <w:iCs/>
          <w:sz w:val="24"/>
          <w:szCs w:val="24"/>
        </w:rPr>
      </w:pPr>
      <w:r w:rsidRPr="00324D90">
        <w:rPr>
          <w:rFonts w:asciiTheme="majorBidi" w:hAnsiTheme="majorBidi" w:cstheme="majorBidi"/>
          <w:i/>
          <w:iCs/>
          <w:sz w:val="24"/>
          <w:szCs w:val="24"/>
        </w:rPr>
        <w:lastRenderedPageBreak/>
        <w:t>What are main reasons why housing is unaffordable to certain persons or groups in your country? Please provide</w:t>
      </w:r>
      <w:r>
        <w:rPr>
          <w:rFonts w:asciiTheme="majorBidi" w:hAnsiTheme="majorBidi" w:cstheme="majorBidi"/>
          <w:i/>
          <w:iCs/>
          <w:sz w:val="24"/>
          <w:szCs w:val="24"/>
        </w:rPr>
        <w:t>,</w:t>
      </w:r>
      <w:r w:rsidRPr="00324D90">
        <w:rPr>
          <w:rFonts w:asciiTheme="majorBidi" w:hAnsiTheme="majorBidi" w:cstheme="majorBidi"/>
          <w:i/>
          <w:iCs/>
          <w:sz w:val="24"/>
          <w:szCs w:val="24"/>
        </w:rPr>
        <w:t xml:space="preserve"> if possible</w:t>
      </w:r>
      <w:r>
        <w:rPr>
          <w:rFonts w:asciiTheme="majorBidi" w:hAnsiTheme="majorBidi" w:cstheme="majorBidi"/>
          <w:i/>
          <w:iCs/>
          <w:sz w:val="24"/>
          <w:szCs w:val="24"/>
        </w:rPr>
        <w:t>,</w:t>
      </w:r>
      <w:r w:rsidRPr="00324D90">
        <w:rPr>
          <w:rFonts w:asciiTheme="majorBidi" w:hAnsiTheme="majorBidi" w:cstheme="majorBidi"/>
          <w:i/>
          <w:iCs/>
          <w:sz w:val="24"/>
          <w:szCs w:val="24"/>
        </w:rPr>
        <w:t xml:space="preserve"> as well</w:t>
      </w:r>
      <w:r>
        <w:rPr>
          <w:rFonts w:asciiTheme="majorBidi" w:hAnsiTheme="majorBidi" w:cstheme="majorBidi"/>
          <w:i/>
          <w:iCs/>
          <w:sz w:val="24"/>
          <w:szCs w:val="24"/>
        </w:rPr>
        <w:t>,</w:t>
      </w:r>
      <w:r w:rsidRPr="00324D90">
        <w:rPr>
          <w:rFonts w:asciiTheme="majorBidi" w:hAnsiTheme="majorBidi" w:cstheme="majorBidi"/>
          <w:i/>
          <w:iCs/>
          <w:sz w:val="24"/>
          <w:szCs w:val="24"/>
        </w:rPr>
        <w:t xml:space="preserve"> links to (scientific) studies that have analysed such reasons. </w:t>
      </w:r>
    </w:p>
    <w:p w14:paraId="00000087" w14:textId="77777777" w:rsidR="00FB7AE9" w:rsidRPr="00324D90" w:rsidRDefault="00FB7AE9" w:rsidP="004C46B5">
      <w:pPr>
        <w:ind w:left="720"/>
        <w:jc w:val="lowKashida"/>
        <w:rPr>
          <w:rFonts w:asciiTheme="majorBidi" w:hAnsiTheme="majorBidi" w:cstheme="majorBidi"/>
          <w:sz w:val="24"/>
          <w:szCs w:val="24"/>
        </w:rPr>
      </w:pPr>
    </w:p>
    <w:p w14:paraId="38353ADA" w14:textId="77777777" w:rsidR="00FB7AE9" w:rsidRPr="00AD22A1" w:rsidRDefault="00FB7AE9" w:rsidP="005B2EEA">
      <w:pPr>
        <w:jc w:val="lowKashida"/>
        <w:rPr>
          <w:rFonts w:eastAsia="Calibri"/>
          <w:sz w:val="24"/>
          <w:szCs w:val="24"/>
          <w:lang w:val="en-US"/>
        </w:rPr>
      </w:pPr>
      <w:r w:rsidRPr="00AD22A1">
        <w:rPr>
          <w:rFonts w:eastAsia="Calibri"/>
          <w:sz w:val="24"/>
          <w:szCs w:val="24"/>
          <w:lang w:val="en-US"/>
        </w:rPr>
        <w:t>Although the Arab region is urbanizing at a fast pace, the adequate and affordable housing has always been a major challenge as result of inequality and poverty, as well as the social and political unrest for Arab developing countries, it has expanded slums and peri urban areas lacking basic services (education, health, clean water and proper sanitation services).</w:t>
      </w:r>
    </w:p>
    <w:p w14:paraId="6D1F7D5C" w14:textId="77777777" w:rsidR="00FB7AE9" w:rsidRPr="00AD22A1" w:rsidRDefault="00FB7AE9" w:rsidP="005B2EEA">
      <w:pPr>
        <w:jc w:val="lowKashida"/>
        <w:rPr>
          <w:rFonts w:eastAsia="Calibri"/>
          <w:sz w:val="24"/>
          <w:szCs w:val="24"/>
          <w:lang w:val="en-US"/>
        </w:rPr>
      </w:pPr>
    </w:p>
    <w:p w14:paraId="69B7CC89" w14:textId="77777777" w:rsidR="00FB7AE9" w:rsidRDefault="00FB7AE9" w:rsidP="00FB7AE9">
      <w:pPr>
        <w:jc w:val="lowKashida"/>
        <w:rPr>
          <w:rFonts w:eastAsia="Calibri"/>
          <w:sz w:val="24"/>
          <w:szCs w:val="24"/>
          <w:lang w:val="en-US"/>
        </w:rPr>
      </w:pPr>
      <w:r w:rsidRPr="00AD22A1">
        <w:rPr>
          <w:rFonts w:eastAsia="Calibri"/>
          <w:sz w:val="24"/>
          <w:szCs w:val="24"/>
          <w:lang w:val="en-US"/>
        </w:rPr>
        <w:t>Informal urban development accommodates at least half the resident population in Arab developing countries, and accounts for a sizeable minority of people overall in the oil-producing Arab countries. Urbanization has increased from 25.3% of the total population, in 1950, to 58%, in 2015, and is projected to reach 62.3%, in 2030. In 2018, the proportion of the MENA urban population living in slums reached 25.6%, exceeding the world’s average 23.9%.</w:t>
      </w:r>
    </w:p>
    <w:p w14:paraId="557DEE56" w14:textId="77777777" w:rsidR="00FB7AE9" w:rsidRDefault="00FB7AE9" w:rsidP="00FB7AE9">
      <w:pPr>
        <w:jc w:val="lowKashida"/>
        <w:rPr>
          <w:rFonts w:eastAsia="Calibri"/>
          <w:sz w:val="24"/>
          <w:szCs w:val="24"/>
          <w:lang w:val="en-US"/>
        </w:rPr>
      </w:pPr>
    </w:p>
    <w:p w14:paraId="34E1781D" w14:textId="77777777" w:rsidR="00FB7AE9" w:rsidRPr="00FB7AE9" w:rsidRDefault="00FB7AE9" w:rsidP="00FB7AE9">
      <w:pPr>
        <w:jc w:val="lowKashida"/>
        <w:rPr>
          <w:rFonts w:eastAsia="Calibri"/>
          <w:sz w:val="24"/>
          <w:szCs w:val="24"/>
          <w:lang w:val="en-US"/>
        </w:rPr>
      </w:pPr>
      <w:r w:rsidRPr="00FB7AE9">
        <w:rPr>
          <w:rFonts w:eastAsia="Calibri"/>
          <w:sz w:val="24"/>
          <w:szCs w:val="24"/>
          <w:lang w:val="en-US"/>
        </w:rPr>
        <w:t>Slum dwellers will continue to increase in most developing countries in MENA region, unless all spheres of government take coordinated action, working with civil society and development partners.</w:t>
      </w:r>
    </w:p>
    <w:p w14:paraId="48C9C3A1" w14:textId="77777777" w:rsidR="00FB7AE9" w:rsidRPr="00FB7AE9" w:rsidRDefault="00FB7AE9" w:rsidP="00FB7AE9">
      <w:pPr>
        <w:jc w:val="lowKashida"/>
        <w:rPr>
          <w:rFonts w:eastAsia="Calibri"/>
          <w:sz w:val="24"/>
          <w:szCs w:val="24"/>
          <w:lang w:val="en-US"/>
        </w:rPr>
      </w:pPr>
    </w:p>
    <w:p w14:paraId="7F62E22F" w14:textId="77777777" w:rsidR="00FB7AE9" w:rsidRPr="00FB7AE9" w:rsidRDefault="00FB7AE9" w:rsidP="00FB7AE9">
      <w:pPr>
        <w:jc w:val="lowKashida"/>
        <w:rPr>
          <w:rFonts w:eastAsia="Calibri"/>
          <w:sz w:val="24"/>
          <w:szCs w:val="24"/>
          <w:lang w:val="en-US"/>
        </w:rPr>
      </w:pPr>
      <w:r w:rsidRPr="00FB7AE9">
        <w:rPr>
          <w:rFonts w:eastAsia="Calibri"/>
          <w:sz w:val="24"/>
          <w:szCs w:val="24"/>
          <w:lang w:val="en-US"/>
        </w:rPr>
        <w:t>Informal settlements are the place of residence for both vulnerable communities of rural migrants and lower-income households living in poor conditions in the city centers with lower standards of infrastructure and basic services.</w:t>
      </w:r>
    </w:p>
    <w:p w14:paraId="0F8C1818" w14:textId="77777777" w:rsidR="00FB7AE9" w:rsidRPr="00FB7AE9" w:rsidRDefault="00FB7AE9" w:rsidP="00FB7AE9">
      <w:pPr>
        <w:jc w:val="lowKashida"/>
        <w:rPr>
          <w:rFonts w:eastAsia="Calibri"/>
          <w:sz w:val="24"/>
          <w:szCs w:val="24"/>
          <w:lang w:val="en-US"/>
        </w:rPr>
      </w:pPr>
    </w:p>
    <w:p w14:paraId="64F64FBB" w14:textId="62CFD617" w:rsidR="00FB7AE9" w:rsidRPr="00FB7AE9" w:rsidRDefault="00FB7AE9" w:rsidP="00FB7AE9">
      <w:pPr>
        <w:jc w:val="lowKashida"/>
        <w:rPr>
          <w:rFonts w:eastAsia="Calibri"/>
          <w:sz w:val="24"/>
          <w:szCs w:val="24"/>
          <w:lang w:val="en-US"/>
        </w:rPr>
      </w:pPr>
      <w:r w:rsidRPr="00FB7AE9">
        <w:rPr>
          <w:rFonts w:eastAsia="Calibri"/>
          <w:b/>
          <w:bCs/>
          <w:sz w:val="24"/>
          <w:szCs w:val="24"/>
          <w:lang w:val="en-US"/>
        </w:rPr>
        <w:t>Egypt</w:t>
      </w:r>
      <w:r w:rsidRPr="00FB7AE9">
        <w:rPr>
          <w:rFonts w:eastAsia="Calibri"/>
          <w:sz w:val="24"/>
          <w:szCs w:val="24"/>
          <w:lang w:val="en-US"/>
        </w:rPr>
        <w:t xml:space="preserve"> has the most-extensive informal urban development of any Arab country. A shortage of the State's formal housing areas and the lack of adequate housing have adversely affected Egyptian urbanization. The people who do not own land, or are unable to afford housing, have faced high prices and limited income to occupy some of the city's </w:t>
      </w:r>
      <w:r w:rsidR="00750258">
        <w:rPr>
          <w:rFonts w:eastAsia="Calibri"/>
          <w:sz w:val="24"/>
          <w:szCs w:val="24"/>
          <w:lang w:val="en-US"/>
        </w:rPr>
        <w:t xml:space="preserve">open </w:t>
      </w:r>
      <w:r w:rsidRPr="00FB7AE9">
        <w:rPr>
          <w:rFonts w:eastAsia="Calibri"/>
          <w:sz w:val="24"/>
          <w:szCs w:val="24"/>
          <w:lang w:val="en-US"/>
        </w:rPr>
        <w:t>places and build simple housing without basic services. Unplanned housing has become a major dilemma facing Egyptian society and has created a urban distortions: burgeoning population growth, rural people's migration to cities, urban sprawl on agricultural land, rising prices of land allocated for construction, increasing rents in residential buildings, household density, imbalances in the supply and demand of residential buildings and houses. The government has been slow at implementing relevant laws and regulations, produced erroneous population projections, and failed to plan sufficient land provision for the expected increase. Planning and servicing of new cities on desert lands have been insufficient, as has been infrastructure development for some areas within the cities, favoring some urban areas and neglecting rural areas.</w:t>
      </w:r>
    </w:p>
    <w:p w14:paraId="585DB431" w14:textId="77777777" w:rsidR="00FB7AE9" w:rsidRPr="00FB7AE9" w:rsidRDefault="00FB7AE9" w:rsidP="00FB7AE9">
      <w:pPr>
        <w:jc w:val="lowKashida"/>
        <w:rPr>
          <w:rFonts w:eastAsia="Calibri"/>
          <w:sz w:val="24"/>
          <w:szCs w:val="24"/>
          <w:lang w:val="en-US"/>
        </w:rPr>
      </w:pPr>
    </w:p>
    <w:p w14:paraId="141CD087" w14:textId="77777777" w:rsidR="00750258" w:rsidRDefault="00FB7AE9" w:rsidP="00750258">
      <w:pPr>
        <w:jc w:val="lowKashida"/>
        <w:rPr>
          <w:rFonts w:eastAsia="Calibri"/>
          <w:sz w:val="24"/>
          <w:szCs w:val="24"/>
          <w:lang w:val="en-US"/>
        </w:rPr>
      </w:pPr>
      <w:r w:rsidRPr="00FB7AE9">
        <w:rPr>
          <w:rFonts w:eastAsia="Calibri"/>
          <w:sz w:val="24"/>
          <w:szCs w:val="24"/>
          <w:lang w:val="en-US"/>
        </w:rPr>
        <w:t>This neglect of development the rural communities, and increased the focus and the investment in the big capital and cities, has led to the migration of rural communities to the big cities in looking for better life, and more opportunity for work, that resulting in an increase in the population burden on the major cities, and led to the inflation of the housing issue, while successive Governments have been unable to solve that issue by limiting such solutions in the arable land in Delta and the Nile Valley coincide with the calls for moving to the desert areas.</w:t>
      </w:r>
      <w:r w:rsidR="00750258">
        <w:rPr>
          <w:rFonts w:eastAsia="Calibri"/>
          <w:sz w:val="24"/>
          <w:szCs w:val="24"/>
          <w:lang w:val="en-US"/>
        </w:rPr>
        <w:t xml:space="preserve"> </w:t>
      </w:r>
    </w:p>
    <w:p w14:paraId="18C2EFB1" w14:textId="77777777" w:rsidR="00750258" w:rsidRDefault="00750258" w:rsidP="00750258">
      <w:pPr>
        <w:jc w:val="lowKashida"/>
        <w:rPr>
          <w:rFonts w:eastAsia="Calibri"/>
          <w:sz w:val="24"/>
          <w:szCs w:val="24"/>
          <w:lang w:val="en-US"/>
        </w:rPr>
      </w:pPr>
    </w:p>
    <w:p w14:paraId="4B0F7392" w14:textId="766827A6" w:rsidR="00FB7AE9" w:rsidRPr="00FB7AE9" w:rsidRDefault="00750258" w:rsidP="00750258">
      <w:pPr>
        <w:jc w:val="lowKashida"/>
        <w:rPr>
          <w:rFonts w:eastAsia="Calibri"/>
          <w:sz w:val="24"/>
          <w:szCs w:val="24"/>
          <w:lang w:val="en-US"/>
        </w:rPr>
      </w:pPr>
      <w:r>
        <w:rPr>
          <w:rFonts w:eastAsia="Calibri"/>
          <w:sz w:val="24"/>
          <w:szCs w:val="24"/>
          <w:lang w:val="en-US"/>
        </w:rPr>
        <w:t>G</w:t>
      </w:r>
      <w:r w:rsidR="00FB7AE9" w:rsidRPr="00FB7AE9">
        <w:rPr>
          <w:rFonts w:eastAsia="Calibri"/>
          <w:sz w:val="24"/>
          <w:szCs w:val="24"/>
          <w:lang w:val="en-US"/>
        </w:rPr>
        <w:t xml:space="preserve">overnments have resorted to establishing a new cities and urban agglomerations by providing housing supplies of facilities and services, and limited social housing programs, </w:t>
      </w:r>
      <w:r w:rsidR="00FB7AE9" w:rsidRPr="00FB7AE9">
        <w:rPr>
          <w:rFonts w:eastAsia="Calibri"/>
          <w:sz w:val="24"/>
          <w:szCs w:val="24"/>
          <w:lang w:val="en-US"/>
        </w:rPr>
        <w:lastRenderedPageBreak/>
        <w:t xml:space="preserve">have increased the cost and the inability of the targeted groups to obtain the housing units established for them, and the emergence of the speculative policies on housing units by the most capable groups, and the provision of the attached land by the Governments (as an official alternative to unplanned extensions) and what are called “The core housing projects”, to increase the opportunity to provide housing in a way suitable for the ability of low-income groups, However, it has not prevented the continuation of the speculation policies, by the most high-income groups. </w:t>
      </w:r>
    </w:p>
    <w:p w14:paraId="2AD183E7" w14:textId="77777777" w:rsidR="00FB7AE9" w:rsidRPr="00FB7AE9" w:rsidRDefault="00FB7AE9" w:rsidP="00FB7AE9">
      <w:pPr>
        <w:jc w:val="lowKashida"/>
        <w:rPr>
          <w:rFonts w:eastAsia="Calibri"/>
          <w:sz w:val="24"/>
          <w:szCs w:val="24"/>
          <w:lang w:val="en-US"/>
        </w:rPr>
      </w:pPr>
    </w:p>
    <w:p w14:paraId="42BE02EB" w14:textId="77777777" w:rsidR="00FB7AE9" w:rsidRPr="00FB7AE9" w:rsidRDefault="00FB7AE9" w:rsidP="00FB7AE9">
      <w:pPr>
        <w:jc w:val="lowKashida"/>
        <w:rPr>
          <w:rFonts w:eastAsia="Calibri"/>
          <w:sz w:val="24"/>
          <w:szCs w:val="24"/>
          <w:lang w:val="en-US"/>
        </w:rPr>
      </w:pPr>
      <w:r w:rsidRPr="00FB7AE9">
        <w:rPr>
          <w:rFonts w:eastAsia="Calibri"/>
          <w:sz w:val="24"/>
          <w:szCs w:val="24"/>
          <w:lang w:val="en-US"/>
        </w:rPr>
        <w:t>The successive government has begun to establish new cities with a view to reducing the population density of the capital by established 30 new cities in addition to the new administrative capital under the construction.</w:t>
      </w:r>
    </w:p>
    <w:p w14:paraId="0E82CE96" w14:textId="77777777" w:rsidR="00FB7AE9" w:rsidRPr="00FB7AE9" w:rsidRDefault="00FB7AE9" w:rsidP="00FB7AE9">
      <w:pPr>
        <w:jc w:val="lowKashida"/>
        <w:rPr>
          <w:rFonts w:eastAsia="Calibri"/>
          <w:sz w:val="24"/>
          <w:szCs w:val="24"/>
          <w:lang w:val="en-US"/>
        </w:rPr>
      </w:pPr>
    </w:p>
    <w:p w14:paraId="4B3C0278" w14:textId="77777777" w:rsidR="00FB7AE9" w:rsidRPr="00FB7AE9" w:rsidRDefault="00FB7AE9" w:rsidP="00750258">
      <w:pPr>
        <w:spacing w:after="120"/>
        <w:jc w:val="lowKashida"/>
        <w:rPr>
          <w:rFonts w:eastAsia="Calibri"/>
          <w:b/>
          <w:bCs/>
          <w:sz w:val="24"/>
          <w:szCs w:val="24"/>
          <w:lang w:val="en-US"/>
        </w:rPr>
      </w:pPr>
      <w:r w:rsidRPr="00FB7AE9">
        <w:rPr>
          <w:rFonts w:eastAsia="Calibri"/>
          <w:b/>
          <w:bCs/>
          <w:sz w:val="24"/>
          <w:szCs w:val="24"/>
          <w:lang w:val="en-US"/>
        </w:rPr>
        <w:t>State as real estate investor</w:t>
      </w:r>
    </w:p>
    <w:p w14:paraId="5837955A" w14:textId="77777777" w:rsidR="00FB7AE9" w:rsidRPr="00FB7AE9" w:rsidRDefault="00FB7AE9" w:rsidP="00FB7AE9">
      <w:pPr>
        <w:jc w:val="lowKashida"/>
        <w:rPr>
          <w:rFonts w:eastAsia="Calibri"/>
          <w:sz w:val="24"/>
          <w:szCs w:val="24"/>
          <w:lang w:val="en-US"/>
        </w:rPr>
      </w:pPr>
      <w:r w:rsidRPr="00FB7AE9">
        <w:rPr>
          <w:rFonts w:eastAsia="Calibri"/>
          <w:sz w:val="24"/>
          <w:szCs w:val="24"/>
          <w:lang w:val="en-US"/>
        </w:rPr>
        <w:t>The policy of the Egyptian government to engage with the real estate investment process, is the most important impediment in providing the adequate housing for the law income- and the vulnerable communities. in the recent years, the state-owned sectors have dominated the real estate market, and generated about 90 billion pounds in revenue during the year 2019/2020 as “The New Urban Communities Authority” accounted for nearly half of these revenues by about 41 billion pounds, due to its ownership of city development projects, the revenues of the social housing project came to account for 26% of the revenues of about 23 billion pounds, the share of the social housing fund, and each of the housing projects “Egypt Residence, Egypt House, Jinnah” about 18% of the revenues, therefore, the State's housing policies are geared towards profitable policies, which precludes raising the interest of citizens with limited incomes and providing them with adequate housing.</w:t>
      </w:r>
      <w:r w:rsidRPr="00FB7AE9">
        <w:rPr>
          <w:rFonts w:eastAsia="Calibri"/>
          <w:sz w:val="24"/>
          <w:szCs w:val="24"/>
          <w:vertAlign w:val="superscript"/>
          <w:lang w:val="en-US"/>
        </w:rPr>
        <w:footnoteReference w:id="12"/>
      </w:r>
    </w:p>
    <w:p w14:paraId="67697CC7" w14:textId="77777777" w:rsidR="00FB7AE9" w:rsidRPr="00FB7AE9" w:rsidRDefault="00FB7AE9" w:rsidP="00FB7AE9">
      <w:pPr>
        <w:jc w:val="lowKashida"/>
        <w:rPr>
          <w:rFonts w:eastAsia="Calibri"/>
          <w:sz w:val="24"/>
          <w:szCs w:val="24"/>
          <w:lang w:val="en-US"/>
        </w:rPr>
      </w:pPr>
    </w:p>
    <w:p w14:paraId="54E4CB63" w14:textId="77777777" w:rsidR="00FB7AE9" w:rsidRPr="00FB7AE9" w:rsidRDefault="00FB7AE9" w:rsidP="00FB7AE9">
      <w:pPr>
        <w:jc w:val="lowKashida"/>
        <w:rPr>
          <w:rFonts w:eastAsia="Calibri"/>
          <w:sz w:val="24"/>
          <w:szCs w:val="24"/>
          <w:lang w:val="en-US"/>
        </w:rPr>
      </w:pPr>
      <w:r w:rsidRPr="00FB7AE9">
        <w:rPr>
          <w:rFonts w:eastAsia="Calibri"/>
          <w:sz w:val="24"/>
          <w:szCs w:val="24"/>
          <w:lang w:val="en-US"/>
        </w:rPr>
        <w:t>The most of the social housing programs in Egypt, are lack of the efficient management plan based on community participation, and taking inconsideration the resident’s perspective for achieving successful low-income projects, lack of the sufficient studies about the liability of the site for the construction, the failure to estimate the change in the price of building materials from the time of project's announcement to the implementation period. Therefore, the terms of references have been contradicted, in designing the public site, the changing in the agreed spaces of the units, the delivery each single phase in several phases, the contradictions of the statement of conditions, for the internal finishes, and the lack of public services to be established.</w:t>
      </w:r>
      <w:r w:rsidRPr="00FB7AE9">
        <w:rPr>
          <w:rFonts w:eastAsia="Calibri"/>
          <w:sz w:val="24"/>
          <w:szCs w:val="24"/>
          <w:vertAlign w:val="superscript"/>
          <w:lang w:val="en-US"/>
        </w:rPr>
        <w:footnoteReference w:id="13"/>
      </w:r>
      <w:r w:rsidRPr="00FB7AE9">
        <w:rPr>
          <w:rFonts w:eastAsia="Calibri"/>
          <w:sz w:val="24"/>
          <w:szCs w:val="24"/>
          <w:lang w:val="en-US"/>
        </w:rPr>
        <w:t xml:space="preserve"> </w:t>
      </w:r>
    </w:p>
    <w:p w14:paraId="685B80C9" w14:textId="77777777" w:rsidR="00FB7AE9" w:rsidRPr="00FB7AE9" w:rsidRDefault="00FB7AE9" w:rsidP="00FB7AE9">
      <w:pPr>
        <w:jc w:val="lowKashida"/>
        <w:rPr>
          <w:rFonts w:eastAsia="Calibri"/>
          <w:sz w:val="24"/>
          <w:szCs w:val="24"/>
          <w:lang w:val="en-US"/>
        </w:rPr>
      </w:pPr>
      <w:r w:rsidRPr="00FB7AE9">
        <w:rPr>
          <w:rFonts w:eastAsia="Calibri"/>
          <w:sz w:val="24"/>
          <w:szCs w:val="24"/>
          <w:lang w:val="en-US"/>
        </w:rPr>
        <w:t xml:space="preserve"> </w:t>
      </w:r>
    </w:p>
    <w:p w14:paraId="5A21E860" w14:textId="19157276" w:rsidR="00FB7AE9" w:rsidRPr="00FB7AE9" w:rsidRDefault="00FB7AE9" w:rsidP="00750258">
      <w:pPr>
        <w:jc w:val="lowKashida"/>
        <w:rPr>
          <w:rFonts w:eastAsia="Calibri"/>
          <w:sz w:val="24"/>
          <w:szCs w:val="24"/>
          <w:lang w:val="en-US"/>
        </w:rPr>
      </w:pPr>
      <w:r w:rsidRPr="00FB7AE9">
        <w:rPr>
          <w:rFonts w:eastAsia="Calibri"/>
          <w:b/>
          <w:bCs/>
          <w:sz w:val="24"/>
          <w:szCs w:val="24"/>
          <w:lang w:val="en-US"/>
        </w:rPr>
        <w:t>Tunisia</w:t>
      </w:r>
      <w:r w:rsidR="00750258">
        <w:rPr>
          <w:rFonts w:eastAsia="Calibri"/>
          <w:sz w:val="24"/>
          <w:szCs w:val="24"/>
          <w:lang w:val="en-US"/>
        </w:rPr>
        <w:t xml:space="preserve">’s </w:t>
      </w:r>
      <w:r w:rsidRPr="00FB7AE9">
        <w:rPr>
          <w:rFonts w:eastAsia="Calibri"/>
          <w:sz w:val="24"/>
          <w:szCs w:val="24"/>
          <w:lang w:val="en-US"/>
        </w:rPr>
        <w:t>new 2022 constitution did not provide specific articles on the public policies of the housing, as expressly stipulated in the right to health and the right to water.</w:t>
      </w:r>
      <w:r w:rsidRPr="00FB7AE9">
        <w:rPr>
          <w:rFonts w:eastAsia="Calibri"/>
          <w:sz w:val="24"/>
          <w:szCs w:val="24"/>
          <w:vertAlign w:val="superscript"/>
          <w:lang w:val="en-US"/>
        </w:rPr>
        <w:footnoteReference w:id="14"/>
      </w:r>
      <w:r w:rsidRPr="00FB7AE9">
        <w:rPr>
          <w:rFonts w:eastAsia="Calibri"/>
          <w:sz w:val="24"/>
          <w:szCs w:val="24"/>
          <w:lang w:val="en-US"/>
        </w:rPr>
        <w:t xml:space="preserve"> Since the independence in 1956, three main public entities played a key role in improve access to housing, Created in 1957, the state-owned Société Nationale Immobilière de Tunisie (Tunisia National Property Company – SNIT), the Housing Land Agency (Agence Foncière d’Habitation – AFH) was established to supply land plots and foster urbanization established in 1973, and Société de Promotion des Logements Sociaux (SPROLS), was created in 1977, to promote the development of social housing options for those within the social security system.</w:t>
      </w:r>
    </w:p>
    <w:p w14:paraId="61DC8649" w14:textId="77777777" w:rsidR="00FB7AE9" w:rsidRPr="00FB7AE9" w:rsidRDefault="00FB7AE9" w:rsidP="00FB7AE9">
      <w:pPr>
        <w:jc w:val="lowKashida"/>
        <w:rPr>
          <w:rFonts w:eastAsia="Calibri"/>
          <w:sz w:val="24"/>
          <w:szCs w:val="24"/>
          <w:lang w:val="en-US"/>
        </w:rPr>
      </w:pPr>
    </w:p>
    <w:p w14:paraId="64188F6F" w14:textId="77777777" w:rsidR="00FB7AE9" w:rsidRPr="00FB7AE9" w:rsidRDefault="00FB7AE9" w:rsidP="00FB7AE9">
      <w:pPr>
        <w:jc w:val="lowKashida"/>
        <w:rPr>
          <w:rFonts w:eastAsia="Calibri"/>
          <w:sz w:val="24"/>
          <w:szCs w:val="24"/>
          <w:lang w:val="en-US"/>
        </w:rPr>
      </w:pPr>
      <w:r w:rsidRPr="00FB7AE9">
        <w:rPr>
          <w:rFonts w:eastAsia="Calibri"/>
          <w:sz w:val="24"/>
          <w:szCs w:val="24"/>
          <w:lang w:val="en-US"/>
        </w:rPr>
        <w:t>The state-owned Banque de l'Habitat is still the main mortgage lender, making specific loans to licensed developers, paying up to 80% of the total cost of social housing projects at an annual rate of 6.78% and up to 70% financing commercial or high-end projects - 7.28% and 8.28% respectively.</w:t>
      </w:r>
      <w:r w:rsidRPr="00FB7AE9">
        <w:rPr>
          <w:rFonts w:eastAsia="Calibri"/>
          <w:sz w:val="24"/>
          <w:szCs w:val="24"/>
          <w:vertAlign w:val="superscript"/>
          <w:lang w:val="en-US"/>
        </w:rPr>
        <w:footnoteReference w:id="15"/>
      </w:r>
    </w:p>
    <w:p w14:paraId="1D438B44" w14:textId="77777777" w:rsidR="00FB7AE9" w:rsidRPr="00FB7AE9" w:rsidRDefault="00FB7AE9" w:rsidP="00FB7AE9">
      <w:pPr>
        <w:jc w:val="lowKashida"/>
        <w:rPr>
          <w:rFonts w:eastAsia="Calibri"/>
          <w:sz w:val="24"/>
          <w:szCs w:val="24"/>
          <w:lang w:val="en-US"/>
        </w:rPr>
      </w:pPr>
    </w:p>
    <w:p w14:paraId="43425F6F" w14:textId="77777777" w:rsidR="00FB7AE9" w:rsidRPr="00FB7AE9" w:rsidRDefault="00FB7AE9" w:rsidP="00FB7AE9">
      <w:pPr>
        <w:jc w:val="lowKashida"/>
        <w:rPr>
          <w:rFonts w:eastAsia="Calibri"/>
          <w:sz w:val="24"/>
          <w:szCs w:val="24"/>
          <w:lang w:val="en-US"/>
        </w:rPr>
      </w:pPr>
      <w:r w:rsidRPr="00FB7AE9">
        <w:rPr>
          <w:rFonts w:eastAsia="Calibri"/>
          <w:sz w:val="24"/>
          <w:szCs w:val="24"/>
          <w:lang w:val="en-US"/>
        </w:rPr>
        <w:t>Since 1988, the public policy of housing transformed to profitability policies based on the private sector and real estate investment, with limiting the role of the state and provide more space for the developers and converting the national housing savings fund to the Housing Bank. Despite what has been achieved over the years in the housing sector, The sector has become suffering from a decline and the inability to provide land for construction, its high cost, and the inability to keep up with rapid urban development, and the major urban areas are witnessing urban pressure in the increase of unplanned construction, within urban estates and at the expense of agricultural land adjacent to those estates, rising land prices and increasing real estate speculation, and the direction of real estate emitters to medium and investment housing projects and reluctance to build social housing. While the available financing mechanisms are lacking to meet the needs of low-income or low-income social groups and their inability to access borrowing programmes to finance them in the acquisition of adequate housing.</w:t>
      </w:r>
    </w:p>
    <w:p w14:paraId="6453F3D9" w14:textId="77777777" w:rsidR="00FB7AE9" w:rsidRPr="00FB7AE9" w:rsidRDefault="00FB7AE9" w:rsidP="00FB7AE9">
      <w:pPr>
        <w:jc w:val="lowKashida"/>
        <w:rPr>
          <w:rFonts w:eastAsia="Calibri"/>
          <w:sz w:val="24"/>
          <w:szCs w:val="24"/>
          <w:lang w:val="en-US"/>
        </w:rPr>
      </w:pPr>
    </w:p>
    <w:p w14:paraId="03BEB376" w14:textId="77777777" w:rsidR="00FB7AE9" w:rsidRPr="00FB7AE9" w:rsidRDefault="00FB7AE9" w:rsidP="00FB7AE9">
      <w:pPr>
        <w:jc w:val="lowKashida"/>
        <w:rPr>
          <w:rFonts w:eastAsia="Calibri"/>
          <w:sz w:val="24"/>
          <w:szCs w:val="24"/>
          <w:lang w:val="en-US"/>
        </w:rPr>
      </w:pPr>
      <w:r w:rsidRPr="00FB7AE9">
        <w:rPr>
          <w:rFonts w:eastAsia="Calibri"/>
          <w:sz w:val="24"/>
          <w:szCs w:val="24"/>
          <w:lang w:val="en-US"/>
        </w:rPr>
        <w:t>SNIT has confirmed that, due to building costs increases, the per-meter cost of residential units has risen by up to 125% since 2011, and the requirements of the cheapest FOPROLOS (Housing Support Fund for Employees), loan are unaffordable for 30% of Tunisian households. Furthermore households with irregular incomes are unable to benefit from the schemes.</w:t>
      </w:r>
      <w:r w:rsidRPr="00FB7AE9">
        <w:rPr>
          <w:rFonts w:eastAsia="Calibri"/>
          <w:sz w:val="24"/>
          <w:szCs w:val="24"/>
          <w:vertAlign w:val="superscript"/>
          <w:lang w:val="en-US"/>
        </w:rPr>
        <w:footnoteReference w:id="16"/>
      </w:r>
      <w:r w:rsidRPr="00FB7AE9">
        <w:rPr>
          <w:rFonts w:eastAsia="Calibri"/>
          <w:sz w:val="24"/>
          <w:szCs w:val="24"/>
          <w:lang w:val="en-US"/>
        </w:rPr>
        <w:t xml:space="preserve"> </w:t>
      </w:r>
    </w:p>
    <w:p w14:paraId="45F7715C" w14:textId="77777777" w:rsidR="00FB7AE9" w:rsidRPr="00FB7AE9" w:rsidRDefault="00FB7AE9" w:rsidP="00FB7AE9">
      <w:pPr>
        <w:jc w:val="lowKashida"/>
        <w:rPr>
          <w:rFonts w:eastAsia="Calibri"/>
          <w:sz w:val="24"/>
          <w:szCs w:val="24"/>
          <w:lang w:val="en-US"/>
        </w:rPr>
      </w:pPr>
    </w:p>
    <w:p w14:paraId="40C4B8CE" w14:textId="77777777" w:rsidR="00FB7AE9" w:rsidRPr="00FB7AE9" w:rsidRDefault="00FB7AE9" w:rsidP="00FB7AE9">
      <w:pPr>
        <w:jc w:val="lowKashida"/>
        <w:rPr>
          <w:rFonts w:eastAsia="Calibri"/>
          <w:sz w:val="24"/>
          <w:szCs w:val="24"/>
          <w:lang w:val="en-US"/>
        </w:rPr>
      </w:pPr>
      <w:r w:rsidRPr="00FB7AE9">
        <w:rPr>
          <w:rFonts w:eastAsia="Calibri"/>
          <w:sz w:val="24"/>
          <w:szCs w:val="24"/>
          <w:lang w:val="en-US"/>
        </w:rPr>
        <w:t xml:space="preserve">The highest priority given to economic projects without reference to urban development plans has generated chaotic settlements and the formation of belts of popular neighborhoods that have become much more burdensome for infrastructure such as roads, sewage and many infrastructure facilities such as hospitals, schools and public transport. On other hand, the housing programs that constructed around, the industrial areas in the coastal cities and in the cities of the mining basin around the factories of the </w:t>
      </w:r>
      <w:r w:rsidRPr="00FB7AE9">
        <w:rPr>
          <w:rFonts w:eastAsia="Calibri"/>
          <w:i/>
          <w:iCs/>
          <w:sz w:val="24"/>
          <w:szCs w:val="24"/>
          <w:lang w:val="en-US"/>
        </w:rPr>
        <w:t>Gafsa</w:t>
      </w:r>
      <w:r w:rsidRPr="00FB7AE9">
        <w:rPr>
          <w:rFonts w:eastAsia="Calibri"/>
          <w:sz w:val="24"/>
          <w:szCs w:val="24"/>
          <w:lang w:val="en-US"/>
        </w:rPr>
        <w:t xml:space="preserve"> phosphate company, they were completed without consideration to the local specificities, and without taking into account the heritage and social characteristics of the place and the population, as housing transformations, from their economic and social aspects, require greater intervention from the state, through the development of urban policies that reconsider the results of real estate investment to avoid a possible crisis, and so that social housing does not become extinct to sprout random housing.</w:t>
      </w:r>
      <w:r w:rsidRPr="00FB7AE9">
        <w:rPr>
          <w:rFonts w:eastAsia="Calibri"/>
          <w:sz w:val="24"/>
          <w:szCs w:val="24"/>
          <w:vertAlign w:val="superscript"/>
          <w:lang w:val="en-US"/>
        </w:rPr>
        <w:footnoteReference w:id="17"/>
      </w:r>
    </w:p>
    <w:p w14:paraId="55F27D44" w14:textId="77777777" w:rsidR="00FB7AE9" w:rsidRPr="00FB7AE9" w:rsidRDefault="00FB7AE9" w:rsidP="00FB7AE9">
      <w:pPr>
        <w:jc w:val="lowKashida"/>
        <w:rPr>
          <w:rFonts w:eastAsia="Calibri"/>
          <w:sz w:val="24"/>
          <w:szCs w:val="24"/>
          <w:lang w:val="en-US"/>
        </w:rPr>
      </w:pPr>
    </w:p>
    <w:p w14:paraId="52BC9004" w14:textId="77777777" w:rsidR="00FB7AE9" w:rsidRPr="00FB7AE9" w:rsidRDefault="00FB7AE9" w:rsidP="00FB7AE9">
      <w:pPr>
        <w:jc w:val="lowKashida"/>
        <w:rPr>
          <w:rFonts w:eastAsia="Calibri"/>
          <w:sz w:val="24"/>
          <w:szCs w:val="24"/>
          <w:lang w:val="en-US"/>
        </w:rPr>
      </w:pPr>
      <w:r w:rsidRPr="00FB7AE9">
        <w:rPr>
          <w:rFonts w:eastAsia="Calibri"/>
          <w:sz w:val="24"/>
          <w:szCs w:val="24"/>
          <w:lang w:val="en-US"/>
        </w:rPr>
        <w:t xml:space="preserve">Migration to main cities and industrial hubs for job opportunities it was one of the demographic and economic changes contribute to the formation of chaotic settlements, The majority of informal settlements inhabitants were migrant farmers from agricultural areas, as they are affected by the changes in the environment, land tenure issues, and decreasing employment opportunities, in their place of origin. according to official </w:t>
      </w:r>
      <w:r w:rsidRPr="00FB7AE9">
        <w:rPr>
          <w:rFonts w:eastAsia="Calibri"/>
          <w:sz w:val="24"/>
          <w:szCs w:val="24"/>
          <w:lang w:val="en-US"/>
        </w:rPr>
        <w:lastRenderedPageBreak/>
        <w:t>estimates, urban sprawl arose in a chaotic and unregulated manner, from urban management planning ranging from 30% to 40% of the city.</w:t>
      </w:r>
      <w:r w:rsidRPr="00FB7AE9">
        <w:rPr>
          <w:rFonts w:eastAsia="Calibri"/>
          <w:sz w:val="24"/>
          <w:szCs w:val="24"/>
          <w:vertAlign w:val="superscript"/>
          <w:lang w:val="en-US"/>
        </w:rPr>
        <w:footnoteReference w:id="18"/>
      </w:r>
    </w:p>
    <w:p w14:paraId="26EDBC07" w14:textId="77777777" w:rsidR="00FB7AE9" w:rsidRPr="009058E1" w:rsidRDefault="00FB7AE9" w:rsidP="00FB7AE9">
      <w:pPr>
        <w:rPr>
          <w:rFonts w:eastAsia="Calibri"/>
          <w:sz w:val="22"/>
          <w:szCs w:val="22"/>
          <w:lang w:val="en-US"/>
        </w:rPr>
      </w:pPr>
    </w:p>
    <w:p w14:paraId="1C1C40D3" w14:textId="5E98A617" w:rsidR="00750258" w:rsidRPr="009058E1" w:rsidRDefault="00750258" w:rsidP="00750258">
      <w:pPr>
        <w:spacing w:after="120"/>
        <w:rPr>
          <w:rFonts w:eastAsia="Calibri"/>
          <w:sz w:val="22"/>
          <w:szCs w:val="22"/>
          <w:lang w:val="en-US"/>
        </w:rPr>
      </w:pPr>
      <w:r w:rsidRPr="009058E1">
        <w:rPr>
          <w:rFonts w:eastAsia="Calibri"/>
          <w:sz w:val="22"/>
          <w:szCs w:val="22"/>
          <w:lang w:val="en-US"/>
        </w:rPr>
        <w:t xml:space="preserve">Despite the discrepancy in comparison the condition of the affordable housing between Egypt and Tunisia, </w:t>
      </w:r>
      <w:r w:rsidRPr="00750258">
        <w:rPr>
          <w:rFonts w:eastAsia="Calibri"/>
          <w:b/>
          <w:bCs/>
          <w:sz w:val="22"/>
          <w:szCs w:val="22"/>
          <w:lang w:val="en-US"/>
        </w:rPr>
        <w:t>common challenges</w:t>
      </w:r>
      <w:r w:rsidRPr="009058E1">
        <w:rPr>
          <w:rFonts w:eastAsia="Calibri"/>
          <w:sz w:val="22"/>
          <w:szCs w:val="22"/>
          <w:lang w:val="en-US"/>
        </w:rPr>
        <w:t xml:space="preserve"> </w:t>
      </w:r>
      <w:r>
        <w:rPr>
          <w:rFonts w:eastAsia="Calibri"/>
          <w:sz w:val="22"/>
          <w:szCs w:val="22"/>
          <w:lang w:val="en-US"/>
        </w:rPr>
        <w:t xml:space="preserve">affecting </w:t>
      </w:r>
      <w:r w:rsidRPr="009058E1">
        <w:rPr>
          <w:rFonts w:eastAsia="Calibri"/>
          <w:sz w:val="22"/>
          <w:szCs w:val="22"/>
          <w:lang w:val="en-US"/>
        </w:rPr>
        <w:t xml:space="preserve">the availability of the affordable housing </w:t>
      </w:r>
      <w:r>
        <w:rPr>
          <w:rFonts w:eastAsia="Calibri"/>
          <w:sz w:val="22"/>
          <w:szCs w:val="22"/>
          <w:lang w:val="en-US"/>
        </w:rPr>
        <w:t xml:space="preserve">include the </w:t>
      </w:r>
      <w:r w:rsidRPr="009058E1">
        <w:rPr>
          <w:rFonts w:eastAsia="Calibri"/>
          <w:sz w:val="22"/>
          <w:szCs w:val="22"/>
          <w:lang w:val="en-US"/>
        </w:rPr>
        <w:t xml:space="preserve">following: </w:t>
      </w:r>
    </w:p>
    <w:p w14:paraId="02EFAF21" w14:textId="75AA4AFB" w:rsidR="00750258" w:rsidRPr="009058E1" w:rsidRDefault="00750258" w:rsidP="00750258">
      <w:pPr>
        <w:numPr>
          <w:ilvl w:val="0"/>
          <w:numId w:val="15"/>
        </w:numPr>
        <w:ind w:left="284" w:hanging="284"/>
        <w:rPr>
          <w:rFonts w:eastAsia="Calibri"/>
          <w:sz w:val="22"/>
          <w:szCs w:val="22"/>
          <w:lang w:val="en-US"/>
        </w:rPr>
      </w:pPr>
      <w:r w:rsidRPr="009058E1">
        <w:rPr>
          <w:rFonts w:eastAsia="Calibri"/>
          <w:sz w:val="22"/>
          <w:szCs w:val="22"/>
          <w:lang w:val="en-US"/>
        </w:rPr>
        <w:t>Lack of urban rehabilitation programs within public housing policies.</w:t>
      </w:r>
    </w:p>
    <w:p w14:paraId="401E3B9D" w14:textId="1E4E6884" w:rsidR="00750258" w:rsidRPr="009058E1" w:rsidRDefault="00750258" w:rsidP="00750258">
      <w:pPr>
        <w:numPr>
          <w:ilvl w:val="0"/>
          <w:numId w:val="15"/>
        </w:numPr>
        <w:ind w:left="284" w:hanging="284"/>
        <w:rPr>
          <w:rFonts w:eastAsia="Calibri"/>
          <w:sz w:val="22"/>
          <w:szCs w:val="22"/>
          <w:lang w:val="en-US"/>
        </w:rPr>
      </w:pPr>
      <w:r>
        <w:rPr>
          <w:rFonts w:eastAsia="Calibri"/>
          <w:sz w:val="22"/>
          <w:szCs w:val="22"/>
          <w:lang w:val="en-US"/>
        </w:rPr>
        <w:t>I</w:t>
      </w:r>
      <w:r w:rsidRPr="009058E1">
        <w:rPr>
          <w:rFonts w:eastAsia="Calibri"/>
          <w:sz w:val="22"/>
          <w:szCs w:val="22"/>
          <w:lang w:val="en-US"/>
        </w:rPr>
        <w:t>neff</w:t>
      </w:r>
      <w:r>
        <w:rPr>
          <w:rFonts w:eastAsia="Calibri"/>
          <w:sz w:val="22"/>
          <w:szCs w:val="22"/>
          <w:lang w:val="en-US"/>
        </w:rPr>
        <w:t xml:space="preserve">ective programs </w:t>
      </w:r>
      <w:r w:rsidRPr="009058E1">
        <w:rPr>
          <w:rFonts w:eastAsia="Calibri"/>
          <w:sz w:val="22"/>
          <w:szCs w:val="22"/>
          <w:lang w:val="en-US"/>
        </w:rPr>
        <w:t xml:space="preserve">to </w:t>
      </w:r>
      <w:r>
        <w:rPr>
          <w:rFonts w:eastAsia="Calibri"/>
          <w:sz w:val="22"/>
          <w:szCs w:val="22"/>
          <w:lang w:val="en-US"/>
        </w:rPr>
        <w:t xml:space="preserve">ensure </w:t>
      </w:r>
      <w:r w:rsidRPr="009058E1">
        <w:rPr>
          <w:rFonts w:eastAsia="Calibri"/>
          <w:sz w:val="22"/>
          <w:szCs w:val="22"/>
          <w:lang w:val="en-US"/>
        </w:rPr>
        <w:t>adequate housing for low-income and medium social groups.</w:t>
      </w:r>
    </w:p>
    <w:p w14:paraId="62E1B979" w14:textId="42671A46" w:rsidR="00750258" w:rsidRPr="009058E1" w:rsidRDefault="00750258" w:rsidP="00750258">
      <w:pPr>
        <w:numPr>
          <w:ilvl w:val="0"/>
          <w:numId w:val="15"/>
        </w:numPr>
        <w:ind w:left="284" w:hanging="284"/>
        <w:rPr>
          <w:rFonts w:eastAsia="Calibri"/>
          <w:sz w:val="22"/>
          <w:szCs w:val="22"/>
          <w:lang w:val="en-US"/>
        </w:rPr>
      </w:pPr>
      <w:r>
        <w:rPr>
          <w:rFonts w:eastAsia="Calibri"/>
          <w:sz w:val="22"/>
          <w:szCs w:val="22"/>
          <w:lang w:val="en-US"/>
        </w:rPr>
        <w:t xml:space="preserve">Absence of </w:t>
      </w:r>
      <w:r w:rsidRPr="009058E1">
        <w:rPr>
          <w:rFonts w:eastAsia="Calibri"/>
          <w:sz w:val="22"/>
          <w:szCs w:val="22"/>
          <w:lang w:val="en-US"/>
        </w:rPr>
        <w:t>plan</w:t>
      </w:r>
      <w:r>
        <w:rPr>
          <w:rFonts w:eastAsia="Calibri"/>
          <w:sz w:val="22"/>
          <w:szCs w:val="22"/>
          <w:lang w:val="en-US"/>
        </w:rPr>
        <w:t>s</w:t>
      </w:r>
      <w:r w:rsidRPr="009058E1">
        <w:rPr>
          <w:rFonts w:eastAsia="Calibri"/>
          <w:sz w:val="22"/>
          <w:szCs w:val="22"/>
          <w:lang w:val="en-US"/>
        </w:rPr>
        <w:t xml:space="preserve"> </w:t>
      </w:r>
      <w:r>
        <w:rPr>
          <w:rFonts w:eastAsia="Calibri"/>
          <w:sz w:val="22"/>
          <w:szCs w:val="22"/>
          <w:lang w:val="en-US"/>
        </w:rPr>
        <w:t>and mechanisms enabling c</w:t>
      </w:r>
      <w:r w:rsidRPr="009058E1">
        <w:rPr>
          <w:rFonts w:eastAsia="Calibri"/>
          <w:sz w:val="22"/>
          <w:szCs w:val="22"/>
          <w:lang w:val="en-US"/>
        </w:rPr>
        <w:t xml:space="preserve">ommunity </w:t>
      </w:r>
      <w:r>
        <w:rPr>
          <w:rFonts w:eastAsia="Calibri"/>
          <w:sz w:val="22"/>
          <w:szCs w:val="22"/>
          <w:lang w:val="en-US"/>
        </w:rPr>
        <w:t>p</w:t>
      </w:r>
      <w:r w:rsidRPr="009058E1">
        <w:rPr>
          <w:rFonts w:eastAsia="Calibri"/>
          <w:sz w:val="22"/>
          <w:szCs w:val="22"/>
          <w:lang w:val="en-US"/>
        </w:rPr>
        <w:t xml:space="preserve">articipation </w:t>
      </w:r>
      <w:r>
        <w:rPr>
          <w:rFonts w:eastAsia="Calibri"/>
          <w:sz w:val="22"/>
          <w:szCs w:val="22"/>
          <w:lang w:val="en-US"/>
        </w:rPr>
        <w:t xml:space="preserve">in housing and habitat </w:t>
      </w:r>
      <w:r w:rsidRPr="009058E1">
        <w:rPr>
          <w:rFonts w:eastAsia="Calibri"/>
          <w:sz w:val="22"/>
          <w:szCs w:val="22"/>
          <w:lang w:val="en-US"/>
        </w:rPr>
        <w:t>management</w:t>
      </w:r>
      <w:r>
        <w:rPr>
          <w:rFonts w:eastAsia="Calibri"/>
          <w:sz w:val="22"/>
          <w:szCs w:val="22"/>
          <w:lang w:val="en-US"/>
        </w:rPr>
        <w:t>.</w:t>
      </w:r>
    </w:p>
    <w:p w14:paraId="089533B9" w14:textId="066DEBA5" w:rsidR="00750258" w:rsidRPr="009058E1" w:rsidRDefault="00750258" w:rsidP="00750258">
      <w:pPr>
        <w:numPr>
          <w:ilvl w:val="0"/>
          <w:numId w:val="15"/>
        </w:numPr>
        <w:ind w:left="284" w:hanging="284"/>
        <w:rPr>
          <w:rFonts w:eastAsia="Calibri"/>
          <w:sz w:val="22"/>
          <w:szCs w:val="22"/>
          <w:lang w:val="en-US"/>
        </w:rPr>
      </w:pPr>
      <w:r w:rsidRPr="009058E1">
        <w:rPr>
          <w:rFonts w:eastAsia="Calibri"/>
          <w:sz w:val="22"/>
          <w:szCs w:val="22"/>
          <w:lang w:val="en-US"/>
        </w:rPr>
        <w:t xml:space="preserve">A decrease in public housing </w:t>
      </w:r>
      <w:r>
        <w:rPr>
          <w:rFonts w:eastAsia="Calibri"/>
          <w:sz w:val="22"/>
          <w:szCs w:val="22"/>
          <w:lang w:val="en-US"/>
        </w:rPr>
        <w:t xml:space="preserve">units </w:t>
      </w:r>
      <w:r w:rsidRPr="009058E1">
        <w:rPr>
          <w:rFonts w:eastAsia="Calibri"/>
          <w:sz w:val="22"/>
          <w:szCs w:val="22"/>
          <w:lang w:val="en-US"/>
        </w:rPr>
        <w:t>for low-income households.</w:t>
      </w:r>
    </w:p>
    <w:p w14:paraId="5EEDEEBC" w14:textId="099D1544" w:rsidR="00750258" w:rsidRPr="009058E1" w:rsidRDefault="00750258" w:rsidP="00750258">
      <w:pPr>
        <w:numPr>
          <w:ilvl w:val="0"/>
          <w:numId w:val="15"/>
        </w:numPr>
        <w:ind w:left="284" w:hanging="284"/>
        <w:rPr>
          <w:rFonts w:eastAsia="Calibri"/>
          <w:sz w:val="22"/>
          <w:szCs w:val="22"/>
          <w:rtl/>
          <w:lang w:val="en-US"/>
        </w:rPr>
      </w:pPr>
      <w:r>
        <w:rPr>
          <w:rFonts w:eastAsia="Calibri"/>
          <w:sz w:val="22"/>
          <w:szCs w:val="22"/>
          <w:lang w:val="en-US"/>
        </w:rPr>
        <w:t xml:space="preserve">Poor planning overlooks provision of </w:t>
      </w:r>
      <w:r w:rsidRPr="009058E1">
        <w:rPr>
          <w:rFonts w:eastAsia="Calibri"/>
          <w:sz w:val="22"/>
          <w:szCs w:val="22"/>
          <w:lang w:val="en-US"/>
        </w:rPr>
        <w:t>job opportunit</w:t>
      </w:r>
      <w:r>
        <w:rPr>
          <w:rFonts w:eastAsia="Calibri"/>
          <w:sz w:val="22"/>
          <w:szCs w:val="22"/>
          <w:lang w:val="en-US"/>
        </w:rPr>
        <w:t>ies</w:t>
      </w:r>
      <w:r w:rsidRPr="009058E1">
        <w:rPr>
          <w:rFonts w:eastAsia="Calibri"/>
          <w:sz w:val="22"/>
          <w:szCs w:val="22"/>
          <w:lang w:val="en-US"/>
        </w:rPr>
        <w:t xml:space="preserve"> for residents.</w:t>
      </w:r>
    </w:p>
    <w:p w14:paraId="17434FB0" w14:textId="77777777" w:rsidR="00750258" w:rsidRDefault="00750258" w:rsidP="005B2EEA">
      <w:pPr>
        <w:jc w:val="lowKashida"/>
        <w:rPr>
          <w:rFonts w:asciiTheme="majorBidi" w:hAnsiTheme="majorBidi" w:cstheme="majorBidi"/>
          <w:b/>
          <w:sz w:val="24"/>
          <w:szCs w:val="24"/>
        </w:rPr>
      </w:pPr>
    </w:p>
    <w:p w14:paraId="00000088" w14:textId="55902E0B" w:rsidR="004B794C" w:rsidRPr="00324D90" w:rsidRDefault="0056628C" w:rsidP="005B2EEA">
      <w:pPr>
        <w:jc w:val="lowKashida"/>
        <w:rPr>
          <w:rFonts w:asciiTheme="majorBidi" w:hAnsiTheme="majorBidi" w:cstheme="majorBidi"/>
          <w:sz w:val="24"/>
          <w:szCs w:val="24"/>
        </w:rPr>
      </w:pPr>
      <w:r w:rsidRPr="00324D90">
        <w:rPr>
          <w:rFonts w:asciiTheme="majorBidi" w:hAnsiTheme="majorBidi" w:cstheme="majorBidi"/>
          <w:b/>
          <w:sz w:val="24"/>
          <w:szCs w:val="24"/>
        </w:rPr>
        <w:t>South Africa</w:t>
      </w:r>
      <w:r w:rsidRPr="005B2EEA">
        <w:rPr>
          <w:rFonts w:asciiTheme="majorBidi" w:hAnsiTheme="majorBidi" w:cstheme="majorBidi"/>
          <w:bCs/>
          <w:sz w:val="24"/>
          <w:szCs w:val="24"/>
        </w:rPr>
        <w:t>’s</w:t>
      </w:r>
      <w:r w:rsidRPr="00324D90">
        <w:rPr>
          <w:rFonts w:asciiTheme="majorBidi" w:hAnsiTheme="majorBidi" w:cstheme="majorBidi"/>
          <w:sz w:val="24"/>
          <w:szCs w:val="24"/>
        </w:rPr>
        <w:t xml:space="preserve"> cities are exclusionary spaces where the combined influences of unchallenged market forces and an Apartheid past mean poor people are confined to urban peripheries. In 2016, SERI released a report, </w:t>
      </w:r>
      <w:hyperlink r:id="rId54">
        <w:sdt>
          <w:sdtPr>
            <w:rPr>
              <w:rFonts w:asciiTheme="majorBidi" w:hAnsiTheme="majorBidi" w:cstheme="majorBidi"/>
              <w:sz w:val="24"/>
              <w:szCs w:val="24"/>
            </w:rPr>
            <w:tag w:val="goog_rdk_416"/>
            <w:id w:val="170380429"/>
          </w:sdtPr>
          <w:sdtEndPr/>
          <w:sdtContent>
            <w:r w:rsidRPr="00324D90">
              <w:rPr>
                <w:rFonts w:asciiTheme="majorBidi" w:hAnsiTheme="majorBidi" w:cstheme="majorBidi"/>
                <w:i/>
                <w:color w:val="0000FF"/>
                <w:sz w:val="24"/>
                <w:szCs w:val="24"/>
                <w:u w:val="single"/>
              </w:rPr>
              <w:t>Edged Out: Spatial Mismatch and Spatial Justice in South Africa's Main Urban Centres</w:t>
            </w:r>
          </w:sdtContent>
        </w:sdt>
      </w:hyperlink>
      <w:r w:rsidRPr="00324D90">
        <w:rPr>
          <w:rFonts w:asciiTheme="majorBidi" w:hAnsiTheme="majorBidi" w:cstheme="majorBidi"/>
          <w:sz w:val="24"/>
          <w:szCs w:val="24"/>
        </w:rPr>
        <w:t xml:space="preserve"> This report uses statistical analysis and national spatial data on local unemployment rates and the distribution of jobs to investigate spatial mism</w:t>
      </w:r>
      <w:r w:rsidRPr="00324D90">
        <w:rPr>
          <w:rFonts w:asciiTheme="majorBidi" w:hAnsiTheme="majorBidi" w:cstheme="majorBidi"/>
          <w:sz w:val="24"/>
          <w:szCs w:val="24"/>
        </w:rPr>
        <w:t xml:space="preserve">atch in South Africa’s major urban centres. It finds </w:t>
      </w:r>
      <w:sdt>
        <w:sdtPr>
          <w:rPr>
            <w:rFonts w:asciiTheme="majorBidi" w:hAnsiTheme="majorBidi" w:cstheme="majorBidi"/>
            <w:sz w:val="24"/>
            <w:szCs w:val="24"/>
          </w:rPr>
          <w:tag w:val="goog_rdk_417"/>
          <w:id w:val="-1468044113"/>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a significant relationship between physical proximity to jobs and local unemployment rates, which implies that housing located far away from job opportunities acts as a poverty trap.</w:t>
      </w:r>
    </w:p>
    <w:p w14:paraId="00000089" w14:textId="77777777" w:rsidR="004B794C" w:rsidRPr="00324D90" w:rsidRDefault="004B794C" w:rsidP="003F261E">
      <w:pPr>
        <w:jc w:val="lowKashida"/>
        <w:rPr>
          <w:rFonts w:asciiTheme="majorBidi" w:hAnsiTheme="majorBidi" w:cstheme="majorBidi"/>
          <w:sz w:val="24"/>
          <w:szCs w:val="24"/>
        </w:rPr>
      </w:pPr>
    </w:p>
    <w:p w14:paraId="0000008A" w14:textId="58092DA0" w:rsidR="004B794C" w:rsidRPr="00324D90" w:rsidRDefault="0056628C" w:rsidP="003F261E">
      <w:pPr>
        <w:jc w:val="lowKashida"/>
        <w:rPr>
          <w:rFonts w:asciiTheme="majorBidi" w:hAnsiTheme="majorBidi" w:cstheme="majorBidi"/>
          <w:sz w:val="24"/>
          <w:szCs w:val="24"/>
        </w:rPr>
      </w:pPr>
      <w:r w:rsidRPr="00324D90">
        <w:rPr>
          <w:rFonts w:asciiTheme="majorBidi" w:hAnsiTheme="majorBidi" w:cstheme="majorBidi"/>
          <w:sz w:val="24"/>
          <w:szCs w:val="24"/>
        </w:rPr>
        <w:t xml:space="preserve">The cost of </w:t>
      </w:r>
      <w:r w:rsidRPr="00324D90">
        <w:rPr>
          <w:rFonts w:asciiTheme="majorBidi" w:hAnsiTheme="majorBidi" w:cstheme="majorBidi"/>
          <w:sz w:val="24"/>
          <w:szCs w:val="24"/>
        </w:rPr>
        <w:t>construction materials</w:t>
      </w:r>
      <w:r w:rsidRPr="00324D90">
        <w:rPr>
          <w:rFonts w:asciiTheme="majorBidi" w:hAnsiTheme="majorBidi" w:cstheme="majorBidi"/>
          <w:sz w:val="24"/>
          <w:szCs w:val="24"/>
          <w:vertAlign w:val="superscript"/>
        </w:rPr>
        <w:footnoteReference w:id="19"/>
      </w:r>
      <w:r w:rsidRPr="00324D90">
        <w:rPr>
          <w:rFonts w:asciiTheme="majorBidi" w:hAnsiTheme="majorBidi" w:cstheme="majorBidi"/>
          <w:sz w:val="24"/>
          <w:szCs w:val="24"/>
        </w:rPr>
        <w:t xml:space="preserve"> contributes largely to lack of affordability </w:t>
      </w:r>
      <w:r w:rsidRPr="005B2EEA">
        <w:rPr>
          <w:rFonts w:asciiTheme="majorBidi" w:hAnsiTheme="majorBidi" w:cstheme="majorBidi"/>
          <w:bCs/>
          <w:sz w:val="24"/>
          <w:szCs w:val="24"/>
        </w:rPr>
        <w:t>in</w:t>
      </w:r>
      <w:r w:rsidRPr="00324D90">
        <w:rPr>
          <w:rFonts w:asciiTheme="majorBidi" w:hAnsiTheme="majorBidi" w:cstheme="majorBidi"/>
          <w:b/>
          <w:sz w:val="24"/>
          <w:szCs w:val="24"/>
        </w:rPr>
        <w:t xml:space="preserve"> Kenya.</w:t>
      </w:r>
      <w:r w:rsidRPr="00324D90">
        <w:rPr>
          <w:rFonts w:asciiTheme="majorBidi" w:hAnsiTheme="majorBidi" w:cstheme="majorBidi"/>
          <w:sz w:val="24"/>
          <w:szCs w:val="24"/>
        </w:rPr>
        <w:t xml:space="preserve">  The National Housing Survey of 2012 notes that building materials account for 40 percent of housing costs. Construction in Kenya is heavily dependent on the use of stone and c</w:t>
      </w:r>
      <w:r w:rsidRPr="00324D90">
        <w:rPr>
          <w:rFonts w:asciiTheme="majorBidi" w:hAnsiTheme="majorBidi" w:cstheme="majorBidi"/>
          <w:sz w:val="24"/>
          <w:szCs w:val="24"/>
        </w:rPr>
        <w:t>ement, which means that any price movements</w:t>
      </w:r>
      <w:sdt>
        <w:sdtPr>
          <w:rPr>
            <w:rFonts w:asciiTheme="majorBidi" w:hAnsiTheme="majorBidi" w:cstheme="majorBidi"/>
            <w:sz w:val="24"/>
            <w:szCs w:val="24"/>
          </w:rPr>
          <w:tag w:val="goog_rdk_418"/>
          <w:id w:val="-740095929"/>
        </w:sdtPr>
        <w:sdtEndPr/>
        <w:sdtContent>
          <w:r w:rsidRPr="00324D90">
            <w:rPr>
              <w:rFonts w:asciiTheme="majorBidi" w:hAnsiTheme="majorBidi" w:cstheme="majorBidi"/>
              <w:sz w:val="24"/>
              <w:szCs w:val="24"/>
            </w:rPr>
            <w:t>,</w:t>
          </w:r>
        </w:sdtContent>
      </w:sdt>
      <w:r w:rsidRPr="00324D90">
        <w:rPr>
          <w:rFonts w:asciiTheme="majorBidi" w:hAnsiTheme="majorBidi" w:cstheme="majorBidi"/>
          <w:sz w:val="24"/>
          <w:szCs w:val="24"/>
        </w:rPr>
        <w:t xml:space="preserve"> or increase in taxation on these traditional materials will have a significant impact on the provision of affordable housing. </w:t>
      </w:r>
      <w:sdt>
        <w:sdtPr>
          <w:rPr>
            <w:rFonts w:asciiTheme="majorBidi" w:hAnsiTheme="majorBidi" w:cstheme="majorBidi"/>
            <w:sz w:val="24"/>
            <w:szCs w:val="24"/>
          </w:rPr>
          <w:tag w:val="goog_rdk_419"/>
          <w:id w:val="-469362284"/>
        </w:sdtPr>
        <w:sdtEndPr/>
        <w:sdtContent>
          <w:r w:rsidRPr="00324D90">
            <w:rPr>
              <w:rFonts w:asciiTheme="majorBidi" w:hAnsiTheme="majorBidi" w:cstheme="majorBidi"/>
              <w:sz w:val="24"/>
              <w:szCs w:val="24"/>
            </w:rPr>
            <w:t>R</w:t>
          </w:r>
        </w:sdtContent>
      </w:sdt>
      <w:sdt>
        <w:sdtPr>
          <w:rPr>
            <w:rFonts w:asciiTheme="majorBidi" w:hAnsiTheme="majorBidi" w:cstheme="majorBidi"/>
            <w:sz w:val="24"/>
            <w:szCs w:val="24"/>
          </w:rPr>
          <w:tag w:val="goog_rdk_420"/>
          <w:id w:val="-1883232409"/>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elated construction costs </w:t>
      </w:r>
      <w:sdt>
        <w:sdtPr>
          <w:rPr>
            <w:rFonts w:asciiTheme="majorBidi" w:hAnsiTheme="majorBidi" w:cstheme="majorBidi"/>
            <w:sz w:val="24"/>
            <w:szCs w:val="24"/>
          </w:rPr>
          <w:tag w:val="goog_rdk_421"/>
          <w:id w:val="-602959761"/>
        </w:sdtPr>
        <w:sdtEndPr/>
        <w:sdtContent>
          <w:r w:rsidRPr="00324D90">
            <w:rPr>
              <w:rFonts w:asciiTheme="majorBidi" w:hAnsiTheme="majorBidi" w:cstheme="majorBidi"/>
              <w:sz w:val="24"/>
              <w:szCs w:val="24"/>
            </w:rPr>
            <w:t xml:space="preserve">such as </w:t>
          </w:r>
        </w:sdtContent>
      </w:sdt>
      <w:sdt>
        <w:sdtPr>
          <w:rPr>
            <w:rFonts w:asciiTheme="majorBidi" w:hAnsiTheme="majorBidi" w:cstheme="majorBidi"/>
            <w:sz w:val="24"/>
            <w:szCs w:val="24"/>
          </w:rPr>
          <w:tag w:val="goog_rdk_422"/>
          <w:id w:val="1660423001"/>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permit fees </w:t>
      </w:r>
      <w:sdt>
        <w:sdtPr>
          <w:rPr>
            <w:rFonts w:asciiTheme="majorBidi" w:hAnsiTheme="majorBidi" w:cstheme="majorBidi"/>
            <w:sz w:val="24"/>
            <w:szCs w:val="24"/>
          </w:rPr>
          <w:tag w:val="goog_rdk_423"/>
          <w:id w:val="-1336453912"/>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are constra</w:t>
      </w:r>
      <w:r w:rsidRPr="00324D90">
        <w:rPr>
          <w:rFonts w:asciiTheme="majorBidi" w:hAnsiTheme="majorBidi" w:cstheme="majorBidi"/>
          <w:sz w:val="24"/>
          <w:szCs w:val="24"/>
        </w:rPr>
        <w:t>ining factors.</w:t>
      </w:r>
      <w:r w:rsidRPr="00324D90">
        <w:rPr>
          <w:rFonts w:asciiTheme="majorBidi" w:hAnsiTheme="majorBidi" w:cstheme="majorBidi"/>
          <w:sz w:val="24"/>
          <w:szCs w:val="24"/>
          <w:vertAlign w:val="superscript"/>
        </w:rPr>
        <w:footnoteReference w:id="20"/>
      </w:r>
    </w:p>
    <w:p w14:paraId="0000008B" w14:textId="77777777" w:rsidR="004B794C" w:rsidRPr="00324D90" w:rsidRDefault="004B794C" w:rsidP="003F261E">
      <w:pPr>
        <w:jc w:val="lowKashida"/>
        <w:rPr>
          <w:rFonts w:asciiTheme="majorBidi" w:hAnsiTheme="majorBidi" w:cstheme="majorBidi"/>
          <w:sz w:val="24"/>
          <w:szCs w:val="24"/>
        </w:rPr>
      </w:pPr>
    </w:p>
    <w:p w14:paraId="0000008C" w14:textId="38AA2681" w:rsidR="004B794C" w:rsidRPr="00324D90" w:rsidRDefault="0056628C" w:rsidP="003F261E">
      <w:pPr>
        <w:jc w:val="lowKashida"/>
        <w:rPr>
          <w:rFonts w:asciiTheme="majorBidi" w:hAnsiTheme="majorBidi" w:cstheme="majorBidi"/>
          <w:sz w:val="24"/>
          <w:szCs w:val="24"/>
        </w:rPr>
      </w:pPr>
      <w:r w:rsidRPr="00324D90">
        <w:rPr>
          <w:rFonts w:asciiTheme="majorBidi" w:hAnsiTheme="majorBidi" w:cstheme="majorBidi"/>
          <w:sz w:val="24"/>
          <w:szCs w:val="24"/>
        </w:rPr>
        <w:t>The majority of Kenyans have informal incomes and few can afford homes built by formal developers</w:t>
      </w:r>
      <w:sdt>
        <w:sdtPr>
          <w:rPr>
            <w:rFonts w:asciiTheme="majorBidi" w:hAnsiTheme="majorBidi" w:cstheme="majorBidi"/>
            <w:sz w:val="24"/>
            <w:szCs w:val="24"/>
          </w:rPr>
          <w:tag w:val="goog_rdk_424"/>
          <w:id w:val="449046717"/>
        </w:sdtPr>
        <w:sdtEndPr/>
        <w:sdtContent>
          <w:r w:rsidRPr="00324D90">
            <w:rPr>
              <w:rFonts w:asciiTheme="majorBidi" w:hAnsiTheme="majorBidi" w:cstheme="majorBidi"/>
              <w:sz w:val="24"/>
              <w:szCs w:val="24"/>
            </w:rPr>
            <w:t>.</w:t>
          </w:r>
        </w:sdtContent>
      </w:sdt>
      <w:r w:rsidRPr="00324D90">
        <w:rPr>
          <w:rFonts w:asciiTheme="majorBidi" w:hAnsiTheme="majorBidi" w:cstheme="majorBidi"/>
          <w:sz w:val="24"/>
          <w:szCs w:val="24"/>
          <w:vertAlign w:val="superscript"/>
        </w:rPr>
        <w:footnoteReference w:id="21"/>
      </w:r>
      <w:sdt>
        <w:sdtPr>
          <w:rPr>
            <w:rFonts w:asciiTheme="majorBidi" w:hAnsiTheme="majorBidi" w:cstheme="majorBidi"/>
            <w:sz w:val="24"/>
            <w:szCs w:val="24"/>
          </w:rPr>
          <w:tag w:val="goog_rdk_425"/>
          <w:id w:val="-258134457"/>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Land costs are extremely high in Kenya</w:t>
      </w:r>
      <w:sdt>
        <w:sdtPr>
          <w:rPr>
            <w:rFonts w:asciiTheme="majorBidi" w:hAnsiTheme="majorBidi" w:cstheme="majorBidi"/>
            <w:sz w:val="24"/>
            <w:szCs w:val="24"/>
          </w:rPr>
          <w:tag w:val="goog_rdk_426"/>
          <w:id w:val="-1525171939"/>
        </w:sdtPr>
        <w:sdtEndPr/>
        <w:sdtContent>
          <w:r w:rsidRPr="00324D90">
            <w:rPr>
              <w:rFonts w:asciiTheme="majorBidi" w:hAnsiTheme="majorBidi" w:cstheme="majorBidi"/>
              <w:sz w:val="24"/>
              <w:szCs w:val="24"/>
            </w:rPr>
            <w:t>,</w:t>
          </w:r>
        </w:sdtContent>
      </w:sdt>
      <w:r w:rsidRPr="00324D90">
        <w:rPr>
          <w:rFonts w:asciiTheme="majorBidi" w:hAnsiTheme="majorBidi" w:cstheme="majorBidi"/>
          <w:sz w:val="24"/>
          <w:szCs w:val="24"/>
        </w:rPr>
        <w:t xml:space="preserve"> </w:t>
      </w:r>
      <w:sdt>
        <w:sdtPr>
          <w:rPr>
            <w:rFonts w:asciiTheme="majorBidi" w:hAnsiTheme="majorBidi" w:cstheme="majorBidi"/>
            <w:sz w:val="24"/>
            <w:szCs w:val="24"/>
          </w:rPr>
          <w:tag w:val="goog_rdk_427"/>
          <w:id w:val="-14700158"/>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especially </w:t>
      </w:r>
      <w:sdt>
        <w:sdtPr>
          <w:rPr>
            <w:rFonts w:asciiTheme="majorBidi" w:hAnsiTheme="majorBidi" w:cstheme="majorBidi"/>
            <w:sz w:val="24"/>
            <w:szCs w:val="24"/>
          </w:rPr>
          <w:tag w:val="goog_rdk_428"/>
          <w:id w:val="594908711"/>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in Nairobi</w:t>
      </w:r>
      <w:sdt>
        <w:sdtPr>
          <w:rPr>
            <w:rFonts w:asciiTheme="majorBidi" w:hAnsiTheme="majorBidi" w:cstheme="majorBidi"/>
            <w:sz w:val="24"/>
            <w:szCs w:val="24"/>
          </w:rPr>
          <w:tag w:val="goog_rdk_429"/>
          <w:id w:val="-1184899234"/>
          <w:showingPlcHdr/>
        </w:sdtPr>
        <w:sdtEndPr/>
        <w:sdtContent>
          <w:r w:rsidR="00750258">
            <w:rPr>
              <w:rFonts w:asciiTheme="majorBidi" w:hAnsiTheme="majorBidi" w:cstheme="majorBidi"/>
              <w:sz w:val="24"/>
              <w:szCs w:val="24"/>
            </w:rPr>
            <w:t xml:space="preserve">     </w:t>
          </w:r>
        </w:sdtContent>
      </w:sdt>
      <w:r w:rsidRPr="00324D90">
        <w:rPr>
          <w:rFonts w:asciiTheme="majorBidi" w:hAnsiTheme="majorBidi" w:cstheme="majorBidi"/>
          <w:sz w:val="24"/>
          <w:szCs w:val="24"/>
        </w:rPr>
        <w:t>. Speculati</w:t>
      </w:r>
      <w:sdt>
        <w:sdtPr>
          <w:rPr>
            <w:rFonts w:asciiTheme="majorBidi" w:hAnsiTheme="majorBidi" w:cstheme="majorBidi"/>
            <w:sz w:val="24"/>
            <w:szCs w:val="24"/>
          </w:rPr>
          <w:tag w:val="goog_rdk_430"/>
          <w:id w:val="1892923372"/>
        </w:sdtPr>
        <w:sdtEndPr/>
        <w:sdtContent>
          <w:r w:rsidRPr="00324D90">
            <w:rPr>
              <w:rFonts w:asciiTheme="majorBidi" w:hAnsiTheme="majorBidi" w:cstheme="majorBidi"/>
              <w:sz w:val="24"/>
              <w:szCs w:val="24"/>
            </w:rPr>
            <w:t>on</w:t>
          </w:r>
        </w:sdtContent>
      </w:sdt>
      <w:sdt>
        <w:sdtPr>
          <w:rPr>
            <w:rFonts w:asciiTheme="majorBidi" w:hAnsiTheme="majorBidi" w:cstheme="majorBidi"/>
            <w:sz w:val="24"/>
            <w:szCs w:val="24"/>
          </w:rPr>
          <w:tag w:val="goog_rdk_431"/>
          <w:id w:val="888918532"/>
          <w:showingPlcHdr/>
        </w:sdtPr>
        <w:sdtEndPr/>
        <w:sdtContent>
          <w:r w:rsidR="00750258">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w:t>
      </w:r>
      <w:sdt>
        <w:sdtPr>
          <w:rPr>
            <w:rFonts w:asciiTheme="majorBidi" w:hAnsiTheme="majorBidi" w:cstheme="majorBidi"/>
            <w:sz w:val="24"/>
            <w:szCs w:val="24"/>
          </w:rPr>
          <w:tag w:val="goog_rdk_432"/>
          <w:id w:val="1026453356"/>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ha</w:t>
      </w:r>
      <w:sdt>
        <w:sdtPr>
          <w:rPr>
            <w:rFonts w:asciiTheme="majorBidi" w:hAnsiTheme="majorBidi" w:cstheme="majorBidi"/>
            <w:sz w:val="24"/>
            <w:szCs w:val="24"/>
          </w:rPr>
          <w:tag w:val="goog_rdk_433"/>
          <w:id w:val="-599722330"/>
        </w:sdtPr>
        <w:sdtEndPr/>
        <w:sdtContent>
          <w:r w:rsidRPr="00324D90">
            <w:rPr>
              <w:rFonts w:asciiTheme="majorBidi" w:hAnsiTheme="majorBidi" w:cstheme="majorBidi"/>
              <w:sz w:val="24"/>
              <w:szCs w:val="24"/>
            </w:rPr>
            <w:t>s</w:t>
          </w:r>
        </w:sdtContent>
      </w:sdt>
      <w:sdt>
        <w:sdtPr>
          <w:rPr>
            <w:rFonts w:asciiTheme="majorBidi" w:hAnsiTheme="majorBidi" w:cstheme="majorBidi"/>
            <w:sz w:val="24"/>
            <w:szCs w:val="24"/>
          </w:rPr>
          <w:tag w:val="goog_rdk_434"/>
          <w:id w:val="-1108354533"/>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triggered rapid price increases since 2009. Cumbersome property titling/registration processes </w:t>
      </w:r>
      <w:sdt>
        <w:sdtPr>
          <w:rPr>
            <w:rFonts w:asciiTheme="majorBidi" w:hAnsiTheme="majorBidi" w:cstheme="majorBidi"/>
            <w:sz w:val="24"/>
            <w:szCs w:val="24"/>
          </w:rPr>
          <w:tag w:val="goog_rdk_435"/>
          <w:id w:val="-1437289420"/>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often </w:t>
      </w:r>
      <w:sdt>
        <w:sdtPr>
          <w:rPr>
            <w:rFonts w:asciiTheme="majorBidi" w:hAnsiTheme="majorBidi" w:cstheme="majorBidi"/>
            <w:sz w:val="24"/>
            <w:szCs w:val="24"/>
          </w:rPr>
          <w:tag w:val="goog_rdk_436"/>
          <w:id w:val="-1671400634"/>
        </w:sdtPr>
        <w:sdtEndPr/>
        <w:sdtContent>
          <w:r w:rsidRPr="00324D90">
            <w:rPr>
              <w:rFonts w:asciiTheme="majorBidi" w:hAnsiTheme="majorBidi" w:cstheme="majorBidi"/>
              <w:sz w:val="24"/>
              <w:szCs w:val="24"/>
            </w:rPr>
            <w:t xml:space="preserve">have </w:t>
          </w:r>
        </w:sdtContent>
      </w:sdt>
      <w:r w:rsidRPr="00324D90">
        <w:rPr>
          <w:rFonts w:asciiTheme="majorBidi" w:hAnsiTheme="majorBidi" w:cstheme="majorBidi"/>
          <w:sz w:val="24"/>
          <w:szCs w:val="24"/>
        </w:rPr>
        <w:t xml:space="preserve">been </w:t>
      </w:r>
      <w:sdt>
        <w:sdtPr>
          <w:rPr>
            <w:rFonts w:asciiTheme="majorBidi" w:hAnsiTheme="majorBidi" w:cstheme="majorBidi"/>
            <w:sz w:val="24"/>
            <w:szCs w:val="24"/>
          </w:rPr>
          <w:tag w:val="goog_rdk_437"/>
          <w:id w:val="-1446923883"/>
        </w:sdtPr>
        <w:sdtEndPr/>
        <w:sdtContent>
          <w:r w:rsidRPr="00324D90">
            <w:rPr>
              <w:rFonts w:asciiTheme="majorBidi" w:hAnsiTheme="majorBidi" w:cstheme="majorBidi"/>
              <w:sz w:val="24"/>
              <w:szCs w:val="24"/>
            </w:rPr>
            <w:t xml:space="preserve">a </w:t>
          </w:r>
        </w:sdtContent>
      </w:sdt>
      <w:sdt>
        <w:sdtPr>
          <w:rPr>
            <w:rFonts w:asciiTheme="majorBidi" w:hAnsiTheme="majorBidi" w:cstheme="majorBidi"/>
            <w:sz w:val="24"/>
            <w:szCs w:val="24"/>
          </w:rPr>
          <w:tag w:val="goog_rdk_438"/>
          <w:id w:val="289174261"/>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main constraint</w:t>
      </w:r>
      <w:sdt>
        <w:sdtPr>
          <w:rPr>
            <w:rFonts w:asciiTheme="majorBidi" w:hAnsiTheme="majorBidi" w:cstheme="majorBidi"/>
            <w:sz w:val="24"/>
            <w:szCs w:val="24"/>
          </w:rPr>
          <w:tag w:val="goog_rdk_439"/>
          <w:id w:val="-1959171539"/>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to providing urban land for housing. </w:t>
      </w:r>
      <w:sdt>
        <w:sdtPr>
          <w:rPr>
            <w:rFonts w:asciiTheme="majorBidi" w:hAnsiTheme="majorBidi" w:cstheme="majorBidi"/>
            <w:sz w:val="24"/>
            <w:szCs w:val="24"/>
          </w:rPr>
          <w:tag w:val="goog_rdk_440"/>
          <w:id w:val="-1767075128"/>
          <w:showingPlcHdr/>
        </w:sdtPr>
        <w:sdtEndPr/>
        <w:sdtContent>
          <w:r w:rsidR="00750258">
            <w:rPr>
              <w:rFonts w:asciiTheme="majorBidi" w:hAnsiTheme="majorBidi" w:cstheme="majorBidi"/>
              <w:sz w:val="24"/>
              <w:szCs w:val="24"/>
            </w:rPr>
            <w:t xml:space="preserve">     </w:t>
          </w:r>
        </w:sdtContent>
      </w:sdt>
      <w:r w:rsidR="00750258">
        <w:rPr>
          <w:rFonts w:asciiTheme="majorBidi" w:hAnsiTheme="majorBidi" w:cstheme="majorBidi"/>
          <w:sz w:val="24"/>
          <w:szCs w:val="24"/>
        </w:rPr>
        <w:t xml:space="preserve">The </w:t>
      </w:r>
      <w:r w:rsidRPr="00324D90">
        <w:rPr>
          <w:rFonts w:asciiTheme="majorBidi" w:hAnsiTheme="majorBidi" w:cstheme="majorBidi"/>
          <w:sz w:val="24"/>
          <w:szCs w:val="24"/>
        </w:rPr>
        <w:t xml:space="preserve">responsibility for providing </w:t>
      </w:r>
      <w:sdt>
        <w:sdtPr>
          <w:rPr>
            <w:rFonts w:asciiTheme="majorBidi" w:hAnsiTheme="majorBidi" w:cstheme="majorBidi"/>
            <w:sz w:val="24"/>
            <w:szCs w:val="24"/>
          </w:rPr>
          <w:tag w:val="goog_rdk_442"/>
          <w:id w:val="-969197691"/>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infrastru</w:t>
      </w:r>
      <w:r w:rsidRPr="00324D90">
        <w:rPr>
          <w:rFonts w:asciiTheme="majorBidi" w:hAnsiTheme="majorBidi" w:cstheme="majorBidi"/>
          <w:sz w:val="24"/>
          <w:szCs w:val="24"/>
        </w:rPr>
        <w:t xml:space="preserve">cture </w:t>
      </w:r>
      <w:sdt>
        <w:sdtPr>
          <w:rPr>
            <w:rFonts w:asciiTheme="majorBidi" w:hAnsiTheme="majorBidi" w:cstheme="majorBidi"/>
            <w:sz w:val="24"/>
            <w:szCs w:val="24"/>
          </w:rPr>
          <w:tag w:val="goog_rdk_443"/>
          <w:id w:val="698591780"/>
        </w:sdtPr>
        <w:sdtEndPr/>
        <w:sdtContent>
          <w:r w:rsidRPr="00324D90">
            <w:rPr>
              <w:rFonts w:asciiTheme="majorBidi" w:hAnsiTheme="majorBidi" w:cstheme="majorBidi"/>
              <w:sz w:val="24"/>
              <w:szCs w:val="24"/>
            </w:rPr>
            <w:t xml:space="preserve">for serviced lands </w:t>
          </w:r>
        </w:sdtContent>
      </w:sdt>
      <w:r w:rsidRPr="00324D90">
        <w:rPr>
          <w:rFonts w:asciiTheme="majorBidi" w:hAnsiTheme="majorBidi" w:cstheme="majorBidi"/>
          <w:sz w:val="24"/>
          <w:szCs w:val="24"/>
        </w:rPr>
        <w:t>is then transferred to developers</w:t>
      </w:r>
      <w:sdt>
        <w:sdtPr>
          <w:rPr>
            <w:rFonts w:asciiTheme="majorBidi" w:hAnsiTheme="majorBidi" w:cstheme="majorBidi"/>
            <w:sz w:val="24"/>
            <w:szCs w:val="24"/>
          </w:rPr>
          <w:tag w:val="goog_rdk_444"/>
          <w:id w:val="-1927110314"/>
        </w:sdtPr>
        <w:sdtEndPr/>
        <w:sdtContent>
          <w:r w:rsidRPr="00324D90">
            <w:rPr>
              <w:rFonts w:asciiTheme="majorBidi" w:hAnsiTheme="majorBidi" w:cstheme="majorBidi"/>
              <w:sz w:val="24"/>
              <w:szCs w:val="24"/>
            </w:rPr>
            <w:t>,</w:t>
          </w:r>
        </w:sdtContent>
      </w:sdt>
      <w:r w:rsidRPr="00324D90">
        <w:rPr>
          <w:rFonts w:asciiTheme="majorBidi" w:hAnsiTheme="majorBidi" w:cstheme="majorBidi"/>
          <w:sz w:val="24"/>
          <w:szCs w:val="24"/>
        </w:rPr>
        <w:t xml:space="preserve"> who</w:t>
      </w:r>
      <w:sdt>
        <w:sdtPr>
          <w:rPr>
            <w:rFonts w:asciiTheme="majorBidi" w:hAnsiTheme="majorBidi" w:cstheme="majorBidi"/>
            <w:sz w:val="24"/>
            <w:szCs w:val="24"/>
          </w:rPr>
          <w:tag w:val="goog_rdk_445"/>
          <w:id w:val="-1133787365"/>
        </w:sdtPr>
        <w:sdtEndPr/>
        <w:sdtContent>
          <w:r w:rsidRPr="00324D90">
            <w:rPr>
              <w:rFonts w:asciiTheme="majorBidi" w:hAnsiTheme="majorBidi" w:cstheme="majorBidi"/>
              <w:sz w:val="24"/>
              <w:szCs w:val="24"/>
            </w:rPr>
            <w:t>,</w:t>
          </w:r>
        </w:sdtContent>
      </w:sdt>
      <w:r w:rsidRPr="00324D90">
        <w:rPr>
          <w:rFonts w:asciiTheme="majorBidi" w:hAnsiTheme="majorBidi" w:cstheme="majorBidi"/>
          <w:sz w:val="24"/>
          <w:szCs w:val="24"/>
        </w:rPr>
        <w:t xml:space="preserve"> in turn</w:t>
      </w:r>
      <w:sdt>
        <w:sdtPr>
          <w:rPr>
            <w:rFonts w:asciiTheme="majorBidi" w:hAnsiTheme="majorBidi" w:cstheme="majorBidi"/>
            <w:sz w:val="24"/>
            <w:szCs w:val="24"/>
          </w:rPr>
          <w:tag w:val="goog_rdk_446"/>
          <w:id w:val="-1291277561"/>
        </w:sdtPr>
        <w:sdtEndPr/>
        <w:sdtContent>
          <w:r w:rsidRPr="00324D90">
            <w:rPr>
              <w:rFonts w:asciiTheme="majorBidi" w:hAnsiTheme="majorBidi" w:cstheme="majorBidi"/>
              <w:sz w:val="24"/>
              <w:szCs w:val="24"/>
            </w:rPr>
            <w:t>,</w:t>
          </w:r>
        </w:sdtContent>
      </w:sdt>
      <w:r w:rsidRPr="00324D90">
        <w:rPr>
          <w:rFonts w:asciiTheme="majorBidi" w:hAnsiTheme="majorBidi" w:cstheme="majorBidi"/>
          <w:sz w:val="24"/>
          <w:szCs w:val="24"/>
        </w:rPr>
        <w:t xml:space="preserve"> pass the related cost on to buyers through higher prices. Reliance on private developers to provide infrastructure </w:t>
      </w:r>
      <w:sdt>
        <w:sdtPr>
          <w:rPr>
            <w:rFonts w:asciiTheme="majorBidi" w:hAnsiTheme="majorBidi" w:cstheme="majorBidi"/>
            <w:sz w:val="24"/>
            <w:szCs w:val="24"/>
          </w:rPr>
          <w:tag w:val="goog_rdk_447"/>
          <w:id w:val="-2121289703"/>
        </w:sdtPr>
        <w:sdtEndPr/>
        <w:sdtContent>
          <w:r w:rsidRPr="00324D90">
            <w:rPr>
              <w:rFonts w:asciiTheme="majorBidi" w:hAnsiTheme="majorBidi" w:cstheme="majorBidi"/>
              <w:sz w:val="24"/>
              <w:szCs w:val="24"/>
            </w:rPr>
            <w:t xml:space="preserve">also </w:t>
          </w:r>
        </w:sdtContent>
      </w:sdt>
      <w:r w:rsidRPr="00324D90">
        <w:rPr>
          <w:rFonts w:asciiTheme="majorBidi" w:hAnsiTheme="majorBidi" w:cstheme="majorBidi"/>
          <w:sz w:val="24"/>
          <w:szCs w:val="24"/>
        </w:rPr>
        <w:t>results in inefficien</w:t>
      </w:r>
      <w:sdt>
        <w:sdtPr>
          <w:rPr>
            <w:rFonts w:asciiTheme="majorBidi" w:hAnsiTheme="majorBidi" w:cstheme="majorBidi"/>
            <w:sz w:val="24"/>
            <w:szCs w:val="24"/>
          </w:rPr>
          <w:tag w:val="goog_rdk_448"/>
          <w:id w:val="500785712"/>
        </w:sdtPr>
        <w:sdtEndPr/>
        <w:sdtContent>
          <w:r w:rsidRPr="00324D90">
            <w:rPr>
              <w:rFonts w:asciiTheme="majorBidi" w:hAnsiTheme="majorBidi" w:cstheme="majorBidi"/>
              <w:sz w:val="24"/>
              <w:szCs w:val="24"/>
            </w:rPr>
            <w:t>cies</w:t>
          </w:r>
        </w:sdtContent>
      </w:sdt>
      <w:sdt>
        <w:sdtPr>
          <w:rPr>
            <w:rFonts w:asciiTheme="majorBidi" w:hAnsiTheme="majorBidi" w:cstheme="majorBidi"/>
            <w:sz w:val="24"/>
            <w:szCs w:val="24"/>
          </w:rPr>
          <w:tag w:val="goog_rdk_449"/>
          <w:id w:val="557748092"/>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and more</w:t>
      </w:r>
      <w:sdt>
        <w:sdtPr>
          <w:rPr>
            <w:rFonts w:asciiTheme="majorBidi" w:hAnsiTheme="majorBidi" w:cstheme="majorBidi"/>
            <w:sz w:val="24"/>
            <w:szCs w:val="24"/>
          </w:rPr>
          <w:tag w:val="goog_rdk_450"/>
          <w:id w:val="-465042286"/>
        </w:sdtPr>
        <w:sdtEndPr/>
        <w:sdtContent>
          <w:r w:rsidRPr="00324D90">
            <w:rPr>
              <w:rFonts w:asciiTheme="majorBidi" w:hAnsiTheme="majorBidi" w:cstheme="majorBidi"/>
              <w:sz w:val="24"/>
              <w:szCs w:val="24"/>
            </w:rPr>
            <w:t>-</w:t>
          </w:r>
        </w:sdtContent>
      </w:sdt>
      <w:sdt>
        <w:sdtPr>
          <w:rPr>
            <w:rFonts w:asciiTheme="majorBidi" w:hAnsiTheme="majorBidi" w:cstheme="majorBidi"/>
            <w:sz w:val="24"/>
            <w:szCs w:val="24"/>
          </w:rPr>
          <w:tag w:val="goog_rdk_451"/>
          <w:id w:val="-1873211023"/>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costly solutions</w:t>
      </w:r>
      <w:sdt>
        <w:sdtPr>
          <w:rPr>
            <w:rFonts w:asciiTheme="majorBidi" w:hAnsiTheme="majorBidi" w:cstheme="majorBidi"/>
            <w:sz w:val="24"/>
            <w:szCs w:val="24"/>
          </w:rPr>
          <w:tag w:val="goog_rdk_452"/>
          <w:id w:val="1757401732"/>
        </w:sdtPr>
        <w:sdtEndPr/>
        <w:sdtContent>
          <w:r w:rsidRPr="00324D90">
            <w:rPr>
              <w:rFonts w:asciiTheme="majorBidi" w:hAnsiTheme="majorBidi" w:cstheme="majorBidi"/>
              <w:sz w:val="24"/>
              <w:szCs w:val="24"/>
            </w:rPr>
            <w:t>.</w:t>
          </w:r>
        </w:sdtContent>
      </w:sdt>
      <w:r w:rsidRPr="00324D90">
        <w:rPr>
          <w:rFonts w:asciiTheme="majorBidi" w:hAnsiTheme="majorBidi" w:cstheme="majorBidi"/>
          <w:sz w:val="24"/>
          <w:szCs w:val="24"/>
          <w:vertAlign w:val="superscript"/>
        </w:rPr>
        <w:footnoteReference w:id="22"/>
      </w:r>
      <w:sdt>
        <w:sdtPr>
          <w:rPr>
            <w:rFonts w:asciiTheme="majorBidi" w:hAnsiTheme="majorBidi" w:cstheme="majorBidi"/>
            <w:sz w:val="24"/>
            <w:szCs w:val="24"/>
          </w:rPr>
          <w:tag w:val="goog_rdk_453"/>
          <w:id w:val="1665121110"/>
        </w:sdtPr>
        <w:sdtEndPr/>
        <w:sdtContent>
          <w:sdt>
            <w:sdtPr>
              <w:rPr>
                <w:rFonts w:asciiTheme="majorBidi" w:hAnsiTheme="majorBidi" w:cstheme="majorBidi"/>
                <w:sz w:val="24"/>
                <w:szCs w:val="24"/>
              </w:rPr>
              <w:tag w:val="goog_rdk_454"/>
              <w:id w:val="-1886790421"/>
            </w:sdtPr>
            <w:sdtEndPr/>
            <w:sdtContent/>
          </w:sdt>
        </w:sdtContent>
      </w:sdt>
    </w:p>
    <w:p w14:paraId="0000008D" w14:textId="77777777" w:rsidR="004B794C" w:rsidRPr="00324D90" w:rsidRDefault="004B794C" w:rsidP="003F261E">
      <w:pPr>
        <w:jc w:val="lowKashida"/>
        <w:rPr>
          <w:rFonts w:asciiTheme="majorBidi" w:hAnsiTheme="majorBidi" w:cstheme="majorBidi"/>
          <w:sz w:val="24"/>
          <w:szCs w:val="24"/>
        </w:rPr>
      </w:pPr>
    </w:p>
    <w:sdt>
      <w:sdtPr>
        <w:rPr>
          <w:rFonts w:asciiTheme="majorBidi" w:hAnsiTheme="majorBidi" w:cstheme="majorBidi"/>
          <w:sz w:val="24"/>
          <w:szCs w:val="24"/>
        </w:rPr>
        <w:tag w:val="goog_rdk_458"/>
        <w:id w:val="45964886"/>
      </w:sdtPr>
      <w:sdtEndPr/>
      <w:sdtContent>
        <w:p w14:paraId="0000008E" w14:textId="77777777" w:rsidR="004B794C" w:rsidRPr="00324D90" w:rsidRDefault="0056628C" w:rsidP="003F261E">
          <w:pPr>
            <w:jc w:val="lowKashida"/>
            <w:rPr>
              <w:rFonts w:asciiTheme="majorBidi" w:hAnsiTheme="majorBidi" w:cstheme="majorBidi"/>
              <w:sz w:val="24"/>
              <w:szCs w:val="24"/>
            </w:rPr>
          </w:pPr>
          <w:sdt>
            <w:sdtPr>
              <w:rPr>
                <w:rFonts w:asciiTheme="majorBidi" w:hAnsiTheme="majorBidi" w:cstheme="majorBidi"/>
                <w:sz w:val="24"/>
                <w:szCs w:val="24"/>
              </w:rPr>
              <w:tag w:val="goog_rdk_457"/>
              <w:id w:val="-76830149"/>
            </w:sdtPr>
            <w:sdtEndPr/>
            <w:sdtContent>
              <w:r w:rsidRPr="00324D90">
                <w:rPr>
                  <w:rFonts w:asciiTheme="majorBidi" w:hAnsiTheme="majorBidi" w:cstheme="majorBidi"/>
                  <w:sz w:val="24"/>
                  <w:szCs w:val="24"/>
                </w:rPr>
                <w:t>In Mexico, for years, only people who earned more than five minimum wages could afford to buy a new home, which meant that, according to 2015 data, 73.6% of Mexicans could not access the formal housing market, neither through credit nor subsidies. That pop</w:t>
              </w:r>
              <w:r w:rsidRPr="00324D90">
                <w:rPr>
                  <w:rFonts w:asciiTheme="majorBidi" w:hAnsiTheme="majorBidi" w:cstheme="majorBidi"/>
                  <w:sz w:val="24"/>
                  <w:szCs w:val="24"/>
                </w:rPr>
                <w:t>ulation, therefore, fulfills its housing needs through the social production of the habitat, of which self-construction is one of its aspects.</w:t>
              </w:r>
            </w:sdtContent>
          </w:sdt>
        </w:p>
      </w:sdtContent>
    </w:sdt>
    <w:sdt>
      <w:sdtPr>
        <w:rPr>
          <w:rFonts w:asciiTheme="majorBidi" w:hAnsiTheme="majorBidi" w:cstheme="majorBidi"/>
          <w:sz w:val="24"/>
          <w:szCs w:val="24"/>
        </w:rPr>
        <w:tag w:val="goog_rdk_460"/>
        <w:id w:val="-1071957784"/>
      </w:sdtPr>
      <w:sdtEndPr/>
      <w:sdtContent>
        <w:p w14:paraId="0000008F" w14:textId="77777777" w:rsidR="004B794C" w:rsidRPr="00324D90" w:rsidRDefault="0056628C" w:rsidP="003F261E">
          <w:pPr>
            <w:jc w:val="lowKashida"/>
            <w:rPr>
              <w:rFonts w:asciiTheme="majorBidi" w:hAnsiTheme="majorBidi" w:cstheme="majorBidi"/>
              <w:sz w:val="24"/>
              <w:szCs w:val="24"/>
            </w:rPr>
          </w:pPr>
          <w:sdt>
            <w:sdtPr>
              <w:rPr>
                <w:rFonts w:asciiTheme="majorBidi" w:hAnsiTheme="majorBidi" w:cstheme="majorBidi"/>
                <w:sz w:val="24"/>
                <w:szCs w:val="24"/>
              </w:rPr>
              <w:tag w:val="goog_rdk_459"/>
              <w:id w:val="1473706192"/>
            </w:sdtPr>
            <w:sdtEndPr/>
            <w:sdtContent>
              <w:r w:rsidRPr="00324D90">
                <w:rPr>
                  <w:rFonts w:asciiTheme="majorBidi" w:hAnsiTheme="majorBidi" w:cstheme="majorBidi"/>
                  <w:sz w:val="24"/>
                  <w:szCs w:val="24"/>
                </w:rPr>
                <w:t xml:space="preserve"> </w:t>
              </w:r>
            </w:sdtContent>
          </w:sdt>
        </w:p>
      </w:sdtContent>
    </w:sdt>
    <w:sdt>
      <w:sdtPr>
        <w:rPr>
          <w:rFonts w:asciiTheme="majorBidi" w:hAnsiTheme="majorBidi" w:cstheme="majorBidi"/>
          <w:sz w:val="24"/>
          <w:szCs w:val="24"/>
        </w:rPr>
        <w:tag w:val="goog_rdk_462"/>
        <w:id w:val="134159586"/>
      </w:sdtPr>
      <w:sdtEndPr/>
      <w:sdtContent>
        <w:p w14:paraId="00000090" w14:textId="77777777" w:rsidR="004B794C" w:rsidRPr="00324D90" w:rsidRDefault="0056628C" w:rsidP="003F261E">
          <w:pPr>
            <w:jc w:val="lowKashida"/>
            <w:rPr>
              <w:rFonts w:asciiTheme="majorBidi" w:hAnsiTheme="majorBidi" w:cstheme="majorBidi"/>
              <w:sz w:val="24"/>
              <w:szCs w:val="24"/>
            </w:rPr>
          </w:pPr>
          <w:sdt>
            <w:sdtPr>
              <w:rPr>
                <w:rFonts w:asciiTheme="majorBidi" w:hAnsiTheme="majorBidi" w:cstheme="majorBidi"/>
                <w:sz w:val="24"/>
                <w:szCs w:val="24"/>
              </w:rPr>
              <w:tag w:val="goog_rdk_461"/>
              <w:id w:val="-951861462"/>
            </w:sdtPr>
            <w:sdtEndPr/>
            <w:sdtContent>
              <w:r w:rsidRPr="00324D90">
                <w:rPr>
                  <w:rFonts w:asciiTheme="majorBidi" w:hAnsiTheme="majorBidi" w:cstheme="majorBidi"/>
                  <w:sz w:val="24"/>
                  <w:szCs w:val="24"/>
                </w:rPr>
                <w:t>Although some measures have been taken currently to address this situation and facilitate access to sub</w:t>
              </w:r>
              <w:r w:rsidRPr="00324D90">
                <w:rPr>
                  <w:rFonts w:asciiTheme="majorBidi" w:hAnsiTheme="majorBidi" w:cstheme="majorBidi"/>
                  <w:sz w:val="24"/>
                  <w:szCs w:val="24"/>
                </w:rPr>
                <w:t>sidies for the most-vulnerable people, one of the main problems persists in the fact that the population does not receive sufficient income to buy or rent a home, despite the current government increasing the minimum wage. That has allowed a slight wage re</w:t>
              </w:r>
              <w:r w:rsidRPr="00324D90">
                <w:rPr>
                  <w:rFonts w:asciiTheme="majorBidi" w:hAnsiTheme="majorBidi" w:cstheme="majorBidi"/>
                  <w:sz w:val="24"/>
                  <w:szCs w:val="24"/>
                </w:rPr>
                <w:t xml:space="preserve">covery between 2019 and 2021, but the increase was limited by the economic crisis and the insufficiency of social policies to deal with it. In 2022, the purchasing power of salaries was 21% below that of 2005. Even so, the economic crisis derived from the </w:t>
              </w:r>
              <w:r w:rsidRPr="00324D90">
                <w:rPr>
                  <w:rFonts w:asciiTheme="majorBidi" w:hAnsiTheme="majorBidi" w:cstheme="majorBidi"/>
                  <w:sz w:val="24"/>
                  <w:szCs w:val="24"/>
                </w:rPr>
                <w:t>pandemic has not mitigated the rise in house prices since 2014, largely due to the financialization of housing.</w:t>
              </w:r>
              <w:r w:rsidRPr="00324D90">
                <w:rPr>
                  <w:rFonts w:asciiTheme="majorBidi" w:hAnsiTheme="majorBidi" w:cstheme="majorBidi"/>
                  <w:sz w:val="24"/>
                  <w:szCs w:val="24"/>
                  <w:vertAlign w:val="superscript"/>
                </w:rPr>
                <w:footnoteReference w:id="23"/>
              </w:r>
            </w:sdtContent>
          </w:sdt>
        </w:p>
      </w:sdtContent>
    </w:sdt>
    <w:p w14:paraId="00000098" w14:textId="77777777" w:rsidR="004B794C" w:rsidRPr="00324D90" w:rsidRDefault="004B794C" w:rsidP="004C46B5">
      <w:pPr>
        <w:ind w:left="720"/>
        <w:jc w:val="lowKashida"/>
        <w:rPr>
          <w:rFonts w:asciiTheme="majorBidi" w:hAnsiTheme="majorBidi" w:cstheme="majorBidi"/>
          <w:sz w:val="24"/>
          <w:szCs w:val="24"/>
        </w:rPr>
      </w:pPr>
    </w:p>
    <w:p w14:paraId="00000099" w14:textId="69391EC5" w:rsidR="004B794C" w:rsidRPr="00324D90" w:rsidRDefault="0056628C" w:rsidP="004C46B5">
      <w:pPr>
        <w:numPr>
          <w:ilvl w:val="0"/>
          <w:numId w:val="10"/>
        </w:numPr>
        <w:spacing w:after="160"/>
        <w:jc w:val="lowKashida"/>
        <w:rPr>
          <w:rFonts w:asciiTheme="majorBidi" w:hAnsiTheme="majorBidi" w:cstheme="majorBidi"/>
          <w:i/>
          <w:iCs/>
          <w:sz w:val="24"/>
          <w:szCs w:val="24"/>
        </w:rPr>
      </w:pPr>
      <w:r w:rsidRPr="00324D90">
        <w:rPr>
          <w:rFonts w:asciiTheme="majorBidi" w:hAnsiTheme="majorBidi" w:cstheme="majorBidi"/>
          <w:i/>
          <w:iCs/>
          <w:sz w:val="24"/>
          <w:szCs w:val="24"/>
        </w:rPr>
        <w:t>What percentage of land is owned or otherwise controlled by the State or other public entities, as contrasted with private entities (both</w:t>
      </w:r>
      <w:r w:rsidRPr="00324D90">
        <w:rPr>
          <w:rFonts w:asciiTheme="majorBidi" w:hAnsiTheme="majorBidi" w:cstheme="majorBidi"/>
          <w:i/>
          <w:iCs/>
          <w:sz w:val="24"/>
          <w:szCs w:val="24"/>
        </w:rPr>
        <w:t xml:space="preserve"> for profit and not for profit)?  Please explain if there are any policies or laws </w:t>
      </w:r>
      <w:sdt>
        <w:sdtPr>
          <w:rPr>
            <w:rFonts w:asciiTheme="majorBidi" w:hAnsiTheme="majorBidi" w:cstheme="majorBidi"/>
            <w:i/>
            <w:iCs/>
            <w:sz w:val="24"/>
            <w:szCs w:val="24"/>
          </w:rPr>
          <w:tag w:val="goog_rdk_476"/>
          <w:id w:val="987835424"/>
        </w:sdtPr>
        <w:sdtEndPr/>
        <w:sdtContent>
          <w:r w:rsidRPr="00324D90">
            <w:rPr>
              <w:rFonts w:asciiTheme="majorBidi" w:hAnsiTheme="majorBidi" w:cstheme="majorBidi"/>
              <w:i/>
              <w:iCs/>
              <w:sz w:val="24"/>
              <w:szCs w:val="24"/>
            </w:rPr>
            <w:t>that</w:t>
          </w:r>
        </w:sdtContent>
      </w:sdt>
      <w:sdt>
        <w:sdtPr>
          <w:rPr>
            <w:rFonts w:asciiTheme="majorBidi" w:hAnsiTheme="majorBidi" w:cstheme="majorBidi"/>
            <w:i/>
            <w:iCs/>
            <w:sz w:val="24"/>
            <w:szCs w:val="24"/>
          </w:rPr>
          <w:tag w:val="goog_rdk_477"/>
          <w:id w:val="1072622248"/>
          <w:showingPlcHdr/>
        </w:sdtPr>
        <w:sdtEndPr/>
        <w:sdtContent>
          <w:r w:rsidR="008047A3">
            <w:rPr>
              <w:rFonts w:asciiTheme="majorBidi" w:hAnsiTheme="majorBidi" w:cstheme="majorBidi"/>
              <w:i/>
              <w:iCs/>
              <w:sz w:val="24"/>
              <w:szCs w:val="24"/>
            </w:rPr>
            <w:t xml:space="preserve">     </w:t>
          </w:r>
        </w:sdtContent>
      </w:sdt>
      <w:r w:rsidRPr="00324D90">
        <w:rPr>
          <w:rFonts w:asciiTheme="majorBidi" w:hAnsiTheme="majorBidi" w:cstheme="majorBidi"/>
          <w:i/>
          <w:iCs/>
          <w:sz w:val="24"/>
          <w:szCs w:val="24"/>
        </w:rPr>
        <w:t xml:space="preserve"> seek</w:t>
      </w:r>
      <w:sdt>
        <w:sdtPr>
          <w:rPr>
            <w:rFonts w:asciiTheme="majorBidi" w:hAnsiTheme="majorBidi" w:cstheme="majorBidi"/>
            <w:i/>
            <w:iCs/>
            <w:sz w:val="24"/>
            <w:szCs w:val="24"/>
          </w:rPr>
          <w:tag w:val="goog_rdk_478"/>
          <w:id w:val="-1754888115"/>
          <w:showingPlcHdr/>
        </w:sdtPr>
        <w:sdtEndPr/>
        <w:sdtContent>
          <w:r w:rsidR="008047A3">
            <w:rPr>
              <w:rFonts w:asciiTheme="majorBidi" w:hAnsiTheme="majorBidi" w:cstheme="majorBidi"/>
              <w:i/>
              <w:iCs/>
              <w:sz w:val="24"/>
              <w:szCs w:val="24"/>
            </w:rPr>
            <w:t xml:space="preserve">     </w:t>
          </w:r>
        </w:sdtContent>
      </w:sdt>
      <w:r w:rsidRPr="00324D90">
        <w:rPr>
          <w:rFonts w:asciiTheme="majorBidi" w:hAnsiTheme="majorBidi" w:cstheme="majorBidi"/>
          <w:i/>
          <w:iCs/>
          <w:sz w:val="24"/>
          <w:szCs w:val="24"/>
        </w:rPr>
        <w:t xml:space="preserve"> to control the price of land, prevent land speculation</w:t>
      </w:r>
      <w:sdt>
        <w:sdtPr>
          <w:rPr>
            <w:rFonts w:asciiTheme="majorBidi" w:hAnsiTheme="majorBidi" w:cstheme="majorBidi"/>
            <w:i/>
            <w:iCs/>
            <w:sz w:val="24"/>
            <w:szCs w:val="24"/>
          </w:rPr>
          <w:tag w:val="goog_rdk_479"/>
          <w:id w:val="1504473271"/>
        </w:sdtPr>
        <w:sdtEndPr/>
        <w:sdtContent>
          <w:r w:rsidRPr="00324D90">
            <w:rPr>
              <w:rFonts w:asciiTheme="majorBidi" w:hAnsiTheme="majorBidi" w:cstheme="majorBidi"/>
              <w:i/>
              <w:iCs/>
              <w:sz w:val="24"/>
              <w:szCs w:val="24"/>
            </w:rPr>
            <w:t>,</w:t>
          </w:r>
        </w:sdtContent>
      </w:sdt>
      <w:r w:rsidRPr="00324D90">
        <w:rPr>
          <w:rFonts w:asciiTheme="majorBidi" w:hAnsiTheme="majorBidi" w:cstheme="majorBidi"/>
          <w:i/>
          <w:iCs/>
          <w:sz w:val="24"/>
          <w:szCs w:val="24"/>
        </w:rPr>
        <w:t xml:space="preserve"> including its supply and finance?</w:t>
      </w:r>
    </w:p>
    <w:p w14:paraId="0000009A" w14:textId="48D1CA1C" w:rsidR="004B794C" w:rsidRPr="00324D90" w:rsidRDefault="0056628C" w:rsidP="000840EE">
      <w:pPr>
        <w:jc w:val="lowKashida"/>
        <w:rPr>
          <w:rFonts w:asciiTheme="majorBidi" w:hAnsiTheme="majorBidi" w:cstheme="majorBidi"/>
          <w:sz w:val="24"/>
          <w:szCs w:val="24"/>
        </w:rPr>
      </w:pPr>
      <w:r w:rsidRPr="00324D90">
        <w:rPr>
          <w:rFonts w:asciiTheme="majorBidi" w:hAnsiTheme="majorBidi" w:cstheme="majorBidi"/>
          <w:sz w:val="24"/>
          <w:szCs w:val="24"/>
        </w:rPr>
        <w:t xml:space="preserve">In 2013, the </w:t>
      </w:r>
      <w:r w:rsidRPr="00324D90">
        <w:rPr>
          <w:rFonts w:asciiTheme="majorBidi" w:hAnsiTheme="majorBidi" w:cstheme="majorBidi"/>
          <w:b/>
          <w:sz w:val="24"/>
          <w:szCs w:val="24"/>
        </w:rPr>
        <w:t>South Africa</w:t>
      </w:r>
      <w:r w:rsidRPr="00324D90">
        <w:rPr>
          <w:rFonts w:asciiTheme="majorBidi" w:hAnsiTheme="majorBidi" w:cstheme="majorBidi"/>
          <w:sz w:val="24"/>
          <w:szCs w:val="24"/>
        </w:rPr>
        <w:t>n Department of Rural Developm</w:t>
      </w:r>
      <w:r w:rsidRPr="00324D90">
        <w:rPr>
          <w:rFonts w:asciiTheme="majorBidi" w:hAnsiTheme="majorBidi" w:cstheme="majorBidi"/>
          <w:sz w:val="24"/>
          <w:szCs w:val="24"/>
        </w:rPr>
        <w:t xml:space="preserve">ent and Land Reform published a </w:t>
      </w:r>
      <w:hyperlink r:id="rId55">
        <w:sdt>
          <w:sdtPr>
            <w:rPr>
              <w:rFonts w:asciiTheme="majorBidi" w:hAnsiTheme="majorBidi" w:cstheme="majorBidi"/>
              <w:sz w:val="24"/>
              <w:szCs w:val="24"/>
            </w:rPr>
            <w:tag w:val="goog_rdk_480"/>
            <w:id w:val="2101524178"/>
          </w:sdtPr>
          <w:sdtEndPr/>
          <w:sdtContent>
            <w:r w:rsidRPr="00324D90">
              <w:rPr>
                <w:rFonts w:asciiTheme="majorBidi" w:hAnsiTheme="majorBidi" w:cstheme="majorBidi"/>
                <w:color w:val="0000FF"/>
                <w:sz w:val="24"/>
                <w:szCs w:val="24"/>
                <w:u w:val="single"/>
              </w:rPr>
              <w:t>Land Audit on State-</w:t>
            </w:r>
          </w:sdtContent>
        </w:sdt>
      </w:hyperlink>
      <w:sdt>
        <w:sdtPr>
          <w:rPr>
            <w:rFonts w:asciiTheme="majorBidi" w:hAnsiTheme="majorBidi" w:cstheme="majorBidi"/>
            <w:sz w:val="24"/>
            <w:szCs w:val="24"/>
          </w:rPr>
          <w:tag w:val="goog_rdk_481"/>
          <w:id w:val="1331101808"/>
        </w:sdtPr>
        <w:sdtEndPr/>
        <w:sdtContent>
          <w:hyperlink r:id="rId56" w:history="1">
            <w:sdt>
              <w:sdtPr>
                <w:rPr>
                  <w:rFonts w:asciiTheme="majorBidi" w:hAnsiTheme="majorBidi" w:cstheme="majorBidi"/>
                  <w:sz w:val="24"/>
                  <w:szCs w:val="24"/>
                </w:rPr>
                <w:tag w:val="goog_rdk_482"/>
                <w:id w:val="-126543830"/>
              </w:sdtPr>
              <w:sdtEndPr/>
              <w:sdtContent>
                <w:r w:rsidRPr="00324D90">
                  <w:rPr>
                    <w:rFonts w:asciiTheme="majorBidi" w:hAnsiTheme="majorBidi" w:cstheme="majorBidi"/>
                    <w:color w:val="0000FF"/>
                    <w:sz w:val="24"/>
                    <w:szCs w:val="24"/>
                    <w:u w:val="single"/>
                  </w:rPr>
                  <w:t>o</w:t>
                </w:r>
              </w:sdtContent>
            </w:sdt>
          </w:hyperlink>
        </w:sdtContent>
      </w:sdt>
      <w:sdt>
        <w:sdtPr>
          <w:rPr>
            <w:rFonts w:asciiTheme="majorBidi" w:hAnsiTheme="majorBidi" w:cstheme="majorBidi"/>
            <w:sz w:val="24"/>
            <w:szCs w:val="24"/>
          </w:rPr>
          <w:tag w:val="goog_rdk_483"/>
          <w:id w:val="-693463408"/>
          <w:showingPlcHdr/>
        </w:sdtPr>
        <w:sdtEndPr/>
        <w:sdtContent>
          <w:r w:rsidR="00F01D43">
            <w:rPr>
              <w:rFonts w:asciiTheme="majorBidi" w:hAnsiTheme="majorBidi" w:cstheme="majorBidi"/>
              <w:sz w:val="24"/>
              <w:szCs w:val="24"/>
            </w:rPr>
            <w:t xml:space="preserve">     </w:t>
          </w:r>
        </w:sdtContent>
      </w:sdt>
      <w:hyperlink r:id="rId57">
        <w:sdt>
          <w:sdtPr>
            <w:rPr>
              <w:rFonts w:asciiTheme="majorBidi" w:hAnsiTheme="majorBidi" w:cstheme="majorBidi"/>
              <w:sz w:val="24"/>
              <w:szCs w:val="24"/>
            </w:rPr>
            <w:tag w:val="goog_rdk_485"/>
            <w:id w:val="1944642519"/>
          </w:sdtPr>
          <w:sdtEndPr/>
          <w:sdtContent>
            <w:r w:rsidRPr="00324D90">
              <w:rPr>
                <w:rFonts w:asciiTheme="majorBidi" w:hAnsiTheme="majorBidi" w:cstheme="majorBidi"/>
                <w:color w:val="0000FF"/>
                <w:sz w:val="24"/>
                <w:szCs w:val="24"/>
                <w:u w:val="single"/>
              </w:rPr>
              <w:t>wned Land</w:t>
            </w:r>
          </w:sdtContent>
        </w:sdt>
      </w:hyperlink>
      <w:sdt>
        <w:sdtPr>
          <w:rPr>
            <w:rFonts w:asciiTheme="majorBidi" w:hAnsiTheme="majorBidi" w:cstheme="majorBidi"/>
            <w:sz w:val="24"/>
            <w:szCs w:val="24"/>
          </w:rPr>
          <w:tag w:val="goog_rdk_486"/>
          <w:id w:val="1511178562"/>
        </w:sdtPr>
        <w:sdtEndPr/>
        <w:sdtContent>
          <w:sdt>
            <w:sdtPr>
              <w:rPr>
                <w:rFonts w:asciiTheme="majorBidi" w:hAnsiTheme="majorBidi" w:cstheme="majorBidi"/>
                <w:sz w:val="24"/>
                <w:szCs w:val="24"/>
              </w:rPr>
              <w:tag w:val="goog_rdk_487"/>
              <w:id w:val="157808552"/>
            </w:sdtPr>
            <w:sdtEndPr/>
            <w:sdtContent>
              <w:r w:rsidRPr="00324D90">
                <w:rPr>
                  <w:rFonts w:asciiTheme="majorBidi" w:hAnsiTheme="majorBidi" w:cstheme="majorBidi"/>
                  <w:color w:val="0000FF"/>
                  <w:sz w:val="24"/>
                  <w:szCs w:val="24"/>
                  <w:u w:val="single"/>
                </w:rPr>
                <w:t xml:space="preserve">, </w:t>
              </w:r>
            </w:sdtContent>
          </w:sdt>
        </w:sdtContent>
      </w:sdt>
      <w:sdt>
        <w:sdtPr>
          <w:rPr>
            <w:rFonts w:asciiTheme="majorBidi" w:hAnsiTheme="majorBidi" w:cstheme="majorBidi"/>
            <w:sz w:val="24"/>
            <w:szCs w:val="24"/>
          </w:rPr>
          <w:tag w:val="goog_rdk_488"/>
          <w:id w:val="1610931548"/>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indicat</w:t>
      </w:r>
      <w:sdt>
        <w:sdtPr>
          <w:rPr>
            <w:rFonts w:asciiTheme="majorBidi" w:hAnsiTheme="majorBidi" w:cstheme="majorBidi"/>
            <w:sz w:val="24"/>
            <w:szCs w:val="24"/>
          </w:rPr>
          <w:tag w:val="goog_rdk_489"/>
          <w:id w:val="1849983850"/>
        </w:sdtPr>
        <w:sdtEndPr/>
        <w:sdtContent>
          <w:r w:rsidRPr="00324D90">
            <w:rPr>
              <w:rFonts w:asciiTheme="majorBidi" w:hAnsiTheme="majorBidi" w:cstheme="majorBidi"/>
              <w:sz w:val="24"/>
              <w:szCs w:val="24"/>
            </w:rPr>
            <w:t>ing</w:t>
          </w:r>
        </w:sdtContent>
      </w:sdt>
      <w:sdt>
        <w:sdtPr>
          <w:rPr>
            <w:rFonts w:asciiTheme="majorBidi" w:hAnsiTheme="majorBidi" w:cstheme="majorBidi"/>
            <w:sz w:val="24"/>
            <w:szCs w:val="24"/>
          </w:rPr>
          <w:tag w:val="goog_rdk_490"/>
          <w:id w:val="-916326580"/>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that 14% of land in South Africa is registered </w:t>
      </w:r>
      <w:sdt>
        <w:sdtPr>
          <w:rPr>
            <w:rFonts w:asciiTheme="majorBidi" w:hAnsiTheme="majorBidi" w:cstheme="majorBidi"/>
            <w:sz w:val="24"/>
            <w:szCs w:val="24"/>
          </w:rPr>
          <w:tag w:val="goog_rdk_491"/>
          <w:id w:val="-1720580145"/>
        </w:sdtPr>
        <w:sdtEndPr/>
        <w:sdtContent>
          <w:r w:rsidRPr="00324D90">
            <w:rPr>
              <w:rFonts w:asciiTheme="majorBidi" w:hAnsiTheme="majorBidi" w:cstheme="majorBidi"/>
              <w:sz w:val="24"/>
              <w:szCs w:val="24"/>
            </w:rPr>
            <w:t>s</w:t>
          </w:r>
        </w:sdtContent>
      </w:sdt>
      <w:sdt>
        <w:sdtPr>
          <w:rPr>
            <w:rFonts w:asciiTheme="majorBidi" w:hAnsiTheme="majorBidi" w:cstheme="majorBidi"/>
            <w:sz w:val="24"/>
            <w:szCs w:val="24"/>
          </w:rPr>
          <w:tag w:val="goog_rdk_492"/>
          <w:id w:val="-585609720"/>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tate</w:t>
      </w:r>
      <w:r w:rsidRPr="00324D90">
        <w:rPr>
          <w:rFonts w:asciiTheme="majorBidi" w:hAnsiTheme="majorBidi" w:cstheme="majorBidi"/>
          <w:sz w:val="24"/>
          <w:szCs w:val="24"/>
        </w:rPr>
        <w:t xml:space="preserve"> land, 4% recently surveyed </w:t>
      </w:r>
      <w:r w:rsidR="00F01D43">
        <w:rPr>
          <w:rFonts w:asciiTheme="majorBidi" w:hAnsiTheme="majorBidi" w:cstheme="majorBidi"/>
          <w:sz w:val="24"/>
          <w:szCs w:val="24"/>
        </w:rPr>
        <w:t>s</w:t>
      </w:r>
      <w:r w:rsidRPr="00324D90">
        <w:rPr>
          <w:rFonts w:asciiTheme="majorBidi" w:hAnsiTheme="majorBidi" w:cstheme="majorBidi"/>
          <w:sz w:val="24"/>
          <w:szCs w:val="24"/>
        </w:rPr>
        <w:t xml:space="preserve">tate land (land belonging to the </w:t>
      </w:r>
      <w:sdt>
        <w:sdtPr>
          <w:rPr>
            <w:rFonts w:asciiTheme="majorBidi" w:hAnsiTheme="majorBidi" w:cstheme="majorBidi"/>
            <w:sz w:val="24"/>
            <w:szCs w:val="24"/>
          </w:rPr>
          <w:tag w:val="goog_rdk_495"/>
          <w:id w:val="-1344628449"/>
          <w:showingPlcHdr/>
        </w:sdtPr>
        <w:sdtEndPr/>
        <w:sdtContent>
          <w:r w:rsidR="008047A3">
            <w:rPr>
              <w:rFonts w:asciiTheme="majorBidi" w:hAnsiTheme="majorBidi" w:cstheme="majorBidi"/>
              <w:sz w:val="24"/>
              <w:szCs w:val="24"/>
            </w:rPr>
            <w:t xml:space="preserve">     </w:t>
          </w:r>
        </w:sdtContent>
      </w:sdt>
      <w:r w:rsidR="008047A3">
        <w:rPr>
          <w:rFonts w:asciiTheme="majorBidi" w:hAnsiTheme="majorBidi" w:cstheme="majorBidi"/>
          <w:sz w:val="24"/>
          <w:szCs w:val="24"/>
        </w:rPr>
        <w:t>s</w:t>
      </w:r>
      <w:r w:rsidRPr="00324D90">
        <w:rPr>
          <w:rFonts w:asciiTheme="majorBidi" w:hAnsiTheme="majorBidi" w:cstheme="majorBidi"/>
          <w:sz w:val="24"/>
          <w:szCs w:val="24"/>
        </w:rPr>
        <w:t>tate that has been surveyed</w:t>
      </w:r>
      <w:sdt>
        <w:sdtPr>
          <w:rPr>
            <w:rFonts w:asciiTheme="majorBidi" w:hAnsiTheme="majorBidi" w:cstheme="majorBidi"/>
            <w:sz w:val="24"/>
            <w:szCs w:val="24"/>
          </w:rPr>
          <w:tag w:val="goog_rdk_497"/>
          <w:id w:val="1731732287"/>
        </w:sdtPr>
        <w:sdtEndPr/>
        <w:sdtContent>
          <w:r w:rsidRPr="00324D90">
            <w:rPr>
              <w:rFonts w:asciiTheme="majorBidi" w:hAnsiTheme="majorBidi" w:cstheme="majorBidi"/>
              <w:sz w:val="24"/>
              <w:szCs w:val="24"/>
            </w:rPr>
            <w:t>,</w:t>
          </w:r>
        </w:sdtContent>
      </w:sdt>
      <w:r w:rsidRPr="00324D90">
        <w:rPr>
          <w:rFonts w:asciiTheme="majorBidi" w:hAnsiTheme="majorBidi" w:cstheme="majorBidi"/>
          <w:sz w:val="24"/>
          <w:szCs w:val="24"/>
        </w:rPr>
        <w:t xml:space="preserve"> but not registered with the Deeds Office</w:t>
      </w:r>
      <w:sdt>
        <w:sdtPr>
          <w:rPr>
            <w:rFonts w:asciiTheme="majorBidi" w:hAnsiTheme="majorBidi" w:cstheme="majorBidi"/>
            <w:sz w:val="24"/>
            <w:szCs w:val="24"/>
          </w:rPr>
          <w:tag w:val="goog_rdk_498"/>
          <w:id w:val="2084179923"/>
        </w:sdtPr>
        <w:sdtEndPr/>
        <w:sdtContent/>
      </w:sdt>
      <w:r w:rsidRPr="00324D90">
        <w:rPr>
          <w:rFonts w:asciiTheme="majorBidi" w:hAnsiTheme="majorBidi" w:cstheme="majorBidi"/>
          <w:sz w:val="24"/>
          <w:szCs w:val="24"/>
        </w:rPr>
        <w:t>, and 79% is privately owned</w:t>
      </w:r>
      <w:r w:rsidR="008047A3">
        <w:rPr>
          <w:rFonts w:asciiTheme="majorBidi" w:hAnsiTheme="majorBidi" w:cstheme="majorBidi"/>
          <w:sz w:val="24"/>
          <w:szCs w:val="24"/>
        </w:rPr>
        <w:t xml:space="preserve"> </w:t>
      </w:r>
      <w:r w:rsidRPr="00324D90">
        <w:rPr>
          <w:rFonts w:asciiTheme="majorBidi" w:hAnsiTheme="majorBidi" w:cstheme="majorBidi"/>
          <w:sz w:val="24"/>
          <w:szCs w:val="24"/>
        </w:rPr>
        <w:t>by individuals, companies and trusts</w:t>
      </w:r>
      <w:sdt>
        <w:sdtPr>
          <w:rPr>
            <w:rFonts w:asciiTheme="majorBidi" w:hAnsiTheme="majorBidi" w:cstheme="majorBidi"/>
            <w:sz w:val="24"/>
            <w:szCs w:val="24"/>
          </w:rPr>
          <w:tag w:val="goog_rdk_500"/>
          <w:id w:val="183642025"/>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w:t>
      </w:r>
    </w:p>
    <w:sdt>
      <w:sdtPr>
        <w:rPr>
          <w:rFonts w:asciiTheme="majorBidi" w:hAnsiTheme="majorBidi" w:cstheme="majorBidi"/>
          <w:sz w:val="24"/>
          <w:szCs w:val="24"/>
        </w:rPr>
        <w:tag w:val="goog_rdk_526"/>
        <w:id w:val="1674844228"/>
      </w:sdtPr>
      <w:sdtEndPr/>
      <w:sdtContent>
        <w:p w14:paraId="54826543" w14:textId="77777777" w:rsidR="000840EE" w:rsidRPr="00324D90" w:rsidRDefault="000840EE" w:rsidP="000840EE">
          <w:pPr>
            <w:jc w:val="lowKashida"/>
            <w:rPr>
              <w:rFonts w:asciiTheme="majorBidi" w:hAnsiTheme="majorBidi" w:cstheme="majorBidi"/>
              <w:sz w:val="24"/>
              <w:szCs w:val="24"/>
            </w:rPr>
          </w:pPr>
        </w:p>
        <w:p w14:paraId="0000009B" w14:textId="501C2169" w:rsidR="004B794C" w:rsidRPr="00324D90" w:rsidRDefault="0056628C" w:rsidP="000840EE">
          <w:pPr>
            <w:jc w:val="lowKashida"/>
            <w:rPr>
              <w:rFonts w:asciiTheme="majorBidi" w:hAnsiTheme="majorBidi" w:cstheme="majorBidi"/>
              <w:sz w:val="24"/>
              <w:szCs w:val="24"/>
            </w:rPr>
          </w:pPr>
          <w:r w:rsidRPr="00324D90">
            <w:rPr>
              <w:rFonts w:asciiTheme="majorBidi" w:hAnsiTheme="majorBidi" w:cstheme="majorBidi"/>
              <w:sz w:val="24"/>
              <w:szCs w:val="24"/>
            </w:rPr>
            <w:t>In 2017 the same Department released i</w:t>
          </w:r>
          <w:r w:rsidRPr="00324D90">
            <w:rPr>
              <w:rFonts w:asciiTheme="majorBidi" w:hAnsiTheme="majorBidi" w:cstheme="majorBidi"/>
              <w:sz w:val="24"/>
              <w:szCs w:val="24"/>
            </w:rPr>
            <w:t xml:space="preserve">ts </w:t>
          </w:r>
          <w:hyperlink r:id="rId58">
            <w:sdt>
              <w:sdtPr>
                <w:rPr>
                  <w:rFonts w:asciiTheme="majorBidi" w:hAnsiTheme="majorBidi" w:cstheme="majorBidi"/>
                  <w:sz w:val="24"/>
                  <w:szCs w:val="24"/>
                </w:rPr>
                <w:tag w:val="goog_rdk_501"/>
                <w:id w:val="-855423516"/>
              </w:sdtPr>
              <w:sdtEndPr/>
              <w:sdtContent>
                <w:r w:rsidRPr="00324D90">
                  <w:rPr>
                    <w:rFonts w:asciiTheme="majorBidi" w:hAnsiTheme="majorBidi" w:cstheme="majorBidi"/>
                    <w:color w:val="0000FF"/>
                    <w:sz w:val="24"/>
                    <w:szCs w:val="24"/>
                    <w:u w:val="single"/>
                  </w:rPr>
                  <w:t>Land Audit Report on Private Land Ownership</w:t>
                </w:r>
              </w:sdtContent>
            </w:sdt>
          </w:hyperlink>
          <w:sdt>
            <w:sdtPr>
              <w:rPr>
                <w:rFonts w:asciiTheme="majorBidi" w:hAnsiTheme="majorBidi" w:cstheme="majorBidi"/>
                <w:sz w:val="24"/>
                <w:szCs w:val="24"/>
              </w:rPr>
              <w:tag w:val="goog_rdk_502"/>
              <w:id w:val="-976300110"/>
            </w:sdtPr>
            <w:sdtEndPr/>
            <w:sdtContent>
              <w:sdt>
                <w:sdtPr>
                  <w:rPr>
                    <w:rFonts w:asciiTheme="majorBidi" w:hAnsiTheme="majorBidi" w:cstheme="majorBidi"/>
                    <w:sz w:val="24"/>
                    <w:szCs w:val="24"/>
                  </w:rPr>
                  <w:tag w:val="goog_rdk_503"/>
                  <w:id w:val="-2046978681"/>
                </w:sdtPr>
                <w:sdtEndPr/>
                <w:sdtContent>
                  <w:r w:rsidRPr="00324D90">
                    <w:rPr>
                      <w:rFonts w:asciiTheme="majorBidi" w:hAnsiTheme="majorBidi" w:cstheme="majorBidi"/>
                      <w:color w:val="0000FF"/>
                      <w:sz w:val="24"/>
                      <w:szCs w:val="24"/>
                      <w:u w:val="single"/>
                    </w:rPr>
                    <w:t>,</w:t>
                  </w:r>
                </w:sdtContent>
              </w:sdt>
            </w:sdtContent>
          </w:sdt>
          <w:r w:rsidRPr="00324D90">
            <w:rPr>
              <w:rFonts w:asciiTheme="majorBidi" w:hAnsiTheme="majorBidi" w:cstheme="majorBidi"/>
              <w:sz w:val="24"/>
              <w:szCs w:val="24"/>
            </w:rPr>
            <w:t xml:space="preserve"> where it disaggregated dat</w:t>
          </w:r>
          <w:sdt>
            <w:sdtPr>
              <w:rPr>
                <w:rFonts w:asciiTheme="majorBidi" w:hAnsiTheme="majorBidi" w:cstheme="majorBidi"/>
                <w:sz w:val="24"/>
                <w:szCs w:val="24"/>
              </w:rPr>
              <w:tag w:val="goog_rdk_504"/>
              <w:id w:val="573247364"/>
            </w:sdtPr>
            <w:sdtEndPr/>
            <w:sdtContent>
              <w:r w:rsidRPr="00324D90">
                <w:rPr>
                  <w:rFonts w:asciiTheme="majorBidi" w:hAnsiTheme="majorBidi" w:cstheme="majorBidi"/>
                  <w:sz w:val="24"/>
                  <w:szCs w:val="24"/>
                </w:rPr>
                <w:t>a</w:t>
              </w:r>
            </w:sdtContent>
          </w:sdt>
          <w:sdt>
            <w:sdtPr>
              <w:rPr>
                <w:rFonts w:asciiTheme="majorBidi" w:hAnsiTheme="majorBidi" w:cstheme="majorBidi"/>
                <w:sz w:val="24"/>
                <w:szCs w:val="24"/>
              </w:rPr>
              <w:tag w:val="goog_rdk_505"/>
              <w:id w:val="-1880311163"/>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by race, gender and nationality. This </w:t>
          </w:r>
          <w:sdt>
            <w:sdtPr>
              <w:rPr>
                <w:rFonts w:asciiTheme="majorBidi" w:hAnsiTheme="majorBidi" w:cstheme="majorBidi"/>
                <w:sz w:val="24"/>
                <w:szCs w:val="24"/>
              </w:rPr>
              <w:tag w:val="goog_rdk_506"/>
              <w:id w:val="-375157635"/>
            </w:sdtPr>
            <w:sdtEndPr/>
            <w:sdtContent>
              <w:r w:rsidRPr="00324D90">
                <w:rPr>
                  <w:rFonts w:asciiTheme="majorBidi" w:hAnsiTheme="majorBidi" w:cstheme="majorBidi"/>
                  <w:sz w:val="24"/>
                  <w:szCs w:val="24"/>
                </w:rPr>
                <w:t>a</w:t>
              </w:r>
            </w:sdtContent>
          </w:sdt>
          <w:sdt>
            <w:sdtPr>
              <w:rPr>
                <w:rFonts w:asciiTheme="majorBidi" w:hAnsiTheme="majorBidi" w:cstheme="majorBidi"/>
                <w:sz w:val="24"/>
                <w:szCs w:val="24"/>
              </w:rPr>
              <w:tag w:val="goog_rdk_507"/>
              <w:id w:val="-423579393"/>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udit reflects the continuing inequality in land access and holding</w:t>
          </w:r>
          <w:sdt>
            <w:sdtPr>
              <w:rPr>
                <w:rFonts w:asciiTheme="majorBidi" w:hAnsiTheme="majorBidi" w:cstheme="majorBidi"/>
                <w:sz w:val="24"/>
                <w:szCs w:val="24"/>
              </w:rPr>
              <w:tag w:val="goog_rdk_508"/>
              <w:id w:val="2076393414"/>
            </w:sdtPr>
            <w:sdtEndPr/>
            <w:sdtContent>
              <w:r w:rsidRPr="00324D90">
                <w:rPr>
                  <w:rFonts w:asciiTheme="majorBidi" w:hAnsiTheme="majorBidi" w:cstheme="majorBidi"/>
                  <w:sz w:val="24"/>
                  <w:szCs w:val="24"/>
                </w:rPr>
                <w:t>,</w:t>
              </w:r>
            </w:sdtContent>
          </w:sdt>
          <w:r w:rsidRPr="00324D90">
            <w:rPr>
              <w:rFonts w:asciiTheme="majorBidi" w:hAnsiTheme="majorBidi" w:cstheme="majorBidi"/>
              <w:sz w:val="24"/>
              <w:szCs w:val="24"/>
            </w:rPr>
            <w:t xml:space="preserve"> and found that </w:t>
          </w:r>
          <w:sdt>
            <w:sdtPr>
              <w:rPr>
                <w:rFonts w:asciiTheme="majorBidi" w:hAnsiTheme="majorBidi" w:cstheme="majorBidi"/>
                <w:sz w:val="24"/>
                <w:szCs w:val="24"/>
              </w:rPr>
              <w:tag w:val="goog_rdk_509"/>
              <w:id w:val="-443150770"/>
            </w:sdtPr>
            <w:sdtEndPr/>
            <w:sdtContent>
              <w:r w:rsidRPr="00324D90">
                <w:rPr>
                  <w:rFonts w:asciiTheme="majorBidi" w:hAnsiTheme="majorBidi" w:cstheme="majorBidi"/>
                  <w:sz w:val="24"/>
                  <w:szCs w:val="24"/>
                </w:rPr>
                <w:t xml:space="preserve">individual </w:t>
              </w:r>
            </w:sdtContent>
          </w:sdt>
          <w:r w:rsidRPr="00324D90">
            <w:rPr>
              <w:rFonts w:asciiTheme="majorBidi" w:hAnsiTheme="majorBidi" w:cstheme="majorBidi"/>
              <w:sz w:val="24"/>
              <w:szCs w:val="24"/>
            </w:rPr>
            <w:t>white males still own 72% of farms and agricultural holdings</w:t>
          </w:r>
          <w:sdt>
            <w:sdtPr>
              <w:rPr>
                <w:rFonts w:asciiTheme="majorBidi" w:hAnsiTheme="majorBidi" w:cstheme="majorBidi"/>
                <w:sz w:val="24"/>
                <w:szCs w:val="24"/>
              </w:rPr>
              <w:tag w:val="goog_rdk_510"/>
              <w:id w:val="113490542"/>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w:t>
          </w:r>
          <w:sdt>
            <w:sdtPr>
              <w:rPr>
                <w:rFonts w:asciiTheme="majorBidi" w:hAnsiTheme="majorBidi" w:cstheme="majorBidi"/>
                <w:sz w:val="24"/>
                <w:szCs w:val="24"/>
              </w:rPr>
              <w:tag w:val="goog_rdk_511"/>
              <w:id w:val="1845515363"/>
            </w:sdtPr>
            <w:sdtEndPr/>
            <w:sdtContent>
              <w:r w:rsidRPr="00324D90">
                <w:rPr>
                  <w:rFonts w:asciiTheme="majorBidi" w:hAnsiTheme="majorBidi" w:cstheme="majorBidi"/>
                  <w:sz w:val="24"/>
                  <w:szCs w:val="24"/>
                </w:rPr>
                <w:t>The</w:t>
              </w:r>
            </w:sdtContent>
          </w:sdt>
          <w:sdt>
            <w:sdtPr>
              <w:rPr>
                <w:rFonts w:asciiTheme="majorBidi" w:hAnsiTheme="majorBidi" w:cstheme="majorBidi"/>
                <w:sz w:val="24"/>
                <w:szCs w:val="24"/>
              </w:rPr>
              <w:tag w:val="goog_rdk_512"/>
              <w:id w:val="-1474062392"/>
              <w:showingPlcHdr/>
            </w:sdtPr>
            <w:sdtEndPr/>
            <w:sdtContent>
              <w:r w:rsidR="008047A3">
                <w:rPr>
                  <w:rFonts w:asciiTheme="majorBidi" w:hAnsiTheme="majorBidi" w:cstheme="majorBidi"/>
                  <w:sz w:val="24"/>
                  <w:szCs w:val="24"/>
                </w:rPr>
                <w:t xml:space="preserve">     </w:t>
              </w:r>
            </w:sdtContent>
          </w:sdt>
          <w:sdt>
            <w:sdtPr>
              <w:rPr>
                <w:rFonts w:asciiTheme="majorBidi" w:hAnsiTheme="majorBidi" w:cstheme="majorBidi"/>
                <w:sz w:val="24"/>
                <w:szCs w:val="24"/>
              </w:rPr>
              <w:tag w:val="goog_rdk_513"/>
              <w:id w:val="12119353"/>
            </w:sdtPr>
            <w:sdtEndPr/>
            <w:sdtContent>
              <w:sdt>
                <w:sdtPr>
                  <w:rPr>
                    <w:rFonts w:asciiTheme="majorBidi" w:hAnsiTheme="majorBidi" w:cstheme="majorBidi"/>
                    <w:sz w:val="24"/>
                    <w:szCs w:val="24"/>
                  </w:rPr>
                  <w:tag w:val="goog_rdk_514"/>
                  <w:id w:val="1083572829"/>
                  <w:showingPlcHdr/>
                </w:sdtPr>
                <w:sdtEndPr/>
                <w:sdtContent>
                  <w:r w:rsidR="008047A3">
                    <w:rPr>
                      <w:rFonts w:asciiTheme="majorBidi" w:hAnsiTheme="majorBidi" w:cstheme="majorBidi"/>
                      <w:sz w:val="24"/>
                      <w:szCs w:val="24"/>
                    </w:rPr>
                    <w:t xml:space="preserve">     </w:t>
                  </w:r>
                </w:sdtContent>
              </w:sdt>
            </w:sdtContent>
          </w:sdt>
          <w:sdt>
            <w:sdtPr>
              <w:rPr>
                <w:rFonts w:asciiTheme="majorBidi" w:hAnsiTheme="majorBidi" w:cstheme="majorBidi"/>
                <w:sz w:val="24"/>
                <w:szCs w:val="24"/>
              </w:rPr>
              <w:tag w:val="goog_rdk_515"/>
              <w:id w:val="390848714"/>
              <w:showingPlcHdr/>
            </w:sdtPr>
            <w:sdtEndPr/>
            <w:sdtContent>
              <w:r w:rsidR="008047A3">
                <w:rPr>
                  <w:rFonts w:asciiTheme="majorBidi" w:hAnsiTheme="majorBidi" w:cstheme="majorBidi"/>
                  <w:sz w:val="24"/>
                  <w:szCs w:val="24"/>
                </w:rPr>
                <w:t xml:space="preserve">     </w:t>
              </w:r>
            </w:sdtContent>
          </w:sdt>
          <w:sdt>
            <w:sdtPr>
              <w:rPr>
                <w:rFonts w:asciiTheme="majorBidi" w:hAnsiTheme="majorBidi" w:cstheme="majorBidi"/>
                <w:sz w:val="24"/>
                <w:szCs w:val="24"/>
              </w:rPr>
              <w:tag w:val="goog_rdk_516"/>
              <w:id w:val="158048300"/>
              <w:showingPlcHdr/>
            </w:sdtPr>
            <w:sdtEndPr/>
            <w:sdtContent>
              <w:r w:rsidR="008047A3">
                <w:rPr>
                  <w:rFonts w:asciiTheme="majorBidi" w:hAnsiTheme="majorBidi" w:cstheme="majorBidi"/>
                  <w:sz w:val="24"/>
                  <w:szCs w:val="24"/>
                </w:rPr>
                <w:t xml:space="preserve">     </w:t>
              </w:r>
            </w:sdtContent>
          </w:sdt>
          <w:sdt>
            <w:sdtPr>
              <w:rPr>
                <w:rFonts w:asciiTheme="majorBidi" w:hAnsiTheme="majorBidi" w:cstheme="majorBidi"/>
                <w:sz w:val="24"/>
                <w:szCs w:val="24"/>
              </w:rPr>
              <w:tag w:val="goog_rdk_517"/>
              <w:id w:val="-540667419"/>
            </w:sdtPr>
            <w:sdtEndPr/>
            <w:sdtContent>
              <w:sdt>
                <w:sdtPr>
                  <w:rPr>
                    <w:rFonts w:asciiTheme="majorBidi" w:hAnsiTheme="majorBidi" w:cstheme="majorBidi"/>
                    <w:sz w:val="24"/>
                    <w:szCs w:val="24"/>
                  </w:rPr>
                  <w:tag w:val="goog_rdk_518"/>
                  <w:id w:val="490596553"/>
                  <w:showingPlcHdr/>
                </w:sdtPr>
                <w:sdtEndPr/>
                <w:sdtContent>
                  <w:r w:rsidR="008047A3">
                    <w:rPr>
                      <w:rFonts w:asciiTheme="majorBidi" w:hAnsiTheme="majorBidi" w:cstheme="majorBidi"/>
                      <w:sz w:val="24"/>
                      <w:szCs w:val="24"/>
                    </w:rPr>
                    <w:t xml:space="preserve">     </w:t>
                  </w:r>
                </w:sdtContent>
              </w:sdt>
            </w:sdtContent>
          </w:sdt>
          <w:sdt>
            <w:sdtPr>
              <w:rPr>
                <w:rFonts w:asciiTheme="majorBidi" w:hAnsiTheme="majorBidi" w:cstheme="majorBidi"/>
                <w:sz w:val="24"/>
                <w:szCs w:val="24"/>
              </w:rPr>
              <w:tag w:val="goog_rdk_519"/>
              <w:id w:val="-1077659714"/>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49% </w:t>
          </w:r>
          <w:sdt>
            <w:sdtPr>
              <w:rPr>
                <w:rFonts w:asciiTheme="majorBidi" w:hAnsiTheme="majorBidi" w:cstheme="majorBidi"/>
                <w:sz w:val="24"/>
                <w:szCs w:val="24"/>
              </w:rPr>
              <w:tag w:val="goog_rdk_520"/>
              <w:id w:val="-717823132"/>
            </w:sdtPr>
            <w:sdtEndPr/>
            <w:sdtContent>
              <w:r w:rsidRPr="00324D90">
                <w:rPr>
                  <w:rFonts w:asciiTheme="majorBidi" w:hAnsiTheme="majorBidi" w:cstheme="majorBidi"/>
                  <w:sz w:val="24"/>
                  <w:szCs w:val="24"/>
                </w:rPr>
                <w:t xml:space="preserve">of land </w:t>
              </w:r>
            </w:sdtContent>
          </w:sdt>
          <w:sdt>
            <w:sdtPr>
              <w:rPr>
                <w:rFonts w:asciiTheme="majorBidi" w:hAnsiTheme="majorBidi" w:cstheme="majorBidi"/>
                <w:sz w:val="24"/>
                <w:szCs w:val="24"/>
              </w:rPr>
              <w:tag w:val="goog_rdk_521"/>
              <w:id w:val="-405063302"/>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held by whites and 46% </w:t>
          </w:r>
          <w:sdt>
            <w:sdtPr>
              <w:rPr>
                <w:rFonts w:asciiTheme="majorBidi" w:hAnsiTheme="majorBidi" w:cstheme="majorBidi"/>
                <w:sz w:val="24"/>
                <w:szCs w:val="24"/>
              </w:rPr>
              <w:tag w:val="goog_rdk_522"/>
              <w:id w:val="1447736508"/>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owned by men</w:t>
          </w:r>
          <w:sdt>
            <w:sdtPr>
              <w:rPr>
                <w:rFonts w:asciiTheme="majorBidi" w:hAnsiTheme="majorBidi" w:cstheme="majorBidi"/>
                <w:sz w:val="24"/>
                <w:szCs w:val="24"/>
              </w:rPr>
              <w:tag w:val="goog_rdk_523"/>
              <w:id w:val="-250050903"/>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highlight</w:t>
          </w:r>
          <w:sdt>
            <w:sdtPr>
              <w:rPr>
                <w:rFonts w:asciiTheme="majorBidi" w:hAnsiTheme="majorBidi" w:cstheme="majorBidi"/>
                <w:sz w:val="24"/>
                <w:szCs w:val="24"/>
              </w:rPr>
              <w:tag w:val="goog_rdk_524"/>
              <w:id w:val="1361936710"/>
            </w:sdtPr>
            <w:sdtEndPr/>
            <w:sdtContent>
              <w:r w:rsidRPr="00324D90">
                <w:rPr>
                  <w:rFonts w:asciiTheme="majorBidi" w:hAnsiTheme="majorBidi" w:cstheme="majorBidi"/>
                  <w:sz w:val="24"/>
                  <w:szCs w:val="24"/>
                </w:rPr>
                <w:t>s</w:t>
              </w:r>
            </w:sdtContent>
          </w:sdt>
          <w:sdt>
            <w:sdtPr>
              <w:rPr>
                <w:rFonts w:asciiTheme="majorBidi" w:hAnsiTheme="majorBidi" w:cstheme="majorBidi"/>
                <w:sz w:val="24"/>
                <w:szCs w:val="24"/>
              </w:rPr>
              <w:tag w:val="goog_rdk_525"/>
              <w:id w:val="-1161777132"/>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the historical and current dependence of women on men for residential rights.</w:t>
          </w:r>
        </w:p>
      </w:sdtContent>
    </w:sdt>
    <w:p w14:paraId="0000009C" w14:textId="77777777" w:rsidR="004B794C" w:rsidRPr="00324D90" w:rsidRDefault="004B794C" w:rsidP="004C46B5">
      <w:pPr>
        <w:ind w:left="1440"/>
        <w:jc w:val="lowKashida"/>
        <w:rPr>
          <w:rFonts w:asciiTheme="majorBidi" w:hAnsiTheme="majorBidi" w:cstheme="majorBidi"/>
          <w:sz w:val="24"/>
          <w:szCs w:val="24"/>
        </w:rPr>
      </w:pPr>
    </w:p>
    <w:p w14:paraId="0000009D" w14:textId="623A9C93" w:rsidR="004B794C" w:rsidRPr="00324D90" w:rsidRDefault="0056628C" w:rsidP="004C46B5">
      <w:pPr>
        <w:jc w:val="lowKashida"/>
        <w:rPr>
          <w:rFonts w:asciiTheme="majorBidi" w:hAnsiTheme="majorBidi" w:cstheme="majorBidi"/>
          <w:sz w:val="24"/>
          <w:szCs w:val="24"/>
        </w:rPr>
      </w:pPr>
      <w:sdt>
        <w:sdtPr>
          <w:rPr>
            <w:rFonts w:asciiTheme="majorBidi" w:hAnsiTheme="majorBidi" w:cstheme="majorBidi"/>
            <w:sz w:val="24"/>
            <w:szCs w:val="24"/>
          </w:rPr>
          <w:tag w:val="goog_rdk_528"/>
          <w:id w:val="1060138732"/>
        </w:sdtPr>
        <w:sdtEndPr/>
        <w:sdtContent>
          <w:r w:rsidRPr="00324D90">
            <w:rPr>
              <w:rFonts w:asciiTheme="majorBidi" w:hAnsiTheme="majorBidi" w:cstheme="majorBidi"/>
              <w:sz w:val="24"/>
              <w:szCs w:val="24"/>
            </w:rPr>
            <w:t>In Mexico, according to official data, 39.56% of the total national area</w:t>
          </w:r>
          <w:r w:rsidRPr="00324D90">
            <w:rPr>
              <w:rFonts w:asciiTheme="majorBidi" w:hAnsiTheme="majorBidi" w:cstheme="majorBidi"/>
              <w:sz w:val="24"/>
              <w:szCs w:val="24"/>
            </w:rPr>
            <w:t xml:space="preserve"> is privately owned; 59.37% is ejidal, or communal (even though there are sources that maintain that this percentage is now 52%), and 0.28% belongs to state organs. The 0.28% held by Mexican state institutions (federal or local) is the equivalent of 492,57</w:t>
          </w:r>
          <w:r w:rsidRPr="00324D90">
            <w:rPr>
              <w:rFonts w:asciiTheme="majorBidi" w:hAnsiTheme="majorBidi" w:cstheme="majorBidi"/>
              <w:sz w:val="24"/>
              <w:szCs w:val="24"/>
            </w:rPr>
            <w:t>9.58 hectares.</w:t>
          </w:r>
        </w:sdtContent>
      </w:sdt>
      <w:sdt>
        <w:sdtPr>
          <w:rPr>
            <w:rFonts w:asciiTheme="majorBidi" w:hAnsiTheme="majorBidi" w:cstheme="majorBidi"/>
            <w:sz w:val="24"/>
            <w:szCs w:val="24"/>
          </w:rPr>
          <w:tag w:val="goog_rdk_529"/>
          <w:id w:val="-1604263702"/>
          <w:showingPlcHdr/>
        </w:sdtPr>
        <w:sdtEndPr/>
        <w:sdtContent>
          <w:r w:rsidR="008047A3">
            <w:rPr>
              <w:rFonts w:asciiTheme="majorBidi" w:hAnsiTheme="majorBidi" w:cstheme="majorBidi"/>
              <w:sz w:val="24"/>
              <w:szCs w:val="24"/>
            </w:rPr>
            <w:t xml:space="preserve">     </w:t>
          </w:r>
        </w:sdtContent>
      </w:sdt>
    </w:p>
    <w:p w14:paraId="0000009E" w14:textId="77777777" w:rsidR="004B794C" w:rsidRPr="00324D90" w:rsidRDefault="004B794C" w:rsidP="004C46B5">
      <w:pPr>
        <w:jc w:val="lowKashida"/>
        <w:rPr>
          <w:rFonts w:asciiTheme="majorBidi" w:hAnsiTheme="majorBidi" w:cstheme="majorBidi"/>
          <w:sz w:val="24"/>
          <w:szCs w:val="24"/>
        </w:rPr>
      </w:pPr>
    </w:p>
    <w:p w14:paraId="0000009F" w14:textId="77777777" w:rsidR="004B794C" w:rsidRPr="00324D90" w:rsidRDefault="0056628C" w:rsidP="004C46B5">
      <w:pPr>
        <w:numPr>
          <w:ilvl w:val="0"/>
          <w:numId w:val="10"/>
        </w:numPr>
        <w:spacing w:after="160"/>
        <w:jc w:val="lowKashida"/>
        <w:rPr>
          <w:rFonts w:asciiTheme="majorBidi" w:hAnsiTheme="majorBidi" w:cstheme="majorBidi"/>
          <w:i/>
          <w:iCs/>
          <w:sz w:val="24"/>
          <w:szCs w:val="24"/>
        </w:rPr>
      </w:pPr>
      <w:r w:rsidRPr="00324D90">
        <w:rPr>
          <w:rFonts w:asciiTheme="majorBidi" w:hAnsiTheme="majorBidi" w:cstheme="majorBidi"/>
          <w:i/>
          <w:iCs/>
          <w:sz w:val="24"/>
          <w:szCs w:val="24"/>
        </w:rPr>
        <w:t xml:space="preserve">How many households have, during the last ten years been evicted because of their non-payment of housing costs?  Please provide, if possible, more information on the socio-economic profile of the concerned households. </w:t>
      </w:r>
    </w:p>
    <w:p w14:paraId="000000A0" w14:textId="4732F9A3" w:rsidR="004B794C" w:rsidRPr="00324D90" w:rsidRDefault="0056628C" w:rsidP="000840EE">
      <w:pPr>
        <w:spacing w:after="160"/>
        <w:jc w:val="lowKashida"/>
        <w:rPr>
          <w:rFonts w:asciiTheme="majorBidi" w:hAnsiTheme="majorBidi" w:cstheme="majorBidi"/>
          <w:sz w:val="24"/>
          <w:szCs w:val="24"/>
        </w:rPr>
      </w:pPr>
      <w:sdt>
        <w:sdtPr>
          <w:rPr>
            <w:rFonts w:asciiTheme="majorBidi" w:hAnsiTheme="majorBidi" w:cstheme="majorBidi"/>
            <w:sz w:val="24"/>
            <w:szCs w:val="24"/>
          </w:rPr>
          <w:tag w:val="goog_rdk_531"/>
          <w:id w:val="-567337546"/>
          <w:showingPlcHdr/>
        </w:sdtPr>
        <w:sdtEndPr/>
        <w:sdtContent>
          <w:r w:rsidR="008047A3">
            <w:rPr>
              <w:rFonts w:asciiTheme="majorBidi" w:hAnsiTheme="majorBidi" w:cstheme="majorBidi"/>
              <w:sz w:val="24"/>
              <w:szCs w:val="24"/>
            </w:rPr>
            <w:t xml:space="preserve">     </w:t>
          </w:r>
        </w:sdtContent>
      </w:sdt>
      <w:sdt>
        <w:sdtPr>
          <w:rPr>
            <w:rFonts w:asciiTheme="majorBidi" w:hAnsiTheme="majorBidi" w:cstheme="majorBidi"/>
            <w:sz w:val="24"/>
            <w:szCs w:val="24"/>
          </w:rPr>
          <w:tag w:val="goog_rdk_532"/>
          <w:id w:val="386689307"/>
        </w:sdtPr>
        <w:sdtEndPr/>
        <w:sdtContent>
          <w:r w:rsidRPr="00324D90">
            <w:rPr>
              <w:rFonts w:asciiTheme="majorBidi" w:hAnsiTheme="majorBidi" w:cstheme="majorBidi"/>
              <w:sz w:val="24"/>
              <w:szCs w:val="24"/>
            </w:rPr>
            <w:t>I</w:t>
          </w:r>
        </w:sdtContent>
      </w:sdt>
      <w:r w:rsidRPr="00324D90">
        <w:rPr>
          <w:rFonts w:asciiTheme="majorBidi" w:hAnsiTheme="majorBidi" w:cstheme="majorBidi"/>
          <w:sz w:val="24"/>
          <w:szCs w:val="24"/>
        </w:rPr>
        <w:t xml:space="preserve">nformation on the number of evictions in </w:t>
      </w:r>
      <w:r w:rsidRPr="00324D90">
        <w:rPr>
          <w:rFonts w:asciiTheme="majorBidi" w:hAnsiTheme="majorBidi" w:cstheme="majorBidi"/>
          <w:b/>
          <w:sz w:val="24"/>
          <w:szCs w:val="24"/>
        </w:rPr>
        <w:t>South Africa</w:t>
      </w:r>
      <w:sdt>
        <w:sdtPr>
          <w:rPr>
            <w:rFonts w:asciiTheme="majorBidi" w:hAnsiTheme="majorBidi" w:cstheme="majorBidi"/>
            <w:sz w:val="24"/>
            <w:szCs w:val="24"/>
          </w:rPr>
          <w:tag w:val="goog_rdk_533"/>
          <w:id w:val="-2079887573"/>
        </w:sdtPr>
        <w:sdtEndPr/>
        <w:sdtContent>
          <w:r w:rsidRPr="00324D90">
            <w:rPr>
              <w:rFonts w:asciiTheme="majorBidi" w:hAnsiTheme="majorBidi" w:cstheme="majorBidi"/>
              <w:b/>
              <w:sz w:val="24"/>
              <w:szCs w:val="24"/>
            </w:rPr>
            <w:t xml:space="preserve"> </w:t>
          </w:r>
          <w:r w:rsidRPr="00A05C40">
            <w:rPr>
              <w:rFonts w:asciiTheme="majorBidi" w:hAnsiTheme="majorBidi" w:cstheme="majorBidi"/>
              <w:bCs/>
              <w:sz w:val="24"/>
              <w:szCs w:val="24"/>
            </w:rPr>
            <w:t>is scarce</w:t>
          </w:r>
        </w:sdtContent>
      </w:sdt>
      <w:sdt>
        <w:sdtPr>
          <w:rPr>
            <w:rFonts w:asciiTheme="majorBidi" w:hAnsiTheme="majorBidi" w:cstheme="majorBidi"/>
            <w:sz w:val="24"/>
            <w:szCs w:val="24"/>
          </w:rPr>
          <w:tag w:val="goog_rdk_534"/>
          <w:id w:val="628129586"/>
        </w:sdtPr>
        <w:sdtEndPr/>
        <w:sdtContent>
          <w:r w:rsidRPr="00324D90">
            <w:rPr>
              <w:rFonts w:asciiTheme="majorBidi" w:hAnsiTheme="majorBidi" w:cstheme="majorBidi"/>
              <w:sz w:val="24"/>
              <w:szCs w:val="24"/>
            </w:rPr>
            <w:t>.</w:t>
          </w:r>
        </w:sdtContent>
      </w:sdt>
      <w:r w:rsidRPr="00324D90">
        <w:rPr>
          <w:rFonts w:asciiTheme="majorBidi" w:hAnsiTheme="majorBidi" w:cstheme="majorBidi"/>
          <w:sz w:val="24"/>
          <w:szCs w:val="24"/>
        </w:rPr>
        <w:t xml:space="preserve"> Distinction should also be made between </w:t>
      </w:r>
      <w:sdt>
        <w:sdtPr>
          <w:rPr>
            <w:rFonts w:asciiTheme="majorBidi" w:hAnsiTheme="majorBidi" w:cstheme="majorBidi"/>
            <w:sz w:val="24"/>
            <w:szCs w:val="24"/>
          </w:rPr>
          <w:tag w:val="goog_rdk_535"/>
          <w:id w:val="136379151"/>
        </w:sdtPr>
        <w:sdtEndPr/>
        <w:sdtContent>
          <w:r w:rsidRPr="00324D90">
            <w:rPr>
              <w:rFonts w:asciiTheme="majorBidi" w:hAnsiTheme="majorBidi" w:cstheme="majorBidi"/>
              <w:sz w:val="24"/>
              <w:szCs w:val="24"/>
            </w:rPr>
            <w:t xml:space="preserve">(1) </w:t>
          </w:r>
        </w:sdtContent>
      </w:sdt>
      <w:r w:rsidRPr="00324D90">
        <w:rPr>
          <w:rFonts w:asciiTheme="majorBidi" w:hAnsiTheme="majorBidi" w:cstheme="majorBidi"/>
          <w:sz w:val="24"/>
          <w:szCs w:val="24"/>
        </w:rPr>
        <w:t>unlawful evictions (that do not follow a court process), of which constructive evictions</w:t>
      </w:r>
      <w:r w:rsidRPr="00324D90">
        <w:rPr>
          <w:rFonts w:asciiTheme="majorBidi" w:hAnsiTheme="majorBidi" w:cstheme="majorBidi"/>
          <w:sz w:val="24"/>
          <w:szCs w:val="24"/>
          <w:vertAlign w:val="superscript"/>
        </w:rPr>
        <w:footnoteReference w:id="24"/>
      </w:r>
      <w:r w:rsidRPr="00324D90">
        <w:rPr>
          <w:rFonts w:asciiTheme="majorBidi" w:hAnsiTheme="majorBidi" w:cstheme="majorBidi"/>
          <w:sz w:val="24"/>
          <w:szCs w:val="24"/>
        </w:rPr>
        <w:t xml:space="preserve"> are a subset</w:t>
      </w:r>
      <w:sdt>
        <w:sdtPr>
          <w:rPr>
            <w:rFonts w:asciiTheme="majorBidi" w:hAnsiTheme="majorBidi" w:cstheme="majorBidi"/>
            <w:sz w:val="24"/>
            <w:szCs w:val="24"/>
          </w:rPr>
          <w:tag w:val="goog_rdk_536"/>
          <w:id w:val="1828627105"/>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and </w:t>
      </w:r>
      <w:sdt>
        <w:sdtPr>
          <w:rPr>
            <w:rFonts w:asciiTheme="majorBidi" w:hAnsiTheme="majorBidi" w:cstheme="majorBidi"/>
            <w:sz w:val="24"/>
            <w:szCs w:val="24"/>
          </w:rPr>
          <w:tag w:val="goog_rdk_537"/>
          <w:id w:val="1830245150"/>
        </w:sdtPr>
        <w:sdtEndPr/>
        <w:sdtContent>
          <w:r w:rsidRPr="00324D90">
            <w:rPr>
              <w:rFonts w:asciiTheme="majorBidi" w:hAnsiTheme="majorBidi" w:cstheme="majorBidi"/>
              <w:sz w:val="24"/>
              <w:szCs w:val="24"/>
            </w:rPr>
            <w:t xml:space="preserve">(2) </w:t>
          </w:r>
        </w:sdtContent>
      </w:sdt>
      <w:r w:rsidRPr="00324D90">
        <w:rPr>
          <w:rFonts w:asciiTheme="majorBidi" w:hAnsiTheme="majorBidi" w:cstheme="majorBidi"/>
          <w:sz w:val="24"/>
          <w:szCs w:val="24"/>
        </w:rPr>
        <w:t>lawful evictions</w:t>
      </w:r>
      <w:sdt>
        <w:sdtPr>
          <w:rPr>
            <w:rFonts w:asciiTheme="majorBidi" w:hAnsiTheme="majorBidi" w:cstheme="majorBidi"/>
            <w:sz w:val="24"/>
            <w:szCs w:val="24"/>
          </w:rPr>
          <w:tag w:val="goog_rdk_538"/>
          <w:id w:val="17516012"/>
        </w:sdtPr>
        <w:sdtEndPr/>
        <w:sdtContent>
          <w:r w:rsidRPr="00324D90">
            <w:rPr>
              <w:rFonts w:asciiTheme="majorBidi" w:hAnsiTheme="majorBidi" w:cstheme="majorBidi"/>
              <w:sz w:val="24"/>
              <w:szCs w:val="24"/>
            </w:rPr>
            <w:t>,</w:t>
          </w:r>
        </w:sdtContent>
      </w:sdt>
      <w:r w:rsidRPr="00324D90">
        <w:rPr>
          <w:rFonts w:asciiTheme="majorBidi" w:hAnsiTheme="majorBidi" w:cstheme="majorBidi"/>
          <w:sz w:val="24"/>
          <w:szCs w:val="24"/>
        </w:rPr>
        <w:t xml:space="preserve"> </w:t>
      </w:r>
      <w:r w:rsidRPr="00324D90">
        <w:rPr>
          <w:rFonts w:asciiTheme="majorBidi" w:hAnsiTheme="majorBidi" w:cstheme="majorBidi"/>
          <w:sz w:val="24"/>
          <w:szCs w:val="24"/>
        </w:rPr>
        <w:t xml:space="preserve">where the relevant legislation has been followed and a court </w:t>
      </w:r>
      <w:sdt>
        <w:sdtPr>
          <w:rPr>
            <w:rFonts w:asciiTheme="majorBidi" w:hAnsiTheme="majorBidi" w:cstheme="majorBidi"/>
            <w:sz w:val="24"/>
            <w:szCs w:val="24"/>
          </w:rPr>
          <w:tag w:val="goog_rdk_539"/>
          <w:id w:val="-1345940641"/>
        </w:sdtPr>
        <w:sdtEndPr/>
        <w:sdtContent>
          <w:r w:rsidRPr="00324D90">
            <w:rPr>
              <w:rFonts w:asciiTheme="majorBidi" w:hAnsiTheme="majorBidi" w:cstheme="majorBidi"/>
              <w:sz w:val="24"/>
              <w:szCs w:val="24"/>
            </w:rPr>
            <w:t>has</w:t>
          </w:r>
        </w:sdtContent>
      </w:sdt>
      <w:sdt>
        <w:sdtPr>
          <w:rPr>
            <w:rFonts w:asciiTheme="majorBidi" w:hAnsiTheme="majorBidi" w:cstheme="majorBidi"/>
            <w:sz w:val="24"/>
            <w:szCs w:val="24"/>
          </w:rPr>
          <w:tag w:val="goog_rdk_540"/>
          <w:id w:val="-56088712"/>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ordered an eviction. Section 26(3) of the </w:t>
      </w:r>
      <w:sdt>
        <w:sdtPr>
          <w:rPr>
            <w:rFonts w:asciiTheme="majorBidi" w:hAnsiTheme="majorBidi" w:cstheme="majorBidi"/>
            <w:sz w:val="24"/>
            <w:szCs w:val="24"/>
          </w:rPr>
          <w:tag w:val="goog_rdk_541"/>
          <w:id w:val="-2072343894"/>
        </w:sdtPr>
        <w:sdtEndPr/>
        <w:sdtContent>
          <w:r w:rsidRPr="00324D90">
            <w:rPr>
              <w:rFonts w:asciiTheme="majorBidi" w:hAnsiTheme="majorBidi" w:cstheme="majorBidi"/>
              <w:sz w:val="24"/>
              <w:szCs w:val="24"/>
            </w:rPr>
            <w:t xml:space="preserve">1996 </w:t>
          </w:r>
        </w:sdtContent>
      </w:sdt>
      <w:r w:rsidRPr="00324D90">
        <w:rPr>
          <w:rFonts w:asciiTheme="majorBidi" w:hAnsiTheme="majorBidi" w:cstheme="majorBidi"/>
          <w:sz w:val="24"/>
          <w:szCs w:val="24"/>
        </w:rPr>
        <w:t>Constitution of the Republic of South Africa</w:t>
      </w:r>
      <w:sdt>
        <w:sdtPr>
          <w:rPr>
            <w:rFonts w:asciiTheme="majorBidi" w:hAnsiTheme="majorBidi" w:cstheme="majorBidi"/>
            <w:sz w:val="24"/>
            <w:szCs w:val="24"/>
          </w:rPr>
          <w:tag w:val="goog_rdk_542"/>
          <w:id w:val="-67043927"/>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states that evictions can </w:t>
      </w:r>
      <w:sdt>
        <w:sdtPr>
          <w:rPr>
            <w:rFonts w:asciiTheme="majorBidi" w:hAnsiTheme="majorBidi" w:cstheme="majorBidi"/>
            <w:sz w:val="24"/>
            <w:szCs w:val="24"/>
          </w:rPr>
          <w:tag w:val="goog_rdk_543"/>
          <w:id w:val="-1403209274"/>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take place </w:t>
      </w:r>
      <w:sdt>
        <w:sdtPr>
          <w:rPr>
            <w:rFonts w:asciiTheme="majorBidi" w:hAnsiTheme="majorBidi" w:cstheme="majorBidi"/>
            <w:sz w:val="24"/>
            <w:szCs w:val="24"/>
          </w:rPr>
          <w:tag w:val="goog_rdk_544"/>
          <w:id w:val="1195346128"/>
        </w:sdtPr>
        <w:sdtEndPr/>
        <w:sdtContent>
          <w:r w:rsidRPr="00324D90">
            <w:rPr>
              <w:rFonts w:asciiTheme="majorBidi" w:hAnsiTheme="majorBidi" w:cstheme="majorBidi"/>
              <w:sz w:val="24"/>
              <w:szCs w:val="24"/>
            </w:rPr>
            <w:t xml:space="preserve">only </w:t>
          </w:r>
        </w:sdtContent>
      </w:sdt>
      <w:r w:rsidRPr="00324D90">
        <w:rPr>
          <w:rFonts w:asciiTheme="majorBidi" w:hAnsiTheme="majorBidi" w:cstheme="majorBidi"/>
          <w:sz w:val="24"/>
          <w:szCs w:val="24"/>
        </w:rPr>
        <w:t>with a</w:t>
      </w:r>
      <w:sdt>
        <w:sdtPr>
          <w:rPr>
            <w:rFonts w:asciiTheme="majorBidi" w:hAnsiTheme="majorBidi" w:cstheme="majorBidi"/>
            <w:sz w:val="24"/>
            <w:szCs w:val="24"/>
          </w:rPr>
          <w:tag w:val="goog_rdk_545"/>
          <w:id w:val="46421420"/>
        </w:sdtPr>
        <w:sdtEndPr/>
        <w:sdtContent>
          <w:r w:rsidRPr="00324D90">
            <w:rPr>
              <w:rFonts w:asciiTheme="majorBidi" w:hAnsiTheme="majorBidi" w:cstheme="majorBidi"/>
              <w:sz w:val="24"/>
              <w:szCs w:val="24"/>
            </w:rPr>
            <w:t xml:space="preserve"> court</w:t>
          </w:r>
        </w:sdtContent>
      </w:sdt>
      <w:sdt>
        <w:sdtPr>
          <w:rPr>
            <w:rFonts w:asciiTheme="majorBidi" w:hAnsiTheme="majorBidi" w:cstheme="majorBidi"/>
            <w:sz w:val="24"/>
            <w:szCs w:val="24"/>
          </w:rPr>
          <w:tag w:val="goog_rdk_546"/>
          <w:id w:val="123901445"/>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order</w:t>
      </w:r>
      <w:sdt>
        <w:sdtPr>
          <w:rPr>
            <w:rFonts w:asciiTheme="majorBidi" w:hAnsiTheme="majorBidi" w:cstheme="majorBidi"/>
            <w:sz w:val="24"/>
            <w:szCs w:val="24"/>
          </w:rPr>
          <w:tag w:val="goog_rdk_547"/>
          <w:id w:val="-1875999850"/>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The legislation that gives effect to this right, the </w:t>
      </w:r>
      <w:r w:rsidRPr="00324D90">
        <w:rPr>
          <w:rFonts w:asciiTheme="majorBidi" w:hAnsiTheme="majorBidi" w:cstheme="majorBidi"/>
          <w:sz w:val="24"/>
          <w:szCs w:val="24"/>
        </w:rPr>
        <w:lastRenderedPageBreak/>
        <w:t xml:space="preserve">Prevention of Illegal Eviction from and Unlawful Occupation of Land Act 19 of 1998 (the PIE Act), sets out the procedure </w:t>
      </w:r>
      <w:sdt>
        <w:sdtPr>
          <w:rPr>
            <w:rFonts w:asciiTheme="majorBidi" w:hAnsiTheme="majorBidi" w:cstheme="majorBidi"/>
            <w:sz w:val="24"/>
            <w:szCs w:val="24"/>
          </w:rPr>
          <w:tag w:val="goog_rdk_548"/>
          <w:id w:val="2108312060"/>
        </w:sdtPr>
        <w:sdtEndPr/>
        <w:sdtContent>
          <w:r w:rsidRPr="00324D90">
            <w:rPr>
              <w:rFonts w:asciiTheme="majorBidi" w:hAnsiTheme="majorBidi" w:cstheme="majorBidi"/>
              <w:sz w:val="24"/>
              <w:szCs w:val="24"/>
            </w:rPr>
            <w:t xml:space="preserve">that </w:t>
          </w:r>
        </w:sdtContent>
      </w:sdt>
      <w:sdt>
        <w:sdtPr>
          <w:rPr>
            <w:rFonts w:asciiTheme="majorBidi" w:hAnsiTheme="majorBidi" w:cstheme="majorBidi"/>
            <w:sz w:val="24"/>
            <w:szCs w:val="24"/>
          </w:rPr>
          <w:tag w:val="goog_rdk_549"/>
          <w:id w:val="-1662841637"/>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must be followed in an eviction application</w:t>
      </w:r>
      <w:sdt>
        <w:sdtPr>
          <w:rPr>
            <w:rFonts w:asciiTheme="majorBidi" w:hAnsiTheme="majorBidi" w:cstheme="majorBidi"/>
            <w:sz w:val="24"/>
            <w:szCs w:val="24"/>
          </w:rPr>
          <w:tag w:val="goog_rdk_550"/>
          <w:id w:val="1719238329"/>
        </w:sdtPr>
        <w:sdtEndPr/>
        <w:sdtContent>
          <w:r w:rsidRPr="00324D90">
            <w:rPr>
              <w:rFonts w:asciiTheme="majorBidi" w:hAnsiTheme="majorBidi" w:cstheme="majorBidi"/>
              <w:sz w:val="24"/>
              <w:szCs w:val="24"/>
            </w:rPr>
            <w:t>,</w:t>
          </w:r>
        </w:sdtContent>
      </w:sdt>
      <w:r w:rsidRPr="00324D90">
        <w:rPr>
          <w:rFonts w:asciiTheme="majorBidi" w:hAnsiTheme="majorBidi" w:cstheme="majorBidi"/>
          <w:sz w:val="24"/>
          <w:szCs w:val="24"/>
        </w:rPr>
        <w:t xml:space="preserve"> as well as the </w:t>
      </w:r>
      <w:r w:rsidRPr="00324D90">
        <w:rPr>
          <w:rFonts w:asciiTheme="majorBidi" w:hAnsiTheme="majorBidi" w:cstheme="majorBidi"/>
          <w:sz w:val="24"/>
          <w:szCs w:val="24"/>
        </w:rPr>
        <w:t xml:space="preserve">substantive grounds to be considered before an eviction order is </w:t>
      </w:r>
      <w:sdt>
        <w:sdtPr>
          <w:rPr>
            <w:rFonts w:asciiTheme="majorBidi" w:hAnsiTheme="majorBidi" w:cstheme="majorBidi"/>
            <w:sz w:val="24"/>
            <w:szCs w:val="24"/>
          </w:rPr>
          <w:tag w:val="goog_rdk_551"/>
          <w:id w:val="-352573734"/>
        </w:sdtPr>
        <w:sdtEndPr/>
        <w:sdtContent>
          <w:r w:rsidRPr="00324D90">
            <w:rPr>
              <w:rFonts w:asciiTheme="majorBidi" w:hAnsiTheme="majorBidi" w:cstheme="majorBidi"/>
              <w:sz w:val="24"/>
              <w:szCs w:val="24"/>
            </w:rPr>
            <w:t>issued</w:t>
          </w:r>
        </w:sdtContent>
      </w:sdt>
      <w:sdt>
        <w:sdtPr>
          <w:rPr>
            <w:rFonts w:asciiTheme="majorBidi" w:hAnsiTheme="majorBidi" w:cstheme="majorBidi"/>
            <w:sz w:val="24"/>
            <w:szCs w:val="24"/>
          </w:rPr>
          <w:tag w:val="goog_rdk_552"/>
          <w:id w:val="-787436214"/>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In South Africa, eviction without an order of court is unlawful. </w:t>
      </w:r>
    </w:p>
    <w:sdt>
      <w:sdtPr>
        <w:rPr>
          <w:rFonts w:asciiTheme="majorBidi" w:hAnsiTheme="majorBidi" w:cstheme="majorBidi"/>
          <w:sz w:val="24"/>
          <w:szCs w:val="24"/>
        </w:rPr>
        <w:tag w:val="goog_rdk_553"/>
        <w:id w:val="1335889592"/>
      </w:sdtPr>
      <w:sdtEndPr/>
      <w:sdtContent>
        <w:p w14:paraId="000000A1" w14:textId="77777777" w:rsidR="004B794C" w:rsidRPr="00324D90" w:rsidRDefault="0056628C" w:rsidP="008E598F">
          <w:pPr>
            <w:jc w:val="lowKashida"/>
            <w:rPr>
              <w:rFonts w:asciiTheme="majorBidi" w:hAnsiTheme="majorBidi" w:cstheme="majorBidi"/>
              <w:sz w:val="24"/>
              <w:szCs w:val="24"/>
            </w:rPr>
          </w:pPr>
          <w:r w:rsidRPr="00324D90">
            <w:rPr>
              <w:rFonts w:asciiTheme="majorBidi" w:hAnsiTheme="majorBidi" w:cstheme="majorBidi"/>
              <w:sz w:val="24"/>
              <w:szCs w:val="24"/>
            </w:rPr>
            <w:t xml:space="preserve">Even information on the number of court-ordered evictions is difficult to come by as this </w:t>
          </w:r>
          <w:r w:rsidRPr="00324D90">
            <w:rPr>
              <w:rFonts w:asciiTheme="majorBidi" w:hAnsiTheme="majorBidi" w:cstheme="majorBidi"/>
              <w:sz w:val="24"/>
              <w:szCs w:val="24"/>
            </w:rPr>
            <w:t>information is not collated at the courts, and access to court files is often difficult to obtain.</w:t>
          </w:r>
        </w:p>
        <w:p w14:paraId="108973EC" w14:textId="77777777" w:rsidR="008E598F" w:rsidRPr="00324D90" w:rsidRDefault="0056628C" w:rsidP="008E598F">
          <w:pPr>
            <w:jc w:val="lowKashida"/>
            <w:rPr>
              <w:rFonts w:asciiTheme="majorBidi" w:hAnsiTheme="majorBidi" w:cstheme="majorBidi"/>
              <w:sz w:val="24"/>
              <w:szCs w:val="24"/>
            </w:rPr>
          </w:pPr>
        </w:p>
      </w:sdtContent>
    </w:sdt>
    <w:sdt>
      <w:sdtPr>
        <w:rPr>
          <w:rFonts w:asciiTheme="majorBidi" w:hAnsiTheme="majorBidi" w:cstheme="majorBidi"/>
          <w:sz w:val="24"/>
          <w:szCs w:val="24"/>
        </w:rPr>
        <w:tag w:val="goog_rdk_554"/>
        <w:id w:val="-130561608"/>
      </w:sdtPr>
      <w:sdtEndPr/>
      <w:sdtContent>
        <w:p w14:paraId="000000A2" w14:textId="77777777" w:rsidR="004B794C" w:rsidRPr="00324D90" w:rsidRDefault="0056628C" w:rsidP="008E598F">
          <w:pPr>
            <w:jc w:val="lowKashida"/>
            <w:rPr>
              <w:rFonts w:asciiTheme="majorBidi" w:hAnsiTheme="majorBidi" w:cstheme="majorBidi"/>
              <w:sz w:val="24"/>
              <w:szCs w:val="24"/>
            </w:rPr>
          </w:pPr>
          <w:r w:rsidRPr="00324D90">
            <w:rPr>
              <w:rFonts w:asciiTheme="majorBidi" w:hAnsiTheme="majorBidi" w:cstheme="majorBidi"/>
              <w:sz w:val="24"/>
              <w:szCs w:val="24"/>
            </w:rPr>
            <w:t>Nevertheless, SERI has aimed to collect some of this information in its evictions research series which is concerned with the way in which the courts have</w:t>
          </w:r>
          <w:r w:rsidRPr="00324D90">
            <w:rPr>
              <w:rFonts w:asciiTheme="majorBidi" w:hAnsiTheme="majorBidi" w:cstheme="majorBidi"/>
              <w:sz w:val="24"/>
              <w:szCs w:val="24"/>
            </w:rPr>
            <w:t xml:space="preserve"> adjudicated evictions and further aims to maps the spatial distribution of evictions to highlight any areas that face particular vulnerability.</w:t>
          </w:r>
        </w:p>
        <w:p w14:paraId="3BBE2325" w14:textId="77777777" w:rsidR="008E598F" w:rsidRPr="00324D90" w:rsidRDefault="0056628C" w:rsidP="008E598F">
          <w:pPr>
            <w:jc w:val="lowKashida"/>
            <w:rPr>
              <w:rFonts w:asciiTheme="majorBidi" w:hAnsiTheme="majorBidi" w:cstheme="majorBidi"/>
              <w:sz w:val="24"/>
              <w:szCs w:val="24"/>
            </w:rPr>
          </w:pPr>
        </w:p>
      </w:sdtContent>
    </w:sdt>
    <w:sdt>
      <w:sdtPr>
        <w:rPr>
          <w:rFonts w:asciiTheme="majorBidi" w:hAnsiTheme="majorBidi" w:cstheme="majorBidi"/>
          <w:sz w:val="24"/>
          <w:szCs w:val="24"/>
        </w:rPr>
        <w:tag w:val="goog_rdk_555"/>
        <w:id w:val="-203407368"/>
      </w:sdtPr>
      <w:sdtEndPr/>
      <w:sdtContent>
        <w:p w14:paraId="000000A3" w14:textId="77777777" w:rsidR="004B794C" w:rsidRPr="00324D90" w:rsidRDefault="0056628C" w:rsidP="00B47B76">
          <w:pPr>
            <w:jc w:val="lowKashida"/>
            <w:rPr>
              <w:rFonts w:asciiTheme="majorBidi" w:hAnsiTheme="majorBidi" w:cstheme="majorBidi"/>
              <w:sz w:val="24"/>
              <w:szCs w:val="24"/>
            </w:rPr>
          </w:pPr>
          <w:r w:rsidRPr="00324D90">
            <w:rPr>
              <w:rFonts w:asciiTheme="majorBidi" w:hAnsiTheme="majorBidi" w:cstheme="majorBidi"/>
              <w:sz w:val="24"/>
              <w:szCs w:val="24"/>
            </w:rPr>
            <w:t xml:space="preserve">In March 2022 SERI launched the first research </w:t>
          </w:r>
          <w:hyperlink r:id="rId59">
            <w:r w:rsidRPr="00A05C40">
              <w:rPr>
                <w:rFonts w:asciiTheme="majorBidi" w:hAnsiTheme="majorBidi" w:cstheme="majorBidi"/>
                <w:color w:val="0000FF"/>
                <w:sz w:val="24"/>
                <w:szCs w:val="24"/>
                <w:u w:val="single"/>
              </w:rPr>
              <w:t>report</w:t>
            </w:r>
          </w:hyperlink>
          <w:r w:rsidRPr="00324D90">
            <w:rPr>
              <w:rFonts w:asciiTheme="majorBidi" w:hAnsiTheme="majorBidi" w:cstheme="majorBidi"/>
              <w:sz w:val="24"/>
              <w:szCs w:val="24"/>
            </w:rPr>
            <w:t xml:space="preserve"> in this series reviewing eviction applications made to the Johannesburg Central Magistrate’s Court between 2013 and 2018 for 12 wards in the Johannesburg inner city and its immediate periphery.</w:t>
          </w:r>
        </w:p>
      </w:sdtContent>
    </w:sdt>
    <w:sdt>
      <w:sdtPr>
        <w:rPr>
          <w:rFonts w:asciiTheme="majorBidi" w:hAnsiTheme="majorBidi" w:cstheme="majorBidi"/>
          <w:sz w:val="24"/>
          <w:szCs w:val="24"/>
        </w:rPr>
        <w:tag w:val="goog_rdk_561"/>
        <w:id w:val="428096698"/>
      </w:sdtPr>
      <w:sdtEndPr/>
      <w:sdtContent>
        <w:p w14:paraId="000000A4" w14:textId="70E7C7A6" w:rsidR="004B794C" w:rsidRPr="00324D90" w:rsidRDefault="0056628C" w:rsidP="008E598F">
          <w:pPr>
            <w:jc w:val="lowKashida"/>
            <w:rPr>
              <w:rFonts w:asciiTheme="majorBidi" w:hAnsiTheme="majorBidi" w:cstheme="majorBidi"/>
              <w:sz w:val="24"/>
              <w:szCs w:val="24"/>
            </w:rPr>
          </w:pPr>
          <w:r w:rsidRPr="00324D90">
            <w:rPr>
              <w:rFonts w:asciiTheme="majorBidi" w:hAnsiTheme="majorBidi" w:cstheme="majorBidi"/>
              <w:sz w:val="24"/>
              <w:szCs w:val="24"/>
            </w:rPr>
            <w:t>Ou</w:t>
          </w:r>
          <w:r w:rsidRPr="00324D90">
            <w:rPr>
              <w:rFonts w:asciiTheme="majorBidi" w:hAnsiTheme="majorBidi" w:cstheme="majorBidi"/>
              <w:sz w:val="24"/>
              <w:szCs w:val="24"/>
            </w:rPr>
            <w:t>r investigation of court documents found</w:t>
          </w:r>
          <w:sdt>
            <w:sdtPr>
              <w:rPr>
                <w:rFonts w:asciiTheme="majorBidi" w:hAnsiTheme="majorBidi" w:cstheme="majorBidi"/>
                <w:sz w:val="24"/>
                <w:szCs w:val="24"/>
              </w:rPr>
              <w:tag w:val="goog_rdk_556"/>
              <w:id w:val="1503476895"/>
            </w:sdtPr>
            <w:sdtEndPr/>
            <w:sdtContent>
              <w:r w:rsidRPr="00324D90">
                <w:rPr>
                  <w:rFonts w:asciiTheme="majorBidi" w:hAnsiTheme="majorBidi" w:cstheme="majorBidi"/>
                  <w:sz w:val="24"/>
                  <w:szCs w:val="24"/>
                </w:rPr>
                <w:t>,</w:t>
              </w:r>
            </w:sdtContent>
          </w:sdt>
          <w:r w:rsidRPr="00324D90">
            <w:rPr>
              <w:rFonts w:asciiTheme="majorBidi" w:hAnsiTheme="majorBidi" w:cstheme="majorBidi"/>
              <w:sz w:val="24"/>
              <w:szCs w:val="24"/>
            </w:rPr>
            <w:t xml:space="preserve"> for </w:t>
          </w:r>
          <w:sdt>
            <w:sdtPr>
              <w:rPr>
                <w:rFonts w:asciiTheme="majorBidi" w:hAnsiTheme="majorBidi" w:cstheme="majorBidi"/>
                <w:sz w:val="24"/>
                <w:szCs w:val="24"/>
              </w:rPr>
              <w:tag w:val="goog_rdk_557"/>
              <w:id w:val="-174652661"/>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41 of the 47 eviction applications, all </w:t>
          </w:r>
          <w:sdt>
            <w:sdtPr>
              <w:rPr>
                <w:rFonts w:asciiTheme="majorBidi" w:hAnsiTheme="majorBidi" w:cstheme="majorBidi"/>
                <w:sz w:val="24"/>
                <w:szCs w:val="24"/>
              </w:rPr>
              <w:tag w:val="goog_rdk_558"/>
              <w:id w:val="-53539649"/>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resulted in an eviction order, the reason for the eviction was </w:t>
          </w:r>
          <w:sdt>
            <w:sdtPr>
              <w:rPr>
                <w:rFonts w:asciiTheme="majorBidi" w:hAnsiTheme="majorBidi" w:cstheme="majorBidi"/>
                <w:sz w:val="24"/>
                <w:szCs w:val="24"/>
              </w:rPr>
              <w:tag w:val="goog_rdk_559"/>
              <w:id w:val="1008560076"/>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non-payment of monthly rent</w:t>
          </w:r>
          <w:sdt>
            <w:sdtPr>
              <w:rPr>
                <w:rFonts w:asciiTheme="majorBidi" w:hAnsiTheme="majorBidi" w:cstheme="majorBidi"/>
                <w:sz w:val="24"/>
                <w:szCs w:val="24"/>
              </w:rPr>
              <w:tag w:val="goog_rdk_560"/>
              <w:id w:val="1455297393"/>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w:t>
          </w:r>
        </w:p>
        <w:p w14:paraId="1893B703" w14:textId="77777777" w:rsidR="008E598F" w:rsidRPr="00324D90" w:rsidRDefault="0056628C" w:rsidP="008E598F">
          <w:pPr>
            <w:jc w:val="lowKashida"/>
            <w:rPr>
              <w:rFonts w:asciiTheme="majorBidi" w:hAnsiTheme="majorBidi" w:cstheme="majorBidi"/>
              <w:sz w:val="24"/>
              <w:szCs w:val="24"/>
            </w:rPr>
          </w:pPr>
        </w:p>
      </w:sdtContent>
    </w:sdt>
    <w:sdt>
      <w:sdtPr>
        <w:rPr>
          <w:rFonts w:asciiTheme="majorBidi" w:hAnsiTheme="majorBidi" w:cstheme="majorBidi"/>
          <w:sz w:val="24"/>
          <w:szCs w:val="24"/>
        </w:rPr>
        <w:tag w:val="goog_rdk_562"/>
        <w:id w:val="-44917944"/>
      </w:sdtPr>
      <w:sdtEndPr/>
      <w:sdtContent>
        <w:p w14:paraId="000000A5" w14:textId="77777777" w:rsidR="004B794C" w:rsidRPr="00324D90" w:rsidRDefault="0056628C" w:rsidP="00B47B76">
          <w:pPr>
            <w:spacing w:after="160"/>
            <w:jc w:val="lowKashida"/>
            <w:rPr>
              <w:rFonts w:asciiTheme="majorBidi" w:hAnsiTheme="majorBidi" w:cstheme="majorBidi"/>
              <w:sz w:val="24"/>
              <w:szCs w:val="24"/>
            </w:rPr>
          </w:pPr>
          <w:r w:rsidRPr="00324D90">
            <w:rPr>
              <w:rFonts w:asciiTheme="majorBidi" w:hAnsiTheme="majorBidi" w:cstheme="majorBidi"/>
              <w:sz w:val="24"/>
              <w:szCs w:val="24"/>
            </w:rPr>
            <w:t>It is not possible to provide detail on the</w:t>
          </w:r>
          <w:r w:rsidRPr="00324D90">
            <w:rPr>
              <w:rFonts w:asciiTheme="majorBidi" w:hAnsiTheme="majorBidi" w:cstheme="majorBidi"/>
              <w:sz w:val="24"/>
              <w:szCs w:val="24"/>
            </w:rPr>
            <w:t xml:space="preserve"> socio-economic profile of the concerned households as the personal circumstances of the households at the time of the eviction application was not present in the court files, despite the court’s legal obligation to engage with the personal circumstances o</w:t>
          </w:r>
          <w:r w:rsidRPr="00324D90">
            <w:rPr>
              <w:rFonts w:asciiTheme="majorBidi" w:hAnsiTheme="majorBidi" w:cstheme="majorBidi"/>
              <w:sz w:val="24"/>
              <w:szCs w:val="24"/>
            </w:rPr>
            <w:t xml:space="preserve">f those being evicted, in order to prevent eviction into homelessness, which is unlawful. </w:t>
          </w:r>
        </w:p>
      </w:sdtContent>
    </w:sdt>
    <w:sdt>
      <w:sdtPr>
        <w:rPr>
          <w:rFonts w:asciiTheme="majorBidi" w:hAnsiTheme="majorBidi" w:cstheme="majorBidi"/>
          <w:sz w:val="24"/>
          <w:szCs w:val="24"/>
        </w:rPr>
        <w:tag w:val="goog_rdk_565"/>
        <w:id w:val="-195538321"/>
      </w:sdtPr>
      <w:sdtEndPr/>
      <w:sdtContent>
        <w:p w14:paraId="000000A6" w14:textId="77777777" w:rsidR="004B794C" w:rsidRPr="00324D90" w:rsidRDefault="0056628C" w:rsidP="000840EE">
          <w:pPr>
            <w:jc w:val="lowKashida"/>
            <w:rPr>
              <w:rFonts w:asciiTheme="majorBidi" w:hAnsiTheme="majorBidi" w:cstheme="majorBidi"/>
              <w:sz w:val="24"/>
              <w:szCs w:val="24"/>
            </w:rPr>
          </w:pPr>
          <w:sdt>
            <w:sdtPr>
              <w:rPr>
                <w:rFonts w:asciiTheme="majorBidi" w:hAnsiTheme="majorBidi" w:cstheme="majorBidi"/>
                <w:sz w:val="24"/>
                <w:szCs w:val="24"/>
              </w:rPr>
              <w:tag w:val="goog_rdk_564"/>
              <w:id w:val="1885595650"/>
            </w:sdtPr>
            <w:sdtEndPr/>
            <w:sdtContent/>
          </w:sdt>
        </w:p>
      </w:sdtContent>
    </w:sdt>
    <w:sdt>
      <w:sdtPr>
        <w:rPr>
          <w:rFonts w:asciiTheme="majorBidi" w:hAnsiTheme="majorBidi" w:cstheme="majorBidi"/>
          <w:sz w:val="24"/>
          <w:szCs w:val="24"/>
        </w:rPr>
        <w:tag w:val="goog_rdk_568"/>
        <w:id w:val="-1181732348"/>
      </w:sdtPr>
      <w:sdtEndPr/>
      <w:sdtContent>
        <w:p w14:paraId="000000A7" w14:textId="77777777" w:rsidR="004B794C" w:rsidRPr="00324D90" w:rsidRDefault="0056628C" w:rsidP="000840EE">
          <w:pPr>
            <w:jc w:val="lowKashida"/>
            <w:rPr>
              <w:rFonts w:asciiTheme="majorBidi" w:hAnsiTheme="majorBidi" w:cstheme="majorBidi"/>
              <w:sz w:val="24"/>
              <w:szCs w:val="24"/>
            </w:rPr>
          </w:pPr>
          <w:sdt>
            <w:sdtPr>
              <w:rPr>
                <w:rFonts w:asciiTheme="majorBidi" w:hAnsiTheme="majorBidi" w:cstheme="majorBidi"/>
                <w:sz w:val="24"/>
                <w:szCs w:val="24"/>
              </w:rPr>
              <w:tag w:val="goog_rdk_567"/>
              <w:id w:val="897326983"/>
            </w:sdtPr>
            <w:sdtEndPr/>
            <w:sdtContent>
              <w:r w:rsidRPr="00324D90">
                <w:rPr>
                  <w:rFonts w:asciiTheme="majorBidi" w:hAnsiTheme="majorBidi" w:cstheme="majorBidi"/>
                  <w:sz w:val="24"/>
                  <w:szCs w:val="24"/>
                </w:rPr>
                <w:t>In the case of Mexico, although, since 1999, CESCR has recommended that the state create a registry of evictions and their causes, and reporting such cases an</w:t>
              </w:r>
              <w:r w:rsidRPr="00324D90">
                <w:rPr>
                  <w:rFonts w:asciiTheme="majorBidi" w:hAnsiTheme="majorBidi" w:cstheme="majorBidi"/>
                  <w:sz w:val="24"/>
                  <w:szCs w:val="24"/>
                </w:rPr>
                <w:t>d their impacts every five years is a treaty obligation,</w:t>
              </w:r>
              <w:r w:rsidRPr="00324D90">
                <w:rPr>
                  <w:rFonts w:asciiTheme="majorBidi" w:hAnsiTheme="majorBidi" w:cstheme="majorBidi"/>
                  <w:sz w:val="24"/>
                  <w:szCs w:val="24"/>
                  <w:vertAlign w:val="superscript"/>
                </w:rPr>
                <w:footnoteReference w:id="25"/>
              </w:r>
              <w:r w:rsidRPr="00324D90">
                <w:rPr>
                  <w:rFonts w:asciiTheme="majorBidi" w:hAnsiTheme="majorBidi" w:cstheme="majorBidi"/>
                  <w:sz w:val="24"/>
                  <w:szCs w:val="24"/>
                </w:rPr>
                <w:t xml:space="preserve"> no progress has been made in this regard. The only court that makes such data public is the Superior Court of Justice of Mexico City (TSJCDMX), distinguishing only between tenants and non-tenants, </w:t>
              </w:r>
              <w:r w:rsidRPr="00324D90">
                <w:rPr>
                  <w:rFonts w:asciiTheme="majorBidi" w:hAnsiTheme="majorBidi" w:cstheme="majorBidi"/>
                  <w:sz w:val="24"/>
                  <w:szCs w:val="24"/>
                </w:rPr>
                <w:t>however, without identifying the causes.</w:t>
              </w:r>
            </w:sdtContent>
          </w:sdt>
        </w:p>
      </w:sdtContent>
    </w:sdt>
    <w:sdt>
      <w:sdtPr>
        <w:rPr>
          <w:rFonts w:asciiTheme="majorBidi" w:hAnsiTheme="majorBidi" w:cstheme="majorBidi"/>
          <w:sz w:val="24"/>
          <w:szCs w:val="24"/>
        </w:rPr>
        <w:tag w:val="goog_rdk_570"/>
        <w:id w:val="832648557"/>
      </w:sdtPr>
      <w:sdtEndPr/>
      <w:sdtContent>
        <w:p w14:paraId="000000A8" w14:textId="77777777" w:rsidR="004B794C" w:rsidRPr="00324D90" w:rsidRDefault="0056628C" w:rsidP="000840EE">
          <w:pPr>
            <w:jc w:val="lowKashida"/>
            <w:rPr>
              <w:rFonts w:asciiTheme="majorBidi" w:hAnsiTheme="majorBidi" w:cstheme="majorBidi"/>
              <w:sz w:val="24"/>
              <w:szCs w:val="24"/>
            </w:rPr>
          </w:pPr>
          <w:sdt>
            <w:sdtPr>
              <w:rPr>
                <w:rFonts w:asciiTheme="majorBidi" w:hAnsiTheme="majorBidi" w:cstheme="majorBidi"/>
                <w:sz w:val="24"/>
                <w:szCs w:val="24"/>
              </w:rPr>
              <w:tag w:val="goog_rdk_569"/>
              <w:id w:val="48661730"/>
            </w:sdtPr>
            <w:sdtEndPr/>
            <w:sdtContent>
              <w:r w:rsidRPr="00324D90">
                <w:rPr>
                  <w:rFonts w:asciiTheme="majorBidi" w:hAnsiTheme="majorBidi" w:cstheme="majorBidi"/>
                  <w:sz w:val="24"/>
                  <w:szCs w:val="24"/>
                </w:rPr>
                <w:t xml:space="preserve"> </w:t>
              </w:r>
            </w:sdtContent>
          </w:sdt>
        </w:p>
      </w:sdtContent>
    </w:sdt>
    <w:sdt>
      <w:sdtPr>
        <w:rPr>
          <w:rFonts w:asciiTheme="majorBidi" w:hAnsiTheme="majorBidi" w:cstheme="majorBidi"/>
          <w:sz w:val="24"/>
          <w:szCs w:val="24"/>
        </w:rPr>
        <w:tag w:val="goog_rdk_572"/>
        <w:id w:val="-1912225324"/>
      </w:sdtPr>
      <w:sdtEndPr/>
      <w:sdtContent>
        <w:p w14:paraId="000000A9" w14:textId="77777777" w:rsidR="004B794C" w:rsidRPr="00324D90" w:rsidRDefault="0056628C" w:rsidP="000840EE">
          <w:pPr>
            <w:jc w:val="lowKashida"/>
            <w:rPr>
              <w:rFonts w:asciiTheme="majorBidi" w:hAnsiTheme="majorBidi" w:cstheme="majorBidi"/>
              <w:sz w:val="24"/>
              <w:szCs w:val="24"/>
            </w:rPr>
          </w:pPr>
          <w:sdt>
            <w:sdtPr>
              <w:rPr>
                <w:rFonts w:asciiTheme="majorBidi" w:hAnsiTheme="majorBidi" w:cstheme="majorBidi"/>
                <w:sz w:val="24"/>
                <w:szCs w:val="24"/>
              </w:rPr>
              <w:tag w:val="goog_rdk_571"/>
              <w:id w:val="-485856977"/>
            </w:sdtPr>
            <w:sdtEndPr/>
            <w:sdtContent>
              <w:r w:rsidRPr="00324D90">
                <w:rPr>
                  <w:rFonts w:asciiTheme="majorBidi" w:hAnsiTheme="majorBidi" w:cstheme="majorBidi"/>
                  <w:sz w:val="24"/>
                  <w:szCs w:val="24"/>
                </w:rPr>
                <w:t xml:space="preserve">Another way to get closer to the eviction data is to request it through access to public information from the police, which indicates how many evictions they have intervened in during the year. In the </w:t>
              </w:r>
              <w:r w:rsidRPr="00324D90">
                <w:rPr>
                  <w:rFonts w:asciiTheme="majorBidi" w:hAnsiTheme="majorBidi" w:cstheme="majorBidi"/>
                  <w:sz w:val="24"/>
                  <w:szCs w:val="24"/>
                </w:rPr>
                <w:t xml:space="preserve">case of Mexico City, HIC-AL has requested information from the city's Citizen Security Secretariat about the number of judicial orders and authorizations received between January 2014 and January 2021 by the city's judiciary to that the public force carry </w:t>
              </w:r>
              <w:r w:rsidRPr="00324D90">
                <w:rPr>
                  <w:rFonts w:asciiTheme="majorBidi" w:hAnsiTheme="majorBidi" w:cstheme="majorBidi"/>
                  <w:sz w:val="24"/>
                  <w:szCs w:val="24"/>
                </w:rPr>
                <w:t>out an eviction. This has revealed that the average is 3,000 evictions a year. In this case, it is also not possible to know the type of evictions or the reasons, and these data also do not coincide with those offered by the TSJCDMX.</w:t>
              </w:r>
            </w:sdtContent>
          </w:sdt>
        </w:p>
      </w:sdtContent>
    </w:sdt>
    <w:sdt>
      <w:sdtPr>
        <w:rPr>
          <w:rFonts w:asciiTheme="majorBidi" w:hAnsiTheme="majorBidi" w:cstheme="majorBidi"/>
          <w:sz w:val="24"/>
          <w:szCs w:val="24"/>
        </w:rPr>
        <w:tag w:val="goog_rdk_574"/>
        <w:id w:val="-1264836412"/>
      </w:sdtPr>
      <w:sdtEndPr/>
      <w:sdtContent>
        <w:p w14:paraId="000000AA" w14:textId="77777777" w:rsidR="004B794C" w:rsidRPr="00324D90" w:rsidRDefault="0056628C" w:rsidP="000840EE">
          <w:pPr>
            <w:jc w:val="lowKashida"/>
            <w:rPr>
              <w:rFonts w:asciiTheme="majorBidi" w:hAnsiTheme="majorBidi" w:cstheme="majorBidi"/>
              <w:sz w:val="24"/>
              <w:szCs w:val="24"/>
            </w:rPr>
          </w:pPr>
          <w:sdt>
            <w:sdtPr>
              <w:rPr>
                <w:rFonts w:asciiTheme="majorBidi" w:hAnsiTheme="majorBidi" w:cstheme="majorBidi"/>
                <w:sz w:val="24"/>
                <w:szCs w:val="24"/>
              </w:rPr>
              <w:tag w:val="goog_rdk_573"/>
              <w:id w:val="1465160835"/>
            </w:sdtPr>
            <w:sdtEndPr/>
            <w:sdtContent>
              <w:r w:rsidRPr="00324D90">
                <w:rPr>
                  <w:rFonts w:asciiTheme="majorBidi" w:hAnsiTheme="majorBidi" w:cstheme="majorBidi"/>
                  <w:sz w:val="24"/>
                  <w:szCs w:val="24"/>
                </w:rPr>
                <w:t xml:space="preserve"> </w:t>
              </w:r>
            </w:sdtContent>
          </w:sdt>
        </w:p>
      </w:sdtContent>
    </w:sdt>
    <w:sdt>
      <w:sdtPr>
        <w:rPr>
          <w:rFonts w:asciiTheme="majorBidi" w:hAnsiTheme="majorBidi" w:cstheme="majorBidi"/>
          <w:sz w:val="24"/>
          <w:szCs w:val="24"/>
        </w:rPr>
        <w:tag w:val="goog_rdk_576"/>
        <w:id w:val="2080708579"/>
      </w:sdtPr>
      <w:sdtEndPr/>
      <w:sdtContent>
        <w:p w14:paraId="000000AB" w14:textId="77777777" w:rsidR="004B794C" w:rsidRPr="00324D90" w:rsidRDefault="0056628C" w:rsidP="000840EE">
          <w:pPr>
            <w:jc w:val="lowKashida"/>
            <w:rPr>
              <w:rFonts w:asciiTheme="majorBidi" w:hAnsiTheme="majorBidi" w:cstheme="majorBidi"/>
              <w:sz w:val="24"/>
              <w:szCs w:val="24"/>
            </w:rPr>
          </w:pPr>
          <w:sdt>
            <w:sdtPr>
              <w:rPr>
                <w:rFonts w:asciiTheme="majorBidi" w:hAnsiTheme="majorBidi" w:cstheme="majorBidi"/>
                <w:sz w:val="24"/>
                <w:szCs w:val="24"/>
              </w:rPr>
              <w:tag w:val="goog_rdk_575"/>
              <w:id w:val="1146782788"/>
            </w:sdtPr>
            <w:sdtEndPr/>
            <w:sdtContent>
              <w:r w:rsidRPr="00324D90">
                <w:rPr>
                  <w:rFonts w:asciiTheme="majorBidi" w:hAnsiTheme="majorBidi" w:cstheme="majorBidi"/>
                  <w:sz w:val="24"/>
                  <w:szCs w:val="24"/>
                </w:rPr>
                <w:t>In any case,</w:t>
              </w:r>
              <w:r w:rsidRPr="00324D90">
                <w:rPr>
                  <w:rFonts w:asciiTheme="majorBidi" w:hAnsiTheme="majorBidi" w:cstheme="majorBidi"/>
                  <w:sz w:val="24"/>
                  <w:szCs w:val="24"/>
                </w:rPr>
                <w:t xml:space="preserve"> non-judicial evictions are excluded from these numbers, which are very frequent in the city due to pressure from crime or from companies or owners that use various forms of pressure. In addition, in Mexico, 59% of the population that rents do not </w:t>
              </w:r>
              <w:r w:rsidRPr="00324D90">
                <w:rPr>
                  <w:rFonts w:asciiTheme="majorBidi" w:hAnsiTheme="majorBidi" w:cstheme="majorBidi"/>
                  <w:sz w:val="24"/>
                  <w:szCs w:val="24"/>
                </w:rPr>
                <w:lastRenderedPageBreak/>
                <w:t>have a r</w:t>
              </w:r>
              <w:r w:rsidRPr="00324D90">
                <w:rPr>
                  <w:rFonts w:asciiTheme="majorBidi" w:hAnsiTheme="majorBidi" w:cstheme="majorBidi"/>
                  <w:sz w:val="24"/>
                  <w:szCs w:val="24"/>
                </w:rPr>
                <w:t>ental contract, which puts them in a situation of greater vulnerability in the face of requests from owners to leave their properties.</w:t>
              </w:r>
            </w:sdtContent>
          </w:sdt>
        </w:p>
      </w:sdtContent>
    </w:sdt>
    <w:sdt>
      <w:sdtPr>
        <w:rPr>
          <w:rFonts w:asciiTheme="majorBidi" w:hAnsiTheme="majorBidi" w:cstheme="majorBidi"/>
          <w:sz w:val="24"/>
          <w:szCs w:val="24"/>
        </w:rPr>
        <w:tag w:val="goog_rdk_578"/>
        <w:id w:val="-167717614"/>
      </w:sdtPr>
      <w:sdtEndPr/>
      <w:sdtContent>
        <w:p w14:paraId="000000AC" w14:textId="77777777" w:rsidR="004B794C" w:rsidRPr="00324D90" w:rsidRDefault="0056628C" w:rsidP="000840EE">
          <w:pPr>
            <w:jc w:val="lowKashida"/>
            <w:rPr>
              <w:rFonts w:asciiTheme="majorBidi" w:hAnsiTheme="majorBidi" w:cstheme="majorBidi"/>
              <w:sz w:val="24"/>
              <w:szCs w:val="24"/>
            </w:rPr>
          </w:pPr>
          <w:sdt>
            <w:sdtPr>
              <w:rPr>
                <w:rFonts w:asciiTheme="majorBidi" w:hAnsiTheme="majorBidi" w:cstheme="majorBidi"/>
                <w:sz w:val="24"/>
                <w:szCs w:val="24"/>
              </w:rPr>
              <w:tag w:val="goog_rdk_577"/>
              <w:id w:val="-1721887901"/>
            </w:sdtPr>
            <w:sdtEndPr/>
            <w:sdtContent>
              <w:r w:rsidRPr="00324D90">
                <w:rPr>
                  <w:rFonts w:asciiTheme="majorBidi" w:hAnsiTheme="majorBidi" w:cstheme="majorBidi"/>
                  <w:sz w:val="24"/>
                  <w:szCs w:val="24"/>
                </w:rPr>
                <w:t xml:space="preserve"> </w:t>
              </w:r>
            </w:sdtContent>
          </w:sdt>
        </w:p>
      </w:sdtContent>
    </w:sdt>
    <w:sdt>
      <w:sdtPr>
        <w:rPr>
          <w:rFonts w:asciiTheme="majorBidi" w:hAnsiTheme="majorBidi" w:cstheme="majorBidi"/>
          <w:sz w:val="24"/>
          <w:szCs w:val="24"/>
        </w:rPr>
        <w:tag w:val="goog_rdk_580"/>
        <w:id w:val="-1242711026"/>
      </w:sdtPr>
      <w:sdtEndPr/>
      <w:sdtContent>
        <w:p w14:paraId="000000AD" w14:textId="77777777" w:rsidR="004B794C" w:rsidRPr="00324D90" w:rsidRDefault="0056628C" w:rsidP="000840EE">
          <w:pPr>
            <w:jc w:val="lowKashida"/>
            <w:rPr>
              <w:rFonts w:asciiTheme="majorBidi" w:hAnsiTheme="majorBidi" w:cstheme="majorBidi"/>
              <w:sz w:val="24"/>
              <w:szCs w:val="24"/>
            </w:rPr>
          </w:pPr>
          <w:sdt>
            <w:sdtPr>
              <w:rPr>
                <w:rFonts w:asciiTheme="majorBidi" w:hAnsiTheme="majorBidi" w:cstheme="majorBidi"/>
                <w:sz w:val="24"/>
                <w:szCs w:val="24"/>
              </w:rPr>
              <w:tag w:val="goog_rdk_579"/>
              <w:id w:val="1930688240"/>
            </w:sdtPr>
            <w:sdtEndPr/>
            <w:sdtContent>
              <w:r w:rsidRPr="00324D90">
                <w:rPr>
                  <w:rFonts w:asciiTheme="majorBidi" w:hAnsiTheme="majorBidi" w:cstheme="majorBidi"/>
                  <w:sz w:val="24"/>
                  <w:szCs w:val="24"/>
                </w:rPr>
                <w:t>The city’s civil code also provides that, unless the parties do not establish a different term, a rental contra</w:t>
              </w:r>
              <w:r w:rsidRPr="00324D90">
                <w:rPr>
                  <w:rFonts w:asciiTheme="majorBidi" w:hAnsiTheme="majorBidi" w:cstheme="majorBidi"/>
                  <w:sz w:val="24"/>
                  <w:szCs w:val="24"/>
                </w:rPr>
                <w:t>ct lasts only 1 year. This makes it easier for owners at the end of the contract to simply decide not to renew it, in order to raise the rent well above what they could have done with the previous tenant. (Each year the rental price should be adjusted by a</w:t>
              </w:r>
              <w:r w:rsidRPr="00324D90">
                <w:rPr>
                  <w:rFonts w:asciiTheme="majorBidi" w:hAnsiTheme="majorBidi" w:cstheme="majorBidi"/>
                  <w:sz w:val="24"/>
                  <w:szCs w:val="24"/>
                </w:rPr>
                <w:t xml:space="preserve"> maximum of 10% above the previous year.)</w:t>
              </w:r>
            </w:sdtContent>
          </w:sdt>
        </w:p>
      </w:sdtContent>
    </w:sdt>
    <w:sdt>
      <w:sdtPr>
        <w:rPr>
          <w:rFonts w:asciiTheme="majorBidi" w:hAnsiTheme="majorBidi" w:cstheme="majorBidi"/>
          <w:sz w:val="24"/>
          <w:szCs w:val="24"/>
        </w:rPr>
        <w:tag w:val="goog_rdk_582"/>
        <w:id w:val="-1225976332"/>
      </w:sdtPr>
      <w:sdtEndPr/>
      <w:sdtContent>
        <w:p w14:paraId="000000AE" w14:textId="77777777" w:rsidR="004B794C" w:rsidRPr="00324D90" w:rsidRDefault="0056628C" w:rsidP="000840EE">
          <w:pPr>
            <w:jc w:val="lowKashida"/>
            <w:rPr>
              <w:rFonts w:asciiTheme="majorBidi" w:hAnsiTheme="majorBidi" w:cstheme="majorBidi"/>
              <w:sz w:val="24"/>
              <w:szCs w:val="24"/>
            </w:rPr>
          </w:pPr>
          <w:sdt>
            <w:sdtPr>
              <w:rPr>
                <w:rFonts w:asciiTheme="majorBidi" w:hAnsiTheme="majorBidi" w:cstheme="majorBidi"/>
                <w:sz w:val="24"/>
                <w:szCs w:val="24"/>
              </w:rPr>
              <w:tag w:val="goog_rdk_581"/>
              <w:id w:val="-1818954861"/>
            </w:sdtPr>
            <w:sdtEndPr/>
            <w:sdtContent>
              <w:r w:rsidRPr="00324D90">
                <w:rPr>
                  <w:rFonts w:asciiTheme="majorBidi" w:hAnsiTheme="majorBidi" w:cstheme="majorBidi"/>
                  <w:sz w:val="24"/>
                  <w:szCs w:val="24"/>
                </w:rPr>
                <w:t xml:space="preserve"> </w:t>
              </w:r>
            </w:sdtContent>
          </w:sdt>
        </w:p>
      </w:sdtContent>
    </w:sdt>
    <w:sdt>
      <w:sdtPr>
        <w:rPr>
          <w:rFonts w:asciiTheme="majorBidi" w:hAnsiTheme="majorBidi" w:cstheme="majorBidi"/>
          <w:sz w:val="24"/>
          <w:szCs w:val="24"/>
        </w:rPr>
        <w:tag w:val="goog_rdk_584"/>
        <w:id w:val="-1045982376"/>
      </w:sdtPr>
      <w:sdtEndPr/>
      <w:sdtContent>
        <w:p w14:paraId="000000AF" w14:textId="77777777" w:rsidR="004B794C" w:rsidRPr="00324D90" w:rsidRDefault="0056628C" w:rsidP="000840EE">
          <w:pPr>
            <w:jc w:val="lowKashida"/>
            <w:rPr>
              <w:rFonts w:asciiTheme="majorBidi" w:hAnsiTheme="majorBidi" w:cstheme="majorBidi"/>
              <w:sz w:val="24"/>
              <w:szCs w:val="24"/>
            </w:rPr>
          </w:pPr>
          <w:sdt>
            <w:sdtPr>
              <w:rPr>
                <w:rFonts w:asciiTheme="majorBidi" w:hAnsiTheme="majorBidi" w:cstheme="majorBidi"/>
                <w:sz w:val="24"/>
                <w:szCs w:val="24"/>
              </w:rPr>
              <w:tag w:val="goog_rdk_583"/>
              <w:id w:val="-2039350080"/>
            </w:sdtPr>
            <w:sdtEndPr/>
            <w:sdtContent>
              <w:r w:rsidRPr="00324D90">
                <w:rPr>
                  <w:rFonts w:asciiTheme="majorBidi" w:hAnsiTheme="majorBidi" w:cstheme="majorBidi"/>
                  <w:sz w:val="24"/>
                  <w:szCs w:val="24"/>
                </w:rPr>
                <w:t>According to the Planning Institute’s</w:t>
              </w:r>
              <w:hyperlink r:id="rId60" w:history="1">
                <w:r w:rsidRPr="00324D90">
                  <w:rPr>
                    <w:rFonts w:asciiTheme="majorBidi" w:hAnsiTheme="majorBidi" w:cstheme="majorBidi"/>
                    <w:sz w:val="24"/>
                    <w:szCs w:val="24"/>
                  </w:rPr>
                  <w:t xml:space="preserve"> </w:t>
                </w:r>
              </w:hyperlink>
              <w:hyperlink r:id="rId61" w:history="1">
                <w:r w:rsidRPr="00324D90">
                  <w:rPr>
                    <w:rFonts w:asciiTheme="majorBidi" w:hAnsiTheme="majorBidi" w:cstheme="majorBidi"/>
                    <w:sz w:val="24"/>
                    <w:szCs w:val="24"/>
                  </w:rPr>
                  <w:t>Project of the general land use program of Mexico City</w:t>
                </w:r>
              </w:hyperlink>
              <w:r w:rsidRPr="00324D90">
                <w:rPr>
                  <w:rFonts w:asciiTheme="majorBidi" w:hAnsiTheme="majorBidi" w:cstheme="majorBidi"/>
                  <w:sz w:val="24"/>
                  <w:szCs w:val="24"/>
                </w:rPr>
                <w:t>, every year the city evicts 20,000 people f</w:t>
              </w:r>
              <w:r w:rsidRPr="00324D90">
                <w:rPr>
                  <w:rFonts w:asciiTheme="majorBidi" w:hAnsiTheme="majorBidi" w:cstheme="majorBidi"/>
                  <w:sz w:val="24"/>
                  <w:szCs w:val="24"/>
                </w:rPr>
                <w:t>rom decile I to V (those who earn the least) due to lack of affordable housing options, even when these people continue working and consuming services in the capital of the country.</w:t>
              </w:r>
            </w:sdtContent>
          </w:sdt>
        </w:p>
      </w:sdtContent>
    </w:sdt>
    <w:sdt>
      <w:sdtPr>
        <w:rPr>
          <w:rFonts w:asciiTheme="majorBidi" w:hAnsiTheme="majorBidi" w:cstheme="majorBidi"/>
          <w:sz w:val="24"/>
          <w:szCs w:val="24"/>
        </w:rPr>
        <w:tag w:val="goog_rdk_586"/>
        <w:id w:val="-362596043"/>
      </w:sdtPr>
      <w:sdtEndPr/>
      <w:sdtContent>
        <w:p w14:paraId="000000B0" w14:textId="77777777" w:rsidR="004B794C" w:rsidRPr="00324D90" w:rsidRDefault="0056628C" w:rsidP="000840EE">
          <w:pPr>
            <w:spacing w:after="160"/>
            <w:jc w:val="lowKashida"/>
            <w:rPr>
              <w:rFonts w:asciiTheme="majorBidi" w:hAnsiTheme="majorBidi" w:cstheme="majorBidi"/>
              <w:sz w:val="24"/>
              <w:szCs w:val="24"/>
            </w:rPr>
          </w:pPr>
          <w:sdt>
            <w:sdtPr>
              <w:rPr>
                <w:rFonts w:asciiTheme="majorBidi" w:hAnsiTheme="majorBidi" w:cstheme="majorBidi"/>
                <w:sz w:val="24"/>
                <w:szCs w:val="24"/>
              </w:rPr>
              <w:tag w:val="goog_rdk_585"/>
              <w:id w:val="3950148"/>
            </w:sdtPr>
            <w:sdtEndPr/>
            <w:sdtContent/>
          </w:sdt>
        </w:p>
      </w:sdtContent>
    </w:sdt>
    <w:sdt>
      <w:sdtPr>
        <w:rPr>
          <w:rFonts w:asciiTheme="majorBidi" w:hAnsiTheme="majorBidi" w:cstheme="majorBidi"/>
          <w:sz w:val="24"/>
          <w:szCs w:val="24"/>
        </w:rPr>
        <w:tag w:val="goog_rdk_588"/>
        <w:id w:val="572631277"/>
      </w:sdtPr>
      <w:sdtEndPr/>
      <w:sdtContent>
        <w:p w14:paraId="000000B1" w14:textId="77777777" w:rsidR="004B794C" w:rsidRPr="00324D90" w:rsidRDefault="0056628C" w:rsidP="004C46B5">
          <w:pPr>
            <w:spacing w:after="160"/>
            <w:jc w:val="lowKashida"/>
            <w:rPr>
              <w:rFonts w:asciiTheme="majorBidi" w:hAnsiTheme="majorBidi" w:cstheme="majorBidi"/>
              <w:sz w:val="24"/>
              <w:szCs w:val="24"/>
            </w:rPr>
          </w:pPr>
          <w:sdt>
            <w:sdtPr>
              <w:rPr>
                <w:rFonts w:asciiTheme="majorBidi" w:hAnsiTheme="majorBidi" w:cstheme="majorBidi"/>
                <w:sz w:val="24"/>
                <w:szCs w:val="24"/>
              </w:rPr>
              <w:tag w:val="goog_rdk_587"/>
              <w:id w:val="-278422294"/>
            </w:sdtPr>
            <w:sdtEndPr/>
            <w:sdtContent>
              <w:r>
                <w:rPr>
                  <w:rFonts w:asciiTheme="majorBidi" w:hAnsiTheme="majorBidi" w:cstheme="majorBidi"/>
                  <w:sz w:val="24"/>
                  <w:szCs w:val="24"/>
                </w:rPr>
                <w:pict w14:anchorId="49C950C3">
                  <v:rect id="_x0000_i1025" style="width:0;height:1.5pt" o:hralign="center" o:hrstd="t" o:hr="t" fillcolor="#a0a0a0" stroked="f"/>
                </w:pict>
              </w:r>
            </w:sdtContent>
          </w:sdt>
        </w:p>
      </w:sdtContent>
    </w:sdt>
    <w:p w14:paraId="000000B2" w14:textId="06E32A9D" w:rsidR="004B794C" w:rsidRPr="00324D90" w:rsidRDefault="0056628C" w:rsidP="004C46B5">
      <w:pPr>
        <w:spacing w:after="160"/>
        <w:jc w:val="lowKashida"/>
        <w:rPr>
          <w:rFonts w:asciiTheme="majorBidi" w:hAnsiTheme="majorBidi" w:cstheme="majorBidi"/>
          <w:sz w:val="24"/>
          <w:szCs w:val="24"/>
        </w:rPr>
      </w:pPr>
      <w:sdt>
        <w:sdtPr>
          <w:rPr>
            <w:rFonts w:asciiTheme="majorBidi" w:hAnsiTheme="majorBidi" w:cstheme="majorBidi"/>
            <w:sz w:val="24"/>
            <w:szCs w:val="24"/>
          </w:rPr>
          <w:tag w:val="goog_rdk_590"/>
          <w:id w:val="-603881262"/>
          <w:showingPlcHdr/>
        </w:sdtPr>
        <w:sdtEndPr/>
        <w:sdtContent>
          <w:r w:rsidR="008047A3">
            <w:rPr>
              <w:rFonts w:asciiTheme="majorBidi" w:hAnsiTheme="majorBidi" w:cstheme="majorBidi"/>
              <w:sz w:val="24"/>
              <w:szCs w:val="24"/>
            </w:rPr>
            <w:t xml:space="preserve">     </w:t>
          </w:r>
        </w:sdtContent>
      </w:sdt>
    </w:p>
    <w:p w14:paraId="000000B3" w14:textId="77777777" w:rsidR="004B794C" w:rsidRPr="00324D90" w:rsidRDefault="004B794C" w:rsidP="004C46B5">
      <w:pPr>
        <w:pBdr>
          <w:top w:val="nil"/>
          <w:left w:val="nil"/>
          <w:bottom w:val="nil"/>
          <w:right w:val="nil"/>
          <w:between w:val="nil"/>
        </w:pBdr>
        <w:ind w:left="720"/>
        <w:jc w:val="lowKashida"/>
        <w:rPr>
          <w:rFonts w:asciiTheme="majorBidi" w:hAnsiTheme="majorBidi" w:cstheme="majorBidi"/>
          <w:sz w:val="24"/>
          <w:szCs w:val="24"/>
        </w:rPr>
      </w:pPr>
    </w:p>
    <w:p w14:paraId="000000B4" w14:textId="77777777" w:rsidR="004B794C" w:rsidRPr="00324D90" w:rsidRDefault="0056628C" w:rsidP="004C46B5">
      <w:pPr>
        <w:numPr>
          <w:ilvl w:val="0"/>
          <w:numId w:val="10"/>
        </w:numPr>
        <w:jc w:val="lowKashida"/>
        <w:rPr>
          <w:rFonts w:asciiTheme="majorBidi" w:hAnsiTheme="majorBidi" w:cstheme="majorBidi"/>
          <w:i/>
          <w:iCs/>
          <w:sz w:val="24"/>
          <w:szCs w:val="24"/>
        </w:rPr>
      </w:pPr>
      <w:r w:rsidRPr="00324D90">
        <w:rPr>
          <w:rFonts w:asciiTheme="majorBidi" w:hAnsiTheme="majorBidi" w:cstheme="majorBidi"/>
          <w:i/>
          <w:iCs/>
          <w:sz w:val="24"/>
          <w:szCs w:val="24"/>
        </w:rPr>
        <w:t xml:space="preserve">How many individuals, households or groups </w:t>
      </w:r>
      <w:r w:rsidRPr="00324D90">
        <w:rPr>
          <w:rFonts w:asciiTheme="majorBidi" w:hAnsiTheme="majorBidi" w:cstheme="majorBidi"/>
          <w:i/>
          <w:iCs/>
          <w:sz w:val="24"/>
          <w:szCs w:val="24"/>
        </w:rPr>
        <w:t>have, during the last ten years, been rendered homeless because of inability to afford housing?  Please provide a breakdown of the socio-economic characteristics of such individuals.</w:t>
      </w:r>
    </w:p>
    <w:p w14:paraId="000000B5" w14:textId="77777777" w:rsidR="004B794C" w:rsidRPr="00324D90" w:rsidRDefault="004B794C" w:rsidP="004C46B5">
      <w:pPr>
        <w:ind w:left="720"/>
        <w:jc w:val="lowKashida"/>
        <w:rPr>
          <w:rFonts w:asciiTheme="majorBidi" w:hAnsiTheme="majorBidi" w:cstheme="majorBidi"/>
          <w:sz w:val="24"/>
          <w:szCs w:val="24"/>
        </w:rPr>
      </w:pPr>
    </w:p>
    <w:p w14:paraId="1F622B38" w14:textId="77777777" w:rsidR="00BC1C81" w:rsidRPr="00324D90" w:rsidRDefault="0056628C" w:rsidP="00BC1C81">
      <w:pPr>
        <w:jc w:val="lowKashida"/>
        <w:rPr>
          <w:rFonts w:asciiTheme="majorBidi" w:eastAsia="Arial" w:hAnsiTheme="majorBidi" w:cstheme="majorBidi"/>
          <w:color w:val="000000"/>
          <w:sz w:val="24"/>
          <w:szCs w:val="24"/>
        </w:rPr>
      </w:pPr>
      <w:sdt>
        <w:sdtPr>
          <w:rPr>
            <w:rFonts w:asciiTheme="majorBidi" w:hAnsiTheme="majorBidi" w:cstheme="majorBidi"/>
            <w:sz w:val="24"/>
            <w:szCs w:val="24"/>
          </w:rPr>
          <w:tag w:val="goog_rdk_594"/>
          <w:id w:val="679931776"/>
        </w:sdtPr>
        <w:sdtEndPr/>
        <w:sdtContent>
          <w:r w:rsidR="00BC1C81" w:rsidRPr="00324D90">
            <w:rPr>
              <w:rFonts w:asciiTheme="majorBidi" w:hAnsiTheme="majorBidi" w:cstheme="majorBidi"/>
              <w:sz w:val="24"/>
              <w:szCs w:val="24"/>
            </w:rPr>
            <w:t xml:space="preserve">As discussed above, this information is not systematically collected and aggregated in </w:t>
          </w:r>
          <w:r w:rsidR="00BC1C81" w:rsidRPr="00324D90">
            <w:rPr>
              <w:rFonts w:asciiTheme="majorBidi" w:hAnsiTheme="majorBidi" w:cstheme="majorBidi"/>
              <w:b/>
              <w:sz w:val="24"/>
              <w:szCs w:val="24"/>
            </w:rPr>
            <w:t xml:space="preserve">South Africa. </w:t>
          </w:r>
          <w:r w:rsidR="00BC1C81" w:rsidRPr="00324D90">
            <w:rPr>
              <w:rFonts w:asciiTheme="majorBidi" w:hAnsiTheme="majorBidi" w:cstheme="majorBidi"/>
              <w:sz w:val="24"/>
              <w:szCs w:val="24"/>
            </w:rPr>
            <w:t xml:space="preserve">In </w:t>
          </w:r>
          <w:r w:rsidR="00BC1C81" w:rsidRPr="00324D90">
            <w:rPr>
              <w:rFonts w:asciiTheme="majorBidi" w:hAnsiTheme="majorBidi" w:cstheme="majorBidi"/>
              <w:b/>
              <w:sz w:val="24"/>
              <w:szCs w:val="24"/>
            </w:rPr>
            <w:t>Kenya</w:t>
          </w:r>
          <w:r w:rsidR="00BC1C81" w:rsidRPr="00324D90">
            <w:rPr>
              <w:rFonts w:asciiTheme="majorBidi" w:hAnsiTheme="majorBidi" w:cstheme="majorBidi"/>
              <w:sz w:val="24"/>
              <w:szCs w:val="24"/>
            </w:rPr>
            <w:t xml:space="preserve"> it is hard to also get an overall number, but one can point to eviction records during the pandemic, such as when 8</w:t>
          </w:r>
          <w:sdt>
            <w:sdtPr>
              <w:rPr>
                <w:rFonts w:asciiTheme="majorBidi" w:hAnsiTheme="majorBidi" w:cstheme="majorBidi"/>
                <w:sz w:val="24"/>
                <w:szCs w:val="24"/>
              </w:rPr>
              <w:tag w:val="goog_rdk_591"/>
              <w:id w:val="2096517830"/>
            </w:sdtPr>
            <w:sdtEndPr/>
            <w:sdtContent>
              <w:r w:rsidR="00BC1C81" w:rsidRPr="00324D90">
                <w:rPr>
                  <w:rFonts w:asciiTheme="majorBidi" w:hAnsiTheme="majorBidi" w:cstheme="majorBidi"/>
                  <w:sz w:val="24"/>
                  <w:szCs w:val="24"/>
                </w:rPr>
                <w:t>,</w:t>
              </w:r>
            </w:sdtContent>
          </w:sdt>
          <w:r w:rsidR="00BC1C81" w:rsidRPr="00324D90">
            <w:rPr>
              <w:rFonts w:asciiTheme="majorBidi" w:hAnsiTheme="majorBidi" w:cstheme="majorBidi"/>
              <w:sz w:val="24"/>
              <w:szCs w:val="24"/>
            </w:rPr>
            <w:t>000 people were evicted in Kariobangi.</w:t>
          </w:r>
          <w:r w:rsidR="00BC1C81" w:rsidRPr="00324D90">
            <w:rPr>
              <w:rFonts w:asciiTheme="majorBidi" w:hAnsiTheme="majorBidi" w:cstheme="majorBidi"/>
              <w:sz w:val="24"/>
              <w:szCs w:val="24"/>
              <w:vertAlign w:val="superscript"/>
            </w:rPr>
            <w:footnoteReference w:id="26"/>
          </w:r>
          <w:r w:rsidR="00BC1C81" w:rsidRPr="00324D90">
            <w:rPr>
              <w:rFonts w:asciiTheme="majorBidi" w:hAnsiTheme="majorBidi" w:cstheme="majorBidi"/>
              <w:sz w:val="24"/>
              <w:szCs w:val="24"/>
            </w:rPr>
            <w:t xml:space="preserve">  The socio-economic characteristics of those evicted included:</w:t>
          </w:r>
          <w:sdt>
            <w:sdtPr>
              <w:rPr>
                <w:rFonts w:asciiTheme="majorBidi" w:hAnsiTheme="majorBidi" w:cstheme="majorBidi"/>
                <w:sz w:val="24"/>
                <w:szCs w:val="24"/>
              </w:rPr>
              <w:tag w:val="goog_rdk_592"/>
              <w:id w:val="-671797377"/>
            </w:sdtPr>
            <w:sdtEndPr/>
            <w:sdtContent>
              <w:r w:rsidR="00BC1C81" w:rsidRPr="00324D90">
                <w:rPr>
                  <w:rFonts w:asciiTheme="majorBidi" w:hAnsiTheme="majorBidi" w:cstheme="majorBidi"/>
                  <w:sz w:val="24"/>
                  <w:szCs w:val="24"/>
                </w:rPr>
                <w:t xml:space="preserve"> </w:t>
              </w:r>
            </w:sdtContent>
          </w:sdt>
          <w:sdt>
            <w:sdtPr>
              <w:rPr>
                <w:rFonts w:asciiTheme="majorBidi" w:hAnsiTheme="majorBidi" w:cstheme="majorBidi"/>
                <w:sz w:val="24"/>
                <w:szCs w:val="24"/>
              </w:rPr>
              <w:tag w:val="goog_rdk_593"/>
              <w:id w:val="1933237891"/>
            </w:sdtPr>
            <w:sdtEndPr/>
            <w:sdtContent/>
          </w:sdt>
        </w:sdtContent>
      </w:sdt>
      <w:sdt>
        <w:sdtPr>
          <w:rPr>
            <w:rFonts w:asciiTheme="majorBidi" w:hAnsiTheme="majorBidi" w:cstheme="majorBidi"/>
            <w:sz w:val="24"/>
            <w:szCs w:val="24"/>
          </w:rPr>
          <w:tag w:val="goog_rdk_600"/>
          <w:id w:val="-1114361921"/>
        </w:sdtPr>
        <w:sdtEndPr/>
        <w:sdtContent>
          <w:r w:rsidR="00BC1C81" w:rsidRPr="00324D90">
            <w:rPr>
              <w:rFonts w:asciiTheme="majorBidi" w:hAnsiTheme="majorBidi" w:cstheme="majorBidi"/>
              <w:sz w:val="24"/>
              <w:szCs w:val="24"/>
            </w:rPr>
            <w:t>individuals residing in the informal settlements, individuals living in high</w:t>
          </w:r>
          <w:sdt>
            <w:sdtPr>
              <w:rPr>
                <w:rFonts w:asciiTheme="majorBidi" w:hAnsiTheme="majorBidi" w:cstheme="majorBidi"/>
                <w:sz w:val="24"/>
                <w:szCs w:val="24"/>
              </w:rPr>
              <w:tag w:val="goog_rdk_595"/>
              <w:id w:val="251476258"/>
            </w:sdtPr>
            <w:sdtEndPr/>
            <w:sdtContent>
              <w:r w:rsidR="00BC1C81" w:rsidRPr="00324D90">
                <w:rPr>
                  <w:rFonts w:asciiTheme="majorBidi" w:hAnsiTheme="majorBidi" w:cstheme="majorBidi"/>
                  <w:sz w:val="24"/>
                  <w:szCs w:val="24"/>
                </w:rPr>
                <w:t>-</w:t>
              </w:r>
            </w:sdtContent>
          </w:sdt>
          <w:sdt>
            <w:sdtPr>
              <w:rPr>
                <w:rFonts w:asciiTheme="majorBidi" w:hAnsiTheme="majorBidi" w:cstheme="majorBidi"/>
                <w:sz w:val="24"/>
                <w:szCs w:val="24"/>
              </w:rPr>
              <w:tag w:val="goog_rdk_596"/>
              <w:id w:val="653498106"/>
              <w:showingPlcHdr/>
            </w:sdtPr>
            <w:sdtEndPr/>
            <w:sdtContent>
              <w:r w:rsidR="00BC1C81">
                <w:rPr>
                  <w:rFonts w:asciiTheme="majorBidi" w:hAnsiTheme="majorBidi" w:cstheme="majorBidi"/>
                  <w:sz w:val="24"/>
                  <w:szCs w:val="24"/>
                </w:rPr>
                <w:t xml:space="preserve">     </w:t>
              </w:r>
            </w:sdtContent>
          </w:sdt>
          <w:r w:rsidR="00BC1C81" w:rsidRPr="00324D90">
            <w:rPr>
              <w:rFonts w:asciiTheme="majorBidi" w:hAnsiTheme="majorBidi" w:cstheme="majorBidi"/>
              <w:sz w:val="24"/>
              <w:szCs w:val="24"/>
            </w:rPr>
            <w:t>poverty levels, individuals</w:t>
          </w:r>
          <w:sdt>
            <w:sdtPr>
              <w:rPr>
                <w:rFonts w:asciiTheme="majorBidi" w:hAnsiTheme="majorBidi" w:cstheme="majorBidi"/>
                <w:sz w:val="24"/>
                <w:szCs w:val="24"/>
              </w:rPr>
              <w:tag w:val="goog_rdk_597"/>
              <w:id w:val="1382757942"/>
            </w:sdtPr>
            <w:sdtEndPr/>
            <w:sdtContent>
              <w:r w:rsidR="00BC1C81" w:rsidRPr="00324D90">
                <w:rPr>
                  <w:rFonts w:asciiTheme="majorBidi" w:hAnsiTheme="majorBidi" w:cstheme="majorBidi"/>
                  <w:sz w:val="24"/>
                  <w:szCs w:val="24"/>
                </w:rPr>
                <w:t xml:space="preserve"> who</w:t>
              </w:r>
            </w:sdtContent>
          </w:sdt>
          <w:sdt>
            <w:sdtPr>
              <w:rPr>
                <w:rFonts w:asciiTheme="majorBidi" w:hAnsiTheme="majorBidi" w:cstheme="majorBidi"/>
                <w:sz w:val="24"/>
                <w:szCs w:val="24"/>
              </w:rPr>
              <w:tag w:val="goog_rdk_598"/>
              <w:id w:val="240071379"/>
              <w:showingPlcHdr/>
            </w:sdtPr>
            <w:sdtEndPr/>
            <w:sdtContent>
              <w:r w:rsidR="00BC1C81">
                <w:rPr>
                  <w:rFonts w:asciiTheme="majorBidi" w:hAnsiTheme="majorBidi" w:cstheme="majorBidi"/>
                  <w:sz w:val="24"/>
                  <w:szCs w:val="24"/>
                </w:rPr>
                <w:t xml:space="preserve">     </w:t>
              </w:r>
            </w:sdtContent>
          </w:sdt>
          <w:r w:rsidR="00BC1C81" w:rsidRPr="00324D90">
            <w:rPr>
              <w:rFonts w:asciiTheme="majorBidi" w:hAnsiTheme="majorBidi" w:cstheme="majorBidi"/>
              <w:sz w:val="24"/>
              <w:szCs w:val="24"/>
            </w:rPr>
            <w:t xml:space="preserve"> rely on informal businesses for their livelihoods</w:t>
          </w:r>
          <w:sdt>
            <w:sdtPr>
              <w:rPr>
                <w:rFonts w:asciiTheme="majorBidi" w:hAnsiTheme="majorBidi" w:cstheme="majorBidi"/>
                <w:sz w:val="24"/>
                <w:szCs w:val="24"/>
              </w:rPr>
              <w:tag w:val="goog_rdk_599"/>
              <w:id w:val="343591601"/>
            </w:sdtPr>
            <w:sdtEndPr/>
            <w:sdtContent>
              <w:r w:rsidR="00BC1C81" w:rsidRPr="00324D90">
                <w:rPr>
                  <w:rFonts w:asciiTheme="majorBidi" w:hAnsiTheme="majorBidi" w:cstheme="majorBidi"/>
                  <w:sz w:val="24"/>
                  <w:szCs w:val="24"/>
                </w:rPr>
                <w:t>,</w:t>
              </w:r>
            </w:sdtContent>
          </w:sdt>
          <w:r w:rsidR="00BC1C81" w:rsidRPr="00324D90">
            <w:rPr>
              <w:rFonts w:asciiTheme="majorBidi" w:hAnsiTheme="majorBidi" w:cstheme="majorBidi"/>
              <w:sz w:val="24"/>
              <w:szCs w:val="24"/>
            </w:rPr>
            <w:t xml:space="preserve"> and unemployed groups of people</w:t>
          </w:r>
        </w:sdtContent>
      </w:sdt>
    </w:p>
    <w:p w14:paraId="000000B8" w14:textId="77777777" w:rsidR="004B794C" w:rsidRPr="00324D90" w:rsidRDefault="004B794C" w:rsidP="00B47B76">
      <w:pPr>
        <w:jc w:val="lowKashida"/>
        <w:rPr>
          <w:rFonts w:asciiTheme="majorBidi" w:hAnsiTheme="majorBidi" w:cstheme="majorBidi"/>
          <w:sz w:val="24"/>
          <w:szCs w:val="24"/>
        </w:rPr>
      </w:pPr>
    </w:p>
    <w:sdt>
      <w:sdtPr>
        <w:rPr>
          <w:rFonts w:asciiTheme="majorBidi" w:hAnsiTheme="majorBidi" w:cstheme="majorBidi"/>
          <w:sz w:val="24"/>
          <w:szCs w:val="24"/>
        </w:rPr>
        <w:tag w:val="goog_rdk_604"/>
        <w:id w:val="-1042906332"/>
      </w:sdtPr>
      <w:sdtEndPr/>
      <w:sdtContent>
        <w:p w14:paraId="000000BA" w14:textId="2D734C99" w:rsidR="004B794C" w:rsidRPr="00324D90" w:rsidRDefault="0056628C" w:rsidP="00B47B76">
          <w:pPr>
            <w:jc w:val="lowKashida"/>
            <w:rPr>
              <w:rFonts w:asciiTheme="majorBidi" w:hAnsiTheme="majorBidi" w:cstheme="majorBidi"/>
              <w:sz w:val="24"/>
              <w:szCs w:val="24"/>
            </w:rPr>
          </w:pPr>
          <w:sdt>
            <w:sdtPr>
              <w:rPr>
                <w:rFonts w:asciiTheme="majorBidi" w:hAnsiTheme="majorBidi" w:cstheme="majorBidi"/>
                <w:sz w:val="24"/>
                <w:szCs w:val="24"/>
              </w:rPr>
              <w:tag w:val="goog_rdk_602"/>
              <w:id w:val="-1913689090"/>
            </w:sdtPr>
            <w:sdtEndPr/>
            <w:sdtContent>
              <w:r w:rsidRPr="00324D90">
                <w:rPr>
                  <w:rFonts w:asciiTheme="majorBidi" w:hAnsiTheme="majorBidi" w:cstheme="majorBidi"/>
                  <w:sz w:val="24"/>
                  <w:szCs w:val="24"/>
                </w:rPr>
                <w:t>In the case of Mexico, for the first time in its last census of 2020</w:t>
              </w:r>
              <w:r w:rsidRPr="00324D90">
                <w:rPr>
                  <w:rFonts w:asciiTheme="majorBidi" w:hAnsiTheme="majorBidi" w:cstheme="majorBidi"/>
                  <w:sz w:val="24"/>
                  <w:szCs w:val="24"/>
                </w:rPr>
                <w:t>, the National Institute of Geography and Statistics (INEGI) incorporated the population living on the street, but the exercise does not allow us to know the reasons why this happens.</w:t>
              </w:r>
            </w:sdtContent>
          </w:sdt>
          <w:sdt>
            <w:sdtPr>
              <w:rPr>
                <w:rFonts w:asciiTheme="majorBidi" w:hAnsiTheme="majorBidi" w:cstheme="majorBidi"/>
                <w:sz w:val="24"/>
                <w:szCs w:val="24"/>
              </w:rPr>
              <w:tag w:val="goog_rdk_603"/>
              <w:id w:val="1514423461"/>
              <w:showingPlcHdr/>
            </w:sdtPr>
            <w:sdtEndPr/>
            <w:sdtContent>
              <w:r w:rsidR="008047A3">
                <w:rPr>
                  <w:rFonts w:asciiTheme="majorBidi" w:hAnsiTheme="majorBidi" w:cstheme="majorBidi"/>
                  <w:sz w:val="24"/>
                  <w:szCs w:val="24"/>
                </w:rPr>
                <w:t xml:space="preserve">     </w:t>
              </w:r>
            </w:sdtContent>
          </w:sdt>
        </w:p>
      </w:sdtContent>
    </w:sdt>
    <w:p w14:paraId="4C4CEFD0" w14:textId="77777777" w:rsidR="00B47B76" w:rsidRPr="00324D90" w:rsidRDefault="00B47B76" w:rsidP="00B47B76">
      <w:pPr>
        <w:ind w:left="720"/>
        <w:jc w:val="lowKashida"/>
        <w:rPr>
          <w:rFonts w:asciiTheme="majorBidi" w:hAnsiTheme="majorBidi" w:cstheme="majorBidi"/>
          <w:sz w:val="24"/>
          <w:szCs w:val="24"/>
        </w:rPr>
      </w:pPr>
    </w:p>
    <w:p w14:paraId="000000BB" w14:textId="7366DD83" w:rsidR="004B794C" w:rsidRPr="00324D90" w:rsidRDefault="0056628C" w:rsidP="004C46B5">
      <w:pPr>
        <w:numPr>
          <w:ilvl w:val="0"/>
          <w:numId w:val="10"/>
        </w:numPr>
        <w:jc w:val="lowKashida"/>
        <w:rPr>
          <w:rFonts w:asciiTheme="majorBidi" w:hAnsiTheme="majorBidi" w:cstheme="majorBidi"/>
          <w:i/>
          <w:iCs/>
          <w:sz w:val="24"/>
          <w:szCs w:val="24"/>
        </w:rPr>
      </w:pPr>
      <w:r w:rsidRPr="00324D90">
        <w:rPr>
          <w:rFonts w:asciiTheme="majorBidi" w:hAnsiTheme="majorBidi" w:cstheme="majorBidi"/>
          <w:i/>
          <w:iCs/>
          <w:sz w:val="24"/>
          <w:szCs w:val="24"/>
        </w:rPr>
        <w:t>Please describe how housing unaffordability impacts the capa</w:t>
      </w:r>
      <w:r w:rsidRPr="00324D90">
        <w:rPr>
          <w:rFonts w:asciiTheme="majorBidi" w:hAnsiTheme="majorBidi" w:cstheme="majorBidi"/>
          <w:i/>
          <w:iCs/>
          <w:sz w:val="24"/>
          <w:szCs w:val="24"/>
        </w:rPr>
        <w:t>city of individuals and families to enjoy their other human rights including rights to work, health, education, and access to personal security in all its dimensions.</w:t>
      </w:r>
    </w:p>
    <w:sdt>
      <w:sdtPr>
        <w:rPr>
          <w:rFonts w:asciiTheme="majorBidi" w:hAnsiTheme="majorBidi" w:cstheme="majorBidi"/>
          <w:sz w:val="24"/>
          <w:szCs w:val="24"/>
        </w:rPr>
        <w:tag w:val="goog_rdk_605"/>
        <w:id w:val="1290014299"/>
      </w:sdtPr>
      <w:sdtEndPr/>
      <w:sdtContent>
        <w:p w14:paraId="000000BC" w14:textId="77777777" w:rsidR="004B794C" w:rsidRPr="00324D90" w:rsidRDefault="0056628C" w:rsidP="00B47B76">
          <w:pPr>
            <w:ind w:left="720"/>
            <w:jc w:val="lowKashida"/>
            <w:rPr>
              <w:rFonts w:asciiTheme="majorBidi" w:hAnsiTheme="majorBidi" w:cstheme="majorBidi"/>
              <w:sz w:val="24"/>
              <w:szCs w:val="24"/>
            </w:rPr>
          </w:pPr>
        </w:p>
      </w:sdtContent>
    </w:sdt>
    <w:sdt>
      <w:sdtPr>
        <w:rPr>
          <w:rFonts w:asciiTheme="majorBidi" w:hAnsiTheme="majorBidi" w:cstheme="majorBidi"/>
          <w:sz w:val="24"/>
          <w:szCs w:val="24"/>
        </w:rPr>
        <w:tag w:val="goog_rdk_608"/>
        <w:id w:val="656736376"/>
      </w:sdtPr>
      <w:sdtEndPr/>
      <w:sdtContent>
        <w:p w14:paraId="000000BD" w14:textId="77777777" w:rsidR="004B794C" w:rsidRPr="00324D90" w:rsidRDefault="0056628C" w:rsidP="00B47B76">
          <w:pPr>
            <w:jc w:val="lowKashida"/>
            <w:rPr>
              <w:rFonts w:asciiTheme="majorBidi" w:hAnsiTheme="majorBidi" w:cstheme="majorBidi"/>
              <w:sz w:val="24"/>
              <w:szCs w:val="24"/>
            </w:rPr>
          </w:pPr>
          <w:sdt>
            <w:sdtPr>
              <w:rPr>
                <w:rFonts w:asciiTheme="majorBidi" w:hAnsiTheme="majorBidi" w:cstheme="majorBidi"/>
                <w:sz w:val="24"/>
                <w:szCs w:val="24"/>
              </w:rPr>
              <w:tag w:val="goog_rdk_607"/>
              <w:id w:val="94450454"/>
            </w:sdtPr>
            <w:sdtEndPr/>
            <w:sdtContent>
              <w:r w:rsidRPr="00324D90">
                <w:rPr>
                  <w:rFonts w:asciiTheme="majorBidi" w:hAnsiTheme="majorBidi" w:cstheme="majorBidi"/>
                  <w:sz w:val="24"/>
                  <w:szCs w:val="24"/>
                </w:rPr>
                <w:t>In Mexico, during the pandemic, HIC-AL carried out an exercise entitled “</w:t>
              </w:r>
              <w:hyperlink r:id="rId62" w:history="1">
                <w:r w:rsidRPr="00324D90">
                  <w:rPr>
                    <w:rFonts w:asciiTheme="majorBidi" w:hAnsiTheme="majorBidi" w:cstheme="majorBidi"/>
                    <w:sz w:val="24"/>
                    <w:szCs w:val="24"/>
                  </w:rPr>
                  <w:t>Survey on the situation of people residing in rented, mortgaged or borrowed homes in the CDMX before and during the pandemic</w:t>
                </w:r>
              </w:hyperlink>
              <w:r w:rsidRPr="00324D90">
                <w:rPr>
                  <w:rFonts w:asciiTheme="majorBidi" w:hAnsiTheme="majorBidi" w:cstheme="majorBidi"/>
                  <w:sz w:val="24"/>
                  <w:szCs w:val="24"/>
                </w:rPr>
                <w:t>” in conjunction with th</w:t>
              </w:r>
              <w:r w:rsidRPr="00324D90">
                <w:rPr>
                  <w:rFonts w:asciiTheme="majorBidi" w:hAnsiTheme="majorBidi" w:cstheme="majorBidi"/>
                  <w:sz w:val="24"/>
                  <w:szCs w:val="24"/>
                </w:rPr>
                <w:t>e Institute for Social Research of the National Autonomous University of Mexico (UNAM). It highlighted that 55% of the people interviewed have faced difficulties in paying the rent or mortgage on their home due to the loss of employment, the decrease in in</w:t>
              </w:r>
              <w:r w:rsidRPr="00324D90">
                <w:rPr>
                  <w:rFonts w:asciiTheme="majorBidi" w:hAnsiTheme="majorBidi" w:cstheme="majorBidi"/>
                  <w:sz w:val="24"/>
                  <w:szCs w:val="24"/>
                </w:rPr>
                <w:t>come, health problems, or the death of a family member due to complications of COVID-19. Finally, 32% of people had to move (18% did so within CDMX, and 14% moved to the State of Mexico or another entity). At the time the survey was applied, 29% were livin</w:t>
              </w:r>
              <w:r w:rsidRPr="00324D90">
                <w:rPr>
                  <w:rFonts w:asciiTheme="majorBidi" w:hAnsiTheme="majorBidi" w:cstheme="majorBidi"/>
                  <w:sz w:val="24"/>
                  <w:szCs w:val="24"/>
                </w:rPr>
                <w:t>g in the houses of friends or relatives.</w:t>
              </w:r>
            </w:sdtContent>
          </w:sdt>
        </w:p>
      </w:sdtContent>
    </w:sdt>
    <w:sdt>
      <w:sdtPr>
        <w:rPr>
          <w:rFonts w:asciiTheme="majorBidi" w:hAnsiTheme="majorBidi" w:cstheme="majorBidi"/>
          <w:sz w:val="24"/>
          <w:szCs w:val="24"/>
        </w:rPr>
        <w:tag w:val="goog_rdk_610"/>
        <w:id w:val="952598880"/>
      </w:sdtPr>
      <w:sdtEndPr/>
      <w:sdtContent>
        <w:p w14:paraId="000000BE" w14:textId="77777777" w:rsidR="004B794C" w:rsidRPr="00324D90" w:rsidRDefault="0056628C" w:rsidP="00B47B76">
          <w:pPr>
            <w:jc w:val="lowKashida"/>
            <w:rPr>
              <w:rFonts w:asciiTheme="majorBidi" w:hAnsiTheme="majorBidi" w:cstheme="majorBidi"/>
              <w:sz w:val="24"/>
              <w:szCs w:val="24"/>
            </w:rPr>
          </w:pPr>
          <w:sdt>
            <w:sdtPr>
              <w:rPr>
                <w:rFonts w:asciiTheme="majorBidi" w:hAnsiTheme="majorBidi" w:cstheme="majorBidi"/>
                <w:sz w:val="24"/>
                <w:szCs w:val="24"/>
              </w:rPr>
              <w:tag w:val="goog_rdk_609"/>
              <w:id w:val="1430315298"/>
            </w:sdtPr>
            <w:sdtEndPr/>
            <w:sdtContent>
              <w:r w:rsidRPr="00324D90">
                <w:rPr>
                  <w:rFonts w:asciiTheme="majorBidi" w:hAnsiTheme="majorBidi" w:cstheme="majorBidi"/>
                  <w:sz w:val="24"/>
                  <w:szCs w:val="24"/>
                </w:rPr>
                <w:t xml:space="preserve"> </w:t>
              </w:r>
            </w:sdtContent>
          </w:sdt>
        </w:p>
      </w:sdtContent>
    </w:sdt>
    <w:sdt>
      <w:sdtPr>
        <w:rPr>
          <w:rFonts w:asciiTheme="majorBidi" w:hAnsiTheme="majorBidi" w:cstheme="majorBidi"/>
          <w:sz w:val="24"/>
          <w:szCs w:val="24"/>
        </w:rPr>
        <w:tag w:val="goog_rdk_612"/>
        <w:id w:val="-1050222899"/>
      </w:sdtPr>
      <w:sdtEndPr/>
      <w:sdtContent>
        <w:p w14:paraId="000000BF" w14:textId="77777777" w:rsidR="004B794C" w:rsidRPr="00324D90" w:rsidRDefault="0056628C" w:rsidP="00B47B76">
          <w:pPr>
            <w:jc w:val="lowKashida"/>
            <w:rPr>
              <w:rFonts w:asciiTheme="majorBidi" w:hAnsiTheme="majorBidi" w:cstheme="majorBidi"/>
              <w:sz w:val="24"/>
              <w:szCs w:val="24"/>
            </w:rPr>
          </w:pPr>
          <w:sdt>
            <w:sdtPr>
              <w:rPr>
                <w:rFonts w:asciiTheme="majorBidi" w:hAnsiTheme="majorBidi" w:cstheme="majorBidi"/>
                <w:sz w:val="24"/>
                <w:szCs w:val="24"/>
              </w:rPr>
              <w:tag w:val="goog_rdk_611"/>
              <w:id w:val="-1821262120"/>
            </w:sdtPr>
            <w:sdtEndPr/>
            <w:sdtContent>
              <w:r w:rsidRPr="00324D90">
                <w:rPr>
                  <w:rFonts w:asciiTheme="majorBidi" w:hAnsiTheme="majorBidi" w:cstheme="majorBidi"/>
                  <w:sz w:val="24"/>
                  <w:szCs w:val="24"/>
                </w:rPr>
                <w:t>The survey clarified the deterioration of current housing solutions, a reflection of the deterioration in living conditions due to the pandemic-induced health, economic and social crisis. Before March 2020</w:t>
              </w:r>
              <w:r w:rsidRPr="00324D90">
                <w:rPr>
                  <w:rFonts w:asciiTheme="majorBidi" w:hAnsiTheme="majorBidi" w:cstheme="majorBidi"/>
                  <w:sz w:val="24"/>
                  <w:szCs w:val="24"/>
                </w:rPr>
                <w:t xml:space="preserve">, practically all homes had spaces for kitchen, bathroom and bedroom, and around 80% had a living room and dining room. After the pandemic, the responses of the participants indicate a decrease in the homes that had space for the kitchen, dining room, and </w:t>
              </w:r>
              <w:r w:rsidRPr="00324D90">
                <w:rPr>
                  <w:rFonts w:asciiTheme="majorBidi" w:hAnsiTheme="majorBidi" w:cstheme="majorBidi"/>
                  <w:sz w:val="24"/>
                  <w:szCs w:val="24"/>
                </w:rPr>
                <w:t>bedroom (8, 7, and 4 percentage points, respectively). The percentage of those enjoying internet service, an exclusive toilet, garbage collection and public lighting also declined.</w:t>
              </w:r>
            </w:sdtContent>
          </w:sdt>
        </w:p>
      </w:sdtContent>
    </w:sdt>
    <w:sdt>
      <w:sdtPr>
        <w:rPr>
          <w:rFonts w:asciiTheme="majorBidi" w:hAnsiTheme="majorBidi" w:cstheme="majorBidi"/>
          <w:sz w:val="24"/>
          <w:szCs w:val="24"/>
        </w:rPr>
        <w:tag w:val="goog_rdk_614"/>
        <w:id w:val="1842888462"/>
      </w:sdtPr>
      <w:sdtEndPr/>
      <w:sdtContent>
        <w:p w14:paraId="000000C0" w14:textId="77777777" w:rsidR="004B794C" w:rsidRPr="00324D90" w:rsidRDefault="0056628C" w:rsidP="00B47B76">
          <w:pPr>
            <w:jc w:val="lowKashida"/>
            <w:rPr>
              <w:rFonts w:asciiTheme="majorBidi" w:hAnsiTheme="majorBidi" w:cstheme="majorBidi"/>
              <w:sz w:val="24"/>
              <w:szCs w:val="24"/>
            </w:rPr>
          </w:pPr>
          <w:sdt>
            <w:sdtPr>
              <w:rPr>
                <w:rFonts w:asciiTheme="majorBidi" w:hAnsiTheme="majorBidi" w:cstheme="majorBidi"/>
                <w:sz w:val="24"/>
                <w:szCs w:val="24"/>
              </w:rPr>
              <w:tag w:val="goog_rdk_613"/>
              <w:id w:val="-783039336"/>
            </w:sdtPr>
            <w:sdtEndPr/>
            <w:sdtContent>
              <w:r w:rsidRPr="00324D90">
                <w:rPr>
                  <w:rFonts w:asciiTheme="majorBidi" w:hAnsiTheme="majorBidi" w:cstheme="majorBidi"/>
                  <w:sz w:val="24"/>
                  <w:szCs w:val="24"/>
                </w:rPr>
                <w:t xml:space="preserve"> </w:t>
              </w:r>
            </w:sdtContent>
          </w:sdt>
        </w:p>
      </w:sdtContent>
    </w:sdt>
    <w:sdt>
      <w:sdtPr>
        <w:rPr>
          <w:rFonts w:asciiTheme="majorBidi" w:hAnsiTheme="majorBidi" w:cstheme="majorBidi"/>
          <w:sz w:val="24"/>
          <w:szCs w:val="24"/>
        </w:rPr>
        <w:tag w:val="goog_rdk_616"/>
        <w:id w:val="-482235649"/>
      </w:sdtPr>
      <w:sdtEndPr/>
      <w:sdtContent>
        <w:p w14:paraId="000000C1" w14:textId="77777777" w:rsidR="004B794C" w:rsidRPr="00324D90" w:rsidRDefault="0056628C" w:rsidP="00B47B76">
          <w:pPr>
            <w:jc w:val="lowKashida"/>
            <w:rPr>
              <w:rFonts w:asciiTheme="majorBidi" w:hAnsiTheme="majorBidi" w:cstheme="majorBidi"/>
              <w:sz w:val="24"/>
              <w:szCs w:val="24"/>
            </w:rPr>
          </w:pPr>
          <w:sdt>
            <w:sdtPr>
              <w:rPr>
                <w:rFonts w:asciiTheme="majorBidi" w:hAnsiTheme="majorBidi" w:cstheme="majorBidi"/>
                <w:sz w:val="24"/>
                <w:szCs w:val="24"/>
              </w:rPr>
              <w:tag w:val="goog_rdk_615"/>
              <w:id w:val="1561216980"/>
            </w:sdtPr>
            <w:sdtEndPr/>
            <w:sdtContent>
              <w:r w:rsidRPr="00324D90">
                <w:rPr>
                  <w:rFonts w:asciiTheme="majorBidi" w:hAnsiTheme="majorBidi" w:cstheme="majorBidi"/>
                  <w:sz w:val="24"/>
                  <w:szCs w:val="24"/>
                </w:rPr>
                <w:t>Moreover, the conditions for renting or renting a property have f</w:t>
              </w:r>
              <w:r w:rsidRPr="00324D90">
                <w:rPr>
                  <w:rFonts w:asciiTheme="majorBidi" w:hAnsiTheme="majorBidi" w:cstheme="majorBidi"/>
                  <w:sz w:val="24"/>
                  <w:szCs w:val="24"/>
                </w:rPr>
                <w:t>allen considerably into informality. Although, in 2020, 66% of survey respondents had a written contract, this percentage dropped to 46% in 2021. In addition, 15% of the people were evicted, mainly by the owners of their old dwellings, in some cases in a v</w:t>
              </w:r>
              <w:r w:rsidRPr="00324D90">
                <w:rPr>
                  <w:rFonts w:asciiTheme="majorBidi" w:hAnsiTheme="majorBidi" w:cstheme="majorBidi"/>
                  <w:sz w:val="24"/>
                  <w:szCs w:val="24"/>
                </w:rPr>
                <w:t>iolent way, without having any other housing alternative to go to.</w:t>
              </w:r>
            </w:sdtContent>
          </w:sdt>
        </w:p>
      </w:sdtContent>
    </w:sdt>
    <w:sdt>
      <w:sdtPr>
        <w:rPr>
          <w:rFonts w:asciiTheme="majorBidi" w:hAnsiTheme="majorBidi" w:cstheme="majorBidi"/>
          <w:sz w:val="24"/>
          <w:szCs w:val="24"/>
        </w:rPr>
        <w:tag w:val="goog_rdk_619"/>
        <w:id w:val="622575026"/>
      </w:sdtPr>
      <w:sdtEndPr/>
      <w:sdtContent>
        <w:p w14:paraId="000000C3" w14:textId="3B4E599B" w:rsidR="004B794C" w:rsidRPr="00324D90" w:rsidRDefault="0056628C" w:rsidP="00B47B76">
          <w:pPr>
            <w:jc w:val="lowKashida"/>
            <w:rPr>
              <w:rFonts w:asciiTheme="majorBidi" w:hAnsiTheme="majorBidi" w:cstheme="majorBidi"/>
              <w:sz w:val="24"/>
              <w:szCs w:val="24"/>
            </w:rPr>
          </w:pPr>
          <w:sdt>
            <w:sdtPr>
              <w:rPr>
                <w:rFonts w:asciiTheme="majorBidi" w:hAnsiTheme="majorBidi" w:cstheme="majorBidi"/>
                <w:sz w:val="24"/>
                <w:szCs w:val="24"/>
              </w:rPr>
              <w:tag w:val="goog_rdk_618"/>
              <w:id w:val="1675149225"/>
              <w:showingPlcHdr/>
            </w:sdtPr>
            <w:sdtEndPr/>
            <w:sdtContent>
              <w:r w:rsidR="008047A3">
                <w:rPr>
                  <w:rFonts w:asciiTheme="majorBidi" w:hAnsiTheme="majorBidi" w:cstheme="majorBidi"/>
                  <w:sz w:val="24"/>
                  <w:szCs w:val="24"/>
                </w:rPr>
                <w:t xml:space="preserve">     </w:t>
              </w:r>
            </w:sdtContent>
          </w:sdt>
        </w:p>
      </w:sdtContent>
    </w:sdt>
    <w:p w14:paraId="000000C4" w14:textId="77777777" w:rsidR="004B794C" w:rsidRPr="00324D90" w:rsidRDefault="0056628C" w:rsidP="004C46B5">
      <w:pPr>
        <w:spacing w:after="160"/>
        <w:jc w:val="lowKashida"/>
        <w:rPr>
          <w:rFonts w:asciiTheme="majorBidi" w:hAnsiTheme="majorBidi" w:cstheme="majorBidi"/>
          <w:b/>
          <w:sz w:val="24"/>
          <w:szCs w:val="24"/>
        </w:rPr>
      </w:pPr>
      <w:r w:rsidRPr="00324D90">
        <w:rPr>
          <w:rFonts w:asciiTheme="majorBidi" w:hAnsiTheme="majorBidi" w:cstheme="majorBidi"/>
          <w:b/>
          <w:sz w:val="24"/>
          <w:szCs w:val="24"/>
        </w:rPr>
        <w:t>Laws, policies, programmes and practices aiming to ensure that housing is affordable to all without discrimination</w:t>
      </w:r>
    </w:p>
    <w:p w14:paraId="000000C6" w14:textId="47D068D9" w:rsidR="004B794C" w:rsidRPr="00324D90" w:rsidRDefault="0056628C" w:rsidP="004C46B5">
      <w:pPr>
        <w:numPr>
          <w:ilvl w:val="0"/>
          <w:numId w:val="10"/>
        </w:numPr>
        <w:jc w:val="lowKashida"/>
        <w:rPr>
          <w:rFonts w:asciiTheme="majorBidi" w:hAnsiTheme="majorBidi" w:cstheme="majorBidi"/>
          <w:i/>
          <w:iCs/>
          <w:sz w:val="24"/>
          <w:szCs w:val="24"/>
        </w:rPr>
      </w:pPr>
      <w:sdt>
        <w:sdtPr>
          <w:rPr>
            <w:rFonts w:asciiTheme="majorBidi" w:hAnsiTheme="majorBidi" w:cstheme="majorBidi"/>
            <w:sz w:val="24"/>
            <w:szCs w:val="24"/>
          </w:rPr>
          <w:tag w:val="goog_rdk_622"/>
          <w:id w:val="-1417857552"/>
        </w:sdtPr>
        <w:sdtEndPr>
          <w:rPr>
            <w:i/>
            <w:iCs/>
          </w:rPr>
        </w:sdtEndPr>
        <w:sdtContent>
          <w:r w:rsidRPr="00324D90">
            <w:rPr>
              <w:rFonts w:asciiTheme="majorBidi" w:hAnsiTheme="majorBidi" w:cstheme="majorBidi"/>
              <w:i/>
              <w:iCs/>
              <w:sz w:val="24"/>
              <w:szCs w:val="24"/>
            </w:rPr>
            <w:t>Please share an overview of the laws, policies, programmes and practices adopted in your country/region/city to ensure that housing is afford</w:t>
          </w:r>
          <w:r w:rsidRPr="00324D90">
            <w:rPr>
              <w:rFonts w:asciiTheme="majorBidi" w:hAnsiTheme="majorBidi" w:cstheme="majorBidi"/>
              <w:i/>
              <w:iCs/>
              <w:sz w:val="24"/>
              <w:szCs w:val="24"/>
            </w:rPr>
            <w:t>able for all without any discrimination, Please, provide links to relevant official texts</w:t>
          </w:r>
          <w:sdt>
            <w:sdtPr>
              <w:rPr>
                <w:rFonts w:asciiTheme="majorBidi" w:hAnsiTheme="majorBidi" w:cstheme="majorBidi"/>
                <w:i/>
                <w:iCs/>
                <w:sz w:val="24"/>
                <w:szCs w:val="24"/>
              </w:rPr>
              <w:tag w:val="goog_rdk_620"/>
              <w:id w:val="-909925765"/>
            </w:sdtPr>
            <w:sdtEndPr/>
            <w:sdtContent>
              <w:r w:rsidRPr="00324D90">
                <w:rPr>
                  <w:rFonts w:asciiTheme="majorBidi" w:hAnsiTheme="majorBidi" w:cstheme="majorBidi"/>
                  <w:i/>
                  <w:iCs/>
                  <w:sz w:val="24"/>
                  <w:szCs w:val="24"/>
                </w:rPr>
                <w:t xml:space="preserve"> </w:t>
              </w:r>
            </w:sdtContent>
          </w:sdt>
          <w:sdt>
            <w:sdtPr>
              <w:rPr>
                <w:rFonts w:asciiTheme="majorBidi" w:hAnsiTheme="majorBidi" w:cstheme="majorBidi"/>
                <w:i/>
                <w:iCs/>
                <w:sz w:val="24"/>
                <w:szCs w:val="24"/>
              </w:rPr>
              <w:tag w:val="goog_rdk_621"/>
              <w:id w:val="-1292516845"/>
              <w:showingPlcHdr/>
            </w:sdtPr>
            <w:sdtEndPr/>
            <w:sdtContent>
              <w:r w:rsidR="008047A3">
                <w:rPr>
                  <w:rFonts w:asciiTheme="majorBidi" w:hAnsiTheme="majorBidi" w:cstheme="majorBidi"/>
                  <w:i/>
                  <w:iCs/>
                  <w:sz w:val="24"/>
                  <w:szCs w:val="24"/>
                </w:rPr>
                <w:t xml:space="preserve">     </w:t>
              </w:r>
            </w:sdtContent>
          </w:sdt>
        </w:sdtContent>
      </w:sdt>
      <w:sdt>
        <w:sdtPr>
          <w:rPr>
            <w:rFonts w:asciiTheme="majorBidi" w:hAnsiTheme="majorBidi" w:cstheme="majorBidi"/>
            <w:i/>
            <w:iCs/>
            <w:sz w:val="24"/>
            <w:szCs w:val="24"/>
          </w:rPr>
          <w:tag w:val="goog_rdk_624"/>
          <w:id w:val="-373704458"/>
        </w:sdtPr>
        <w:sdtEndPr/>
        <w:sdtContent>
          <w:r w:rsidRPr="00324D90">
            <w:rPr>
              <w:rFonts w:asciiTheme="majorBidi" w:hAnsiTheme="majorBidi" w:cstheme="majorBidi"/>
              <w:i/>
              <w:iCs/>
              <w:sz w:val="24"/>
              <w:szCs w:val="24"/>
            </w:rPr>
            <w:t>(e.g. affordable housing, social and energy cost subsidies, preferential mortgage, building support schemes, provision of social and public housing, of serviced land for self-construction, rent containment and rent control measures, taxation, measures to r</w:t>
          </w:r>
          <w:r w:rsidRPr="00324D90">
            <w:rPr>
              <w:rFonts w:asciiTheme="majorBidi" w:hAnsiTheme="majorBidi" w:cstheme="majorBidi"/>
              <w:i/>
              <w:iCs/>
              <w:sz w:val="24"/>
              <w:szCs w:val="24"/>
            </w:rPr>
            <w:t xml:space="preserve">educe housing vacancy, multi-stakeholder initiatives by State, local Governments, construction industry, housing providers, tenant unions etc). </w:t>
          </w:r>
          <w:sdt>
            <w:sdtPr>
              <w:rPr>
                <w:rFonts w:asciiTheme="majorBidi" w:hAnsiTheme="majorBidi" w:cstheme="majorBidi"/>
                <w:i/>
                <w:iCs/>
                <w:sz w:val="24"/>
                <w:szCs w:val="24"/>
              </w:rPr>
              <w:tag w:val="goog_rdk_623"/>
              <w:id w:val="-1829961657"/>
            </w:sdtPr>
            <w:sdtEndPr/>
            <w:sdtContent/>
          </w:sdt>
        </w:sdtContent>
      </w:sdt>
    </w:p>
    <w:sdt>
      <w:sdtPr>
        <w:rPr>
          <w:rFonts w:asciiTheme="majorBidi" w:hAnsiTheme="majorBidi" w:cstheme="majorBidi"/>
          <w:i/>
          <w:iCs/>
          <w:sz w:val="24"/>
          <w:szCs w:val="24"/>
        </w:rPr>
        <w:tag w:val="goog_rdk_625"/>
        <w:id w:val="520282828"/>
      </w:sdtPr>
      <w:sdtEndPr/>
      <w:sdtContent>
        <w:p w14:paraId="000000C7" w14:textId="77777777" w:rsidR="004B794C" w:rsidRPr="00324D90" w:rsidRDefault="0056628C" w:rsidP="004C46B5">
          <w:pPr>
            <w:spacing w:after="160"/>
            <w:ind w:left="720"/>
            <w:jc w:val="lowKashida"/>
            <w:rPr>
              <w:rFonts w:asciiTheme="majorBidi" w:eastAsia="Arial" w:hAnsiTheme="majorBidi" w:cstheme="majorBidi"/>
              <w:i/>
              <w:iCs/>
              <w:color w:val="000000"/>
              <w:sz w:val="24"/>
              <w:szCs w:val="24"/>
            </w:rPr>
          </w:pPr>
        </w:p>
      </w:sdtContent>
    </w:sdt>
    <w:sdt>
      <w:sdtPr>
        <w:rPr>
          <w:rFonts w:asciiTheme="majorBidi" w:hAnsiTheme="majorBidi" w:cstheme="majorBidi"/>
          <w:sz w:val="24"/>
          <w:szCs w:val="24"/>
        </w:rPr>
        <w:tag w:val="goog_rdk_627"/>
        <w:id w:val="-1580210976"/>
      </w:sdtPr>
      <w:sdtEndPr/>
      <w:sdtContent>
        <w:p w14:paraId="000000C8" w14:textId="215328FF" w:rsidR="004B794C" w:rsidRPr="00324D90" w:rsidRDefault="0056628C" w:rsidP="00B47B76">
          <w:pPr>
            <w:spacing w:after="120"/>
            <w:jc w:val="lowKashida"/>
            <w:rPr>
              <w:rFonts w:asciiTheme="majorBidi" w:hAnsiTheme="majorBidi" w:cstheme="majorBidi"/>
              <w:sz w:val="24"/>
              <w:szCs w:val="24"/>
            </w:rPr>
          </w:pPr>
          <w:r w:rsidRPr="00324D90">
            <w:rPr>
              <w:rFonts w:asciiTheme="majorBidi" w:hAnsiTheme="majorBidi" w:cstheme="majorBidi"/>
              <w:sz w:val="24"/>
              <w:szCs w:val="24"/>
            </w:rPr>
            <w:t>A selection of key programmes</w:t>
          </w:r>
          <w:r w:rsidRPr="00324D90">
            <w:rPr>
              <w:rFonts w:asciiTheme="majorBidi" w:hAnsiTheme="majorBidi" w:cstheme="majorBidi"/>
              <w:b/>
              <w:sz w:val="24"/>
              <w:szCs w:val="24"/>
            </w:rPr>
            <w:t xml:space="preserve"> in South Africa</w:t>
          </w:r>
          <w:r w:rsidRPr="00324D90">
            <w:rPr>
              <w:rFonts w:asciiTheme="majorBidi" w:hAnsiTheme="majorBidi" w:cstheme="majorBidi"/>
              <w:sz w:val="24"/>
              <w:szCs w:val="24"/>
            </w:rPr>
            <w:t xml:space="preserve"> follows. Please note that the subsidy quantum and income t</w:t>
          </w:r>
          <w:r w:rsidRPr="00324D90">
            <w:rPr>
              <w:rFonts w:asciiTheme="majorBidi" w:hAnsiTheme="majorBidi" w:cstheme="majorBidi"/>
              <w:sz w:val="24"/>
              <w:szCs w:val="24"/>
            </w:rPr>
            <w:t xml:space="preserve">arget groups vary:  </w:t>
          </w:r>
          <w:sdt>
            <w:sdtPr>
              <w:rPr>
                <w:rFonts w:asciiTheme="majorBidi" w:hAnsiTheme="majorBidi" w:cstheme="majorBidi"/>
                <w:sz w:val="24"/>
                <w:szCs w:val="24"/>
              </w:rPr>
              <w:tag w:val="goog_rdk_626"/>
              <w:id w:val="233981753"/>
              <w:showingPlcHdr/>
            </w:sdtPr>
            <w:sdtEndPr/>
            <w:sdtContent>
              <w:r w:rsidR="008047A3">
                <w:rPr>
                  <w:rFonts w:asciiTheme="majorBidi" w:hAnsiTheme="majorBidi" w:cstheme="majorBidi"/>
                  <w:sz w:val="24"/>
                  <w:szCs w:val="24"/>
                </w:rPr>
                <w:t xml:space="preserve">     </w:t>
              </w:r>
            </w:sdtContent>
          </w:sdt>
        </w:p>
      </w:sdtContent>
    </w:sdt>
    <w:sdt>
      <w:sdtPr>
        <w:rPr>
          <w:rFonts w:asciiTheme="majorBidi" w:hAnsiTheme="majorBidi" w:cstheme="majorBidi"/>
          <w:sz w:val="24"/>
          <w:szCs w:val="24"/>
        </w:rPr>
        <w:tag w:val="goog_rdk_628"/>
        <w:id w:val="-936988215"/>
      </w:sdtPr>
      <w:sdtEndPr/>
      <w:sdtContent>
        <w:p w14:paraId="000000CA" w14:textId="77777777" w:rsidR="004B794C" w:rsidRPr="00324D90" w:rsidRDefault="0056628C" w:rsidP="00B47B76">
          <w:pPr>
            <w:numPr>
              <w:ilvl w:val="0"/>
              <w:numId w:val="8"/>
            </w:numPr>
            <w:ind w:left="284" w:hanging="284"/>
            <w:jc w:val="lowKashida"/>
            <w:rPr>
              <w:rFonts w:asciiTheme="majorBidi" w:hAnsiTheme="majorBidi" w:cstheme="majorBidi"/>
              <w:sz w:val="24"/>
              <w:szCs w:val="24"/>
            </w:rPr>
          </w:pPr>
          <w:r w:rsidRPr="00324D90">
            <w:rPr>
              <w:rFonts w:asciiTheme="majorBidi" w:hAnsiTheme="majorBidi" w:cstheme="majorBidi"/>
              <w:sz w:val="24"/>
              <w:szCs w:val="24"/>
            </w:rPr>
            <w:t>Integrated Residential Development Programme – includes land, services and township proclamation in the first phase and a second phase involves housing construction with individual ownership registered in the national Deeds Re</w:t>
          </w:r>
          <w:r w:rsidRPr="00324D90">
            <w:rPr>
              <w:rFonts w:asciiTheme="majorBidi" w:hAnsiTheme="majorBidi" w:cstheme="majorBidi"/>
              <w:sz w:val="24"/>
              <w:szCs w:val="24"/>
            </w:rPr>
            <w:t xml:space="preserve">gistry. </w:t>
          </w:r>
        </w:p>
      </w:sdtContent>
    </w:sdt>
    <w:sdt>
      <w:sdtPr>
        <w:rPr>
          <w:rFonts w:asciiTheme="majorBidi" w:hAnsiTheme="majorBidi" w:cstheme="majorBidi"/>
          <w:sz w:val="24"/>
          <w:szCs w:val="24"/>
        </w:rPr>
        <w:tag w:val="goog_rdk_629"/>
        <w:id w:val="-628935403"/>
      </w:sdtPr>
      <w:sdtEndPr/>
      <w:sdtContent>
        <w:p w14:paraId="000000CB" w14:textId="77777777" w:rsidR="004B794C" w:rsidRPr="00324D90" w:rsidRDefault="0056628C" w:rsidP="00B47B76">
          <w:pPr>
            <w:numPr>
              <w:ilvl w:val="0"/>
              <w:numId w:val="8"/>
            </w:numPr>
            <w:ind w:left="284" w:hanging="284"/>
            <w:jc w:val="lowKashida"/>
            <w:rPr>
              <w:rFonts w:asciiTheme="majorBidi" w:hAnsiTheme="majorBidi" w:cstheme="majorBidi"/>
              <w:sz w:val="24"/>
              <w:szCs w:val="24"/>
            </w:rPr>
          </w:pPr>
          <w:r w:rsidRPr="00324D90">
            <w:rPr>
              <w:rFonts w:asciiTheme="majorBidi" w:hAnsiTheme="majorBidi" w:cstheme="majorBidi"/>
              <w:sz w:val="24"/>
              <w:szCs w:val="24"/>
            </w:rPr>
            <w:t>Informal Settlement Upgrading Programme – envisages community consultation and participation, emergency basic services provision, permanent services provision and security of tenure.</w:t>
          </w:r>
        </w:p>
      </w:sdtContent>
    </w:sdt>
    <w:sdt>
      <w:sdtPr>
        <w:rPr>
          <w:rFonts w:asciiTheme="majorBidi" w:hAnsiTheme="majorBidi" w:cstheme="majorBidi"/>
          <w:sz w:val="24"/>
          <w:szCs w:val="24"/>
        </w:rPr>
        <w:tag w:val="goog_rdk_630"/>
        <w:id w:val="-986470639"/>
      </w:sdtPr>
      <w:sdtEndPr/>
      <w:sdtContent>
        <w:p w14:paraId="000000CC" w14:textId="77777777" w:rsidR="004B794C" w:rsidRPr="00324D90" w:rsidRDefault="0056628C" w:rsidP="00B47B76">
          <w:pPr>
            <w:numPr>
              <w:ilvl w:val="0"/>
              <w:numId w:val="8"/>
            </w:numPr>
            <w:ind w:left="284" w:hanging="284"/>
            <w:jc w:val="lowKashida"/>
            <w:rPr>
              <w:rFonts w:asciiTheme="majorBidi" w:hAnsiTheme="majorBidi" w:cstheme="majorBidi"/>
              <w:sz w:val="24"/>
              <w:szCs w:val="24"/>
            </w:rPr>
          </w:pPr>
          <w:r w:rsidRPr="00324D90">
            <w:rPr>
              <w:rFonts w:asciiTheme="majorBidi" w:hAnsiTheme="majorBidi" w:cstheme="majorBidi"/>
              <w:sz w:val="24"/>
              <w:szCs w:val="24"/>
            </w:rPr>
            <w:t>Social Housing Programme – rental accommodation for the uppe</w:t>
          </w:r>
          <w:r w:rsidRPr="00324D90">
            <w:rPr>
              <w:rFonts w:asciiTheme="majorBidi" w:hAnsiTheme="majorBidi" w:cstheme="majorBidi"/>
              <w:sz w:val="24"/>
              <w:szCs w:val="24"/>
            </w:rPr>
            <w:t xml:space="preserve">r end of the affordable housing sector in restructuring zones (which are intended to be areas where spatial inequality can be overcome). </w:t>
          </w:r>
        </w:p>
      </w:sdtContent>
    </w:sdt>
    <w:sdt>
      <w:sdtPr>
        <w:rPr>
          <w:rFonts w:asciiTheme="majorBidi" w:hAnsiTheme="majorBidi" w:cstheme="majorBidi"/>
          <w:sz w:val="24"/>
          <w:szCs w:val="24"/>
        </w:rPr>
        <w:tag w:val="goog_rdk_631"/>
        <w:id w:val="-1985308302"/>
      </w:sdtPr>
      <w:sdtEndPr/>
      <w:sdtContent>
        <w:p w14:paraId="000000CD" w14:textId="77777777" w:rsidR="004B794C" w:rsidRPr="00324D90" w:rsidRDefault="0056628C" w:rsidP="00B47B76">
          <w:pPr>
            <w:numPr>
              <w:ilvl w:val="0"/>
              <w:numId w:val="8"/>
            </w:numPr>
            <w:ind w:left="284" w:hanging="284"/>
            <w:jc w:val="lowKashida"/>
            <w:rPr>
              <w:rFonts w:asciiTheme="majorBidi" w:hAnsiTheme="majorBidi" w:cstheme="majorBidi"/>
              <w:sz w:val="24"/>
              <w:szCs w:val="24"/>
            </w:rPr>
          </w:pPr>
          <w:r w:rsidRPr="00324D90">
            <w:rPr>
              <w:rFonts w:asciiTheme="majorBidi" w:hAnsiTheme="majorBidi" w:cstheme="majorBidi"/>
              <w:sz w:val="24"/>
              <w:szCs w:val="24"/>
            </w:rPr>
            <w:t>Finance linked individual subsidy programme – a once off subsidy towards paying off a loan for those who qualify nei</w:t>
          </w:r>
          <w:r w:rsidRPr="00324D90">
            <w:rPr>
              <w:rFonts w:asciiTheme="majorBidi" w:hAnsiTheme="majorBidi" w:cstheme="majorBidi"/>
              <w:sz w:val="24"/>
              <w:szCs w:val="24"/>
            </w:rPr>
            <w:t>ther for a fully subsidised house nor mortgage loan finance. Not attached to a property. Household income between R3 501 (~ US$192) and R1 5000 (~US$823) per month.</w:t>
          </w:r>
        </w:p>
      </w:sdtContent>
    </w:sdt>
    <w:p w14:paraId="000000CE" w14:textId="466D3EA3" w:rsidR="004B794C" w:rsidRPr="00324D90" w:rsidRDefault="0056628C" w:rsidP="00B47B76">
      <w:pPr>
        <w:numPr>
          <w:ilvl w:val="0"/>
          <w:numId w:val="8"/>
        </w:numPr>
        <w:ind w:left="284" w:hanging="284"/>
        <w:jc w:val="lowKashida"/>
        <w:rPr>
          <w:rFonts w:asciiTheme="majorBidi" w:hAnsiTheme="majorBidi" w:cstheme="majorBidi"/>
          <w:sz w:val="24"/>
          <w:szCs w:val="24"/>
        </w:rPr>
      </w:pPr>
      <w:r w:rsidRPr="00324D90">
        <w:rPr>
          <w:rFonts w:asciiTheme="majorBidi" w:hAnsiTheme="majorBidi" w:cstheme="majorBidi"/>
          <w:sz w:val="24"/>
          <w:szCs w:val="24"/>
        </w:rPr>
        <w:t>Regarding practice, it is SERI’s experience that the first two programmes target people w</w:t>
      </w:r>
      <w:r w:rsidRPr="00324D90">
        <w:rPr>
          <w:rFonts w:asciiTheme="majorBidi" w:hAnsiTheme="majorBidi" w:cstheme="majorBidi"/>
          <w:sz w:val="24"/>
          <w:szCs w:val="24"/>
        </w:rPr>
        <w:t>ho are excluded from the housing market completely due to affordability constraints and historical discrimination. The first is where public investment into “rapid land delivery” would go</w:t>
      </w:r>
      <w:sdt>
        <w:sdtPr>
          <w:rPr>
            <w:rFonts w:asciiTheme="majorBidi" w:hAnsiTheme="majorBidi" w:cstheme="majorBidi"/>
            <w:sz w:val="24"/>
            <w:szCs w:val="24"/>
          </w:rPr>
          <w:tag w:val="goog_rdk_632"/>
          <w:id w:val="-31650535"/>
        </w:sdtPr>
        <w:sdtEndPr/>
        <w:sdtContent>
          <w:r w:rsidRPr="00324D90">
            <w:rPr>
              <w:rFonts w:asciiTheme="majorBidi" w:hAnsiTheme="majorBidi" w:cstheme="majorBidi"/>
              <w:sz w:val="24"/>
              <w:szCs w:val="24"/>
            </w:rPr>
            <w:t>,</w:t>
          </w:r>
        </w:sdtContent>
      </w:sdt>
      <w:r w:rsidRPr="00324D90">
        <w:rPr>
          <w:rFonts w:asciiTheme="majorBidi" w:hAnsiTheme="majorBidi" w:cstheme="majorBidi"/>
          <w:sz w:val="24"/>
          <w:szCs w:val="24"/>
        </w:rPr>
        <w:t xml:space="preserve"> while the second is for </w:t>
      </w:r>
      <w:sdt>
        <w:sdtPr>
          <w:rPr>
            <w:rFonts w:asciiTheme="majorBidi" w:hAnsiTheme="majorBidi" w:cstheme="majorBidi"/>
            <w:sz w:val="24"/>
            <w:szCs w:val="24"/>
          </w:rPr>
          <w:tag w:val="goog_rdk_633"/>
          <w:id w:val="-1167330543"/>
        </w:sdtPr>
        <w:sdtEndPr/>
        <w:sdtContent>
          <w:r w:rsidRPr="00324D90">
            <w:rPr>
              <w:rFonts w:asciiTheme="majorBidi" w:hAnsiTheme="majorBidi" w:cstheme="majorBidi"/>
              <w:i/>
              <w:sz w:val="24"/>
              <w:szCs w:val="24"/>
            </w:rPr>
            <w:t>in situ</w:t>
          </w:r>
        </w:sdtContent>
      </w:sdt>
      <w:r w:rsidRPr="00324D90">
        <w:rPr>
          <w:rFonts w:asciiTheme="majorBidi" w:hAnsiTheme="majorBidi" w:cstheme="majorBidi"/>
          <w:sz w:val="24"/>
          <w:szCs w:val="24"/>
        </w:rPr>
        <w:t xml:space="preserve"> informal settlement upgrading w</w:t>
      </w:r>
      <w:r w:rsidRPr="00324D90">
        <w:rPr>
          <w:rFonts w:asciiTheme="majorBidi" w:hAnsiTheme="majorBidi" w:cstheme="majorBidi"/>
          <w:sz w:val="24"/>
          <w:szCs w:val="24"/>
        </w:rPr>
        <w:t>ith relocation as an option of last resort. These programmes can be seen, in theory, as two sides of the same coin. However, the subsidy administration system is inefficient and allegedly corrupt</w:t>
      </w:r>
      <w:r w:rsidR="00786DBA">
        <w:rPr>
          <w:rFonts w:asciiTheme="majorBidi" w:hAnsiTheme="majorBidi" w:cstheme="majorBidi"/>
          <w:sz w:val="24"/>
          <w:szCs w:val="24"/>
        </w:rPr>
        <w:t>,</w:t>
      </w:r>
      <w:r w:rsidRPr="00324D90">
        <w:rPr>
          <w:rFonts w:asciiTheme="majorBidi" w:hAnsiTheme="majorBidi" w:cstheme="majorBidi"/>
          <w:sz w:val="24"/>
          <w:szCs w:val="24"/>
        </w:rPr>
        <w:t xml:space="preserve"> and the era of fiscal austerity does not bode well for the </w:t>
      </w:r>
      <w:r w:rsidRPr="00324D90">
        <w:rPr>
          <w:rFonts w:asciiTheme="majorBidi" w:hAnsiTheme="majorBidi" w:cstheme="majorBidi"/>
          <w:sz w:val="24"/>
          <w:szCs w:val="24"/>
        </w:rPr>
        <w:t xml:space="preserve">scale and </w:t>
      </w:r>
      <w:r w:rsidRPr="00324D90">
        <w:rPr>
          <w:rFonts w:asciiTheme="majorBidi" w:hAnsiTheme="majorBidi" w:cstheme="majorBidi"/>
          <w:sz w:val="24"/>
          <w:szCs w:val="24"/>
        </w:rPr>
        <w:lastRenderedPageBreak/>
        <w:t>reach of these programmes. In the meantime, people self</w:t>
      </w:r>
      <w:r w:rsidR="00786DBA">
        <w:rPr>
          <w:rFonts w:asciiTheme="majorBidi" w:hAnsiTheme="majorBidi" w:cstheme="majorBidi"/>
          <w:sz w:val="24"/>
          <w:szCs w:val="24"/>
        </w:rPr>
        <w:t>-</w:t>
      </w:r>
      <w:r w:rsidRPr="00324D90">
        <w:rPr>
          <w:rFonts w:asciiTheme="majorBidi" w:hAnsiTheme="majorBidi" w:cstheme="majorBidi"/>
          <w:sz w:val="24"/>
          <w:szCs w:val="24"/>
        </w:rPr>
        <w:t>provide services and do what they can in the absence of state support.  They must contend with a backlash against the post</w:t>
      </w:r>
      <w:sdt>
        <w:sdtPr>
          <w:rPr>
            <w:rFonts w:asciiTheme="majorBidi" w:hAnsiTheme="majorBidi" w:cstheme="majorBidi"/>
            <w:sz w:val="24"/>
            <w:szCs w:val="24"/>
          </w:rPr>
          <w:tag w:val="goog_rdk_634"/>
          <w:id w:val="1361935965"/>
        </w:sdtPr>
        <w:sdtEndPr/>
        <w:sdtContent>
          <w:r w:rsidRPr="00324D90">
            <w:rPr>
              <w:rFonts w:asciiTheme="majorBidi" w:hAnsiTheme="majorBidi" w:cstheme="majorBidi"/>
              <w:sz w:val="24"/>
              <w:szCs w:val="24"/>
            </w:rPr>
            <w:t>-</w:t>
          </w:r>
        </w:sdtContent>
      </w:sdt>
      <w:sdt>
        <w:sdtPr>
          <w:rPr>
            <w:rFonts w:asciiTheme="majorBidi" w:hAnsiTheme="majorBidi" w:cstheme="majorBidi"/>
            <w:sz w:val="24"/>
            <w:szCs w:val="24"/>
          </w:rPr>
          <w:tag w:val="goog_rdk_635"/>
          <w:id w:val="148873291"/>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apartheid constitutional and legal framework</w:t>
      </w:r>
      <w:sdt>
        <w:sdtPr>
          <w:rPr>
            <w:rFonts w:asciiTheme="majorBidi" w:hAnsiTheme="majorBidi" w:cstheme="majorBidi"/>
            <w:sz w:val="24"/>
            <w:szCs w:val="24"/>
          </w:rPr>
          <w:tag w:val="goog_rdk_636"/>
          <w:id w:val="-1148742560"/>
        </w:sdtPr>
        <w:sdtEndPr/>
        <w:sdtContent>
          <w:r w:rsidRPr="00324D90">
            <w:rPr>
              <w:rFonts w:asciiTheme="majorBidi" w:hAnsiTheme="majorBidi" w:cstheme="majorBidi"/>
              <w:sz w:val="24"/>
              <w:szCs w:val="24"/>
            </w:rPr>
            <w:t>,</w:t>
          </w:r>
        </w:sdtContent>
      </w:sdt>
      <w:r w:rsidRPr="00324D90">
        <w:rPr>
          <w:rFonts w:asciiTheme="majorBidi" w:hAnsiTheme="majorBidi" w:cstheme="majorBidi"/>
          <w:sz w:val="24"/>
          <w:szCs w:val="24"/>
        </w:rPr>
        <w:t xml:space="preserve"> which puts them on the receiving end of unlawful eviction and demolition and a pervasive discriminatory public sentiment.</w:t>
      </w:r>
      <w:r w:rsidRPr="00324D90">
        <w:rPr>
          <w:rFonts w:asciiTheme="majorBidi" w:hAnsiTheme="majorBidi" w:cstheme="majorBidi"/>
          <w:sz w:val="24"/>
          <w:szCs w:val="24"/>
          <w:vertAlign w:val="superscript"/>
        </w:rPr>
        <w:footnoteReference w:id="27"/>
      </w:r>
      <w:r w:rsidRPr="00324D90">
        <w:rPr>
          <w:rFonts w:asciiTheme="majorBidi" w:hAnsiTheme="majorBidi" w:cstheme="majorBidi"/>
          <w:sz w:val="24"/>
          <w:szCs w:val="24"/>
        </w:rPr>
        <w:t xml:space="preserve"> The social housing programme is a significant programme regarding social rental housing development and urban restructuring</w:t>
      </w:r>
      <w:r w:rsidR="00A05C40">
        <w:rPr>
          <w:rFonts w:asciiTheme="majorBidi" w:hAnsiTheme="majorBidi" w:cstheme="majorBidi"/>
          <w:sz w:val="24"/>
          <w:szCs w:val="24"/>
        </w:rPr>
        <w:t>,</w:t>
      </w:r>
      <w:r w:rsidRPr="00324D90">
        <w:rPr>
          <w:rFonts w:asciiTheme="majorBidi" w:hAnsiTheme="majorBidi" w:cstheme="majorBidi"/>
          <w:sz w:val="24"/>
          <w:szCs w:val="24"/>
        </w:rPr>
        <w:t xml:space="preserve"> but it</w:t>
      </w:r>
      <w:r w:rsidRPr="00324D90">
        <w:rPr>
          <w:rFonts w:asciiTheme="majorBidi" w:hAnsiTheme="majorBidi" w:cstheme="majorBidi"/>
          <w:sz w:val="24"/>
          <w:szCs w:val="24"/>
        </w:rPr>
        <w:t xml:space="preserve"> delivers a limited amount of new or redeveloped housing stock relative to fiscal cost. It does not target the poor in the way that the first two programmes are intended to. The finance linked subsidy has a clear income target in mind and a housing market </w:t>
      </w:r>
      <w:r w:rsidRPr="00324D90">
        <w:rPr>
          <w:rFonts w:asciiTheme="majorBidi" w:hAnsiTheme="majorBidi" w:cstheme="majorBidi"/>
          <w:sz w:val="24"/>
          <w:szCs w:val="24"/>
        </w:rPr>
        <w:t>support intention, which while important, does not address the impact of affordability discrimination directly. It is underpinned by a neo-liberal logic that by making the formal residential property market work better over time and intergenerationally, mo</w:t>
      </w:r>
      <w:r w:rsidRPr="00324D90">
        <w:rPr>
          <w:rFonts w:asciiTheme="majorBidi" w:hAnsiTheme="majorBidi" w:cstheme="majorBidi"/>
          <w:sz w:val="24"/>
          <w:szCs w:val="24"/>
        </w:rPr>
        <w:t xml:space="preserve">re and more households will be able to afford entry into the market. </w:t>
      </w:r>
      <w:sdt>
        <w:sdtPr>
          <w:rPr>
            <w:rFonts w:asciiTheme="majorBidi" w:hAnsiTheme="majorBidi" w:cstheme="majorBidi"/>
            <w:sz w:val="24"/>
            <w:szCs w:val="24"/>
          </w:rPr>
          <w:tag w:val="goog_rdk_637"/>
          <w:id w:val="1500389219"/>
          <w:showingPlcHdr/>
        </w:sdtPr>
        <w:sdtEndPr/>
        <w:sdtContent>
          <w:r w:rsidR="00786DBA">
            <w:rPr>
              <w:rFonts w:asciiTheme="majorBidi" w:hAnsiTheme="majorBidi" w:cstheme="majorBidi"/>
              <w:sz w:val="24"/>
              <w:szCs w:val="24"/>
            </w:rPr>
            <w:t xml:space="preserve">     </w:t>
          </w:r>
        </w:sdtContent>
      </w:sdt>
      <w:r w:rsidR="00786DBA">
        <w:rPr>
          <w:rFonts w:asciiTheme="majorBidi" w:hAnsiTheme="majorBidi" w:cstheme="majorBidi"/>
          <w:sz w:val="24"/>
          <w:szCs w:val="24"/>
        </w:rPr>
        <w:t xml:space="preserve">The </w:t>
      </w:r>
      <w:r w:rsidRPr="00324D90">
        <w:rPr>
          <w:rFonts w:asciiTheme="majorBidi" w:hAnsiTheme="majorBidi" w:cstheme="majorBidi"/>
          <w:sz w:val="24"/>
          <w:szCs w:val="24"/>
        </w:rPr>
        <w:t>need and discrimination are so great that an austerity environment requires a renewed commitment to equality with an investment focus on the first two programmes. Prioritisatio</w:t>
      </w:r>
      <w:r w:rsidRPr="00324D90">
        <w:rPr>
          <w:rFonts w:asciiTheme="majorBidi" w:hAnsiTheme="majorBidi" w:cstheme="majorBidi"/>
          <w:sz w:val="24"/>
          <w:szCs w:val="24"/>
        </w:rPr>
        <w:t>n in this way has limited traction because it is not politically popular.</w:t>
      </w:r>
    </w:p>
    <w:p w14:paraId="3B8C0ADE" w14:textId="77777777" w:rsidR="00B47B76" w:rsidRPr="00324D90" w:rsidRDefault="00B47B76" w:rsidP="00B47B76">
      <w:pPr>
        <w:ind w:left="284"/>
        <w:jc w:val="lowKashida"/>
        <w:rPr>
          <w:rFonts w:asciiTheme="majorBidi" w:hAnsiTheme="majorBidi" w:cstheme="majorBidi"/>
          <w:sz w:val="24"/>
          <w:szCs w:val="24"/>
        </w:rPr>
      </w:pPr>
    </w:p>
    <w:p w14:paraId="000000CF" w14:textId="41BA39F9" w:rsidR="004B794C" w:rsidRPr="00324D90" w:rsidRDefault="0056628C" w:rsidP="00B47B76">
      <w:pPr>
        <w:jc w:val="lowKashida"/>
        <w:rPr>
          <w:rFonts w:asciiTheme="majorBidi" w:hAnsiTheme="majorBidi" w:cstheme="majorBidi"/>
          <w:sz w:val="24"/>
          <w:szCs w:val="24"/>
        </w:rPr>
      </w:pPr>
      <w:r w:rsidRPr="00324D90">
        <w:rPr>
          <w:rFonts w:asciiTheme="majorBidi" w:hAnsiTheme="majorBidi" w:cstheme="majorBidi"/>
          <w:sz w:val="24"/>
          <w:szCs w:val="24"/>
        </w:rPr>
        <w:t xml:space="preserve">The </w:t>
      </w:r>
      <w:sdt>
        <w:sdtPr>
          <w:rPr>
            <w:rFonts w:asciiTheme="majorBidi" w:hAnsiTheme="majorBidi" w:cstheme="majorBidi"/>
            <w:color w:val="0000FF"/>
            <w:sz w:val="24"/>
            <w:szCs w:val="24"/>
          </w:rPr>
          <w:tag w:val="goog_rdk_640"/>
          <w:id w:val="-2063401106"/>
        </w:sdtPr>
        <w:sdtEndPr>
          <w:rPr>
            <w:color w:val="auto"/>
          </w:rPr>
        </w:sdtEndPr>
        <w:sdtContent>
          <w:hyperlink r:id="rId63" w:history="1">
            <w:r w:rsidRPr="00A05C40">
              <w:rPr>
                <w:rFonts w:asciiTheme="majorBidi" w:hAnsiTheme="majorBidi" w:cstheme="majorBidi"/>
                <w:color w:val="0000FF"/>
                <w:sz w:val="24"/>
                <w:szCs w:val="24"/>
                <w:u w:val="single"/>
              </w:rPr>
              <w:t>Big 4 Agenda</w:t>
            </w:r>
          </w:hyperlink>
        </w:sdtContent>
      </w:sdt>
      <w:r w:rsidRPr="00324D90">
        <w:rPr>
          <w:rFonts w:asciiTheme="majorBidi" w:hAnsiTheme="majorBidi" w:cstheme="majorBidi"/>
          <w:sz w:val="24"/>
          <w:szCs w:val="24"/>
        </w:rPr>
        <w:t xml:space="preserve"> is an economic blueprint developed by </w:t>
      </w:r>
      <w:sdt>
        <w:sdtPr>
          <w:rPr>
            <w:rFonts w:asciiTheme="majorBidi" w:hAnsiTheme="majorBidi" w:cstheme="majorBidi"/>
            <w:sz w:val="24"/>
            <w:szCs w:val="24"/>
          </w:rPr>
          <w:tag w:val="goog_rdk_641"/>
          <w:id w:val="-2002419186"/>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b/>
          <w:sz w:val="24"/>
          <w:szCs w:val="24"/>
        </w:rPr>
        <w:t>Kenya</w:t>
      </w:r>
      <w:r w:rsidRPr="00324D90">
        <w:rPr>
          <w:rFonts w:asciiTheme="majorBidi" w:hAnsiTheme="majorBidi" w:cstheme="majorBidi"/>
          <w:b/>
          <w:sz w:val="24"/>
          <w:szCs w:val="24"/>
        </w:rPr>
        <w:t xml:space="preserve">n </w:t>
      </w:r>
      <w:sdt>
        <w:sdtPr>
          <w:rPr>
            <w:rFonts w:asciiTheme="majorBidi" w:hAnsiTheme="majorBidi" w:cstheme="majorBidi"/>
            <w:sz w:val="24"/>
            <w:szCs w:val="24"/>
          </w:rPr>
          <w:tag w:val="goog_rdk_642"/>
          <w:id w:val="-1627842232"/>
          <w:showingPlcHdr/>
        </w:sdtPr>
        <w:sdtEndPr/>
        <w:sdtContent>
          <w:r w:rsidR="00786DBA">
            <w:rPr>
              <w:rFonts w:asciiTheme="majorBidi" w:hAnsiTheme="majorBidi" w:cstheme="majorBidi"/>
              <w:sz w:val="24"/>
              <w:szCs w:val="24"/>
            </w:rPr>
            <w:t xml:space="preserve">     </w:t>
          </w:r>
        </w:sdtContent>
      </w:sdt>
      <w:r w:rsidR="00786DBA">
        <w:rPr>
          <w:rFonts w:asciiTheme="majorBidi" w:hAnsiTheme="majorBidi" w:cstheme="majorBidi"/>
          <w:sz w:val="24"/>
          <w:szCs w:val="24"/>
        </w:rPr>
        <w:t>go</w:t>
      </w:r>
      <w:r w:rsidRPr="00324D90">
        <w:rPr>
          <w:rFonts w:asciiTheme="majorBidi" w:hAnsiTheme="majorBidi" w:cstheme="majorBidi"/>
          <w:sz w:val="24"/>
          <w:szCs w:val="24"/>
        </w:rPr>
        <w:t xml:space="preserve">vernments drawn from the Country’s Vision 2030 to foster economic development and provide a solution to the various socio-economic problems facing Kenyans. </w:t>
      </w:r>
      <w:sdt>
        <w:sdtPr>
          <w:rPr>
            <w:rFonts w:asciiTheme="majorBidi" w:hAnsiTheme="majorBidi" w:cstheme="majorBidi"/>
            <w:sz w:val="24"/>
            <w:szCs w:val="24"/>
          </w:rPr>
          <w:tag w:val="goog_rdk_644"/>
          <w:id w:val="-1364510580"/>
          <w:showingPlcHdr/>
        </w:sdtPr>
        <w:sdtEndPr/>
        <w:sdtContent>
          <w:r w:rsidR="008047A3">
            <w:rPr>
              <w:rFonts w:asciiTheme="majorBidi" w:hAnsiTheme="majorBidi" w:cstheme="majorBidi"/>
              <w:sz w:val="24"/>
              <w:szCs w:val="24"/>
            </w:rPr>
            <w:t xml:space="preserve">     </w:t>
          </w:r>
        </w:sdtContent>
      </w:sdt>
      <w:sdt>
        <w:sdtPr>
          <w:rPr>
            <w:rFonts w:asciiTheme="majorBidi" w:hAnsiTheme="majorBidi" w:cstheme="majorBidi"/>
            <w:sz w:val="24"/>
            <w:szCs w:val="24"/>
          </w:rPr>
          <w:tag w:val="goog_rdk_645"/>
          <w:id w:val="-1277329682"/>
        </w:sdtPr>
        <w:sdtEndPr/>
        <w:sdtContent>
          <w:r w:rsidRPr="00324D90">
            <w:rPr>
              <w:rFonts w:asciiTheme="majorBidi" w:hAnsiTheme="majorBidi" w:cstheme="majorBidi"/>
              <w:sz w:val="24"/>
              <w:szCs w:val="24"/>
            </w:rPr>
            <w:t>B</w:t>
          </w:r>
        </w:sdtContent>
      </w:sdt>
      <w:sdt>
        <w:sdtPr>
          <w:rPr>
            <w:rFonts w:asciiTheme="majorBidi" w:hAnsiTheme="majorBidi" w:cstheme="majorBidi"/>
            <w:sz w:val="24"/>
            <w:szCs w:val="24"/>
          </w:rPr>
          <w:tag w:val="goog_rdk_646"/>
          <w:id w:val="-1004973554"/>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ig 4 identifies 4 priority initiatives/pillar. On the Affordable Housing pillar, th</w:t>
      </w:r>
      <w:r w:rsidRPr="00324D90">
        <w:rPr>
          <w:rFonts w:asciiTheme="majorBidi" w:hAnsiTheme="majorBidi" w:cstheme="majorBidi"/>
          <w:sz w:val="24"/>
          <w:szCs w:val="24"/>
        </w:rPr>
        <w:t>e government</w:t>
      </w:r>
      <w:sdt>
        <w:sdtPr>
          <w:rPr>
            <w:rFonts w:asciiTheme="majorBidi" w:hAnsiTheme="majorBidi" w:cstheme="majorBidi"/>
            <w:sz w:val="24"/>
            <w:szCs w:val="24"/>
          </w:rPr>
          <w:tag w:val="goog_rdk_647"/>
          <w:id w:val="671156653"/>
        </w:sdtPr>
        <w:sdtEndPr/>
        <w:sdtContent>
          <w:r w:rsidRPr="00324D90">
            <w:rPr>
              <w:rFonts w:asciiTheme="majorBidi" w:hAnsiTheme="majorBidi" w:cstheme="majorBidi"/>
              <w:sz w:val="24"/>
              <w:szCs w:val="24"/>
            </w:rPr>
            <w:t>’</w:t>
          </w:r>
        </w:sdtContent>
      </w:sdt>
      <w:r w:rsidRPr="00324D90">
        <w:rPr>
          <w:rFonts w:asciiTheme="majorBidi" w:hAnsiTheme="majorBidi" w:cstheme="majorBidi"/>
          <w:sz w:val="24"/>
          <w:szCs w:val="24"/>
        </w:rPr>
        <w:t xml:space="preserve">s aspiration is to deliver 500,000 affordable homes across 47 </w:t>
      </w:r>
      <w:sdt>
        <w:sdtPr>
          <w:rPr>
            <w:rFonts w:asciiTheme="majorBidi" w:hAnsiTheme="majorBidi" w:cstheme="majorBidi"/>
            <w:sz w:val="24"/>
            <w:szCs w:val="24"/>
          </w:rPr>
          <w:tag w:val="goog_rdk_648"/>
          <w:id w:val="2130903099"/>
        </w:sdtPr>
        <w:sdtEndPr/>
        <w:sdtContent>
          <w:r w:rsidRPr="00324D90">
            <w:rPr>
              <w:rFonts w:asciiTheme="majorBidi" w:hAnsiTheme="majorBidi" w:cstheme="majorBidi"/>
              <w:sz w:val="24"/>
              <w:szCs w:val="24"/>
            </w:rPr>
            <w:t>c</w:t>
          </w:r>
        </w:sdtContent>
      </w:sdt>
      <w:sdt>
        <w:sdtPr>
          <w:rPr>
            <w:rFonts w:asciiTheme="majorBidi" w:hAnsiTheme="majorBidi" w:cstheme="majorBidi"/>
            <w:sz w:val="24"/>
            <w:szCs w:val="24"/>
          </w:rPr>
          <w:tag w:val="goog_rdk_649"/>
          <w:id w:val="779304041"/>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ounties toward</w:t>
      </w:r>
      <w:sdt>
        <w:sdtPr>
          <w:rPr>
            <w:rFonts w:asciiTheme="majorBidi" w:hAnsiTheme="majorBidi" w:cstheme="majorBidi"/>
            <w:sz w:val="24"/>
            <w:szCs w:val="24"/>
          </w:rPr>
          <w:tag w:val="goog_rdk_650"/>
          <w:id w:val="-578372109"/>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reducing the cost of ownership by 50%</w:t>
      </w:r>
      <w:sdt>
        <w:sdtPr>
          <w:rPr>
            <w:rFonts w:asciiTheme="majorBidi" w:hAnsiTheme="majorBidi" w:cstheme="majorBidi"/>
            <w:sz w:val="24"/>
            <w:szCs w:val="24"/>
          </w:rPr>
          <w:tag w:val="goog_rdk_651"/>
          <w:id w:val="1936860249"/>
        </w:sdtPr>
        <w:sdtEndPr/>
        <w:sdtContent>
          <w:r w:rsidRPr="00324D90">
            <w:rPr>
              <w:rFonts w:asciiTheme="majorBidi" w:hAnsiTheme="majorBidi" w:cstheme="majorBidi"/>
              <w:sz w:val="24"/>
              <w:szCs w:val="24"/>
            </w:rPr>
            <w:t>,</w:t>
          </w:r>
        </w:sdtContent>
      </w:sdt>
      <w:r w:rsidRPr="00324D90">
        <w:rPr>
          <w:rFonts w:asciiTheme="majorBidi" w:hAnsiTheme="majorBidi" w:cstheme="majorBidi"/>
          <w:sz w:val="24"/>
          <w:szCs w:val="24"/>
        </w:rPr>
        <w:t xml:space="preserve"> </w:t>
      </w:r>
      <w:sdt>
        <w:sdtPr>
          <w:rPr>
            <w:rFonts w:asciiTheme="majorBidi" w:hAnsiTheme="majorBidi" w:cstheme="majorBidi"/>
            <w:sz w:val="24"/>
            <w:szCs w:val="24"/>
          </w:rPr>
          <w:tag w:val="goog_rdk_652"/>
          <w:id w:val="-1487551434"/>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reduce the low-income housing gap by 60</w:t>
      </w:r>
      <w:sdt>
        <w:sdtPr>
          <w:rPr>
            <w:rFonts w:asciiTheme="majorBidi" w:hAnsiTheme="majorBidi" w:cstheme="majorBidi"/>
            <w:sz w:val="24"/>
            <w:szCs w:val="24"/>
          </w:rPr>
          <w:tag w:val="goog_rdk_653"/>
          <w:id w:val="-1540810349"/>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w:t>
      </w:r>
      <w:sdt>
        <w:sdtPr>
          <w:rPr>
            <w:rFonts w:asciiTheme="majorBidi" w:hAnsiTheme="majorBidi" w:cstheme="majorBidi"/>
            <w:sz w:val="24"/>
            <w:szCs w:val="24"/>
          </w:rPr>
          <w:tag w:val="goog_rdk_654"/>
          <w:id w:val="1518964027"/>
        </w:sdtPr>
        <w:sdtEndPr/>
        <w:sdtContent>
          <w:r w:rsidRPr="00324D90">
            <w:rPr>
              <w:rFonts w:asciiTheme="majorBidi" w:hAnsiTheme="majorBidi" w:cstheme="majorBidi"/>
              <w:sz w:val="24"/>
              <w:szCs w:val="24"/>
            </w:rPr>
            <w:t>, m</w:t>
          </w:r>
        </w:sdtContent>
      </w:sdt>
      <w:sdt>
        <w:sdtPr>
          <w:rPr>
            <w:rFonts w:asciiTheme="majorBidi" w:hAnsiTheme="majorBidi" w:cstheme="majorBidi"/>
            <w:sz w:val="24"/>
            <w:szCs w:val="24"/>
          </w:rPr>
          <w:tag w:val="goog_rdk_655"/>
          <w:id w:val="1671450851"/>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ake mortgages more accessible to Kenyans</w:t>
      </w:r>
      <w:r w:rsidRPr="00324D90">
        <w:rPr>
          <w:rFonts w:asciiTheme="majorBidi" w:hAnsiTheme="majorBidi" w:cstheme="majorBidi"/>
          <w:sz w:val="24"/>
          <w:szCs w:val="24"/>
        </w:rPr>
        <w:t>, start special housing schemes to provide police officers and prison wardens with access to better housing</w:t>
      </w:r>
      <w:sdt>
        <w:sdtPr>
          <w:rPr>
            <w:rFonts w:asciiTheme="majorBidi" w:hAnsiTheme="majorBidi" w:cstheme="majorBidi"/>
            <w:sz w:val="24"/>
            <w:szCs w:val="24"/>
          </w:rPr>
          <w:tag w:val="goog_rdk_656"/>
          <w:id w:val="1807200591"/>
        </w:sdtPr>
        <w:sdtEndPr/>
        <w:sdtContent>
          <w:r w:rsidRPr="00324D90">
            <w:rPr>
              <w:rFonts w:asciiTheme="majorBidi" w:hAnsiTheme="majorBidi" w:cstheme="majorBidi"/>
              <w:sz w:val="24"/>
              <w:szCs w:val="24"/>
            </w:rPr>
            <w:t>.</w:t>
          </w:r>
        </w:sdtContent>
      </w:sdt>
      <w:r w:rsidRPr="00324D90">
        <w:rPr>
          <w:rFonts w:asciiTheme="majorBidi" w:hAnsiTheme="majorBidi" w:cstheme="majorBidi"/>
          <w:sz w:val="24"/>
          <w:szCs w:val="24"/>
        </w:rPr>
        <w:t xml:space="preserve"> </w:t>
      </w:r>
      <w:sdt>
        <w:sdtPr>
          <w:rPr>
            <w:rFonts w:asciiTheme="majorBidi" w:hAnsiTheme="majorBidi" w:cstheme="majorBidi"/>
            <w:sz w:val="24"/>
            <w:szCs w:val="24"/>
          </w:rPr>
          <w:tag w:val="goog_rdk_657"/>
          <w:id w:val="2009948123"/>
          <w:showingPlcHdr/>
        </w:sdtPr>
        <w:sdtEndPr/>
        <w:sdtContent>
          <w:r w:rsidR="008047A3">
            <w:rPr>
              <w:rFonts w:asciiTheme="majorBidi" w:hAnsiTheme="majorBidi" w:cstheme="majorBidi"/>
              <w:sz w:val="24"/>
              <w:szCs w:val="24"/>
            </w:rPr>
            <w:t xml:space="preserve">     </w:t>
          </w:r>
        </w:sdtContent>
      </w:sdt>
      <w:sdt>
        <w:sdtPr>
          <w:rPr>
            <w:rFonts w:asciiTheme="majorBidi" w:hAnsiTheme="majorBidi" w:cstheme="majorBidi"/>
            <w:sz w:val="24"/>
            <w:szCs w:val="24"/>
          </w:rPr>
          <w:tag w:val="goog_rdk_658"/>
          <w:id w:val="-1235315811"/>
        </w:sdtPr>
        <w:sdtEndPr/>
        <w:sdtContent/>
      </w:sdt>
    </w:p>
    <w:p w14:paraId="000000D0" w14:textId="77777777" w:rsidR="004B794C" w:rsidRPr="00324D90" w:rsidRDefault="004B794C" w:rsidP="00B47B76">
      <w:pPr>
        <w:jc w:val="lowKashida"/>
        <w:rPr>
          <w:rFonts w:asciiTheme="majorBidi" w:hAnsiTheme="majorBidi" w:cstheme="majorBidi"/>
          <w:sz w:val="24"/>
          <w:szCs w:val="24"/>
        </w:rPr>
      </w:pPr>
    </w:p>
    <w:sdt>
      <w:sdtPr>
        <w:rPr>
          <w:rFonts w:asciiTheme="majorBidi" w:hAnsiTheme="majorBidi" w:cstheme="majorBidi"/>
          <w:sz w:val="24"/>
          <w:szCs w:val="24"/>
        </w:rPr>
        <w:tag w:val="goog_rdk_661"/>
        <w:id w:val="-2096242898"/>
      </w:sdtPr>
      <w:sdtEndPr/>
      <w:sdtContent>
        <w:p w14:paraId="000000D1" w14:textId="77777777" w:rsidR="004B794C" w:rsidRPr="00324D90" w:rsidRDefault="0056628C" w:rsidP="00B47B76">
          <w:pPr>
            <w:jc w:val="lowKashida"/>
            <w:rPr>
              <w:rFonts w:asciiTheme="majorBidi" w:hAnsiTheme="majorBidi" w:cstheme="majorBidi"/>
              <w:sz w:val="24"/>
              <w:szCs w:val="24"/>
            </w:rPr>
          </w:pPr>
          <w:r w:rsidRPr="00324D90">
            <w:rPr>
              <w:rFonts w:asciiTheme="majorBidi" w:hAnsiTheme="majorBidi" w:cstheme="majorBidi"/>
              <w:sz w:val="24"/>
              <w:szCs w:val="24"/>
            </w:rPr>
            <w:t>To support development and uptake of affordable housing, the Kenyan government has offered various subsidies, such as exemption from t</w:t>
          </w:r>
          <w:r w:rsidRPr="00324D90">
            <w:rPr>
              <w:rFonts w:asciiTheme="majorBidi" w:hAnsiTheme="majorBidi" w:cstheme="majorBidi"/>
              <w:sz w:val="24"/>
              <w:szCs w:val="24"/>
            </w:rPr>
            <w:t>he payment of stamp duty for first-time homeowners under affordable housing, affordable housing relief at 15% of employee’s contribution, and developers’ exemption from VAT on import and local purchase of goods for the construction of affordable houses. Th</w:t>
          </w:r>
          <w:r w:rsidRPr="00324D90">
            <w:rPr>
              <w:rFonts w:asciiTheme="majorBidi" w:hAnsiTheme="majorBidi" w:cstheme="majorBidi"/>
              <w:sz w:val="24"/>
              <w:szCs w:val="24"/>
            </w:rPr>
            <w:t>ough intended to bridge the demand and supply of low-cost housing, subsidy incentives to developers have not yet been realised, and accessibility continues to be a challenge.</w:t>
          </w:r>
          <w:sdt>
            <w:sdtPr>
              <w:rPr>
                <w:rFonts w:asciiTheme="majorBidi" w:hAnsiTheme="majorBidi" w:cstheme="majorBidi"/>
                <w:sz w:val="24"/>
                <w:szCs w:val="24"/>
              </w:rPr>
              <w:tag w:val="goog_rdk_660"/>
              <w:id w:val="436808225"/>
            </w:sdtPr>
            <w:sdtEndPr/>
            <w:sdtContent/>
          </w:sdt>
        </w:p>
      </w:sdtContent>
    </w:sdt>
    <w:p w14:paraId="000000D2" w14:textId="77777777" w:rsidR="004B794C" w:rsidRPr="00324D90" w:rsidRDefault="004B794C" w:rsidP="00B47B76">
      <w:pPr>
        <w:jc w:val="lowKashida"/>
        <w:rPr>
          <w:rFonts w:asciiTheme="majorBidi" w:hAnsiTheme="majorBidi" w:cstheme="majorBidi"/>
          <w:sz w:val="24"/>
          <w:szCs w:val="24"/>
        </w:rPr>
      </w:pPr>
    </w:p>
    <w:sdt>
      <w:sdtPr>
        <w:rPr>
          <w:rFonts w:asciiTheme="majorBidi" w:hAnsiTheme="majorBidi" w:cstheme="majorBidi"/>
          <w:sz w:val="24"/>
          <w:szCs w:val="24"/>
        </w:rPr>
        <w:tag w:val="goog_rdk_663"/>
        <w:id w:val="-790517343"/>
      </w:sdtPr>
      <w:sdtEndPr/>
      <w:sdtContent>
        <w:p w14:paraId="000000D3" w14:textId="77777777" w:rsidR="004B794C" w:rsidRPr="00324D90" w:rsidRDefault="0056628C" w:rsidP="00B47B76">
          <w:pPr>
            <w:jc w:val="lowKashida"/>
            <w:rPr>
              <w:rFonts w:asciiTheme="majorBidi" w:hAnsiTheme="majorBidi" w:cstheme="majorBidi"/>
              <w:sz w:val="24"/>
              <w:szCs w:val="24"/>
            </w:rPr>
          </w:pPr>
          <w:r w:rsidRPr="00324D90">
            <w:rPr>
              <w:rFonts w:asciiTheme="majorBidi" w:hAnsiTheme="majorBidi" w:cstheme="majorBidi"/>
              <w:sz w:val="24"/>
              <w:szCs w:val="24"/>
            </w:rPr>
            <w:t>To reduce the cost of housing construction, the Government has established A</w:t>
          </w:r>
          <w:r w:rsidRPr="00324D90">
            <w:rPr>
              <w:rFonts w:asciiTheme="majorBidi" w:hAnsiTheme="majorBidi" w:cstheme="majorBidi"/>
              <w:sz w:val="24"/>
              <w:szCs w:val="24"/>
            </w:rPr>
            <w:t>ppropriate Building Materials and Technology (ABMT) centers to disseminate and train on all existing and new technologies that enhance housing affordability. So far, 92 appropriate ABMT centers have been constructed across the country to promote local buil</w:t>
          </w:r>
          <w:r w:rsidRPr="00324D90">
            <w:rPr>
              <w:rFonts w:asciiTheme="majorBidi" w:hAnsiTheme="majorBidi" w:cstheme="majorBidi"/>
              <w:sz w:val="24"/>
              <w:szCs w:val="24"/>
            </w:rPr>
            <w:t>ding materials compatible with the local socio-cultural, economic and physical, and ecological environment of an area. The sector promotes the use of low-cost building materials, including Interlocking Stabilized Soil Blocks technology, Interlocking Concre</w:t>
          </w:r>
          <w:r w:rsidRPr="00324D90">
            <w:rPr>
              <w:rFonts w:asciiTheme="majorBidi" w:hAnsiTheme="majorBidi" w:cstheme="majorBidi"/>
              <w:sz w:val="24"/>
              <w:szCs w:val="24"/>
            </w:rPr>
            <w:t>te Blocks (ICB), and Expanded Polystyrene Panels (EPS), and Precast Concrete Panels.</w:t>
          </w:r>
          <w:sdt>
            <w:sdtPr>
              <w:rPr>
                <w:rFonts w:asciiTheme="majorBidi" w:hAnsiTheme="majorBidi" w:cstheme="majorBidi"/>
                <w:sz w:val="24"/>
                <w:szCs w:val="24"/>
              </w:rPr>
              <w:tag w:val="goog_rdk_662"/>
              <w:id w:val="1597362055"/>
            </w:sdtPr>
            <w:sdtEndPr/>
            <w:sdtContent/>
          </w:sdt>
        </w:p>
      </w:sdtContent>
    </w:sdt>
    <w:sdt>
      <w:sdtPr>
        <w:rPr>
          <w:rFonts w:asciiTheme="majorBidi" w:hAnsiTheme="majorBidi" w:cstheme="majorBidi"/>
          <w:sz w:val="24"/>
          <w:szCs w:val="24"/>
        </w:rPr>
        <w:tag w:val="goog_rdk_665"/>
        <w:id w:val="-727075846"/>
      </w:sdtPr>
      <w:sdtEndPr/>
      <w:sdtContent>
        <w:p w14:paraId="000000D4" w14:textId="77777777" w:rsidR="004B794C" w:rsidRPr="00324D90" w:rsidRDefault="0056628C" w:rsidP="00B47B76">
          <w:pPr>
            <w:jc w:val="lowKashida"/>
            <w:rPr>
              <w:rFonts w:asciiTheme="majorBidi" w:hAnsiTheme="majorBidi" w:cstheme="majorBidi"/>
              <w:sz w:val="24"/>
              <w:szCs w:val="24"/>
            </w:rPr>
          </w:pPr>
          <w:sdt>
            <w:sdtPr>
              <w:rPr>
                <w:rFonts w:asciiTheme="majorBidi" w:hAnsiTheme="majorBidi" w:cstheme="majorBidi"/>
                <w:sz w:val="24"/>
                <w:szCs w:val="24"/>
              </w:rPr>
              <w:tag w:val="goog_rdk_664"/>
              <w:id w:val="-563879395"/>
            </w:sdtPr>
            <w:sdtEndPr/>
            <w:sdtContent/>
          </w:sdt>
        </w:p>
      </w:sdtContent>
    </w:sdt>
    <w:sdt>
      <w:sdtPr>
        <w:rPr>
          <w:rFonts w:asciiTheme="majorBidi" w:hAnsiTheme="majorBidi" w:cstheme="majorBidi"/>
          <w:sz w:val="24"/>
          <w:szCs w:val="24"/>
        </w:rPr>
        <w:tag w:val="goog_rdk_667"/>
        <w:id w:val="-245875377"/>
      </w:sdtPr>
      <w:sdtEndPr/>
      <w:sdtContent>
        <w:p w14:paraId="000000D5" w14:textId="77777777" w:rsidR="004B794C" w:rsidRPr="00324D90" w:rsidRDefault="0056628C" w:rsidP="00B47B76">
          <w:pPr>
            <w:jc w:val="lowKashida"/>
            <w:rPr>
              <w:rFonts w:asciiTheme="majorBidi" w:hAnsiTheme="majorBidi" w:cstheme="majorBidi"/>
              <w:sz w:val="24"/>
              <w:szCs w:val="24"/>
            </w:rPr>
          </w:pPr>
          <w:sdt>
            <w:sdtPr>
              <w:rPr>
                <w:rFonts w:asciiTheme="majorBidi" w:hAnsiTheme="majorBidi" w:cstheme="majorBidi"/>
                <w:sz w:val="24"/>
                <w:szCs w:val="24"/>
              </w:rPr>
              <w:tag w:val="goog_rdk_666"/>
              <w:id w:val="-614981111"/>
            </w:sdtPr>
            <w:sdtEndPr/>
            <w:sdtContent>
              <w:r w:rsidRPr="00324D90">
                <w:rPr>
                  <w:rFonts w:asciiTheme="majorBidi" w:hAnsiTheme="majorBidi" w:cstheme="majorBidi"/>
                  <w:sz w:val="24"/>
                  <w:szCs w:val="24"/>
                </w:rPr>
                <w:t>In Mexico, the public institutions responsible for housing in the federal sphere have recently made an effort to focus attention on the population that had not be</w:t>
              </w:r>
              <w:r w:rsidRPr="00324D90">
                <w:rPr>
                  <w:rFonts w:asciiTheme="majorBidi" w:hAnsiTheme="majorBidi" w:cstheme="majorBidi"/>
                  <w:sz w:val="24"/>
                  <w:szCs w:val="24"/>
                </w:rPr>
                <w:t xml:space="preserve">en satisfactorily served in previous administrations. Currently, for example, the National Housing Commission (CONAVI) has the mission to ensure that people exercise their human right </w:t>
              </w:r>
              <w:r w:rsidRPr="00324D90">
                <w:rPr>
                  <w:rFonts w:asciiTheme="majorBidi" w:hAnsiTheme="majorBidi" w:cstheme="majorBidi"/>
                  <w:sz w:val="24"/>
                  <w:szCs w:val="24"/>
                </w:rPr>
                <w:lastRenderedPageBreak/>
                <w:t>to adequate housing through the design, coordination and execution of th</w:t>
              </w:r>
              <w:r w:rsidRPr="00324D90">
                <w:rPr>
                  <w:rFonts w:asciiTheme="majorBidi" w:hAnsiTheme="majorBidi" w:cstheme="majorBidi"/>
                  <w:sz w:val="24"/>
                  <w:szCs w:val="24"/>
                </w:rPr>
                <w:t>e programs of the Government of Mexico, with the accompaniment of qualified specialists, prioritizing the population in situations of poverty, marginalization, risk and vulnerability, under principles of transparency, effectiveness and efficiency. Never be</w:t>
              </w:r>
              <w:r w:rsidRPr="00324D90">
                <w:rPr>
                  <w:rFonts w:asciiTheme="majorBidi" w:hAnsiTheme="majorBidi" w:cstheme="majorBidi"/>
                  <w:sz w:val="24"/>
                  <w:szCs w:val="24"/>
                </w:rPr>
                <w:t>fore has the country's public housing policies considered dedicating so many resources directly from the State ($12,768.38 million pesos in 2020 through CONAVI) to the social production of housing (SPH) on which it is based. the bulk of current public prog</w:t>
              </w:r>
              <w:r w:rsidRPr="00324D90">
                <w:rPr>
                  <w:rFonts w:asciiTheme="majorBidi" w:hAnsiTheme="majorBidi" w:cstheme="majorBidi"/>
                  <w:sz w:val="24"/>
                  <w:szCs w:val="24"/>
                </w:rPr>
                <w:t>rams. SPH operates through six subsidy application modalities: (a) Acquisition of housing; (b) Self-production of housing; (c) Relocation; (d) Reconstruction of housing (e) Comprehensive sustainable improvement (f) Improvement of housing units. Despite the</w:t>
              </w:r>
              <w:r w:rsidRPr="00324D90">
                <w:rPr>
                  <w:rFonts w:asciiTheme="majorBidi" w:hAnsiTheme="majorBidi" w:cstheme="majorBidi"/>
                  <w:sz w:val="24"/>
                  <w:szCs w:val="24"/>
                </w:rPr>
                <w:t xml:space="preserve"> limitations due to the health contingency, in this difficult scenario, the Secretariat of Agrarian, Territorial and Urban Development (SEDATU) April, September and December 2020</w:t>
              </w:r>
              <w:hyperlink r:id="rId64" w:history="1">
                <w:r w:rsidRPr="00324D90">
                  <w:rPr>
                    <w:rFonts w:asciiTheme="majorBidi" w:hAnsiTheme="majorBidi" w:cstheme="majorBidi"/>
                    <w:sz w:val="24"/>
                    <w:szCs w:val="24"/>
                  </w:rPr>
                  <w:t xml:space="preserve"> </w:t>
                </w:r>
              </w:hyperlink>
              <w:hyperlink r:id="rId65" w:history="1">
                <w:r w:rsidRPr="00324D90">
                  <w:rPr>
                    <w:rFonts w:asciiTheme="majorBidi" w:hAnsiTheme="majorBidi" w:cstheme="majorBidi"/>
                    <w:sz w:val="24"/>
                    <w:szCs w:val="24"/>
                  </w:rPr>
                  <w:t>reports</w:t>
                </w:r>
              </w:hyperlink>
              <w:r w:rsidRPr="00324D90">
                <w:rPr>
                  <w:rFonts w:asciiTheme="majorBidi" w:hAnsiTheme="majorBidi" w:cstheme="majorBidi"/>
                  <w:sz w:val="24"/>
                  <w:szCs w:val="24"/>
                </w:rPr>
                <w:t xml:space="preserve"> indicate 37,104 SPH 2019 subsidies, among which 9,316 correspond to the Social Production of Assisted Housing, and </w:t>
              </w:r>
              <w:r w:rsidRPr="00324D90">
                <w:rPr>
                  <w:rFonts w:asciiTheme="majorBidi" w:hAnsiTheme="majorBidi" w:cstheme="majorBidi"/>
                  <w:sz w:val="24"/>
                  <w:szCs w:val="24"/>
                </w:rPr>
                <w:t>17,025 subsidies from the 2020 Social Housing Program, among which 1,623 correspond to the PSVA. Even so, this change presents different challenges and obstacles.</w:t>
              </w:r>
            </w:sdtContent>
          </w:sdt>
        </w:p>
      </w:sdtContent>
    </w:sdt>
    <w:sdt>
      <w:sdtPr>
        <w:rPr>
          <w:rFonts w:asciiTheme="majorBidi" w:hAnsiTheme="majorBidi" w:cstheme="majorBidi"/>
          <w:sz w:val="24"/>
          <w:szCs w:val="24"/>
        </w:rPr>
        <w:tag w:val="goog_rdk_669"/>
        <w:id w:val="843519697"/>
      </w:sdtPr>
      <w:sdtEndPr/>
      <w:sdtContent>
        <w:p w14:paraId="000000D6" w14:textId="77777777" w:rsidR="004B794C" w:rsidRPr="00324D90" w:rsidRDefault="0056628C" w:rsidP="00B47B76">
          <w:pPr>
            <w:jc w:val="lowKashida"/>
            <w:rPr>
              <w:rFonts w:asciiTheme="majorBidi" w:hAnsiTheme="majorBidi" w:cstheme="majorBidi"/>
              <w:sz w:val="24"/>
              <w:szCs w:val="24"/>
            </w:rPr>
          </w:pPr>
          <w:sdt>
            <w:sdtPr>
              <w:rPr>
                <w:rFonts w:asciiTheme="majorBidi" w:hAnsiTheme="majorBidi" w:cstheme="majorBidi"/>
                <w:sz w:val="24"/>
                <w:szCs w:val="24"/>
              </w:rPr>
              <w:tag w:val="goog_rdk_668"/>
              <w:id w:val="1629352320"/>
            </w:sdtPr>
            <w:sdtEndPr/>
            <w:sdtContent>
              <w:r w:rsidRPr="00324D90">
                <w:rPr>
                  <w:rFonts w:asciiTheme="majorBidi" w:hAnsiTheme="majorBidi" w:cstheme="majorBidi"/>
                  <w:sz w:val="24"/>
                  <w:szCs w:val="24"/>
                </w:rPr>
                <w:t xml:space="preserve"> </w:t>
              </w:r>
            </w:sdtContent>
          </w:sdt>
        </w:p>
      </w:sdtContent>
    </w:sdt>
    <w:sdt>
      <w:sdtPr>
        <w:rPr>
          <w:rFonts w:asciiTheme="majorBidi" w:hAnsiTheme="majorBidi" w:cstheme="majorBidi"/>
          <w:sz w:val="24"/>
          <w:szCs w:val="24"/>
        </w:rPr>
        <w:tag w:val="goog_rdk_671"/>
        <w:id w:val="627065"/>
      </w:sdtPr>
      <w:sdtEndPr/>
      <w:sdtContent>
        <w:p w14:paraId="000000D7" w14:textId="77777777" w:rsidR="004B794C" w:rsidRPr="00324D90" w:rsidRDefault="0056628C" w:rsidP="00B47B76">
          <w:pPr>
            <w:jc w:val="lowKashida"/>
            <w:rPr>
              <w:rFonts w:asciiTheme="majorBidi" w:hAnsiTheme="majorBidi" w:cstheme="majorBidi"/>
              <w:sz w:val="24"/>
              <w:szCs w:val="24"/>
            </w:rPr>
          </w:pPr>
          <w:sdt>
            <w:sdtPr>
              <w:rPr>
                <w:rFonts w:asciiTheme="majorBidi" w:hAnsiTheme="majorBidi" w:cstheme="majorBidi"/>
                <w:sz w:val="24"/>
                <w:szCs w:val="24"/>
              </w:rPr>
              <w:tag w:val="goog_rdk_670"/>
              <w:id w:val="-1679190307"/>
            </w:sdtPr>
            <w:sdtEndPr/>
            <w:sdtContent>
              <w:r w:rsidRPr="00324D90">
                <w:rPr>
                  <w:rFonts w:asciiTheme="majorBidi" w:hAnsiTheme="majorBidi" w:cstheme="majorBidi"/>
                  <w:sz w:val="24"/>
                  <w:szCs w:val="24"/>
                </w:rPr>
                <w:t>In Mexico City, since the 1985 earthquake, social mobilization achieved adoption of the Popular Housing Renovation Program. Through expropriations and other measures, the Program managed to ensure that more than 40,000 families who rented rooms and deterio</w:t>
              </w:r>
              <w:r w:rsidRPr="00324D90">
                <w:rPr>
                  <w:rFonts w:asciiTheme="majorBidi" w:hAnsiTheme="majorBidi" w:cstheme="majorBidi"/>
                  <w:sz w:val="24"/>
                  <w:szCs w:val="24"/>
                </w:rPr>
                <w:t>rated neighborhoods became owners of consolidated homes and were able to keep their central location, their neighborhoods and their ways of life. The possibility of expropriating buildings in favor of vulnerable groups that occupy them remains with serious</w:t>
              </w:r>
              <w:r w:rsidRPr="00324D90">
                <w:rPr>
                  <w:rFonts w:asciiTheme="majorBidi" w:hAnsiTheme="majorBidi" w:cstheme="majorBidi"/>
                  <w:sz w:val="24"/>
                  <w:szCs w:val="24"/>
                </w:rPr>
                <w:t xml:space="preserve"> structural problems. However, over the years, the processes to achieve this have even been extended up to 10 years, since the budget dedicated to them has been reduced in addition to the risk that the people who live there run the risk of being victims of</w:t>
              </w:r>
              <w:r w:rsidRPr="00324D90">
                <w:rPr>
                  <w:rFonts w:asciiTheme="majorBidi" w:hAnsiTheme="majorBidi" w:cstheme="majorBidi"/>
                  <w:sz w:val="24"/>
                  <w:szCs w:val="24"/>
                </w:rPr>
                <w:t xml:space="preserve"> landslides in a city that is also highly seismic.</w:t>
              </w:r>
            </w:sdtContent>
          </w:sdt>
        </w:p>
      </w:sdtContent>
    </w:sdt>
    <w:sdt>
      <w:sdtPr>
        <w:rPr>
          <w:rFonts w:asciiTheme="majorBidi" w:hAnsiTheme="majorBidi" w:cstheme="majorBidi"/>
          <w:sz w:val="24"/>
          <w:szCs w:val="24"/>
        </w:rPr>
        <w:tag w:val="goog_rdk_673"/>
        <w:id w:val="2014184177"/>
      </w:sdtPr>
      <w:sdtEndPr/>
      <w:sdtContent>
        <w:p w14:paraId="000000D8" w14:textId="77777777" w:rsidR="004B794C" w:rsidRPr="00324D90" w:rsidRDefault="0056628C" w:rsidP="00B47B76">
          <w:pPr>
            <w:jc w:val="lowKashida"/>
            <w:rPr>
              <w:rFonts w:asciiTheme="majorBidi" w:hAnsiTheme="majorBidi" w:cstheme="majorBidi"/>
              <w:sz w:val="24"/>
              <w:szCs w:val="24"/>
            </w:rPr>
          </w:pPr>
          <w:sdt>
            <w:sdtPr>
              <w:rPr>
                <w:rFonts w:asciiTheme="majorBidi" w:hAnsiTheme="majorBidi" w:cstheme="majorBidi"/>
                <w:sz w:val="24"/>
                <w:szCs w:val="24"/>
              </w:rPr>
              <w:tag w:val="goog_rdk_672"/>
              <w:id w:val="985747456"/>
            </w:sdtPr>
            <w:sdtEndPr/>
            <w:sdtContent>
              <w:r w:rsidRPr="00324D90">
                <w:rPr>
                  <w:rFonts w:asciiTheme="majorBidi" w:hAnsiTheme="majorBidi" w:cstheme="majorBidi"/>
                  <w:sz w:val="24"/>
                  <w:szCs w:val="24"/>
                </w:rPr>
                <w:t xml:space="preserve"> </w:t>
              </w:r>
            </w:sdtContent>
          </w:sdt>
        </w:p>
      </w:sdtContent>
    </w:sdt>
    <w:sdt>
      <w:sdtPr>
        <w:rPr>
          <w:rFonts w:asciiTheme="majorBidi" w:hAnsiTheme="majorBidi" w:cstheme="majorBidi"/>
          <w:sz w:val="24"/>
          <w:szCs w:val="24"/>
        </w:rPr>
        <w:tag w:val="goog_rdk_675"/>
        <w:id w:val="-1993553954"/>
      </w:sdtPr>
      <w:sdtEndPr/>
      <w:sdtContent>
        <w:p w14:paraId="000000D9" w14:textId="77777777" w:rsidR="004B794C" w:rsidRPr="00324D90" w:rsidRDefault="0056628C" w:rsidP="00B47B76">
          <w:pPr>
            <w:jc w:val="lowKashida"/>
            <w:rPr>
              <w:rFonts w:asciiTheme="majorBidi" w:hAnsiTheme="majorBidi" w:cstheme="majorBidi"/>
              <w:sz w:val="24"/>
              <w:szCs w:val="24"/>
            </w:rPr>
          </w:pPr>
          <w:sdt>
            <w:sdtPr>
              <w:rPr>
                <w:rFonts w:asciiTheme="majorBidi" w:hAnsiTheme="majorBidi" w:cstheme="majorBidi"/>
                <w:sz w:val="24"/>
                <w:szCs w:val="24"/>
              </w:rPr>
              <w:tag w:val="goog_rdk_674"/>
              <w:id w:val="839740269"/>
            </w:sdtPr>
            <w:sdtEndPr/>
            <w:sdtContent>
              <w:r w:rsidRPr="00324D90">
                <w:rPr>
                  <w:rFonts w:asciiTheme="majorBidi" w:hAnsiTheme="majorBidi" w:cstheme="majorBidi"/>
                  <w:sz w:val="24"/>
                  <w:szCs w:val="24"/>
                </w:rPr>
                <w:t xml:space="preserve">On the other hand, currently no specific measures control rental prices. In fact, the tenant relationship is found in a very specific way in the civil codes of the different states and </w:t>
              </w:r>
              <w:r w:rsidRPr="00324D90">
                <w:rPr>
                  <w:rFonts w:asciiTheme="majorBidi" w:hAnsiTheme="majorBidi" w:cstheme="majorBidi"/>
                  <w:sz w:val="24"/>
                  <w:szCs w:val="24"/>
                </w:rPr>
                <w:t>normally provides no balance between the rights of tenants and landlords. In addition, no specific and sufficiently broad rental laws deal with the different aspects of the phenomenon, or curb speculation and the effects of financialization. Mexico has als</w:t>
              </w:r>
              <w:r w:rsidRPr="00324D90">
                <w:rPr>
                  <w:rFonts w:asciiTheme="majorBidi" w:hAnsiTheme="majorBidi" w:cstheme="majorBidi"/>
                  <w:sz w:val="24"/>
                  <w:szCs w:val="24"/>
                </w:rPr>
                <w:t>o not provided housing policies or support during the health crisis. The</w:t>
              </w:r>
              <w:hyperlink r:id="rId66" w:history="1">
                <w:r w:rsidRPr="00324D90">
                  <w:rPr>
                    <w:rFonts w:asciiTheme="majorBidi" w:hAnsiTheme="majorBidi" w:cstheme="majorBidi"/>
                    <w:sz w:val="24"/>
                    <w:szCs w:val="24"/>
                  </w:rPr>
                  <w:t xml:space="preserve"> </w:t>
                </w:r>
              </w:hyperlink>
              <w:hyperlink r:id="rId67" w:history="1">
                <w:r w:rsidRPr="00324D90">
                  <w:rPr>
                    <w:rFonts w:asciiTheme="majorBidi" w:hAnsiTheme="majorBidi" w:cstheme="majorBidi"/>
                    <w:sz w:val="24"/>
                    <w:szCs w:val="24"/>
                  </w:rPr>
                  <w:t>National Land Policy</w:t>
                </w:r>
              </w:hyperlink>
              <w:r w:rsidRPr="00324D90">
                <w:rPr>
                  <w:rFonts w:asciiTheme="majorBidi" w:hAnsiTheme="majorBidi" w:cstheme="majorBidi"/>
                  <w:sz w:val="24"/>
                  <w:szCs w:val="24"/>
                </w:rPr>
                <w:t>, ope</w:t>
              </w:r>
              <w:r w:rsidRPr="00324D90">
                <w:rPr>
                  <w:rFonts w:asciiTheme="majorBidi" w:hAnsiTheme="majorBidi" w:cstheme="majorBidi"/>
                  <w:sz w:val="24"/>
                  <w:szCs w:val="24"/>
                </w:rPr>
                <w:t>rating for the first time in 2021, does not have the instruments to make it enforceable.</w:t>
              </w:r>
            </w:sdtContent>
          </w:sdt>
        </w:p>
      </w:sdtContent>
    </w:sdt>
    <w:p w14:paraId="000000DE" w14:textId="390D10B3" w:rsidR="004B794C" w:rsidRPr="00324D90" w:rsidRDefault="0056628C" w:rsidP="00B47B76">
      <w:pPr>
        <w:jc w:val="lowKashida"/>
        <w:rPr>
          <w:rFonts w:asciiTheme="majorBidi" w:hAnsiTheme="majorBidi" w:cstheme="majorBidi"/>
          <w:sz w:val="24"/>
          <w:szCs w:val="24"/>
        </w:rPr>
      </w:pPr>
      <w:sdt>
        <w:sdtPr>
          <w:rPr>
            <w:rFonts w:asciiTheme="majorBidi" w:hAnsiTheme="majorBidi" w:cstheme="majorBidi"/>
            <w:sz w:val="24"/>
            <w:szCs w:val="24"/>
          </w:rPr>
          <w:tag w:val="goog_rdk_678"/>
          <w:id w:val="-2127537000"/>
        </w:sdtPr>
        <w:sdtEndPr/>
        <w:sdtContent>
          <w:sdt>
            <w:sdtPr>
              <w:rPr>
                <w:rFonts w:asciiTheme="majorBidi" w:hAnsiTheme="majorBidi" w:cstheme="majorBidi"/>
                <w:sz w:val="24"/>
                <w:szCs w:val="24"/>
              </w:rPr>
              <w:tag w:val="goog_rdk_677"/>
              <w:id w:val="-342174679"/>
              <w:showingPlcHdr/>
            </w:sdtPr>
            <w:sdtEndPr/>
            <w:sdtContent>
              <w:r w:rsidR="008047A3">
                <w:rPr>
                  <w:rFonts w:asciiTheme="majorBidi" w:hAnsiTheme="majorBidi" w:cstheme="majorBidi"/>
                  <w:sz w:val="24"/>
                  <w:szCs w:val="24"/>
                </w:rPr>
                <w:t xml:space="preserve">     </w:t>
              </w:r>
            </w:sdtContent>
          </w:sdt>
        </w:sdtContent>
      </w:sdt>
      <w:sdt>
        <w:sdtPr>
          <w:rPr>
            <w:rFonts w:asciiTheme="majorBidi" w:hAnsiTheme="majorBidi" w:cstheme="majorBidi"/>
            <w:sz w:val="24"/>
            <w:szCs w:val="24"/>
          </w:rPr>
          <w:tag w:val="goog_rdk_680"/>
          <w:id w:val="1486277154"/>
        </w:sdtPr>
        <w:sdtEndPr/>
        <w:sdtContent>
          <w:sdt>
            <w:sdtPr>
              <w:rPr>
                <w:rFonts w:asciiTheme="majorBidi" w:hAnsiTheme="majorBidi" w:cstheme="majorBidi"/>
                <w:sz w:val="24"/>
                <w:szCs w:val="24"/>
              </w:rPr>
              <w:tag w:val="goog_rdk_679"/>
              <w:id w:val="2092893408"/>
              <w:showingPlcHdr/>
            </w:sdtPr>
            <w:sdtEndPr/>
            <w:sdtContent>
              <w:r w:rsidR="008047A3">
                <w:rPr>
                  <w:rFonts w:asciiTheme="majorBidi" w:hAnsiTheme="majorBidi" w:cstheme="majorBidi"/>
                  <w:sz w:val="24"/>
                  <w:szCs w:val="24"/>
                </w:rPr>
                <w:t xml:space="preserve">     </w:t>
              </w:r>
            </w:sdtContent>
          </w:sdt>
        </w:sdtContent>
      </w:sdt>
      <w:sdt>
        <w:sdtPr>
          <w:rPr>
            <w:rFonts w:asciiTheme="majorBidi" w:hAnsiTheme="majorBidi" w:cstheme="majorBidi"/>
            <w:sz w:val="24"/>
            <w:szCs w:val="24"/>
          </w:rPr>
          <w:tag w:val="goog_rdk_681"/>
          <w:id w:val="-305164850"/>
          <w:showingPlcHdr/>
        </w:sdtPr>
        <w:sdtEndPr/>
        <w:sdtContent>
          <w:r w:rsidR="008047A3">
            <w:rPr>
              <w:rFonts w:asciiTheme="majorBidi" w:hAnsiTheme="majorBidi" w:cstheme="majorBidi"/>
              <w:sz w:val="24"/>
              <w:szCs w:val="24"/>
            </w:rPr>
            <w:t xml:space="preserve">     </w:t>
          </w:r>
        </w:sdtContent>
      </w:sdt>
    </w:p>
    <w:sdt>
      <w:sdtPr>
        <w:rPr>
          <w:rFonts w:asciiTheme="majorBidi" w:hAnsiTheme="majorBidi" w:cstheme="majorBidi"/>
          <w:sz w:val="24"/>
          <w:szCs w:val="24"/>
        </w:rPr>
        <w:tag w:val="goog_rdk_683"/>
        <w:id w:val="-632252414"/>
      </w:sdtPr>
      <w:sdtEndPr>
        <w:rPr>
          <w:i/>
          <w:iCs/>
        </w:rPr>
      </w:sdtEndPr>
      <w:sdtContent>
        <w:p w14:paraId="000000DF" w14:textId="454672AD" w:rsidR="004B794C" w:rsidRPr="00324D90" w:rsidRDefault="0056628C" w:rsidP="004C46B5">
          <w:pPr>
            <w:numPr>
              <w:ilvl w:val="0"/>
              <w:numId w:val="10"/>
            </w:numPr>
            <w:jc w:val="lowKashida"/>
            <w:rPr>
              <w:rFonts w:asciiTheme="majorBidi" w:hAnsiTheme="majorBidi" w:cstheme="majorBidi"/>
              <w:i/>
              <w:iCs/>
              <w:sz w:val="24"/>
              <w:szCs w:val="24"/>
            </w:rPr>
          </w:pPr>
          <w:r w:rsidRPr="00324D90">
            <w:rPr>
              <w:rFonts w:asciiTheme="majorBidi" w:hAnsiTheme="majorBidi" w:cstheme="majorBidi"/>
              <w:i/>
              <w:iCs/>
              <w:sz w:val="24"/>
              <w:szCs w:val="24"/>
            </w:rPr>
            <w:t>Please share an assessment of the success, limitations or potential failures of the above</w:t>
          </w:r>
          <w:r w:rsidR="00B47B76" w:rsidRPr="00324D90">
            <w:rPr>
              <w:rFonts w:asciiTheme="majorBidi" w:hAnsiTheme="majorBidi" w:cstheme="majorBidi"/>
              <w:i/>
              <w:iCs/>
              <w:sz w:val="24"/>
              <w:szCs w:val="24"/>
            </w:rPr>
            <w:t>-</w:t>
          </w:r>
          <w:r w:rsidRPr="00324D90">
            <w:rPr>
              <w:rFonts w:asciiTheme="majorBidi" w:hAnsiTheme="majorBidi" w:cstheme="majorBidi"/>
              <w:i/>
              <w:iCs/>
              <w:sz w:val="24"/>
              <w:szCs w:val="24"/>
            </w:rPr>
            <w:t>mentioned laws and policies in your country/reg</w:t>
          </w:r>
          <w:r w:rsidRPr="00324D90">
            <w:rPr>
              <w:rFonts w:asciiTheme="majorBidi" w:hAnsiTheme="majorBidi" w:cstheme="majorBidi"/>
              <w:i/>
              <w:iCs/>
              <w:sz w:val="24"/>
              <w:szCs w:val="24"/>
            </w:rPr>
            <w:t>ion/city, including any studies or independent evaluation reports related to them. Who has benefited from them, who has not? What has worked well, what - less? What lessons can be learned? What could potentially be replicable in other countries/regions/cit</w:t>
          </w:r>
          <w:r w:rsidRPr="00324D90">
            <w:rPr>
              <w:rFonts w:asciiTheme="majorBidi" w:hAnsiTheme="majorBidi" w:cstheme="majorBidi"/>
              <w:i/>
              <w:iCs/>
              <w:sz w:val="24"/>
              <w:szCs w:val="24"/>
            </w:rPr>
            <w:t>ies?</w:t>
          </w:r>
          <w:sdt>
            <w:sdtPr>
              <w:rPr>
                <w:rFonts w:asciiTheme="majorBidi" w:hAnsiTheme="majorBidi" w:cstheme="majorBidi"/>
                <w:i/>
                <w:iCs/>
                <w:sz w:val="24"/>
                <w:szCs w:val="24"/>
              </w:rPr>
              <w:tag w:val="goog_rdk_682"/>
              <w:id w:val="2067058474"/>
              <w:showingPlcHdr/>
            </w:sdtPr>
            <w:sdtEndPr/>
            <w:sdtContent>
              <w:r w:rsidR="008047A3">
                <w:rPr>
                  <w:rFonts w:asciiTheme="majorBidi" w:hAnsiTheme="majorBidi" w:cstheme="majorBidi"/>
                  <w:i/>
                  <w:iCs/>
                  <w:sz w:val="24"/>
                  <w:szCs w:val="24"/>
                </w:rPr>
                <w:t xml:space="preserve">     </w:t>
              </w:r>
            </w:sdtContent>
          </w:sdt>
        </w:p>
      </w:sdtContent>
    </w:sdt>
    <w:sdt>
      <w:sdtPr>
        <w:rPr>
          <w:rFonts w:asciiTheme="majorBidi" w:hAnsiTheme="majorBidi" w:cstheme="majorBidi"/>
          <w:sz w:val="24"/>
          <w:szCs w:val="24"/>
        </w:rPr>
        <w:tag w:val="goog_rdk_684"/>
        <w:id w:val="-730844302"/>
      </w:sdtPr>
      <w:sdtEndPr/>
      <w:sdtContent>
        <w:p w14:paraId="000000E0" w14:textId="77777777" w:rsidR="004B794C" w:rsidRPr="00324D90" w:rsidRDefault="0056628C" w:rsidP="00B47B76">
          <w:pPr>
            <w:ind w:left="720"/>
            <w:jc w:val="lowKashida"/>
            <w:rPr>
              <w:rFonts w:asciiTheme="majorBidi" w:eastAsia="Arial" w:hAnsiTheme="majorBidi" w:cstheme="majorBidi"/>
              <w:color w:val="000000"/>
              <w:sz w:val="24"/>
              <w:szCs w:val="24"/>
            </w:rPr>
          </w:pPr>
        </w:p>
      </w:sdtContent>
    </w:sdt>
    <w:p w14:paraId="000000E1" w14:textId="2E963C0D" w:rsidR="004B794C" w:rsidRPr="00324D90" w:rsidRDefault="0056628C" w:rsidP="00B47B76">
      <w:pPr>
        <w:jc w:val="lowKashida"/>
        <w:rPr>
          <w:rFonts w:asciiTheme="majorBidi" w:hAnsiTheme="majorBidi" w:cstheme="majorBidi"/>
          <w:sz w:val="24"/>
          <w:szCs w:val="24"/>
        </w:rPr>
      </w:pPr>
      <w:r w:rsidRPr="00324D90">
        <w:rPr>
          <w:rFonts w:asciiTheme="majorBidi" w:hAnsiTheme="majorBidi" w:cstheme="majorBidi"/>
          <w:sz w:val="24"/>
          <w:szCs w:val="24"/>
        </w:rPr>
        <w:t xml:space="preserve">SERI’s assessment on the </w:t>
      </w:r>
      <w:r w:rsidRPr="00324D90">
        <w:rPr>
          <w:rFonts w:asciiTheme="majorBidi" w:hAnsiTheme="majorBidi" w:cstheme="majorBidi"/>
          <w:b/>
          <w:sz w:val="24"/>
          <w:szCs w:val="24"/>
        </w:rPr>
        <w:t>South African</w:t>
      </w:r>
      <w:r w:rsidRPr="00324D90">
        <w:rPr>
          <w:rFonts w:asciiTheme="majorBidi" w:hAnsiTheme="majorBidi" w:cstheme="majorBidi"/>
          <w:sz w:val="24"/>
          <w:szCs w:val="24"/>
        </w:rPr>
        <w:t xml:space="preserve"> case is contained in the preceding paragraph, with our response to “practice</w:t>
      </w:r>
      <w:sdt>
        <w:sdtPr>
          <w:rPr>
            <w:rFonts w:asciiTheme="majorBidi" w:hAnsiTheme="majorBidi" w:cstheme="majorBidi"/>
            <w:sz w:val="24"/>
            <w:szCs w:val="24"/>
          </w:rPr>
          <w:tag w:val="goog_rdk_685"/>
          <w:id w:val="-498423088"/>
        </w:sdtPr>
        <w:sdtEndPr/>
        <w:sdtContent>
          <w:r w:rsidRPr="00324D90">
            <w:rPr>
              <w:rFonts w:asciiTheme="majorBidi" w:hAnsiTheme="majorBidi" w:cstheme="majorBidi"/>
              <w:sz w:val="24"/>
              <w:szCs w:val="24"/>
            </w:rPr>
            <w:t>.</w:t>
          </w:r>
        </w:sdtContent>
      </w:sdt>
      <w:r w:rsidRPr="00324D90">
        <w:rPr>
          <w:rFonts w:asciiTheme="majorBidi" w:hAnsiTheme="majorBidi" w:cstheme="majorBidi"/>
          <w:sz w:val="24"/>
          <w:szCs w:val="24"/>
        </w:rPr>
        <w:t>”</w:t>
      </w:r>
      <w:sdt>
        <w:sdtPr>
          <w:rPr>
            <w:rFonts w:asciiTheme="majorBidi" w:hAnsiTheme="majorBidi" w:cstheme="majorBidi"/>
            <w:sz w:val="24"/>
            <w:szCs w:val="24"/>
          </w:rPr>
          <w:tag w:val="goog_rdk_686"/>
          <w:id w:val="-700162864"/>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In our view the implementation of both programmes is a priority for non-discrimination and housing affordability. Simultaneously however, a state </w:t>
      </w:r>
      <w:sdt>
        <w:sdtPr>
          <w:rPr>
            <w:rFonts w:asciiTheme="majorBidi" w:hAnsiTheme="majorBidi" w:cstheme="majorBidi"/>
            <w:sz w:val="24"/>
            <w:szCs w:val="24"/>
          </w:rPr>
          <w:tag w:val="goog_rdk_687"/>
          <w:id w:val="-126548528"/>
        </w:sdtPr>
        <w:sdtEndPr/>
        <w:sdtContent>
          <w:r w:rsidRPr="00324D90">
            <w:rPr>
              <w:rFonts w:asciiTheme="majorBidi" w:hAnsiTheme="majorBidi" w:cstheme="majorBidi"/>
              <w:sz w:val="24"/>
              <w:szCs w:val="24"/>
            </w:rPr>
            <w:t>that</w:t>
          </w:r>
        </w:sdtContent>
      </w:sdt>
      <w:sdt>
        <w:sdtPr>
          <w:rPr>
            <w:rFonts w:asciiTheme="majorBidi" w:hAnsiTheme="majorBidi" w:cstheme="majorBidi"/>
            <w:sz w:val="24"/>
            <w:szCs w:val="24"/>
          </w:rPr>
          <w:tag w:val="goog_rdk_688"/>
          <w:id w:val="1379742648"/>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is more supportive of social production is required, so that people are not entirely dependent </w:t>
      </w:r>
      <w:r w:rsidRPr="00324D90">
        <w:rPr>
          <w:rFonts w:asciiTheme="majorBidi" w:hAnsiTheme="majorBidi" w:cstheme="majorBidi"/>
          <w:sz w:val="24"/>
          <w:szCs w:val="24"/>
        </w:rPr>
        <w:t>on entry into the two programmes for improving their quality of life</w:t>
      </w:r>
      <w:sdt>
        <w:sdtPr>
          <w:rPr>
            <w:rFonts w:asciiTheme="majorBidi" w:hAnsiTheme="majorBidi" w:cstheme="majorBidi"/>
            <w:sz w:val="24"/>
            <w:szCs w:val="24"/>
          </w:rPr>
          <w:tag w:val="goog_rdk_689"/>
          <w:id w:val="1540862272"/>
        </w:sdtPr>
        <w:sdtEndPr/>
        <w:sdtContent>
          <w:r w:rsidRPr="00324D90">
            <w:rPr>
              <w:rFonts w:asciiTheme="majorBidi" w:hAnsiTheme="majorBidi" w:cstheme="majorBidi"/>
              <w:sz w:val="24"/>
              <w:szCs w:val="24"/>
            </w:rPr>
            <w:t>,</w:t>
          </w:r>
        </w:sdtContent>
      </w:sdt>
      <w:r w:rsidRPr="00324D90">
        <w:rPr>
          <w:rFonts w:asciiTheme="majorBidi" w:hAnsiTheme="majorBidi" w:cstheme="majorBidi"/>
          <w:sz w:val="24"/>
          <w:szCs w:val="24"/>
        </w:rPr>
        <w:t xml:space="preserve"> and that the legacy of apartheid and contemporary discrimination is overturned. Priority in this regard is that the state remains committed to the implementation of the PIE Act in its </w:t>
      </w:r>
      <w:r w:rsidRPr="00324D90">
        <w:rPr>
          <w:rFonts w:asciiTheme="majorBidi" w:hAnsiTheme="majorBidi" w:cstheme="majorBidi"/>
          <w:sz w:val="24"/>
          <w:szCs w:val="24"/>
        </w:rPr>
        <w:t>current form, in order to give effect to the Constitutional right to housing.</w:t>
      </w:r>
    </w:p>
    <w:p w14:paraId="000000E2" w14:textId="77777777" w:rsidR="004B794C" w:rsidRPr="00324D90" w:rsidRDefault="004B794C" w:rsidP="00B47B76">
      <w:pPr>
        <w:jc w:val="lowKashida"/>
        <w:rPr>
          <w:rFonts w:asciiTheme="majorBidi" w:hAnsiTheme="majorBidi" w:cstheme="majorBidi"/>
          <w:sz w:val="24"/>
          <w:szCs w:val="24"/>
        </w:rPr>
      </w:pPr>
    </w:p>
    <w:p w14:paraId="000000E5" w14:textId="606B27C1" w:rsidR="004B794C" w:rsidRPr="00324D90" w:rsidRDefault="0056628C" w:rsidP="00B47B76">
      <w:pPr>
        <w:jc w:val="lowKashida"/>
        <w:rPr>
          <w:rFonts w:asciiTheme="majorBidi" w:hAnsiTheme="majorBidi" w:cstheme="majorBidi"/>
          <w:sz w:val="24"/>
          <w:szCs w:val="24"/>
        </w:rPr>
      </w:pPr>
      <w:sdt>
        <w:sdtPr>
          <w:rPr>
            <w:rFonts w:asciiTheme="majorBidi" w:hAnsiTheme="majorBidi" w:cstheme="majorBidi"/>
            <w:sz w:val="24"/>
            <w:szCs w:val="24"/>
          </w:rPr>
          <w:tag w:val="goog_rdk_698"/>
          <w:id w:val="-1241317195"/>
          <w:showingPlcHdr/>
        </w:sdtPr>
        <w:sdtEndPr/>
        <w:sdtContent>
          <w:r w:rsidR="008047A3">
            <w:rPr>
              <w:rFonts w:asciiTheme="majorBidi" w:hAnsiTheme="majorBidi" w:cstheme="majorBidi"/>
              <w:sz w:val="24"/>
              <w:szCs w:val="24"/>
            </w:rPr>
            <w:t xml:space="preserve">     </w:t>
          </w:r>
        </w:sdtContent>
      </w:sdt>
      <w:sdt>
        <w:sdtPr>
          <w:rPr>
            <w:rFonts w:asciiTheme="majorBidi" w:hAnsiTheme="majorBidi" w:cstheme="majorBidi"/>
            <w:sz w:val="24"/>
            <w:szCs w:val="24"/>
          </w:rPr>
          <w:tag w:val="goog_rdk_700"/>
          <w:id w:val="-1737463141"/>
        </w:sdtPr>
        <w:sdtEndPr/>
        <w:sdtContent>
          <w:r w:rsidRPr="00324D90">
            <w:rPr>
              <w:rFonts w:asciiTheme="majorBidi" w:hAnsiTheme="majorBidi" w:cstheme="majorBidi"/>
              <w:sz w:val="24"/>
              <w:szCs w:val="24"/>
            </w:rPr>
            <w:t xml:space="preserve">In </w:t>
          </w:r>
          <w:r w:rsidRPr="00324D90">
            <w:rPr>
              <w:rFonts w:asciiTheme="majorBidi" w:hAnsiTheme="majorBidi" w:cstheme="majorBidi"/>
              <w:b/>
              <w:bCs/>
              <w:sz w:val="24"/>
              <w:szCs w:val="24"/>
            </w:rPr>
            <w:t>Kenya</w:t>
          </w:r>
          <w:r w:rsidRPr="00324D90">
            <w:rPr>
              <w:rFonts w:asciiTheme="majorBidi" w:hAnsiTheme="majorBidi" w:cstheme="majorBidi"/>
              <w:sz w:val="24"/>
              <w:szCs w:val="24"/>
            </w:rPr>
            <w:t xml:space="preserve">’s </w:t>
          </w:r>
        </w:sdtContent>
      </w:sdt>
      <w:sdt>
        <w:sdtPr>
          <w:rPr>
            <w:rFonts w:asciiTheme="majorBidi" w:hAnsiTheme="majorBidi" w:cstheme="majorBidi"/>
            <w:sz w:val="24"/>
            <w:szCs w:val="24"/>
          </w:rPr>
          <w:tag w:val="goog_rdk_701"/>
          <w:id w:val="280227239"/>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Big 4 Agenda</w:t>
      </w:r>
      <w:r w:rsidR="00B47B76" w:rsidRPr="00324D90">
        <w:rPr>
          <w:rFonts w:asciiTheme="majorBidi" w:hAnsiTheme="majorBidi" w:cstheme="majorBidi"/>
          <w:sz w:val="24"/>
          <w:szCs w:val="24"/>
        </w:rPr>
        <w:t>, t</w:t>
      </w:r>
      <w:r w:rsidRPr="00324D90">
        <w:rPr>
          <w:rFonts w:asciiTheme="majorBidi" w:hAnsiTheme="majorBidi" w:cstheme="majorBidi"/>
          <w:sz w:val="24"/>
          <w:szCs w:val="24"/>
        </w:rPr>
        <w:t>he government had planned to deliver 500,000 by 2022. In the Big-4 report FY28/19 its reported that following was achieved, 228 Afforda</w:t>
      </w:r>
      <w:r w:rsidRPr="00324D90">
        <w:rPr>
          <w:rFonts w:asciiTheme="majorBidi" w:hAnsiTheme="majorBidi" w:cstheme="majorBidi"/>
          <w:sz w:val="24"/>
          <w:szCs w:val="24"/>
        </w:rPr>
        <w:t>ble housing units, 462 Social Housing, 1230 National Police and Kenya Prisons units 250 units in Kisumu County and 496 mortgages disbursed to civil servants. During this Financial Year 270,000 Kenyans registered BOMA Yang with 15,000 members contributing o</w:t>
      </w:r>
      <w:r w:rsidRPr="00324D90">
        <w:rPr>
          <w:rFonts w:asciiTheme="majorBidi" w:hAnsiTheme="majorBidi" w:cstheme="majorBidi"/>
          <w:sz w:val="24"/>
          <w:szCs w:val="24"/>
        </w:rPr>
        <w:t>ver 100</w:t>
      </w:r>
      <w:sdt>
        <w:sdtPr>
          <w:rPr>
            <w:rFonts w:asciiTheme="majorBidi" w:hAnsiTheme="majorBidi" w:cstheme="majorBidi"/>
            <w:sz w:val="24"/>
            <w:szCs w:val="24"/>
          </w:rPr>
          <w:tag w:val="goog_rdk_702"/>
          <w:id w:val="-2093617076"/>
        </w:sdtPr>
        <w:sdtEndPr/>
        <w:sdtContent>
          <w:r w:rsidRPr="00324D90">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million voluntarily as deposits for purchase of homes under Affordable Housing Program  </w:t>
      </w:r>
    </w:p>
    <w:p w14:paraId="3118F902" w14:textId="77777777" w:rsidR="00B47B76" w:rsidRPr="00324D90" w:rsidRDefault="00B47B76" w:rsidP="00B47B76">
      <w:pPr>
        <w:jc w:val="lowKashida"/>
        <w:rPr>
          <w:rFonts w:asciiTheme="majorBidi" w:hAnsiTheme="majorBidi" w:cstheme="majorBidi"/>
          <w:sz w:val="24"/>
          <w:szCs w:val="24"/>
        </w:rPr>
      </w:pPr>
    </w:p>
    <w:p w14:paraId="000000E6" w14:textId="184A0203" w:rsidR="004B794C" w:rsidRPr="00324D90" w:rsidRDefault="0056628C" w:rsidP="00B47B76">
      <w:pPr>
        <w:jc w:val="lowKashida"/>
        <w:rPr>
          <w:rFonts w:asciiTheme="majorBidi" w:hAnsiTheme="majorBidi" w:cstheme="majorBidi"/>
          <w:sz w:val="24"/>
          <w:szCs w:val="24"/>
        </w:rPr>
      </w:pPr>
      <w:r w:rsidRPr="00324D90">
        <w:rPr>
          <w:rFonts w:asciiTheme="majorBidi" w:hAnsiTheme="majorBidi" w:cstheme="majorBidi"/>
          <w:sz w:val="24"/>
          <w:szCs w:val="24"/>
        </w:rPr>
        <w:t xml:space="preserve">In the </w:t>
      </w:r>
      <w:sdt>
        <w:sdtPr>
          <w:rPr>
            <w:rFonts w:asciiTheme="majorBidi" w:hAnsiTheme="majorBidi" w:cstheme="majorBidi"/>
            <w:sz w:val="24"/>
            <w:szCs w:val="24"/>
          </w:rPr>
          <w:tag w:val="goog_rdk_703"/>
          <w:id w:val="-298685240"/>
        </w:sdtPr>
        <w:sdtEndPr>
          <w:rPr>
            <w:color w:val="0000FF"/>
          </w:rPr>
        </w:sdtEndPr>
        <w:sdtContent>
          <w:hyperlink r:id="rId68" w:history="1">
            <w:r w:rsidRPr="000F1366">
              <w:rPr>
                <w:rFonts w:asciiTheme="majorBidi" w:hAnsiTheme="majorBidi" w:cstheme="majorBidi"/>
                <w:color w:val="0000FF"/>
                <w:sz w:val="24"/>
                <w:szCs w:val="24"/>
                <w:u w:val="single"/>
              </w:rPr>
              <w:t>Third Annual Progress Report on Implementation of Thir</w:t>
            </w:r>
            <w:r w:rsidRPr="000F1366">
              <w:rPr>
                <w:rFonts w:asciiTheme="majorBidi" w:hAnsiTheme="majorBidi" w:cstheme="majorBidi"/>
                <w:color w:val="0000FF"/>
                <w:sz w:val="24"/>
                <w:szCs w:val="24"/>
                <w:u w:val="single"/>
              </w:rPr>
              <w:t>d Medium</w:t>
            </w:r>
          </w:hyperlink>
        </w:sdtContent>
      </w:sdt>
      <w:sdt>
        <w:sdtPr>
          <w:rPr>
            <w:rFonts w:asciiTheme="majorBidi" w:hAnsiTheme="majorBidi" w:cstheme="majorBidi"/>
            <w:color w:val="0000FF"/>
            <w:sz w:val="24"/>
            <w:szCs w:val="24"/>
          </w:rPr>
          <w:tag w:val="goog_rdk_704"/>
          <w:id w:val="-2061084868"/>
        </w:sdtPr>
        <w:sdtEndPr/>
        <w:sdtContent/>
      </w:sdt>
      <w:sdt>
        <w:sdtPr>
          <w:rPr>
            <w:rFonts w:asciiTheme="majorBidi" w:hAnsiTheme="majorBidi" w:cstheme="majorBidi"/>
            <w:color w:val="0000FF"/>
            <w:sz w:val="24"/>
            <w:szCs w:val="24"/>
          </w:rPr>
          <w:tag w:val="goog_rdk_705"/>
          <w:id w:val="-156541738"/>
        </w:sdtPr>
        <w:sdtEndPr/>
        <w:sdtContent>
          <w:hyperlink r:id="rId69" w:history="1">
            <w:r w:rsidRPr="000F1366">
              <w:rPr>
                <w:rFonts w:asciiTheme="majorBidi" w:hAnsiTheme="majorBidi" w:cstheme="majorBidi"/>
                <w:color w:val="0000FF"/>
                <w:sz w:val="24"/>
                <w:szCs w:val="24"/>
                <w:u w:val="single"/>
              </w:rPr>
              <w:t>-t</w:t>
            </w:r>
          </w:hyperlink>
        </w:sdtContent>
      </w:sdt>
      <w:sdt>
        <w:sdtPr>
          <w:rPr>
            <w:rFonts w:asciiTheme="majorBidi" w:hAnsiTheme="majorBidi" w:cstheme="majorBidi"/>
            <w:color w:val="0000FF"/>
            <w:sz w:val="24"/>
            <w:szCs w:val="24"/>
          </w:rPr>
          <w:tag w:val="goog_rdk_706"/>
          <w:id w:val="-930049077"/>
        </w:sdtPr>
        <w:sdtEndPr/>
        <w:sdtContent/>
      </w:sdt>
      <w:sdt>
        <w:sdtPr>
          <w:rPr>
            <w:rFonts w:asciiTheme="majorBidi" w:hAnsiTheme="majorBidi" w:cstheme="majorBidi"/>
            <w:color w:val="0000FF"/>
            <w:sz w:val="24"/>
            <w:szCs w:val="24"/>
          </w:rPr>
          <w:tag w:val="goog_rdk_707"/>
          <w:id w:val="820784085"/>
        </w:sdtPr>
        <w:sdtEndPr/>
        <w:sdtContent/>
      </w:sdt>
      <w:sdt>
        <w:sdtPr>
          <w:rPr>
            <w:rFonts w:asciiTheme="majorBidi" w:hAnsiTheme="majorBidi" w:cstheme="majorBidi"/>
            <w:color w:val="0000FF"/>
            <w:sz w:val="24"/>
            <w:szCs w:val="24"/>
          </w:rPr>
          <w:tag w:val="goog_rdk_708"/>
          <w:id w:val="-572045941"/>
        </w:sdtPr>
        <w:sdtEndPr/>
        <w:sdtContent>
          <w:sdt>
            <w:sdtPr>
              <w:rPr>
                <w:rFonts w:asciiTheme="majorBidi" w:hAnsiTheme="majorBidi" w:cstheme="majorBidi"/>
                <w:color w:val="0000FF"/>
                <w:sz w:val="24"/>
                <w:szCs w:val="24"/>
              </w:rPr>
              <w:tag w:val="goog_rdk_709"/>
              <w:id w:val="-460642564"/>
              <w:showingPlcHdr/>
            </w:sdtPr>
            <w:sdtEndPr/>
            <w:sdtContent>
              <w:r w:rsidR="008047A3" w:rsidRPr="000F1366">
                <w:rPr>
                  <w:rFonts w:asciiTheme="majorBidi" w:hAnsiTheme="majorBidi" w:cstheme="majorBidi"/>
                  <w:color w:val="0000FF"/>
                  <w:sz w:val="24"/>
                  <w:szCs w:val="24"/>
                </w:rPr>
                <w:t xml:space="preserve">     </w:t>
              </w:r>
            </w:sdtContent>
          </w:sdt>
        </w:sdtContent>
      </w:sdt>
      <w:sdt>
        <w:sdtPr>
          <w:rPr>
            <w:rFonts w:asciiTheme="majorBidi" w:hAnsiTheme="majorBidi" w:cstheme="majorBidi"/>
            <w:color w:val="0000FF"/>
            <w:sz w:val="24"/>
            <w:szCs w:val="24"/>
          </w:rPr>
          <w:tag w:val="goog_rdk_710"/>
          <w:id w:val="725107943"/>
        </w:sdtPr>
        <w:sdtEndPr/>
        <w:sdtContent/>
      </w:sdt>
      <w:sdt>
        <w:sdtPr>
          <w:rPr>
            <w:rFonts w:asciiTheme="majorBidi" w:hAnsiTheme="majorBidi" w:cstheme="majorBidi"/>
            <w:color w:val="0000FF"/>
            <w:sz w:val="24"/>
            <w:szCs w:val="24"/>
          </w:rPr>
          <w:tag w:val="goog_rdk_711"/>
          <w:id w:val="-1720124842"/>
        </w:sdtPr>
        <w:sdtEndPr/>
        <w:sdtContent>
          <w:hyperlink r:id="rId70" w:history="1">
            <w:r w:rsidRPr="000F1366">
              <w:rPr>
                <w:rFonts w:asciiTheme="majorBidi" w:hAnsiTheme="majorBidi" w:cstheme="majorBidi"/>
                <w:color w:val="0000FF"/>
                <w:sz w:val="24"/>
                <w:szCs w:val="24"/>
                <w:u w:val="single"/>
              </w:rPr>
              <w:t>erm Plan</w:t>
            </w:r>
          </w:hyperlink>
        </w:sdtContent>
      </w:sdt>
      <w:sdt>
        <w:sdtPr>
          <w:rPr>
            <w:rFonts w:asciiTheme="majorBidi" w:hAnsiTheme="majorBidi" w:cstheme="majorBidi"/>
            <w:color w:val="0000FF"/>
            <w:sz w:val="24"/>
            <w:szCs w:val="24"/>
          </w:rPr>
          <w:tag w:val="goog_rdk_712"/>
          <w:id w:val="542337556"/>
          <w:showingPlcHdr/>
        </w:sdtPr>
        <w:sdtEndPr>
          <w:rPr>
            <w:color w:val="auto"/>
          </w:rPr>
        </w:sdtEndPr>
        <w:sdtContent>
          <w:r w:rsidR="008047A3" w:rsidRPr="000F1366">
            <w:rPr>
              <w:rFonts w:asciiTheme="majorBidi" w:hAnsiTheme="majorBidi" w:cstheme="majorBidi"/>
              <w:color w:val="0000FF"/>
              <w:sz w:val="24"/>
              <w:szCs w:val="24"/>
            </w:rPr>
            <w:t xml:space="preserve">     </w:t>
          </w:r>
        </w:sdtContent>
      </w:sdt>
      <w:r w:rsidRPr="00324D90">
        <w:rPr>
          <w:rFonts w:asciiTheme="majorBidi" w:hAnsiTheme="majorBidi" w:cstheme="majorBidi"/>
          <w:sz w:val="24"/>
          <w:szCs w:val="24"/>
        </w:rPr>
        <w:t xml:space="preserve"> (2018-2022) </w:t>
      </w:r>
      <w:sdt>
        <w:sdtPr>
          <w:rPr>
            <w:rFonts w:asciiTheme="majorBidi" w:hAnsiTheme="majorBidi" w:cstheme="majorBidi"/>
            <w:sz w:val="24"/>
            <w:szCs w:val="24"/>
          </w:rPr>
          <w:tag w:val="goog_rdk_713"/>
          <w:id w:val="-613667356"/>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reported </w:t>
      </w:r>
      <w:sdt>
        <w:sdtPr>
          <w:rPr>
            <w:rFonts w:asciiTheme="majorBidi" w:hAnsiTheme="majorBidi" w:cstheme="majorBidi"/>
            <w:sz w:val="24"/>
            <w:szCs w:val="24"/>
          </w:rPr>
          <w:tag w:val="goog_rdk_714"/>
          <w:id w:val="-564567231"/>
          <w:showingPlcHdr/>
        </w:sdtPr>
        <w:sdtEndPr/>
        <w:sdtContent>
          <w:r w:rsidR="00601247">
            <w:rPr>
              <w:rFonts w:asciiTheme="majorBidi" w:hAnsiTheme="majorBidi" w:cstheme="majorBidi"/>
              <w:sz w:val="24"/>
              <w:szCs w:val="24"/>
            </w:rPr>
            <w:t xml:space="preserve">     </w:t>
          </w:r>
        </w:sdtContent>
      </w:sdt>
      <w:r w:rsidR="00601247">
        <w:rPr>
          <w:rFonts w:asciiTheme="majorBidi" w:hAnsiTheme="majorBidi" w:cstheme="majorBidi"/>
          <w:sz w:val="24"/>
          <w:szCs w:val="24"/>
        </w:rPr>
        <w:t xml:space="preserve">the </w:t>
      </w:r>
      <w:r w:rsidRPr="00324D90">
        <w:rPr>
          <w:rFonts w:asciiTheme="majorBidi" w:hAnsiTheme="majorBidi" w:cstheme="majorBidi"/>
          <w:sz w:val="24"/>
          <w:szCs w:val="24"/>
        </w:rPr>
        <w:t xml:space="preserve">achievement </w:t>
      </w:r>
      <w:sdt>
        <w:sdtPr>
          <w:rPr>
            <w:rFonts w:asciiTheme="majorBidi" w:hAnsiTheme="majorBidi" w:cstheme="majorBidi"/>
            <w:sz w:val="24"/>
            <w:szCs w:val="24"/>
          </w:rPr>
          <w:tag w:val="goog_rdk_720"/>
          <w:id w:val="1760493597"/>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under affordable housing was as follows: 882 units in Park Road, Nairobi were completed</w:t>
      </w:r>
      <w:r w:rsidRPr="00324D90">
        <w:rPr>
          <w:rFonts w:asciiTheme="majorBidi" w:hAnsiTheme="majorBidi" w:cstheme="majorBidi"/>
          <w:sz w:val="24"/>
          <w:szCs w:val="24"/>
        </w:rPr>
        <w:t>; 220 units were completed in Embu under the Civil Servants Housing Scheme; 300 units for disciplined forces/services were completed (60 units each in Narok Police Station, Eldama Ravine Police Station, Border patrol unit in Kitui, Kakamega Prisons and Kap</w:t>
      </w:r>
      <w:r w:rsidRPr="00324D90">
        <w:rPr>
          <w:rFonts w:asciiTheme="majorBidi" w:hAnsiTheme="majorBidi" w:cstheme="majorBidi"/>
          <w:sz w:val="24"/>
          <w:szCs w:val="24"/>
        </w:rPr>
        <w:t xml:space="preserve">enguria Prisons) A total of 1402 affordable housing units were constructed. </w:t>
      </w:r>
      <w:sdt>
        <w:sdtPr>
          <w:rPr>
            <w:rFonts w:asciiTheme="majorBidi" w:hAnsiTheme="majorBidi" w:cstheme="majorBidi"/>
            <w:sz w:val="24"/>
            <w:szCs w:val="24"/>
          </w:rPr>
          <w:tag w:val="goog_rdk_721"/>
          <w:id w:val="-1684973279"/>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w:t>
      </w:r>
    </w:p>
    <w:p w14:paraId="000000E7" w14:textId="77777777" w:rsidR="004B794C" w:rsidRPr="00324D90" w:rsidRDefault="004B794C" w:rsidP="00B47B76">
      <w:pPr>
        <w:jc w:val="lowKashida"/>
        <w:rPr>
          <w:rFonts w:asciiTheme="majorBidi" w:hAnsiTheme="majorBidi" w:cstheme="majorBidi"/>
          <w:sz w:val="24"/>
          <w:szCs w:val="24"/>
        </w:rPr>
      </w:pPr>
    </w:p>
    <w:p w14:paraId="000000E8" w14:textId="0CF219E1" w:rsidR="004B794C" w:rsidRPr="00324D90" w:rsidRDefault="0056628C" w:rsidP="00B47B76">
      <w:pPr>
        <w:jc w:val="lowKashida"/>
        <w:rPr>
          <w:rFonts w:asciiTheme="majorBidi" w:hAnsiTheme="majorBidi" w:cstheme="majorBidi"/>
          <w:sz w:val="24"/>
          <w:szCs w:val="24"/>
        </w:rPr>
      </w:pPr>
      <w:r w:rsidRPr="00324D90">
        <w:rPr>
          <w:rFonts w:asciiTheme="majorBidi" w:hAnsiTheme="majorBidi" w:cstheme="majorBidi"/>
          <w:sz w:val="24"/>
          <w:szCs w:val="24"/>
        </w:rPr>
        <w:t>In the 2022</w:t>
      </w:r>
      <w:sdt>
        <w:sdtPr>
          <w:rPr>
            <w:rFonts w:asciiTheme="majorBidi" w:hAnsiTheme="majorBidi" w:cstheme="majorBidi"/>
            <w:sz w:val="24"/>
            <w:szCs w:val="24"/>
          </w:rPr>
          <w:tag w:val="goog_rdk_722"/>
          <w:id w:val="-1526630715"/>
        </w:sdtPr>
        <w:sdtEndPr/>
        <w:sdtContent>
          <w:r w:rsidRPr="00324D90">
            <w:rPr>
              <w:rFonts w:asciiTheme="majorBidi" w:hAnsiTheme="majorBidi" w:cstheme="majorBidi"/>
              <w:sz w:val="24"/>
              <w:szCs w:val="24"/>
            </w:rPr>
            <w:t>-</w:t>
          </w:r>
        </w:sdtContent>
      </w:sdt>
      <w:sdt>
        <w:sdtPr>
          <w:rPr>
            <w:rFonts w:asciiTheme="majorBidi" w:hAnsiTheme="majorBidi" w:cstheme="majorBidi"/>
            <w:sz w:val="24"/>
            <w:szCs w:val="24"/>
          </w:rPr>
          <w:tag w:val="goog_rdk_723"/>
          <w:id w:val="-978539240"/>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23 budget plan read in April, the exchequer allocated Sh4.6 billion of Sh27.2 billion</w:t>
      </w:r>
      <w:sdt>
        <w:sdtPr>
          <w:rPr>
            <w:rFonts w:asciiTheme="majorBidi" w:hAnsiTheme="majorBidi" w:cstheme="majorBidi"/>
            <w:sz w:val="24"/>
            <w:szCs w:val="24"/>
          </w:rPr>
          <w:tag w:val="goog_rdk_724"/>
          <w:id w:val="-854645479"/>
        </w:sdtPr>
        <w:sdtEndPr/>
        <w:sdtContent>
          <w:r w:rsidRPr="00324D90">
            <w:rPr>
              <w:rFonts w:asciiTheme="majorBidi" w:hAnsiTheme="majorBidi" w:cstheme="majorBidi"/>
              <w:sz w:val="24"/>
              <w:szCs w:val="24"/>
            </w:rPr>
            <w:t xml:space="preserve"> of the</w:t>
          </w:r>
        </w:sdtContent>
      </w:sdt>
      <w:sdt>
        <w:sdtPr>
          <w:rPr>
            <w:rFonts w:asciiTheme="majorBidi" w:hAnsiTheme="majorBidi" w:cstheme="majorBidi"/>
            <w:sz w:val="24"/>
            <w:szCs w:val="24"/>
          </w:rPr>
          <w:tag w:val="goog_rdk_725"/>
          <w:id w:val="-2028317587"/>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affordable housing budget to the Kenya Mortgage</w:t>
      </w:r>
      <w:r w:rsidRPr="00324D90">
        <w:rPr>
          <w:rFonts w:asciiTheme="majorBidi" w:hAnsiTheme="majorBidi" w:cstheme="majorBidi"/>
          <w:sz w:val="24"/>
          <w:szCs w:val="24"/>
        </w:rPr>
        <w:t xml:space="preserve"> Refinance Company for enhancement of the company's capital</w:t>
      </w:r>
      <w:sdt>
        <w:sdtPr>
          <w:rPr>
            <w:rFonts w:asciiTheme="majorBidi" w:hAnsiTheme="majorBidi" w:cstheme="majorBidi"/>
            <w:sz w:val="24"/>
            <w:szCs w:val="24"/>
          </w:rPr>
          <w:tag w:val="goog_rdk_726"/>
          <w:id w:val="713244237"/>
        </w:sdtPr>
        <w:sdtEndPr/>
        <w:sdtContent>
          <w:r w:rsidRPr="00324D90">
            <w:rPr>
              <w:rFonts w:asciiTheme="majorBidi" w:hAnsiTheme="majorBidi" w:cstheme="majorBidi"/>
              <w:sz w:val="24"/>
              <w:szCs w:val="24"/>
            </w:rPr>
            <w:t>,</w:t>
          </w:r>
        </w:sdtContent>
      </w:sdt>
      <w:r w:rsidRPr="00324D90">
        <w:rPr>
          <w:rFonts w:asciiTheme="majorBidi" w:hAnsiTheme="majorBidi" w:cstheme="majorBidi"/>
          <w:sz w:val="24"/>
          <w:szCs w:val="24"/>
        </w:rPr>
        <w:t xml:space="preserve"> as well as for lending to primary mortgage lenders. While </w:t>
      </w:r>
      <w:sdt>
        <w:sdtPr>
          <w:rPr>
            <w:rFonts w:asciiTheme="majorBidi" w:hAnsiTheme="majorBidi" w:cstheme="majorBidi"/>
            <w:sz w:val="24"/>
            <w:szCs w:val="24"/>
          </w:rPr>
          <w:tag w:val="goog_rdk_727"/>
          <w:id w:val="1398857868"/>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consensus </w:t>
      </w:r>
      <w:sdt>
        <w:sdtPr>
          <w:rPr>
            <w:rFonts w:asciiTheme="majorBidi" w:hAnsiTheme="majorBidi" w:cstheme="majorBidi"/>
            <w:sz w:val="24"/>
            <w:szCs w:val="24"/>
          </w:rPr>
          <w:tag w:val="goog_rdk_728"/>
          <w:id w:val="-1060935792"/>
        </w:sdtPr>
        <w:sdtEndPr/>
        <w:sdtContent>
          <w:r w:rsidRPr="00324D90">
            <w:rPr>
              <w:rFonts w:asciiTheme="majorBidi" w:hAnsiTheme="majorBidi" w:cstheme="majorBidi"/>
              <w:sz w:val="24"/>
              <w:szCs w:val="24"/>
            </w:rPr>
            <w:t xml:space="preserve">prevails </w:t>
          </w:r>
        </w:sdtContent>
      </w:sdt>
      <w:r w:rsidRPr="00324D90">
        <w:rPr>
          <w:rFonts w:asciiTheme="majorBidi" w:hAnsiTheme="majorBidi" w:cstheme="majorBidi"/>
          <w:sz w:val="24"/>
          <w:szCs w:val="24"/>
        </w:rPr>
        <w:t xml:space="preserve">that the government has covered some ground in getting the Big </w:t>
      </w:r>
      <w:sdt>
        <w:sdtPr>
          <w:rPr>
            <w:rFonts w:asciiTheme="majorBidi" w:hAnsiTheme="majorBidi" w:cstheme="majorBidi"/>
            <w:sz w:val="24"/>
            <w:szCs w:val="24"/>
          </w:rPr>
          <w:tag w:val="goog_rdk_729"/>
          <w:id w:val="1330021296"/>
        </w:sdtPr>
        <w:sdtEndPr/>
        <w:sdtContent>
          <w:r w:rsidRPr="00324D90">
            <w:rPr>
              <w:rFonts w:asciiTheme="majorBidi" w:hAnsiTheme="majorBidi" w:cstheme="majorBidi"/>
              <w:sz w:val="24"/>
              <w:szCs w:val="24"/>
            </w:rPr>
            <w:t>4</w:t>
          </w:r>
        </w:sdtContent>
      </w:sdt>
      <w:sdt>
        <w:sdtPr>
          <w:rPr>
            <w:rFonts w:asciiTheme="majorBidi" w:hAnsiTheme="majorBidi" w:cstheme="majorBidi"/>
            <w:sz w:val="24"/>
            <w:szCs w:val="24"/>
          </w:rPr>
          <w:tag w:val="goog_rdk_730"/>
          <w:id w:val="1447424799"/>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Agenda going, </w:t>
      </w:r>
      <w:sdt>
        <w:sdtPr>
          <w:rPr>
            <w:rFonts w:asciiTheme="majorBidi" w:hAnsiTheme="majorBidi" w:cstheme="majorBidi"/>
            <w:sz w:val="24"/>
            <w:szCs w:val="24"/>
          </w:rPr>
          <w:tag w:val="goog_rdk_731"/>
          <w:id w:val="1411583036"/>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the view </w:t>
      </w:r>
      <w:sdt>
        <w:sdtPr>
          <w:rPr>
            <w:rFonts w:asciiTheme="majorBidi" w:hAnsiTheme="majorBidi" w:cstheme="majorBidi"/>
            <w:sz w:val="24"/>
            <w:szCs w:val="24"/>
          </w:rPr>
          <w:tag w:val="goog_rdk_732"/>
          <w:id w:val="-1255967681"/>
        </w:sdtPr>
        <w:sdtEndPr/>
        <w:sdtContent>
          <w:r w:rsidRPr="00324D90">
            <w:rPr>
              <w:rFonts w:asciiTheme="majorBidi" w:hAnsiTheme="majorBidi" w:cstheme="majorBidi"/>
              <w:sz w:val="24"/>
              <w:szCs w:val="24"/>
            </w:rPr>
            <w:t xml:space="preserve">remains </w:t>
          </w:r>
        </w:sdtContent>
      </w:sdt>
      <w:r w:rsidRPr="00324D90">
        <w:rPr>
          <w:rFonts w:asciiTheme="majorBidi" w:hAnsiTheme="majorBidi" w:cstheme="majorBidi"/>
          <w:sz w:val="24"/>
          <w:szCs w:val="24"/>
        </w:rPr>
        <w:t>that it has fallen behind on many targets</w:t>
      </w:r>
      <w:sdt>
        <w:sdtPr>
          <w:rPr>
            <w:rFonts w:asciiTheme="majorBidi" w:hAnsiTheme="majorBidi" w:cstheme="majorBidi"/>
            <w:sz w:val="24"/>
            <w:szCs w:val="24"/>
          </w:rPr>
          <w:tag w:val="goog_rdk_733"/>
          <w:id w:val="-404453355"/>
        </w:sdtPr>
        <w:sdtEndPr/>
        <w:sdtContent>
          <w:r w:rsidRPr="00324D90">
            <w:rPr>
              <w:rFonts w:asciiTheme="majorBidi" w:hAnsiTheme="majorBidi" w:cstheme="majorBidi"/>
              <w:sz w:val="24"/>
              <w:szCs w:val="24"/>
            </w:rPr>
            <w:t>,</w:t>
          </w:r>
        </w:sdtContent>
      </w:sdt>
      <w:r w:rsidRPr="00324D90">
        <w:rPr>
          <w:rFonts w:asciiTheme="majorBidi" w:hAnsiTheme="majorBidi" w:cstheme="majorBidi"/>
          <w:sz w:val="24"/>
          <w:szCs w:val="24"/>
        </w:rPr>
        <w:t xml:space="preserve"> while entirely missing the mark on others.</w:t>
      </w:r>
    </w:p>
    <w:p w14:paraId="000000E9" w14:textId="77777777" w:rsidR="004B794C" w:rsidRPr="00324D90" w:rsidRDefault="004B794C" w:rsidP="00B47B76">
      <w:pPr>
        <w:jc w:val="lowKashida"/>
        <w:rPr>
          <w:rFonts w:asciiTheme="majorBidi" w:hAnsiTheme="majorBidi" w:cstheme="majorBidi"/>
          <w:sz w:val="24"/>
          <w:szCs w:val="24"/>
        </w:rPr>
      </w:pPr>
    </w:p>
    <w:p w14:paraId="000000EA" w14:textId="048A81E9" w:rsidR="004B794C" w:rsidRPr="00324D90" w:rsidRDefault="0056628C" w:rsidP="00B47B76">
      <w:pPr>
        <w:jc w:val="lowKashida"/>
        <w:rPr>
          <w:rFonts w:asciiTheme="majorBidi" w:hAnsiTheme="majorBidi" w:cstheme="majorBidi"/>
          <w:sz w:val="24"/>
          <w:szCs w:val="24"/>
        </w:rPr>
      </w:pPr>
      <w:r w:rsidRPr="00324D90">
        <w:rPr>
          <w:rFonts w:asciiTheme="majorBidi" w:hAnsiTheme="majorBidi" w:cstheme="majorBidi"/>
          <w:sz w:val="24"/>
          <w:szCs w:val="24"/>
        </w:rPr>
        <w:t xml:space="preserve">Some of the </w:t>
      </w:r>
      <w:sdt>
        <w:sdtPr>
          <w:rPr>
            <w:rFonts w:asciiTheme="majorBidi" w:hAnsiTheme="majorBidi" w:cstheme="majorBidi"/>
            <w:sz w:val="24"/>
            <w:szCs w:val="24"/>
          </w:rPr>
          <w:tag w:val="goog_rdk_734"/>
          <w:id w:val="-605728446"/>
        </w:sdtPr>
        <w:sdtEndPr/>
        <w:sdtContent>
          <w:r w:rsidRPr="00324D90">
            <w:rPr>
              <w:rFonts w:asciiTheme="majorBidi" w:hAnsiTheme="majorBidi" w:cstheme="majorBidi"/>
              <w:sz w:val="24"/>
              <w:szCs w:val="24"/>
            </w:rPr>
            <w:t>c</w:t>
          </w:r>
        </w:sdtContent>
      </w:sdt>
      <w:sdt>
        <w:sdtPr>
          <w:rPr>
            <w:rFonts w:asciiTheme="majorBidi" w:hAnsiTheme="majorBidi" w:cstheme="majorBidi"/>
            <w:sz w:val="24"/>
            <w:szCs w:val="24"/>
          </w:rPr>
          <w:tag w:val="goog_rdk_735"/>
          <w:id w:val="-1664618032"/>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hallenges as reported by govern</w:t>
      </w:r>
      <w:r w:rsidRPr="00324D90">
        <w:rPr>
          <w:rFonts w:asciiTheme="majorBidi" w:hAnsiTheme="majorBidi" w:cstheme="majorBidi"/>
          <w:sz w:val="24"/>
          <w:szCs w:val="24"/>
        </w:rPr>
        <w:t>ment in various M&amp;E reports include</w:t>
      </w:r>
      <w:sdt>
        <w:sdtPr>
          <w:rPr>
            <w:rFonts w:asciiTheme="majorBidi" w:hAnsiTheme="majorBidi" w:cstheme="majorBidi"/>
            <w:sz w:val="24"/>
            <w:szCs w:val="24"/>
          </w:rPr>
          <w:tag w:val="goog_rdk_736"/>
          <w:id w:val="712084492"/>
        </w:sdtPr>
        <w:sdtEndPr/>
        <w:sdtContent>
          <w:r w:rsidRPr="00324D90">
            <w:rPr>
              <w:rFonts w:asciiTheme="majorBidi" w:hAnsiTheme="majorBidi" w:cstheme="majorBidi"/>
              <w:sz w:val="24"/>
              <w:szCs w:val="24"/>
            </w:rPr>
            <w:t>:</w:t>
          </w:r>
        </w:sdtContent>
      </w:sdt>
      <w:sdt>
        <w:sdtPr>
          <w:rPr>
            <w:rFonts w:asciiTheme="majorBidi" w:hAnsiTheme="majorBidi" w:cstheme="majorBidi"/>
            <w:sz w:val="24"/>
            <w:szCs w:val="24"/>
          </w:rPr>
          <w:tag w:val="goog_rdk_737"/>
          <w:id w:val="183871969"/>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The shift of donor priorities resulted in</w:t>
      </w:r>
      <w:sdt>
        <w:sdtPr>
          <w:rPr>
            <w:rFonts w:asciiTheme="majorBidi" w:hAnsiTheme="majorBidi" w:cstheme="majorBidi"/>
            <w:sz w:val="24"/>
            <w:szCs w:val="24"/>
          </w:rPr>
          <w:tag w:val="goog_rdk_738"/>
          <w:id w:val="2006696553"/>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less funding of population activities</w:t>
      </w:r>
      <w:sdt>
        <w:sdtPr>
          <w:rPr>
            <w:rFonts w:asciiTheme="majorBidi" w:hAnsiTheme="majorBidi" w:cstheme="majorBidi"/>
            <w:sz w:val="24"/>
            <w:szCs w:val="24"/>
          </w:rPr>
          <w:tag w:val="goog_rdk_739"/>
          <w:id w:val="-1595319440"/>
        </w:sdtPr>
        <w:sdtEndPr/>
        <w:sdtContent>
          <w:r w:rsidRPr="00324D90">
            <w:rPr>
              <w:rFonts w:asciiTheme="majorBidi" w:hAnsiTheme="majorBidi" w:cstheme="majorBidi"/>
              <w:sz w:val="24"/>
              <w:szCs w:val="24"/>
            </w:rPr>
            <w:t>,</w:t>
          </w:r>
        </w:sdtContent>
      </w:sdt>
      <w:r w:rsidRPr="00324D90">
        <w:rPr>
          <w:rFonts w:asciiTheme="majorBidi" w:hAnsiTheme="majorBidi" w:cstheme="majorBidi"/>
          <w:sz w:val="24"/>
          <w:szCs w:val="24"/>
        </w:rPr>
        <w:t xml:space="preserve"> including family planning and reproductive health programmes; Socio-cultural barriers</w:t>
      </w:r>
      <w:sdt>
        <w:sdtPr>
          <w:rPr>
            <w:rFonts w:asciiTheme="majorBidi" w:hAnsiTheme="majorBidi" w:cstheme="majorBidi"/>
            <w:sz w:val="24"/>
            <w:szCs w:val="24"/>
          </w:rPr>
          <w:tag w:val="goog_rdk_740"/>
          <w:id w:val="814381093"/>
        </w:sdtPr>
        <w:sdtEndPr/>
        <w:sdtContent>
          <w:r w:rsidRPr="00324D90">
            <w:rPr>
              <w:rFonts w:asciiTheme="majorBidi" w:hAnsiTheme="majorBidi" w:cstheme="majorBidi"/>
              <w:sz w:val="24"/>
              <w:szCs w:val="24"/>
            </w:rPr>
            <w:t>;</w:t>
          </w:r>
        </w:sdtContent>
      </w:sdt>
      <w:sdt>
        <w:sdtPr>
          <w:rPr>
            <w:rFonts w:asciiTheme="majorBidi" w:hAnsiTheme="majorBidi" w:cstheme="majorBidi"/>
            <w:sz w:val="24"/>
            <w:szCs w:val="24"/>
          </w:rPr>
          <w:tag w:val="goog_rdk_741"/>
          <w:id w:val="-1888090380"/>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myths </w:t>
      </w:r>
      <w:sdt>
        <w:sdtPr>
          <w:rPr>
            <w:rFonts w:asciiTheme="majorBidi" w:hAnsiTheme="majorBidi" w:cstheme="majorBidi"/>
            <w:sz w:val="24"/>
            <w:szCs w:val="24"/>
          </w:rPr>
          <w:tag w:val="goog_rdk_742"/>
          <w:id w:val="421536484"/>
        </w:sdtPr>
        <w:sdtEndPr/>
        <w:sdtContent>
          <w:r w:rsidRPr="00324D90">
            <w:rPr>
              <w:rFonts w:asciiTheme="majorBidi" w:hAnsiTheme="majorBidi" w:cstheme="majorBidi"/>
              <w:sz w:val="24"/>
              <w:szCs w:val="24"/>
            </w:rPr>
            <w:t>and</w:t>
          </w:r>
        </w:sdtContent>
      </w:sdt>
      <w:sdt>
        <w:sdtPr>
          <w:rPr>
            <w:rFonts w:asciiTheme="majorBidi" w:hAnsiTheme="majorBidi" w:cstheme="majorBidi"/>
            <w:sz w:val="24"/>
            <w:szCs w:val="24"/>
          </w:rPr>
          <w:tag w:val="goog_rdk_743"/>
          <w:id w:val="-510072382"/>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 misco</w:t>
      </w:r>
      <w:r w:rsidRPr="00324D90">
        <w:rPr>
          <w:rFonts w:asciiTheme="majorBidi" w:hAnsiTheme="majorBidi" w:cstheme="majorBidi"/>
          <w:sz w:val="24"/>
          <w:szCs w:val="24"/>
        </w:rPr>
        <w:t>nceptions regarding family planning and reproductive health issues in some communities</w:t>
      </w:r>
      <w:sdt>
        <w:sdtPr>
          <w:rPr>
            <w:rFonts w:asciiTheme="majorBidi" w:hAnsiTheme="majorBidi" w:cstheme="majorBidi"/>
            <w:sz w:val="24"/>
            <w:szCs w:val="24"/>
          </w:rPr>
          <w:tag w:val="goog_rdk_744"/>
          <w:id w:val="295798806"/>
        </w:sdtPr>
        <w:sdtEndPr/>
        <w:sdtContent>
          <w:r w:rsidRPr="00324D90">
            <w:rPr>
              <w:rFonts w:asciiTheme="majorBidi" w:hAnsiTheme="majorBidi" w:cstheme="majorBidi"/>
              <w:sz w:val="24"/>
              <w:szCs w:val="24"/>
            </w:rPr>
            <w:t>;</w:t>
          </w:r>
        </w:sdtContent>
      </w:sdt>
      <w:r w:rsidRPr="00324D90">
        <w:rPr>
          <w:rFonts w:asciiTheme="majorBidi" w:hAnsiTheme="majorBidi" w:cstheme="majorBidi"/>
          <w:sz w:val="24"/>
          <w:szCs w:val="24"/>
        </w:rPr>
        <w:t xml:space="preserve"> and </w:t>
      </w:r>
      <w:sdt>
        <w:sdtPr>
          <w:rPr>
            <w:rFonts w:asciiTheme="majorBidi" w:hAnsiTheme="majorBidi" w:cstheme="majorBidi"/>
            <w:sz w:val="24"/>
            <w:szCs w:val="24"/>
          </w:rPr>
          <w:tag w:val="goog_rdk_745"/>
          <w:id w:val="155883959"/>
        </w:sdtPr>
        <w:sdtEndPr/>
        <w:sdtContent>
          <w:r w:rsidRPr="00324D90">
            <w:rPr>
              <w:rFonts w:asciiTheme="majorBidi" w:hAnsiTheme="majorBidi" w:cstheme="majorBidi"/>
              <w:sz w:val="24"/>
              <w:szCs w:val="24"/>
            </w:rPr>
            <w:t>i</w:t>
          </w:r>
        </w:sdtContent>
      </w:sdt>
      <w:sdt>
        <w:sdtPr>
          <w:rPr>
            <w:rFonts w:asciiTheme="majorBidi" w:hAnsiTheme="majorBidi" w:cstheme="majorBidi"/>
            <w:sz w:val="24"/>
            <w:szCs w:val="24"/>
          </w:rPr>
          <w:tag w:val="goog_rdk_746"/>
          <w:id w:val="1787999101"/>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nadequate funding for delivery of the Affordable Housing Program</w:t>
      </w:r>
      <w:sdt>
        <w:sdtPr>
          <w:rPr>
            <w:rFonts w:asciiTheme="majorBidi" w:hAnsiTheme="majorBidi" w:cstheme="majorBidi"/>
            <w:sz w:val="24"/>
            <w:szCs w:val="24"/>
          </w:rPr>
          <w:tag w:val="goog_rdk_747"/>
          <w:id w:val="758189547"/>
        </w:sdtPr>
        <w:sdtEndPr/>
        <w:sdtContent>
          <w:r w:rsidRPr="00324D90">
            <w:rPr>
              <w:rFonts w:asciiTheme="majorBidi" w:hAnsiTheme="majorBidi" w:cstheme="majorBidi"/>
              <w:sz w:val="24"/>
              <w:szCs w:val="24"/>
            </w:rPr>
            <w:t>,</w:t>
          </w:r>
        </w:sdtContent>
      </w:sdt>
      <w:r w:rsidRPr="00324D90">
        <w:rPr>
          <w:rFonts w:asciiTheme="majorBidi" w:hAnsiTheme="majorBidi" w:cstheme="majorBidi"/>
          <w:sz w:val="24"/>
          <w:szCs w:val="24"/>
        </w:rPr>
        <w:t xml:space="preserve"> due to suspension of the housing levy fund; and low private</w:t>
      </w:r>
      <w:sdt>
        <w:sdtPr>
          <w:rPr>
            <w:rFonts w:asciiTheme="majorBidi" w:hAnsiTheme="majorBidi" w:cstheme="majorBidi"/>
            <w:sz w:val="24"/>
            <w:szCs w:val="24"/>
          </w:rPr>
          <w:tag w:val="goog_rdk_748"/>
          <w:id w:val="1255246491"/>
        </w:sdtPr>
        <w:sdtEndPr/>
        <w:sdtContent>
          <w:r w:rsidRPr="00324D90">
            <w:rPr>
              <w:rFonts w:asciiTheme="majorBidi" w:hAnsiTheme="majorBidi" w:cstheme="majorBidi"/>
              <w:sz w:val="24"/>
              <w:szCs w:val="24"/>
            </w:rPr>
            <w:t>-</w:t>
          </w:r>
        </w:sdtContent>
      </w:sdt>
      <w:sdt>
        <w:sdtPr>
          <w:rPr>
            <w:rFonts w:asciiTheme="majorBidi" w:hAnsiTheme="majorBidi" w:cstheme="majorBidi"/>
            <w:sz w:val="24"/>
            <w:szCs w:val="24"/>
          </w:rPr>
          <w:tag w:val="goog_rdk_749"/>
          <w:id w:val="-1291895933"/>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sector particip</w:t>
      </w:r>
      <w:r w:rsidRPr="00324D90">
        <w:rPr>
          <w:rFonts w:asciiTheme="majorBidi" w:hAnsiTheme="majorBidi" w:cstheme="majorBidi"/>
          <w:sz w:val="24"/>
          <w:szCs w:val="24"/>
        </w:rPr>
        <w:t>ation in provision of affordable housing units.</w:t>
      </w:r>
    </w:p>
    <w:p w14:paraId="000000EB" w14:textId="77777777" w:rsidR="004B794C" w:rsidRPr="00324D90" w:rsidRDefault="004B794C" w:rsidP="00B47B76">
      <w:pPr>
        <w:jc w:val="lowKashida"/>
        <w:rPr>
          <w:rFonts w:asciiTheme="majorBidi" w:hAnsiTheme="majorBidi" w:cstheme="majorBidi"/>
          <w:sz w:val="24"/>
          <w:szCs w:val="24"/>
        </w:rPr>
      </w:pPr>
    </w:p>
    <w:p w14:paraId="000000EC" w14:textId="1ADA3EF1" w:rsidR="004B794C" w:rsidRPr="00324D90" w:rsidRDefault="0056628C" w:rsidP="00B47B76">
      <w:pPr>
        <w:jc w:val="lowKashida"/>
        <w:rPr>
          <w:rFonts w:asciiTheme="majorBidi" w:hAnsiTheme="majorBidi" w:cstheme="majorBidi"/>
          <w:sz w:val="24"/>
          <w:szCs w:val="24"/>
        </w:rPr>
      </w:pPr>
      <w:r w:rsidRPr="00324D90">
        <w:rPr>
          <w:rFonts w:asciiTheme="majorBidi" w:hAnsiTheme="majorBidi" w:cstheme="majorBidi"/>
          <w:sz w:val="24"/>
          <w:szCs w:val="24"/>
        </w:rPr>
        <w:t>The challenges described above clearly depicts that the government has made little or no attempts into exploring other financing models. The priority of the government has also been civil servants leaving ou</w:t>
      </w:r>
      <w:r w:rsidRPr="00324D90">
        <w:rPr>
          <w:rFonts w:asciiTheme="majorBidi" w:hAnsiTheme="majorBidi" w:cstheme="majorBidi"/>
          <w:sz w:val="24"/>
          <w:szCs w:val="24"/>
        </w:rPr>
        <w:t xml:space="preserve">t the larger population who of course do not have jobs and live in the informal settlements. The lack of definition of </w:t>
      </w:r>
      <w:sdt>
        <w:sdtPr>
          <w:rPr>
            <w:rFonts w:asciiTheme="majorBidi" w:hAnsiTheme="majorBidi" w:cstheme="majorBidi"/>
            <w:sz w:val="24"/>
            <w:szCs w:val="24"/>
          </w:rPr>
          <w:tag w:val="goog_rdk_750"/>
          <w:id w:val="1551731841"/>
        </w:sdtPr>
        <w:sdtEndPr/>
        <w:sdtContent>
          <w:r w:rsidRPr="00324D90">
            <w:rPr>
              <w:rFonts w:asciiTheme="majorBidi" w:hAnsiTheme="majorBidi" w:cstheme="majorBidi"/>
              <w:sz w:val="24"/>
              <w:szCs w:val="24"/>
            </w:rPr>
            <w:t>a</w:t>
          </w:r>
        </w:sdtContent>
      </w:sdt>
      <w:sdt>
        <w:sdtPr>
          <w:rPr>
            <w:rFonts w:asciiTheme="majorBidi" w:hAnsiTheme="majorBidi" w:cstheme="majorBidi"/>
            <w:sz w:val="24"/>
            <w:szCs w:val="24"/>
          </w:rPr>
          <w:tag w:val="goog_rdk_751"/>
          <w:id w:val="-2047750358"/>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 xml:space="preserve">ffordable housing and social </w:t>
      </w:r>
      <w:sdt>
        <w:sdtPr>
          <w:rPr>
            <w:rFonts w:asciiTheme="majorBidi" w:hAnsiTheme="majorBidi" w:cstheme="majorBidi"/>
            <w:sz w:val="24"/>
            <w:szCs w:val="24"/>
          </w:rPr>
          <w:tag w:val="goog_rdk_752"/>
          <w:id w:val="-355118051"/>
        </w:sdtPr>
        <w:sdtEndPr/>
        <w:sdtContent>
          <w:r w:rsidRPr="00324D90">
            <w:rPr>
              <w:rFonts w:asciiTheme="majorBidi" w:hAnsiTheme="majorBidi" w:cstheme="majorBidi"/>
              <w:sz w:val="24"/>
              <w:szCs w:val="24"/>
            </w:rPr>
            <w:t>h</w:t>
          </w:r>
        </w:sdtContent>
      </w:sdt>
      <w:sdt>
        <w:sdtPr>
          <w:rPr>
            <w:rFonts w:asciiTheme="majorBidi" w:hAnsiTheme="majorBidi" w:cstheme="majorBidi"/>
            <w:sz w:val="24"/>
            <w:szCs w:val="24"/>
          </w:rPr>
          <w:tag w:val="goog_rdk_753"/>
          <w:id w:val="816608649"/>
          <w:showingPlcHdr/>
        </w:sdtPr>
        <w:sdtEndPr/>
        <w:sdtContent>
          <w:r w:rsidR="008047A3">
            <w:rPr>
              <w:rFonts w:asciiTheme="majorBidi" w:hAnsiTheme="majorBidi" w:cstheme="majorBidi"/>
              <w:sz w:val="24"/>
              <w:szCs w:val="24"/>
            </w:rPr>
            <w:t xml:space="preserve">     </w:t>
          </w:r>
        </w:sdtContent>
      </w:sdt>
      <w:r w:rsidRPr="00324D90">
        <w:rPr>
          <w:rFonts w:asciiTheme="majorBidi" w:hAnsiTheme="majorBidi" w:cstheme="majorBidi"/>
          <w:sz w:val="24"/>
          <w:szCs w:val="24"/>
        </w:rPr>
        <w:t>ousing in Kenya’s mother law could also be a contribution as to why there is focus on ci</w:t>
      </w:r>
      <w:r w:rsidRPr="00324D90">
        <w:rPr>
          <w:rFonts w:asciiTheme="majorBidi" w:hAnsiTheme="majorBidi" w:cstheme="majorBidi"/>
          <w:sz w:val="24"/>
          <w:szCs w:val="24"/>
        </w:rPr>
        <w:t xml:space="preserve">vil servant housing, </w:t>
      </w:r>
    </w:p>
    <w:p w14:paraId="000000ED" w14:textId="77777777" w:rsidR="004B794C" w:rsidRPr="00324D90" w:rsidRDefault="004B794C" w:rsidP="00B47B76">
      <w:pPr>
        <w:jc w:val="lowKashida"/>
        <w:rPr>
          <w:rFonts w:asciiTheme="majorBidi" w:hAnsiTheme="majorBidi" w:cstheme="majorBidi"/>
          <w:sz w:val="24"/>
          <w:szCs w:val="24"/>
        </w:rPr>
      </w:pPr>
    </w:p>
    <w:p w14:paraId="000000EE" w14:textId="77777777" w:rsidR="004B794C" w:rsidRPr="00324D90" w:rsidRDefault="0056628C" w:rsidP="00B47B76">
      <w:pPr>
        <w:jc w:val="lowKashida"/>
        <w:rPr>
          <w:rFonts w:asciiTheme="majorBidi" w:hAnsiTheme="majorBidi" w:cstheme="majorBidi"/>
          <w:sz w:val="24"/>
          <w:szCs w:val="24"/>
        </w:rPr>
      </w:pPr>
      <w:r w:rsidRPr="00324D90">
        <w:rPr>
          <w:rFonts w:asciiTheme="majorBidi" w:hAnsiTheme="majorBidi" w:cstheme="majorBidi"/>
          <w:sz w:val="24"/>
          <w:szCs w:val="24"/>
        </w:rPr>
        <w:t>In Mexico, CONAVI asked HIC-AL for an analysis of the policy implemented in favor of SPH, but the document is not public. In general terms, it demonstrated profound ignorance on the part of actors involved in the various phases of th</w:t>
      </w:r>
      <w:r w:rsidRPr="00324D90">
        <w:rPr>
          <w:rFonts w:asciiTheme="majorBidi" w:hAnsiTheme="majorBidi" w:cstheme="majorBidi"/>
          <w:sz w:val="24"/>
          <w:szCs w:val="24"/>
        </w:rPr>
        <w:t>e housing process of the characteristics of the SPH and its transformative and productive potential. It was found that such ignorance, especially among those who decide on sectorial and financing policies, has limited this form of production.</w:t>
      </w:r>
    </w:p>
    <w:p w14:paraId="000000EF" w14:textId="77777777" w:rsidR="004B794C" w:rsidRPr="00324D90" w:rsidRDefault="0056628C" w:rsidP="00B47B76">
      <w:pPr>
        <w:jc w:val="lowKashida"/>
        <w:rPr>
          <w:rFonts w:asciiTheme="majorBidi" w:hAnsiTheme="majorBidi" w:cstheme="majorBidi"/>
          <w:sz w:val="24"/>
          <w:szCs w:val="24"/>
        </w:rPr>
      </w:pPr>
      <w:r w:rsidRPr="00324D90">
        <w:rPr>
          <w:rFonts w:asciiTheme="majorBidi" w:hAnsiTheme="majorBidi" w:cstheme="majorBidi"/>
          <w:sz w:val="24"/>
          <w:szCs w:val="24"/>
        </w:rPr>
        <w:t xml:space="preserve"> </w:t>
      </w:r>
    </w:p>
    <w:p w14:paraId="000000F0" w14:textId="77777777" w:rsidR="004B794C" w:rsidRPr="00324D90" w:rsidRDefault="0056628C" w:rsidP="00B47B76">
      <w:pPr>
        <w:jc w:val="lowKashida"/>
        <w:rPr>
          <w:rFonts w:asciiTheme="majorBidi" w:hAnsiTheme="majorBidi" w:cstheme="majorBidi"/>
          <w:sz w:val="24"/>
          <w:szCs w:val="24"/>
        </w:rPr>
      </w:pPr>
      <w:r w:rsidRPr="00324D90">
        <w:rPr>
          <w:rFonts w:asciiTheme="majorBidi" w:hAnsiTheme="majorBidi" w:cstheme="majorBidi"/>
          <w:sz w:val="24"/>
          <w:szCs w:val="24"/>
        </w:rPr>
        <w:t>Among the o</w:t>
      </w:r>
      <w:r w:rsidRPr="00324D90">
        <w:rPr>
          <w:rFonts w:asciiTheme="majorBidi" w:hAnsiTheme="majorBidi" w:cstheme="majorBidi"/>
          <w:sz w:val="24"/>
          <w:szCs w:val="24"/>
        </w:rPr>
        <w:t>bstacles we identify are:</w:t>
      </w:r>
    </w:p>
    <w:p w14:paraId="000000F1" w14:textId="77777777" w:rsidR="004B794C" w:rsidRPr="00324D90" w:rsidRDefault="0056628C" w:rsidP="00B47B76">
      <w:pPr>
        <w:jc w:val="lowKashida"/>
        <w:rPr>
          <w:rFonts w:asciiTheme="majorBidi" w:hAnsiTheme="majorBidi" w:cstheme="majorBidi"/>
          <w:sz w:val="24"/>
          <w:szCs w:val="24"/>
        </w:rPr>
      </w:pPr>
      <w:r w:rsidRPr="00324D90">
        <w:rPr>
          <w:rFonts w:asciiTheme="majorBidi" w:hAnsiTheme="majorBidi" w:cstheme="majorBidi"/>
          <w:sz w:val="24"/>
          <w:szCs w:val="24"/>
        </w:rPr>
        <w:t xml:space="preserve"> </w:t>
      </w:r>
    </w:p>
    <w:p w14:paraId="000000F2" w14:textId="77777777" w:rsidR="004B794C" w:rsidRPr="00324D90" w:rsidRDefault="0056628C" w:rsidP="00B47B76">
      <w:pPr>
        <w:jc w:val="lowKashida"/>
        <w:rPr>
          <w:rFonts w:asciiTheme="majorBidi" w:hAnsiTheme="majorBidi" w:cstheme="majorBidi"/>
          <w:sz w:val="24"/>
          <w:szCs w:val="24"/>
        </w:rPr>
      </w:pPr>
      <w:r w:rsidRPr="00324D90">
        <w:rPr>
          <w:rFonts w:asciiTheme="majorBidi" w:hAnsiTheme="majorBidi" w:cstheme="majorBidi"/>
          <w:sz w:val="24"/>
          <w:szCs w:val="24"/>
        </w:rPr>
        <w:lastRenderedPageBreak/>
        <w:t xml:space="preserve">1. </w:t>
      </w:r>
      <w:r w:rsidRPr="00324D90">
        <w:rPr>
          <w:rFonts w:asciiTheme="majorBidi" w:hAnsiTheme="majorBidi" w:cstheme="majorBidi"/>
          <w:sz w:val="24"/>
          <w:szCs w:val="24"/>
          <w:u w:val="single"/>
        </w:rPr>
        <w:t>Systemic</w:t>
      </w:r>
      <w:r w:rsidRPr="00324D90">
        <w:rPr>
          <w:rFonts w:asciiTheme="majorBidi" w:hAnsiTheme="majorBidi" w:cstheme="majorBidi"/>
          <w:sz w:val="24"/>
          <w:szCs w:val="24"/>
        </w:rPr>
        <w:t xml:space="preserve">, derived from the operational logic of the current development model, which cause the difficulty of access to land that the aforementioned efforts fail to address since most PSV projects are carried out only with </w:t>
      </w:r>
      <w:r w:rsidRPr="00324D90">
        <w:rPr>
          <w:rFonts w:asciiTheme="majorBidi" w:hAnsiTheme="majorBidi" w:cstheme="majorBidi"/>
          <w:sz w:val="24"/>
          <w:szCs w:val="24"/>
        </w:rPr>
        <w:t>families They already have the land.</w:t>
      </w:r>
    </w:p>
    <w:p w14:paraId="000000F3" w14:textId="77777777" w:rsidR="004B794C" w:rsidRPr="00324D90" w:rsidRDefault="0056628C" w:rsidP="00B47B76">
      <w:pPr>
        <w:jc w:val="lowKashida"/>
        <w:rPr>
          <w:rFonts w:asciiTheme="majorBidi" w:hAnsiTheme="majorBidi" w:cstheme="majorBidi"/>
          <w:sz w:val="24"/>
          <w:szCs w:val="24"/>
        </w:rPr>
      </w:pPr>
      <w:r w:rsidRPr="00324D90">
        <w:rPr>
          <w:rFonts w:asciiTheme="majorBidi" w:hAnsiTheme="majorBidi" w:cstheme="majorBidi"/>
          <w:sz w:val="24"/>
          <w:szCs w:val="24"/>
        </w:rPr>
        <w:t xml:space="preserve"> </w:t>
      </w:r>
    </w:p>
    <w:p w14:paraId="000000F4" w14:textId="77777777" w:rsidR="004B794C" w:rsidRPr="00324D90" w:rsidRDefault="0056628C" w:rsidP="00B47B76">
      <w:pPr>
        <w:jc w:val="lowKashida"/>
        <w:rPr>
          <w:rFonts w:asciiTheme="majorBidi" w:hAnsiTheme="majorBidi" w:cstheme="majorBidi"/>
          <w:sz w:val="24"/>
          <w:szCs w:val="24"/>
        </w:rPr>
      </w:pPr>
      <w:r w:rsidRPr="00324D90">
        <w:rPr>
          <w:rFonts w:asciiTheme="majorBidi" w:hAnsiTheme="majorBidi" w:cstheme="majorBidi"/>
          <w:sz w:val="24"/>
          <w:szCs w:val="24"/>
        </w:rPr>
        <w:t xml:space="preserve">2. </w:t>
      </w:r>
      <w:r w:rsidRPr="00324D90">
        <w:rPr>
          <w:rFonts w:asciiTheme="majorBidi" w:hAnsiTheme="majorBidi" w:cstheme="majorBidi"/>
          <w:sz w:val="24"/>
          <w:szCs w:val="24"/>
          <w:u w:val="single"/>
        </w:rPr>
        <w:t>Institutional and regulatory</w:t>
      </w:r>
      <w:r w:rsidRPr="00324D90">
        <w:rPr>
          <w:rFonts w:asciiTheme="majorBidi" w:hAnsiTheme="majorBidi" w:cstheme="majorBidi"/>
          <w:sz w:val="24"/>
          <w:szCs w:val="24"/>
        </w:rPr>
        <w:t>, alien to the logic and requirements of self-production.</w:t>
      </w:r>
    </w:p>
    <w:p w14:paraId="000000F5" w14:textId="77777777" w:rsidR="004B794C" w:rsidRPr="00324D90" w:rsidRDefault="0056628C" w:rsidP="00B47B76">
      <w:pPr>
        <w:jc w:val="lowKashida"/>
        <w:rPr>
          <w:rFonts w:asciiTheme="majorBidi" w:hAnsiTheme="majorBidi" w:cstheme="majorBidi"/>
          <w:sz w:val="24"/>
          <w:szCs w:val="24"/>
        </w:rPr>
      </w:pPr>
      <w:r w:rsidRPr="00324D90">
        <w:rPr>
          <w:rFonts w:asciiTheme="majorBidi" w:hAnsiTheme="majorBidi" w:cstheme="majorBidi"/>
          <w:sz w:val="24"/>
          <w:szCs w:val="24"/>
        </w:rPr>
        <w:t xml:space="preserve"> </w:t>
      </w:r>
    </w:p>
    <w:p w14:paraId="000000F6" w14:textId="77777777" w:rsidR="004B794C" w:rsidRPr="00324D90" w:rsidRDefault="0056628C" w:rsidP="00B47B76">
      <w:pPr>
        <w:jc w:val="lowKashida"/>
        <w:rPr>
          <w:rFonts w:asciiTheme="majorBidi" w:hAnsiTheme="majorBidi" w:cstheme="majorBidi"/>
          <w:sz w:val="24"/>
          <w:szCs w:val="24"/>
        </w:rPr>
      </w:pPr>
      <w:r w:rsidRPr="00324D90">
        <w:rPr>
          <w:rFonts w:asciiTheme="majorBidi" w:hAnsiTheme="majorBidi" w:cstheme="majorBidi"/>
          <w:sz w:val="24"/>
          <w:szCs w:val="24"/>
        </w:rPr>
        <w:t xml:space="preserve">3. </w:t>
      </w:r>
      <w:r w:rsidRPr="00324D90">
        <w:rPr>
          <w:rFonts w:asciiTheme="majorBidi" w:hAnsiTheme="majorBidi" w:cstheme="majorBidi"/>
          <w:sz w:val="24"/>
          <w:szCs w:val="24"/>
          <w:u w:val="single"/>
        </w:rPr>
        <w:t>Financial and fiscal</w:t>
      </w:r>
      <w:r w:rsidRPr="00324D90">
        <w:rPr>
          <w:rFonts w:asciiTheme="majorBidi" w:hAnsiTheme="majorBidi" w:cstheme="majorBidi"/>
          <w:sz w:val="24"/>
          <w:szCs w:val="24"/>
        </w:rPr>
        <w:t xml:space="preserve">, derived from the imposition of short times that limit the maturation of organized and </w:t>
      </w:r>
      <w:r w:rsidRPr="00324D90">
        <w:rPr>
          <w:rFonts w:asciiTheme="majorBidi" w:hAnsiTheme="majorBidi" w:cstheme="majorBidi"/>
          <w:sz w:val="24"/>
          <w:szCs w:val="24"/>
        </w:rPr>
        <w:t>participatory processes and regulations that ignore progressivity, diversity of options and the formative and social purpose of subsidies in self-production processes coupled with the lack of incentives for the mobilization of community resources and socia</w:t>
      </w:r>
      <w:r w:rsidRPr="00324D90">
        <w:rPr>
          <w:rFonts w:asciiTheme="majorBidi" w:hAnsiTheme="majorBidi" w:cstheme="majorBidi"/>
          <w:sz w:val="24"/>
          <w:szCs w:val="24"/>
        </w:rPr>
        <w:t>l financing.</w:t>
      </w:r>
    </w:p>
    <w:p w14:paraId="000000F7" w14:textId="77777777" w:rsidR="004B794C" w:rsidRPr="00324D90" w:rsidRDefault="0056628C" w:rsidP="00B47B76">
      <w:pPr>
        <w:jc w:val="lowKashida"/>
        <w:rPr>
          <w:rFonts w:asciiTheme="majorBidi" w:hAnsiTheme="majorBidi" w:cstheme="majorBidi"/>
          <w:sz w:val="24"/>
          <w:szCs w:val="24"/>
        </w:rPr>
      </w:pPr>
      <w:r w:rsidRPr="00324D90">
        <w:rPr>
          <w:rFonts w:asciiTheme="majorBidi" w:hAnsiTheme="majorBidi" w:cstheme="majorBidi"/>
          <w:sz w:val="24"/>
          <w:szCs w:val="24"/>
        </w:rPr>
        <w:t xml:space="preserve"> </w:t>
      </w:r>
    </w:p>
    <w:p w14:paraId="000000F8" w14:textId="77777777" w:rsidR="004B794C" w:rsidRPr="00324D90" w:rsidRDefault="0056628C" w:rsidP="00B47B76">
      <w:pPr>
        <w:jc w:val="lowKashida"/>
        <w:rPr>
          <w:rFonts w:asciiTheme="majorBidi" w:hAnsiTheme="majorBidi" w:cstheme="majorBidi"/>
          <w:sz w:val="24"/>
          <w:szCs w:val="24"/>
        </w:rPr>
      </w:pPr>
      <w:r w:rsidRPr="00324D90">
        <w:rPr>
          <w:rFonts w:asciiTheme="majorBidi" w:hAnsiTheme="majorBidi" w:cstheme="majorBidi"/>
          <w:sz w:val="24"/>
          <w:szCs w:val="24"/>
        </w:rPr>
        <w:t xml:space="preserve">4. </w:t>
      </w:r>
      <w:r w:rsidRPr="00324D90">
        <w:rPr>
          <w:rFonts w:asciiTheme="majorBidi" w:hAnsiTheme="majorBidi" w:cstheme="majorBidi"/>
          <w:sz w:val="24"/>
          <w:szCs w:val="24"/>
          <w:u w:val="single"/>
        </w:rPr>
        <w:t>Formative</w:t>
      </w:r>
      <w:r w:rsidRPr="00324D90">
        <w:rPr>
          <w:rFonts w:asciiTheme="majorBidi" w:hAnsiTheme="majorBidi" w:cstheme="majorBidi"/>
          <w:sz w:val="24"/>
          <w:szCs w:val="24"/>
        </w:rPr>
        <w:t>, frequent in the performance of the technical cadres that participate in the public administration and in the advisory institutions of self-production processes, due to ignorance and the lack of in-depth, systematic evaluation o</w:t>
      </w:r>
      <w:r w:rsidRPr="00324D90">
        <w:rPr>
          <w:rFonts w:asciiTheme="majorBidi" w:hAnsiTheme="majorBidi" w:cstheme="majorBidi"/>
          <w:sz w:val="24"/>
          <w:szCs w:val="24"/>
        </w:rPr>
        <w:t>f a new approach; the absence of indicators and difficulties derived from the generational change.</w:t>
      </w:r>
    </w:p>
    <w:p w14:paraId="000000F9" w14:textId="77777777" w:rsidR="004B794C" w:rsidRPr="00324D90" w:rsidRDefault="0056628C" w:rsidP="00B47B76">
      <w:pPr>
        <w:jc w:val="lowKashida"/>
        <w:rPr>
          <w:rFonts w:asciiTheme="majorBidi" w:hAnsiTheme="majorBidi" w:cstheme="majorBidi"/>
          <w:sz w:val="24"/>
          <w:szCs w:val="24"/>
        </w:rPr>
      </w:pPr>
      <w:r w:rsidRPr="00324D90">
        <w:rPr>
          <w:rFonts w:asciiTheme="majorBidi" w:hAnsiTheme="majorBidi" w:cstheme="majorBidi"/>
          <w:sz w:val="24"/>
          <w:szCs w:val="24"/>
        </w:rPr>
        <w:t xml:space="preserve"> </w:t>
      </w:r>
    </w:p>
    <w:p w14:paraId="00000108" w14:textId="377A4032" w:rsidR="004B794C" w:rsidRDefault="0056628C" w:rsidP="00786DBA">
      <w:pPr>
        <w:jc w:val="lowKashida"/>
        <w:rPr>
          <w:rFonts w:asciiTheme="majorBidi" w:hAnsiTheme="majorBidi" w:cstheme="majorBidi"/>
          <w:sz w:val="24"/>
          <w:szCs w:val="24"/>
        </w:rPr>
      </w:pPr>
      <w:r w:rsidRPr="00324D90">
        <w:rPr>
          <w:rFonts w:asciiTheme="majorBidi" w:hAnsiTheme="majorBidi" w:cstheme="majorBidi"/>
          <w:sz w:val="24"/>
          <w:szCs w:val="24"/>
        </w:rPr>
        <w:t xml:space="preserve">5. </w:t>
      </w:r>
      <w:r w:rsidRPr="00324D90">
        <w:rPr>
          <w:rFonts w:asciiTheme="majorBidi" w:hAnsiTheme="majorBidi" w:cstheme="majorBidi"/>
          <w:sz w:val="24"/>
          <w:szCs w:val="24"/>
          <w:u w:val="single"/>
        </w:rPr>
        <w:t>Cultural,</w:t>
      </w:r>
      <w:r w:rsidRPr="00324D90">
        <w:rPr>
          <w:rFonts w:asciiTheme="majorBidi" w:hAnsiTheme="majorBidi" w:cstheme="majorBidi"/>
          <w:sz w:val="24"/>
          <w:szCs w:val="24"/>
        </w:rPr>
        <w:t xml:space="preserve"> referring to the impacts of the market that in the rural environment affect the loss of knowledge, constructive traditions and solidarity prac</w:t>
      </w:r>
      <w:r w:rsidRPr="00324D90">
        <w:rPr>
          <w:rFonts w:asciiTheme="majorBidi" w:hAnsiTheme="majorBidi" w:cstheme="majorBidi"/>
          <w:sz w:val="24"/>
          <w:szCs w:val="24"/>
        </w:rPr>
        <w:t>tices and, in the urban environment, in the homogenization imposed on the wealth of a megadiverse country, also contributing, in both spaces, to the loss of autonomy and consequent increase in passivity and dependency.</w:t>
      </w:r>
    </w:p>
    <w:p w14:paraId="19369FEB" w14:textId="77777777" w:rsidR="00601247" w:rsidRDefault="00601247" w:rsidP="00786DBA">
      <w:pPr>
        <w:jc w:val="lowKashida"/>
        <w:rPr>
          <w:rFonts w:asciiTheme="majorBidi" w:hAnsiTheme="majorBidi" w:cstheme="majorBidi"/>
          <w:sz w:val="24"/>
          <w:szCs w:val="24"/>
        </w:rPr>
      </w:pPr>
    </w:p>
    <w:p w14:paraId="6439D5F2" w14:textId="1F92562B" w:rsidR="00601247" w:rsidRPr="00601247" w:rsidRDefault="00601247" w:rsidP="00601247">
      <w:pPr>
        <w:spacing w:after="120"/>
        <w:jc w:val="lowKashida"/>
        <w:rPr>
          <w:rFonts w:asciiTheme="majorBidi" w:hAnsiTheme="majorBidi" w:cstheme="majorBidi"/>
          <w:b/>
          <w:bCs/>
          <w:sz w:val="24"/>
          <w:szCs w:val="24"/>
        </w:rPr>
      </w:pPr>
      <w:r w:rsidRPr="00601247">
        <w:rPr>
          <w:rFonts w:asciiTheme="majorBidi" w:hAnsiTheme="majorBidi" w:cstheme="majorBidi"/>
          <w:b/>
          <w:bCs/>
          <w:sz w:val="24"/>
          <w:szCs w:val="24"/>
        </w:rPr>
        <w:t xml:space="preserve">Affordability of resettlement housing </w:t>
      </w:r>
    </w:p>
    <w:p w14:paraId="5A6BBA6C" w14:textId="3ECE325B" w:rsidR="00601247" w:rsidRDefault="00601247" w:rsidP="00786DBA">
      <w:pPr>
        <w:jc w:val="lowKashida"/>
        <w:rPr>
          <w:rFonts w:asciiTheme="majorBidi" w:hAnsiTheme="majorBidi" w:cstheme="majorBidi"/>
          <w:sz w:val="24"/>
          <w:szCs w:val="24"/>
        </w:rPr>
      </w:pPr>
      <w:r>
        <w:rPr>
          <w:rFonts w:asciiTheme="majorBidi" w:hAnsiTheme="majorBidi" w:cstheme="majorBidi"/>
          <w:sz w:val="24"/>
          <w:szCs w:val="24"/>
        </w:rPr>
        <w:t xml:space="preserve">Laws and policies concerned with resettlement housing, including </w:t>
      </w:r>
      <w:r>
        <w:rPr>
          <w:rFonts w:asciiTheme="majorBidi" w:hAnsiTheme="majorBidi" w:cstheme="majorBidi"/>
          <w:i/>
          <w:iCs/>
          <w:sz w:val="24"/>
          <w:szCs w:val="24"/>
        </w:rPr>
        <w:t xml:space="preserve">ex gratia </w:t>
      </w:r>
      <w:r>
        <w:rPr>
          <w:rFonts w:asciiTheme="majorBidi" w:hAnsiTheme="majorBidi" w:cstheme="majorBidi"/>
          <w:sz w:val="24"/>
          <w:szCs w:val="24"/>
        </w:rPr>
        <w:t xml:space="preserve">payments, compensation and other remedies in cases of </w:t>
      </w:r>
      <w:r w:rsidR="0009786F">
        <w:rPr>
          <w:rFonts w:asciiTheme="majorBidi" w:hAnsiTheme="majorBidi" w:cstheme="majorBidi"/>
          <w:sz w:val="24"/>
          <w:szCs w:val="24"/>
        </w:rPr>
        <w:t>mass eviction, slum resettlement, or displacement due to environmental hazard or climate change also should ensure that target housing is affordable.</w:t>
      </w:r>
    </w:p>
    <w:p w14:paraId="37B59D61" w14:textId="77777777" w:rsidR="0009786F" w:rsidRDefault="0009786F" w:rsidP="00786DBA">
      <w:pPr>
        <w:jc w:val="lowKashida"/>
        <w:rPr>
          <w:rFonts w:asciiTheme="majorBidi" w:hAnsiTheme="majorBidi" w:cstheme="majorBidi"/>
          <w:sz w:val="24"/>
          <w:szCs w:val="24"/>
        </w:rPr>
      </w:pPr>
    </w:p>
    <w:p w14:paraId="753DEE9F" w14:textId="49198B87" w:rsidR="0009786F" w:rsidRDefault="0009786F" w:rsidP="0009786F">
      <w:pPr>
        <w:jc w:val="lowKashida"/>
        <w:rPr>
          <w:rFonts w:asciiTheme="majorBidi" w:hAnsiTheme="majorBidi" w:cstheme="majorBidi"/>
          <w:sz w:val="24"/>
          <w:szCs w:val="24"/>
          <w:lang w:val="en-US"/>
        </w:rPr>
      </w:pPr>
      <w:r w:rsidRPr="0009786F">
        <w:rPr>
          <w:rFonts w:asciiTheme="majorBidi" w:hAnsiTheme="majorBidi" w:cstheme="majorBidi"/>
          <w:sz w:val="24"/>
          <w:szCs w:val="24"/>
          <w:lang w:val="en-US"/>
        </w:rPr>
        <w:t>Over three decades, HLRN has been an active local and international advoca</w:t>
      </w:r>
      <w:r>
        <w:rPr>
          <w:rFonts w:asciiTheme="majorBidi" w:hAnsiTheme="majorBidi" w:cstheme="majorBidi"/>
          <w:sz w:val="24"/>
          <w:szCs w:val="24"/>
          <w:lang w:val="en-US"/>
        </w:rPr>
        <w:t>te</w:t>
      </w:r>
      <w:r w:rsidRPr="0009786F">
        <w:rPr>
          <w:rFonts w:asciiTheme="majorBidi" w:hAnsiTheme="majorBidi" w:cstheme="majorBidi"/>
          <w:sz w:val="24"/>
          <w:szCs w:val="24"/>
          <w:lang w:val="en-US"/>
        </w:rPr>
        <w:t xml:space="preserve"> </w:t>
      </w:r>
      <w:r>
        <w:rPr>
          <w:rFonts w:asciiTheme="majorBidi" w:hAnsiTheme="majorBidi" w:cstheme="majorBidi"/>
          <w:sz w:val="24"/>
          <w:szCs w:val="24"/>
          <w:lang w:val="en-US"/>
        </w:rPr>
        <w:t>of remedies that</w:t>
      </w:r>
      <w:r w:rsidRPr="0009786F">
        <w:rPr>
          <w:rFonts w:asciiTheme="majorBidi" w:hAnsiTheme="majorBidi" w:cstheme="majorBidi"/>
          <w:sz w:val="24"/>
          <w:szCs w:val="24"/>
          <w:lang w:val="en-US"/>
        </w:rPr>
        <w:t xml:space="preserve"> meet the challenges associated with displacement, conflict, occupation, war, sustainable development, environmental hazards, climate change, food sovereignty, and economic disparity.</w:t>
      </w:r>
      <w:r>
        <w:rPr>
          <w:rFonts w:asciiTheme="majorBidi" w:hAnsiTheme="majorBidi" w:cstheme="majorBidi"/>
          <w:sz w:val="24"/>
          <w:szCs w:val="24"/>
          <w:lang w:val="en-US"/>
        </w:rPr>
        <w:t xml:space="preserve"> Spanning these fields, </w:t>
      </w:r>
      <w:r w:rsidRPr="0009786F">
        <w:rPr>
          <w:rFonts w:asciiTheme="majorBidi" w:hAnsiTheme="majorBidi" w:cstheme="majorBidi"/>
          <w:sz w:val="24"/>
          <w:szCs w:val="24"/>
          <w:lang w:val="en-US"/>
        </w:rPr>
        <w:t xml:space="preserve">HLRN has developed multiple tools and techniques within its specialization for HIC Members and civil society allies to optimize their constructive roles. These include the encyclopedic </w:t>
      </w:r>
      <w:hyperlink r:id="rId71" w:history="1">
        <w:r w:rsidRPr="0009786F">
          <w:rPr>
            <w:rStyle w:val="Hyperlink"/>
            <w:rFonts w:asciiTheme="majorBidi" w:hAnsiTheme="majorBidi" w:cstheme="majorBidi"/>
            <w:color w:val="0000FF"/>
            <w:sz w:val="24"/>
            <w:szCs w:val="24"/>
            <w:lang w:val="en-US"/>
          </w:rPr>
          <w:t>Housing and Land Rights Toolkit</w:t>
        </w:r>
      </w:hyperlink>
      <w:r w:rsidRPr="0009786F">
        <w:rPr>
          <w:rFonts w:asciiTheme="majorBidi" w:hAnsiTheme="majorBidi" w:cstheme="majorBidi"/>
          <w:sz w:val="24"/>
          <w:szCs w:val="24"/>
          <w:lang w:val="en-US"/>
        </w:rPr>
        <w:t xml:space="preserve"> (in Arabic, English and Spanish), the only reference for monitoring implementation of the Habitat II Agenda in its entirety; the publicly accessible and constantly updated </w:t>
      </w:r>
      <w:hyperlink r:id="rId72" w:history="1">
        <w:r w:rsidRPr="0009786F">
          <w:rPr>
            <w:rStyle w:val="Hyperlink"/>
            <w:rFonts w:asciiTheme="majorBidi" w:hAnsiTheme="majorBidi" w:cstheme="majorBidi"/>
            <w:color w:val="0000FF"/>
            <w:sz w:val="24"/>
            <w:szCs w:val="24"/>
            <w:lang w:val="en-US"/>
          </w:rPr>
          <w:t>Violation Database</w:t>
        </w:r>
      </w:hyperlink>
      <w:r w:rsidRPr="0009786F">
        <w:rPr>
          <w:rFonts w:asciiTheme="majorBidi" w:hAnsiTheme="majorBidi" w:cstheme="majorBidi"/>
          <w:sz w:val="24"/>
          <w:szCs w:val="24"/>
          <w:lang w:val="en-US"/>
        </w:rPr>
        <w:t xml:space="preserve"> (VDB), capturing global cases on forced evictions, dispossession and destruction of housing and land; an </w:t>
      </w:r>
      <w:hyperlink r:id="rId73" w:anchor=".Y-6dbHZBxyw" w:history="1">
        <w:r w:rsidRPr="0009786F">
          <w:rPr>
            <w:rStyle w:val="Hyperlink"/>
            <w:rFonts w:asciiTheme="majorBidi" w:hAnsiTheme="majorBidi" w:cstheme="majorBidi"/>
            <w:color w:val="0000FF"/>
            <w:sz w:val="24"/>
            <w:szCs w:val="24"/>
            <w:lang w:val="en-US"/>
          </w:rPr>
          <w:t>Urgent Action System</w:t>
        </w:r>
      </w:hyperlink>
      <w:r w:rsidRPr="0009786F">
        <w:rPr>
          <w:rFonts w:asciiTheme="majorBidi" w:hAnsiTheme="majorBidi" w:cstheme="majorBidi"/>
          <w:sz w:val="24"/>
          <w:szCs w:val="24"/>
          <w:lang w:val="en-US"/>
        </w:rPr>
        <w:t xml:space="preserve"> that mobilizes and channels the practical solidarity of HIC Members and allies to prevent and/or remedy violations of housing and land rights. These methodologies and tools have identified and filled many gaps in housing and land rights monitoring and reporting.</w:t>
      </w:r>
    </w:p>
    <w:p w14:paraId="757A1D9A" w14:textId="77777777" w:rsidR="0009786F" w:rsidRPr="0009786F" w:rsidRDefault="0009786F" w:rsidP="0009786F">
      <w:pPr>
        <w:jc w:val="lowKashida"/>
        <w:rPr>
          <w:rFonts w:asciiTheme="majorBidi" w:hAnsiTheme="majorBidi" w:cstheme="majorBidi"/>
          <w:sz w:val="24"/>
          <w:szCs w:val="24"/>
          <w:lang w:val="en-US"/>
        </w:rPr>
      </w:pPr>
    </w:p>
    <w:p w14:paraId="4520D296" w14:textId="77777777" w:rsidR="0009786F" w:rsidRPr="0009786F" w:rsidRDefault="0009786F" w:rsidP="0009786F">
      <w:pPr>
        <w:jc w:val="lowKashida"/>
        <w:rPr>
          <w:rFonts w:asciiTheme="majorBidi" w:hAnsiTheme="majorBidi" w:cstheme="majorBidi"/>
          <w:sz w:val="24"/>
          <w:szCs w:val="24"/>
          <w:lang w:val="en-US"/>
        </w:rPr>
      </w:pPr>
      <w:r w:rsidRPr="0009786F">
        <w:rPr>
          <w:rFonts w:asciiTheme="majorBidi" w:hAnsiTheme="majorBidi" w:cstheme="majorBidi"/>
          <w:sz w:val="24"/>
          <w:szCs w:val="24"/>
          <w:lang w:val="en-US"/>
        </w:rPr>
        <w:t xml:space="preserve">One of the gaps identified in HLRN practice has been the need for data about the impacts that so many households and communities undergo from housing and land rights violations. In response, HLRN developed the all-purpose </w:t>
      </w:r>
      <w:hyperlink r:id="rId74" w:history="1">
        <w:r w:rsidRPr="0009786F">
          <w:rPr>
            <w:rStyle w:val="Hyperlink"/>
            <w:rFonts w:asciiTheme="majorBidi" w:hAnsiTheme="majorBidi" w:cstheme="majorBidi"/>
            <w:color w:val="0000FF"/>
            <w:sz w:val="24"/>
            <w:szCs w:val="24"/>
            <w:lang w:val="en-US"/>
          </w:rPr>
          <w:t>Violation Impact-assessment Tool (VIAT)</w:t>
        </w:r>
      </w:hyperlink>
      <w:r w:rsidRPr="0009786F">
        <w:rPr>
          <w:rFonts w:asciiTheme="majorBidi" w:hAnsiTheme="majorBidi" w:cstheme="majorBidi"/>
          <w:sz w:val="24"/>
          <w:szCs w:val="24"/>
          <w:lang w:val="en-US"/>
        </w:rPr>
        <w:t xml:space="preserve">, an impact-quantification method that guides users to gather, analyze and report the material and nonmaterial values at stake consistent with the </w:t>
      </w:r>
      <w:hyperlink r:id="rId75" w:history="1">
        <w:r w:rsidRPr="0009786F">
          <w:rPr>
            <w:rStyle w:val="Hyperlink"/>
            <w:rFonts w:asciiTheme="majorBidi" w:hAnsiTheme="majorBidi" w:cstheme="majorBidi"/>
            <w:color w:val="0000FF"/>
            <w:sz w:val="24"/>
            <w:szCs w:val="24"/>
            <w:lang w:val="en-US"/>
          </w:rPr>
          <w:t>UN reparations framework</w:t>
        </w:r>
      </w:hyperlink>
      <w:r w:rsidRPr="0009786F">
        <w:rPr>
          <w:rFonts w:asciiTheme="majorBidi" w:hAnsiTheme="majorBidi" w:cstheme="majorBidi"/>
          <w:sz w:val="24"/>
          <w:szCs w:val="24"/>
          <w:lang w:val="en-US"/>
        </w:rPr>
        <w:t xml:space="preserve">. </w:t>
      </w:r>
    </w:p>
    <w:p w14:paraId="647709BC" w14:textId="77777777" w:rsidR="0009786F" w:rsidRDefault="0009786F" w:rsidP="0009786F">
      <w:pPr>
        <w:jc w:val="lowKashida"/>
        <w:rPr>
          <w:rFonts w:asciiTheme="majorBidi" w:hAnsiTheme="majorBidi" w:cstheme="majorBidi"/>
          <w:sz w:val="24"/>
          <w:szCs w:val="24"/>
          <w:lang w:val="en-US"/>
        </w:rPr>
      </w:pPr>
    </w:p>
    <w:p w14:paraId="173BA142" w14:textId="71CD1A4E" w:rsidR="0009786F" w:rsidRPr="0009786F" w:rsidRDefault="0009786F" w:rsidP="0009786F">
      <w:pPr>
        <w:spacing w:after="120"/>
        <w:jc w:val="lowKashida"/>
        <w:rPr>
          <w:rFonts w:asciiTheme="majorBidi" w:hAnsiTheme="majorBidi" w:cstheme="majorBidi"/>
          <w:sz w:val="24"/>
          <w:szCs w:val="24"/>
          <w:lang w:val="en-US"/>
        </w:rPr>
      </w:pPr>
      <w:r w:rsidRPr="0009786F">
        <w:rPr>
          <w:rFonts w:asciiTheme="majorBidi" w:hAnsiTheme="majorBidi" w:cstheme="majorBidi"/>
          <w:sz w:val="24"/>
          <w:szCs w:val="24"/>
          <w:lang w:val="en-US"/>
        </w:rPr>
        <w:lastRenderedPageBreak/>
        <w:t>In some 30 cases around the world, HLRN has applied the VIAT before, during and after forced eviction, displacement, dispossession, and destruction, producing data in cases ranging from the effects on a single household, to the violent razing of entire communities. This versatile tool can be:</w:t>
      </w:r>
    </w:p>
    <w:p w14:paraId="65A60F81" w14:textId="77777777" w:rsidR="0009786F" w:rsidRPr="0009786F" w:rsidRDefault="0009786F" w:rsidP="0009786F">
      <w:pPr>
        <w:numPr>
          <w:ilvl w:val="0"/>
          <w:numId w:val="16"/>
        </w:numPr>
        <w:ind w:left="284" w:hanging="284"/>
        <w:jc w:val="lowKashida"/>
        <w:rPr>
          <w:rFonts w:asciiTheme="majorBidi" w:hAnsiTheme="majorBidi" w:cstheme="majorBidi"/>
          <w:sz w:val="24"/>
          <w:szCs w:val="24"/>
          <w:lang w:val="en-US"/>
        </w:rPr>
      </w:pPr>
      <w:r w:rsidRPr="0009786F">
        <w:rPr>
          <w:rFonts w:asciiTheme="majorBidi" w:hAnsiTheme="majorBidi" w:cstheme="majorBidi"/>
          <w:i/>
          <w:iCs/>
          <w:sz w:val="24"/>
          <w:szCs w:val="24"/>
          <w:lang w:val="en-US"/>
        </w:rPr>
        <w:t>Adapted to multiple contexts and communities</w:t>
      </w:r>
      <w:r w:rsidRPr="0009786F">
        <w:rPr>
          <w:rFonts w:asciiTheme="majorBidi" w:hAnsiTheme="majorBidi" w:cstheme="majorBidi"/>
          <w:sz w:val="24"/>
          <w:szCs w:val="24"/>
          <w:lang w:val="en-US"/>
        </w:rPr>
        <w:t>, as in a</w:t>
      </w:r>
      <w:r w:rsidRPr="0009786F">
        <w:rPr>
          <w:rFonts w:asciiTheme="majorBidi" w:hAnsiTheme="majorBidi" w:cstheme="majorBidi"/>
          <w:sz w:val="24"/>
          <w:szCs w:val="24"/>
          <w:lang w:val="en-CA"/>
        </w:rPr>
        <w:t xml:space="preserve"> study of </w:t>
      </w:r>
      <w:hyperlink r:id="rId76" w:history="1">
        <w:r w:rsidRPr="0009786F">
          <w:rPr>
            <w:rStyle w:val="Hyperlink"/>
            <w:rFonts w:asciiTheme="majorBidi" w:hAnsiTheme="majorBidi" w:cstheme="majorBidi"/>
            <w:color w:val="0000FF"/>
            <w:sz w:val="24"/>
            <w:szCs w:val="24"/>
            <w:lang w:val="en-CA"/>
          </w:rPr>
          <w:t>gentrification impacts</w:t>
        </w:r>
      </w:hyperlink>
      <w:r w:rsidRPr="0009786F">
        <w:rPr>
          <w:rFonts w:asciiTheme="majorBidi" w:hAnsiTheme="majorBidi" w:cstheme="majorBidi"/>
          <w:sz w:val="24"/>
          <w:szCs w:val="24"/>
          <w:lang w:val="en-CA"/>
        </w:rPr>
        <w:t xml:space="preserve"> in Boston’s Chinatown and </w:t>
      </w:r>
      <w:hyperlink r:id="rId77" w:history="1">
        <w:r w:rsidRPr="0009786F">
          <w:rPr>
            <w:rStyle w:val="Hyperlink"/>
            <w:rFonts w:asciiTheme="majorBidi" w:hAnsiTheme="majorBidi" w:cstheme="majorBidi"/>
            <w:color w:val="0000FF"/>
            <w:sz w:val="24"/>
            <w:szCs w:val="24"/>
            <w:lang w:val="en-CA"/>
          </w:rPr>
          <w:t>punitive house demolitions</w:t>
        </w:r>
      </w:hyperlink>
      <w:r w:rsidRPr="0009786F">
        <w:rPr>
          <w:rFonts w:asciiTheme="majorBidi" w:hAnsiTheme="majorBidi" w:cstheme="majorBidi"/>
          <w:sz w:val="24"/>
          <w:szCs w:val="24"/>
          <w:lang w:val="en-CA"/>
        </w:rPr>
        <w:t xml:space="preserve"> in occupied Palestine.</w:t>
      </w:r>
    </w:p>
    <w:p w14:paraId="2EADC059" w14:textId="77777777" w:rsidR="0009786F" w:rsidRPr="0009786F" w:rsidRDefault="0009786F" w:rsidP="0009786F">
      <w:pPr>
        <w:numPr>
          <w:ilvl w:val="0"/>
          <w:numId w:val="16"/>
        </w:numPr>
        <w:ind w:left="284" w:hanging="284"/>
        <w:jc w:val="lowKashida"/>
        <w:rPr>
          <w:rFonts w:asciiTheme="majorBidi" w:hAnsiTheme="majorBidi" w:cstheme="majorBidi"/>
          <w:sz w:val="24"/>
          <w:szCs w:val="24"/>
          <w:lang w:val="en-US"/>
        </w:rPr>
      </w:pPr>
      <w:r w:rsidRPr="0009786F">
        <w:rPr>
          <w:rFonts w:asciiTheme="majorBidi" w:hAnsiTheme="majorBidi" w:cstheme="majorBidi"/>
          <w:i/>
          <w:iCs/>
          <w:sz w:val="24"/>
          <w:szCs w:val="24"/>
          <w:lang w:val="en-US"/>
        </w:rPr>
        <w:t>Scaled up</w:t>
      </w:r>
      <w:r w:rsidRPr="0009786F">
        <w:rPr>
          <w:rFonts w:asciiTheme="majorBidi" w:hAnsiTheme="majorBidi" w:cstheme="majorBidi"/>
          <w:sz w:val="24"/>
          <w:szCs w:val="24"/>
          <w:lang w:val="en-US"/>
        </w:rPr>
        <w:t xml:space="preserve"> to capture larger patterns of displacement in a country, revealing the enormity of land dispossessions and forced evictions resulting from </w:t>
      </w:r>
      <w:hyperlink r:id="rId78" w:history="1">
        <w:r w:rsidRPr="0009786F">
          <w:rPr>
            <w:rStyle w:val="Hyperlink"/>
            <w:rFonts w:asciiTheme="majorBidi" w:hAnsiTheme="majorBidi" w:cstheme="majorBidi"/>
            <w:color w:val="0000FF"/>
            <w:sz w:val="24"/>
            <w:szCs w:val="24"/>
            <w:lang w:val="en-US"/>
          </w:rPr>
          <w:t>Kenya’s 2008 post-election displacement</w:t>
        </w:r>
      </w:hyperlink>
      <w:r w:rsidRPr="0009786F">
        <w:rPr>
          <w:rFonts w:asciiTheme="majorBidi" w:hAnsiTheme="majorBidi" w:cstheme="majorBidi"/>
          <w:sz w:val="24"/>
          <w:szCs w:val="24"/>
          <w:lang w:val="en-US"/>
        </w:rPr>
        <w:t xml:space="preserve"> and the </w:t>
      </w:r>
      <w:hyperlink r:id="rId79" w:history="1">
        <w:r w:rsidRPr="0009786F">
          <w:rPr>
            <w:rStyle w:val="Hyperlink"/>
            <w:rFonts w:asciiTheme="majorBidi" w:hAnsiTheme="majorBidi" w:cstheme="majorBidi"/>
            <w:color w:val="0000FF"/>
            <w:sz w:val="24"/>
            <w:szCs w:val="24"/>
            <w:lang w:val="en-US"/>
          </w:rPr>
          <w:t>war in Yemen</w:t>
        </w:r>
      </w:hyperlink>
      <w:r w:rsidRPr="0009786F">
        <w:rPr>
          <w:rFonts w:asciiTheme="majorBidi" w:hAnsiTheme="majorBidi" w:cstheme="majorBidi"/>
          <w:sz w:val="24"/>
          <w:szCs w:val="24"/>
          <w:lang w:val="en-US"/>
        </w:rPr>
        <w:t>;</w:t>
      </w:r>
    </w:p>
    <w:p w14:paraId="5AB8F32B" w14:textId="77777777" w:rsidR="0009786F" w:rsidRPr="0009786F" w:rsidRDefault="0009786F" w:rsidP="0009786F">
      <w:pPr>
        <w:numPr>
          <w:ilvl w:val="0"/>
          <w:numId w:val="16"/>
        </w:numPr>
        <w:ind w:left="284" w:hanging="284"/>
        <w:jc w:val="lowKashida"/>
        <w:rPr>
          <w:rFonts w:asciiTheme="majorBidi" w:hAnsiTheme="majorBidi" w:cstheme="majorBidi"/>
          <w:sz w:val="24"/>
          <w:szCs w:val="24"/>
          <w:lang w:val="en-US"/>
        </w:rPr>
      </w:pPr>
      <w:r w:rsidRPr="0009786F">
        <w:rPr>
          <w:rFonts w:asciiTheme="majorBidi" w:hAnsiTheme="majorBidi" w:cstheme="majorBidi"/>
          <w:i/>
          <w:iCs/>
          <w:sz w:val="24"/>
          <w:szCs w:val="24"/>
          <w:lang w:val="en-US"/>
        </w:rPr>
        <w:t>Genderized</w:t>
      </w:r>
      <w:r w:rsidRPr="0009786F">
        <w:rPr>
          <w:rFonts w:asciiTheme="majorBidi" w:hAnsiTheme="majorBidi" w:cstheme="majorBidi"/>
          <w:sz w:val="24"/>
          <w:szCs w:val="24"/>
          <w:lang w:val="en-US"/>
        </w:rPr>
        <w:t xml:space="preserve"> to capture women’s expressed values at stake in what are often serial dispossessions in the course of a lifetime. (See “</w:t>
      </w:r>
      <w:hyperlink r:id="rId80" w:anchor=".Y1XQ5oLML9n" w:history="1">
        <w:r w:rsidRPr="0009786F">
          <w:rPr>
            <w:rStyle w:val="Hyperlink"/>
            <w:rFonts w:asciiTheme="majorBidi" w:hAnsiTheme="majorBidi" w:cstheme="majorBidi"/>
            <w:color w:val="0000FF"/>
            <w:sz w:val="24"/>
            <w:szCs w:val="24"/>
            <w:lang w:val="en-US"/>
          </w:rPr>
          <w:t>Assessing Impacts of Women’s Dispossession from Land and Home project</w:t>
        </w:r>
      </w:hyperlink>
      <w:r w:rsidRPr="0009786F">
        <w:rPr>
          <w:rFonts w:asciiTheme="majorBidi" w:hAnsiTheme="majorBidi" w:cstheme="majorBidi"/>
          <w:sz w:val="24"/>
          <w:szCs w:val="24"/>
          <w:lang w:val="en-US"/>
        </w:rPr>
        <w:t>” in India, Kenya, Uganda, Zambia and Zimbabwe);</w:t>
      </w:r>
    </w:p>
    <w:p w14:paraId="0455947D" w14:textId="77777777" w:rsidR="0009786F" w:rsidRPr="0009786F" w:rsidRDefault="0009786F" w:rsidP="0009786F">
      <w:pPr>
        <w:numPr>
          <w:ilvl w:val="0"/>
          <w:numId w:val="16"/>
        </w:numPr>
        <w:ind w:left="284" w:hanging="284"/>
        <w:jc w:val="lowKashida"/>
        <w:rPr>
          <w:rFonts w:asciiTheme="majorBidi" w:hAnsiTheme="majorBidi" w:cstheme="majorBidi"/>
          <w:sz w:val="24"/>
          <w:szCs w:val="24"/>
          <w:lang w:val="en-US"/>
        </w:rPr>
      </w:pPr>
      <w:r w:rsidRPr="0009786F">
        <w:rPr>
          <w:rFonts w:asciiTheme="majorBidi" w:hAnsiTheme="majorBidi" w:cstheme="majorBidi"/>
          <w:i/>
          <w:iCs/>
          <w:sz w:val="24"/>
          <w:szCs w:val="24"/>
          <w:lang w:val="en-US"/>
        </w:rPr>
        <w:t>Judiciable</w:t>
      </w:r>
      <w:r w:rsidRPr="0009786F">
        <w:rPr>
          <w:rFonts w:asciiTheme="majorBidi" w:hAnsiTheme="majorBidi" w:cstheme="majorBidi"/>
          <w:sz w:val="24"/>
          <w:szCs w:val="24"/>
          <w:lang w:val="en-US"/>
        </w:rPr>
        <w:t xml:space="preserve">, as in the </w:t>
      </w:r>
      <w:hyperlink r:id="rId81" w:history="1">
        <w:r w:rsidRPr="0009786F">
          <w:rPr>
            <w:rStyle w:val="Hyperlink"/>
            <w:rFonts w:asciiTheme="majorBidi" w:hAnsiTheme="majorBidi" w:cstheme="majorBidi"/>
            <w:color w:val="0000FF"/>
            <w:sz w:val="24"/>
            <w:szCs w:val="24"/>
            <w:lang w:val="en-US"/>
          </w:rPr>
          <w:t>Muthurwa Estates case</w:t>
        </w:r>
      </w:hyperlink>
      <w:r w:rsidRPr="0009786F">
        <w:rPr>
          <w:rFonts w:asciiTheme="majorBidi" w:hAnsiTheme="majorBidi" w:cstheme="majorBidi"/>
          <w:sz w:val="24"/>
          <w:szCs w:val="24"/>
          <w:lang w:val="en-US"/>
        </w:rPr>
        <w:t xml:space="preserve"> (Nairobi), invoking the state’s constitutional provisions and human rights treaty obligations toward court-ordered remedy.</w:t>
      </w:r>
    </w:p>
    <w:p w14:paraId="1AF6A21D" w14:textId="77777777" w:rsidR="0009786F" w:rsidRDefault="0009786F" w:rsidP="0009786F">
      <w:pPr>
        <w:jc w:val="lowKashida"/>
        <w:rPr>
          <w:rFonts w:asciiTheme="majorBidi" w:hAnsiTheme="majorBidi" w:cstheme="majorBidi"/>
          <w:sz w:val="24"/>
          <w:szCs w:val="24"/>
          <w:lang w:val="en-US"/>
        </w:rPr>
      </w:pPr>
    </w:p>
    <w:p w14:paraId="622E270C" w14:textId="61FBFBC5" w:rsidR="0009786F" w:rsidRDefault="0009786F" w:rsidP="0009786F">
      <w:pPr>
        <w:jc w:val="lowKashida"/>
        <w:rPr>
          <w:rFonts w:asciiTheme="majorBidi" w:hAnsiTheme="majorBidi" w:cstheme="majorBidi"/>
          <w:sz w:val="24"/>
          <w:szCs w:val="24"/>
          <w:lang w:val="en-US"/>
        </w:rPr>
      </w:pPr>
      <w:r w:rsidRPr="0009786F">
        <w:rPr>
          <w:rFonts w:asciiTheme="majorBidi" w:hAnsiTheme="majorBidi" w:cstheme="majorBidi"/>
          <w:sz w:val="24"/>
          <w:szCs w:val="24"/>
          <w:lang w:val="en-US"/>
        </w:rPr>
        <w:t>This much-needed and underutilized quantitative-monitoring method can realize even greater potential.</w:t>
      </w:r>
    </w:p>
    <w:p w14:paraId="1A7BEDC7" w14:textId="77777777" w:rsidR="0009786F" w:rsidRPr="0009786F" w:rsidRDefault="0009786F" w:rsidP="0009786F">
      <w:pPr>
        <w:jc w:val="lowKashida"/>
        <w:rPr>
          <w:rFonts w:asciiTheme="majorBidi" w:hAnsiTheme="majorBidi" w:cstheme="majorBidi"/>
          <w:sz w:val="24"/>
          <w:szCs w:val="24"/>
          <w:lang w:val="en-US"/>
        </w:rPr>
      </w:pPr>
    </w:p>
    <w:p w14:paraId="1F9CD493" w14:textId="07453328" w:rsidR="0009786F" w:rsidRPr="0009786F" w:rsidRDefault="0009786F" w:rsidP="0009786F">
      <w:pPr>
        <w:spacing w:after="120"/>
        <w:jc w:val="lowKashida"/>
        <w:rPr>
          <w:rFonts w:asciiTheme="majorBidi" w:hAnsiTheme="majorBidi" w:cstheme="majorBidi"/>
          <w:b/>
          <w:bCs/>
          <w:i/>
          <w:iCs/>
          <w:sz w:val="24"/>
          <w:szCs w:val="24"/>
          <w:lang w:val="en-US"/>
        </w:rPr>
      </w:pPr>
      <w:r w:rsidRPr="0009786F">
        <w:rPr>
          <w:rFonts w:asciiTheme="majorBidi" w:hAnsiTheme="majorBidi" w:cstheme="majorBidi"/>
          <w:b/>
          <w:bCs/>
          <w:i/>
          <w:iCs/>
          <w:sz w:val="24"/>
          <w:szCs w:val="24"/>
          <w:lang w:val="en-US"/>
        </w:rPr>
        <w:t xml:space="preserve">Adapting VIAT </w:t>
      </w:r>
      <w:r>
        <w:rPr>
          <w:rFonts w:asciiTheme="majorBidi" w:hAnsiTheme="majorBidi" w:cstheme="majorBidi"/>
          <w:b/>
          <w:bCs/>
          <w:i/>
          <w:iCs/>
          <w:sz w:val="24"/>
          <w:szCs w:val="24"/>
          <w:lang w:val="en-US"/>
        </w:rPr>
        <w:t xml:space="preserve">to Ensure Housing Affordability </w:t>
      </w:r>
      <w:r w:rsidRPr="0009786F">
        <w:rPr>
          <w:rFonts w:asciiTheme="majorBidi" w:hAnsiTheme="majorBidi" w:cstheme="majorBidi"/>
          <w:b/>
          <w:bCs/>
          <w:i/>
          <w:iCs/>
          <w:sz w:val="24"/>
          <w:szCs w:val="24"/>
          <w:lang w:val="en-US"/>
        </w:rPr>
        <w:t xml:space="preserve">amid Climate Change </w:t>
      </w:r>
    </w:p>
    <w:p w14:paraId="5E93BD61" w14:textId="77777777" w:rsidR="0009786F" w:rsidRDefault="0009786F" w:rsidP="0009786F">
      <w:pPr>
        <w:jc w:val="lowKashida"/>
        <w:rPr>
          <w:rFonts w:asciiTheme="majorBidi" w:hAnsiTheme="majorBidi" w:cstheme="majorBidi"/>
          <w:sz w:val="24"/>
          <w:szCs w:val="24"/>
          <w:lang w:val="en-US"/>
        </w:rPr>
      </w:pPr>
      <w:r w:rsidRPr="0009786F">
        <w:rPr>
          <w:rFonts w:asciiTheme="majorBidi" w:hAnsiTheme="majorBidi" w:cstheme="majorBidi"/>
          <w:sz w:val="24"/>
          <w:szCs w:val="24"/>
          <w:lang w:val="en-CA"/>
        </w:rPr>
        <w:t xml:space="preserve">Through 2022, HLRN also applied human rights and other international law criteria to develop a methodology for determining losses, costs and damage incurred as a result of an environmental disaster or climate event, with or without liable parties. That process involved HLRN updating VDB entries and compiling its evidence-informed 2022 World Habitat Day report: </w:t>
      </w:r>
      <w:hyperlink r:id="rId82" w:history="1">
        <w:r w:rsidRPr="0009786F">
          <w:rPr>
            <w:rStyle w:val="Hyperlink"/>
            <w:rFonts w:asciiTheme="majorBidi" w:hAnsiTheme="majorBidi" w:cstheme="majorBidi"/>
            <w:i/>
            <w:iCs/>
            <w:color w:val="0000FF"/>
            <w:sz w:val="24"/>
            <w:szCs w:val="24"/>
            <w:lang w:val="en-CA"/>
          </w:rPr>
          <w:t>In Pursuit of Climate Justice: Housing and Land Rights Violations in the Context of Environmental Hazards and Climate Change</w:t>
        </w:r>
      </w:hyperlink>
      <w:r w:rsidRPr="0009786F">
        <w:rPr>
          <w:rFonts w:asciiTheme="majorBidi" w:hAnsiTheme="majorBidi" w:cstheme="majorBidi"/>
          <w:sz w:val="24"/>
          <w:szCs w:val="24"/>
          <w:lang w:val="en-CA"/>
        </w:rPr>
        <w:t xml:space="preserve">. This timely publication was developed just before </w:t>
      </w:r>
      <w:r w:rsidRPr="0009786F">
        <w:rPr>
          <w:rFonts w:asciiTheme="majorBidi" w:hAnsiTheme="majorBidi" w:cstheme="majorBidi"/>
          <w:sz w:val="24"/>
          <w:szCs w:val="24"/>
          <w:lang w:val="en-US"/>
        </w:rPr>
        <w:t>CoP27 announced the decision to establish a loss-and-damage (L&amp;D) fund, a monumental gain toward survival of the communities most-vulnerable to climate change and its effects.</w:t>
      </w:r>
    </w:p>
    <w:p w14:paraId="1239BCA4" w14:textId="77777777" w:rsidR="0009786F" w:rsidRPr="0009786F" w:rsidRDefault="0009786F" w:rsidP="0009786F">
      <w:pPr>
        <w:jc w:val="lowKashida"/>
        <w:rPr>
          <w:rFonts w:asciiTheme="majorBidi" w:hAnsiTheme="majorBidi" w:cstheme="majorBidi"/>
          <w:sz w:val="24"/>
          <w:szCs w:val="24"/>
          <w:lang w:val="en-US"/>
        </w:rPr>
      </w:pPr>
    </w:p>
    <w:p w14:paraId="64D511FF" w14:textId="77777777" w:rsidR="0009786F" w:rsidRDefault="0009786F" w:rsidP="0009786F">
      <w:pPr>
        <w:jc w:val="lowKashida"/>
        <w:rPr>
          <w:rFonts w:asciiTheme="majorBidi" w:hAnsiTheme="majorBidi" w:cstheme="majorBidi"/>
          <w:sz w:val="24"/>
          <w:szCs w:val="24"/>
          <w:lang w:val="en-US"/>
        </w:rPr>
      </w:pPr>
      <w:r w:rsidRPr="0009786F">
        <w:rPr>
          <w:rFonts w:asciiTheme="majorBidi" w:hAnsiTheme="majorBidi" w:cstheme="majorBidi"/>
          <w:sz w:val="24"/>
          <w:szCs w:val="24"/>
          <w:lang w:val="en-US"/>
        </w:rPr>
        <w:t xml:space="preserve">Its findings reveal how duty-holder failures to take timely and adequate adaptation measures often exacerbate destructive and displacing climate events, forcing marginalized groups and communities to assume the greatest risks. They can constitute violations by omission. Maladaptation—i.e., without a rights-compliant, holistic, policy-coherent and long-term perspective design—can further risk adverse climate-related impacts or entrench inequalities. Additionally, destructive actions by individuals, institutions or corporations may create liability for violations by commission.  When such violations amount to forced eviction, that gross violation triggers victims’ entitlements to full reparation.  </w:t>
      </w:r>
    </w:p>
    <w:p w14:paraId="33BD0C54" w14:textId="77777777" w:rsidR="0009786F" w:rsidRPr="0009786F" w:rsidRDefault="0009786F" w:rsidP="0009786F">
      <w:pPr>
        <w:jc w:val="lowKashida"/>
        <w:rPr>
          <w:rFonts w:asciiTheme="majorBidi" w:hAnsiTheme="majorBidi" w:cstheme="majorBidi"/>
          <w:sz w:val="24"/>
          <w:szCs w:val="24"/>
          <w:lang w:val="en-US"/>
        </w:rPr>
      </w:pPr>
    </w:p>
    <w:p w14:paraId="39AC79F1" w14:textId="325F7BA7" w:rsidR="0009786F" w:rsidRDefault="0009786F" w:rsidP="0009786F">
      <w:pPr>
        <w:jc w:val="lowKashida"/>
        <w:rPr>
          <w:rFonts w:asciiTheme="majorBidi" w:hAnsiTheme="majorBidi" w:cstheme="majorBidi"/>
          <w:sz w:val="24"/>
          <w:szCs w:val="24"/>
          <w:lang w:val="en-US"/>
        </w:rPr>
      </w:pPr>
      <w:r>
        <w:rPr>
          <w:rFonts w:asciiTheme="majorBidi" w:hAnsiTheme="majorBidi" w:cstheme="majorBidi"/>
          <w:sz w:val="24"/>
          <w:szCs w:val="24"/>
          <w:lang w:val="en-US"/>
        </w:rPr>
        <w:t xml:space="preserve">HLRN </w:t>
      </w:r>
      <w:r w:rsidRPr="0009786F">
        <w:rPr>
          <w:rFonts w:asciiTheme="majorBidi" w:hAnsiTheme="majorBidi" w:cstheme="majorBidi"/>
          <w:sz w:val="24"/>
          <w:szCs w:val="24"/>
          <w:lang w:val="en-US"/>
        </w:rPr>
        <w:t>welcome</w:t>
      </w:r>
      <w:r>
        <w:rPr>
          <w:rFonts w:asciiTheme="majorBidi" w:hAnsiTheme="majorBidi" w:cstheme="majorBidi"/>
          <w:sz w:val="24"/>
          <w:szCs w:val="24"/>
          <w:lang w:val="en-US"/>
        </w:rPr>
        <w:t>s</w:t>
      </w:r>
      <w:r w:rsidRPr="0009786F">
        <w:rPr>
          <w:rFonts w:asciiTheme="majorBidi" w:hAnsiTheme="majorBidi" w:cstheme="majorBidi"/>
          <w:sz w:val="24"/>
          <w:szCs w:val="24"/>
          <w:lang w:val="en-US"/>
        </w:rPr>
        <w:t>, in principle, the CoP27 decision to establish the L&amp;D fund, as it promises to institutionalize progress toward realizing the human right to adequate housing in the context of climate change. However, to ensure that the fund be relevant and align with human-centered climate action, human rights</w:t>
      </w:r>
      <w:r>
        <w:rPr>
          <w:rFonts w:asciiTheme="majorBidi" w:hAnsiTheme="majorBidi" w:cstheme="majorBidi"/>
          <w:sz w:val="24"/>
          <w:szCs w:val="24"/>
          <w:lang w:val="en-US"/>
        </w:rPr>
        <w:t>-</w:t>
      </w:r>
      <w:r w:rsidRPr="0009786F">
        <w:rPr>
          <w:rFonts w:asciiTheme="majorBidi" w:hAnsiTheme="majorBidi" w:cstheme="majorBidi"/>
          <w:sz w:val="24"/>
          <w:szCs w:val="24"/>
          <w:lang w:val="en-US"/>
        </w:rPr>
        <w:t>based (HRB) methodologies are still needed to: (1) identify causal human factors of consequent costs, losses and damage, where possible; (2) support accountability for resulting human rights violations, particularly related to housing and land; and (3) ensure remedies are sufficient, properly targeted, transparently managed</w:t>
      </w:r>
      <w:r>
        <w:rPr>
          <w:rFonts w:asciiTheme="majorBidi" w:hAnsiTheme="majorBidi" w:cstheme="majorBidi"/>
          <w:sz w:val="24"/>
          <w:szCs w:val="24"/>
          <w:lang w:val="en-US"/>
        </w:rPr>
        <w:t>, affordable</w:t>
      </w:r>
      <w:r w:rsidRPr="0009786F">
        <w:rPr>
          <w:rFonts w:asciiTheme="majorBidi" w:hAnsiTheme="majorBidi" w:cstheme="majorBidi"/>
          <w:sz w:val="24"/>
          <w:szCs w:val="24"/>
          <w:lang w:val="en-US"/>
        </w:rPr>
        <w:t xml:space="preserve"> and sustainable. The HRB focus on victims compels all states to pursue remedies for those affected, applying the UN’s reparation </w:t>
      </w:r>
      <w:r w:rsidRPr="0009786F">
        <w:rPr>
          <w:rFonts w:asciiTheme="majorBidi" w:hAnsiTheme="majorBidi" w:cstheme="majorBidi"/>
          <w:sz w:val="24"/>
          <w:szCs w:val="24"/>
          <w:lang w:val="en-US"/>
        </w:rPr>
        <w:lastRenderedPageBreak/>
        <w:t xml:space="preserve">framework in cases of gross violations. Moreover, contemporary standards recognize the indispensability of policy coherence, aligning short-term emergency relief with longer-term and institutional-building development, within the overarching framework of preventive and remedial human rights obligations. </w:t>
      </w:r>
    </w:p>
    <w:p w14:paraId="67C695F0" w14:textId="77777777" w:rsidR="0009786F" w:rsidRPr="0009786F" w:rsidRDefault="0009786F" w:rsidP="0009786F">
      <w:pPr>
        <w:jc w:val="lowKashida"/>
        <w:rPr>
          <w:rFonts w:asciiTheme="majorBidi" w:hAnsiTheme="majorBidi" w:cstheme="majorBidi"/>
          <w:sz w:val="24"/>
          <w:szCs w:val="24"/>
          <w:lang w:val="en-US"/>
        </w:rPr>
      </w:pPr>
    </w:p>
    <w:p w14:paraId="28CED803" w14:textId="77777777" w:rsidR="0009786F" w:rsidRDefault="0009786F" w:rsidP="0009786F">
      <w:pPr>
        <w:jc w:val="lowKashida"/>
        <w:rPr>
          <w:rFonts w:asciiTheme="majorBidi" w:hAnsiTheme="majorBidi" w:cstheme="majorBidi"/>
          <w:sz w:val="24"/>
          <w:szCs w:val="24"/>
          <w:lang w:val="en-US"/>
        </w:rPr>
      </w:pPr>
      <w:r w:rsidRPr="0009786F">
        <w:rPr>
          <w:rFonts w:asciiTheme="majorBidi" w:hAnsiTheme="majorBidi" w:cstheme="majorBidi"/>
          <w:sz w:val="24"/>
          <w:szCs w:val="24"/>
          <w:lang w:val="en-US"/>
        </w:rPr>
        <w:t xml:space="preserve">Building on the VIAT’s development and use so far, HLRN proposes to work with partners to support remedy for the impacts associated with climate change where housing and land rights area at stake. HLRN proposes to develop and advocate the practical approaches needed to hit all these targets. </w:t>
      </w:r>
    </w:p>
    <w:p w14:paraId="00DAB8C2" w14:textId="77777777" w:rsidR="0009786F" w:rsidRPr="0009786F" w:rsidRDefault="0009786F" w:rsidP="0009786F">
      <w:pPr>
        <w:jc w:val="lowKashida"/>
        <w:rPr>
          <w:rFonts w:asciiTheme="majorBidi" w:hAnsiTheme="majorBidi" w:cstheme="majorBidi"/>
          <w:sz w:val="24"/>
          <w:szCs w:val="24"/>
          <w:lang w:val="en-US"/>
        </w:rPr>
      </w:pPr>
    </w:p>
    <w:p w14:paraId="2241AD2E" w14:textId="77777777" w:rsidR="0009786F" w:rsidRDefault="0056628C" w:rsidP="0009786F">
      <w:pPr>
        <w:jc w:val="lowKashida"/>
        <w:rPr>
          <w:rFonts w:asciiTheme="majorBidi" w:hAnsiTheme="majorBidi" w:cstheme="majorBidi"/>
          <w:sz w:val="24"/>
          <w:szCs w:val="24"/>
          <w:lang w:val="en-US"/>
        </w:rPr>
      </w:pPr>
      <w:hyperlink r:id="rId83" w:history="1">
        <w:r w:rsidR="0009786F" w:rsidRPr="0009786F">
          <w:rPr>
            <w:rStyle w:val="Hyperlink"/>
            <w:rFonts w:asciiTheme="majorBidi" w:hAnsiTheme="majorBidi" w:cstheme="majorBidi"/>
            <w:color w:val="0000FF"/>
            <w:sz w:val="24"/>
            <w:szCs w:val="24"/>
            <w:lang w:val="en-US"/>
          </w:rPr>
          <w:t>HLRN fact finding</w:t>
        </w:r>
      </w:hyperlink>
      <w:r w:rsidR="0009786F" w:rsidRPr="0009786F">
        <w:rPr>
          <w:rFonts w:asciiTheme="majorBidi" w:hAnsiTheme="majorBidi" w:cstheme="majorBidi"/>
          <w:sz w:val="24"/>
          <w:szCs w:val="24"/>
          <w:lang w:val="en-US"/>
        </w:rPr>
        <w:t xml:space="preserve"> and the UN Special Rapporteur on adequate housing’s </w:t>
      </w:r>
      <w:hyperlink r:id="rId84" w:history="1">
        <w:r w:rsidR="0009786F" w:rsidRPr="0009786F">
          <w:rPr>
            <w:rStyle w:val="Hyperlink"/>
            <w:rFonts w:asciiTheme="majorBidi" w:hAnsiTheme="majorBidi" w:cstheme="majorBidi"/>
            <w:color w:val="0000FF"/>
            <w:sz w:val="24"/>
            <w:szCs w:val="24"/>
            <w:lang w:val="en-US"/>
          </w:rPr>
          <w:t>most-recent report</w:t>
        </w:r>
      </w:hyperlink>
      <w:r w:rsidR="0009786F" w:rsidRPr="0009786F">
        <w:rPr>
          <w:rFonts w:asciiTheme="majorBidi" w:hAnsiTheme="majorBidi" w:cstheme="majorBidi"/>
          <w:color w:val="0000FF"/>
          <w:sz w:val="24"/>
          <w:szCs w:val="24"/>
          <w:lang w:val="en-US"/>
        </w:rPr>
        <w:t xml:space="preserve"> </w:t>
      </w:r>
      <w:r w:rsidR="0009786F" w:rsidRPr="0009786F">
        <w:rPr>
          <w:rFonts w:asciiTheme="majorBidi" w:hAnsiTheme="majorBidi" w:cstheme="majorBidi"/>
          <w:sz w:val="24"/>
          <w:szCs w:val="24"/>
          <w:lang w:val="en-US"/>
        </w:rPr>
        <w:t xml:space="preserve">recognize that post-disaster reconstruction often favors elite interests, arbitrarily discriminates, and promotes privatization or land grabs, flouting building-back-better principles. A high proportion of climate-change mitigation and adaptation funding already favors the private sector. The 2004 Asian tsunami resettlement and reconstruction have delivered lessons of ostensible relief works by private parties, including external NGOs and charities, having violated adequate-housing criteria and other human-rights principles. </w:t>
      </w:r>
    </w:p>
    <w:p w14:paraId="17AD6828" w14:textId="77777777" w:rsidR="0009786F" w:rsidRPr="0009786F" w:rsidRDefault="0009786F" w:rsidP="0009786F">
      <w:pPr>
        <w:jc w:val="lowKashida"/>
        <w:rPr>
          <w:rFonts w:asciiTheme="majorBidi" w:hAnsiTheme="majorBidi" w:cstheme="majorBidi"/>
          <w:sz w:val="24"/>
          <w:szCs w:val="24"/>
          <w:lang w:val="en-US"/>
        </w:rPr>
      </w:pPr>
    </w:p>
    <w:p w14:paraId="4C9D7921" w14:textId="66FF20D8" w:rsidR="0009786F" w:rsidRPr="0009786F" w:rsidRDefault="0009786F" w:rsidP="0009786F">
      <w:pPr>
        <w:spacing w:after="120"/>
        <w:jc w:val="lowKashida"/>
        <w:rPr>
          <w:rFonts w:asciiTheme="majorBidi" w:hAnsiTheme="majorBidi" w:cstheme="majorBidi"/>
          <w:sz w:val="24"/>
          <w:szCs w:val="24"/>
          <w:lang w:val="en-US"/>
        </w:rPr>
      </w:pPr>
      <w:r w:rsidRPr="0009786F">
        <w:rPr>
          <w:rFonts w:asciiTheme="majorBidi" w:hAnsiTheme="majorBidi" w:cstheme="majorBidi"/>
          <w:sz w:val="24"/>
          <w:szCs w:val="24"/>
          <w:lang w:val="en-US"/>
        </w:rPr>
        <w:t xml:space="preserve">So far, a state-to-state approach dominates L&amp;D discourse. However, administrative, government-driven compensation schemes can lack relevance and coherence with the affected people’s values at stake. For relevant and effective human-centered climate action and climate-justice outcomes, democratic control and civil society participation are L&amp;D implementation, management and oversight requirements. The question how L&amp;D assistance would reach affected populations remains unanswered.  Accordingly, HIC-HLRN </w:t>
      </w:r>
      <w:r w:rsidR="00687EF5">
        <w:rPr>
          <w:rFonts w:asciiTheme="majorBidi" w:hAnsiTheme="majorBidi" w:cstheme="majorBidi"/>
          <w:sz w:val="24"/>
          <w:szCs w:val="24"/>
          <w:lang w:val="en-US"/>
        </w:rPr>
        <w:t>seeks</w:t>
      </w:r>
      <w:r w:rsidRPr="0009786F">
        <w:rPr>
          <w:rFonts w:asciiTheme="majorBidi" w:hAnsiTheme="majorBidi" w:cstheme="majorBidi"/>
          <w:sz w:val="24"/>
          <w:szCs w:val="24"/>
          <w:lang w:val="en-US"/>
        </w:rPr>
        <w:t xml:space="preserve"> the following actions with partner support to: </w:t>
      </w:r>
    </w:p>
    <w:p w14:paraId="503CC266" w14:textId="77777777" w:rsidR="0009786F" w:rsidRPr="0009786F" w:rsidRDefault="0009786F" w:rsidP="00687EF5">
      <w:pPr>
        <w:numPr>
          <w:ilvl w:val="0"/>
          <w:numId w:val="17"/>
        </w:numPr>
        <w:ind w:left="284" w:hanging="284"/>
        <w:jc w:val="lowKashida"/>
        <w:rPr>
          <w:rFonts w:asciiTheme="majorBidi" w:hAnsiTheme="majorBidi" w:cstheme="majorBidi"/>
          <w:b/>
          <w:bCs/>
          <w:sz w:val="24"/>
          <w:szCs w:val="24"/>
          <w:lang w:val="en-US"/>
        </w:rPr>
      </w:pPr>
      <w:r w:rsidRPr="0009786F">
        <w:rPr>
          <w:rFonts w:asciiTheme="majorBidi" w:hAnsiTheme="majorBidi" w:cstheme="majorBidi"/>
          <w:b/>
          <w:bCs/>
          <w:sz w:val="24"/>
          <w:szCs w:val="24"/>
          <w:lang w:val="en-US"/>
        </w:rPr>
        <w:t xml:space="preserve">Facilitate and prioritize community-based quantification of values at stake with local VIAT applications; </w:t>
      </w:r>
    </w:p>
    <w:p w14:paraId="45FAB3F9" w14:textId="77777777" w:rsidR="0009786F" w:rsidRPr="0009786F" w:rsidRDefault="0009786F" w:rsidP="00687EF5">
      <w:pPr>
        <w:numPr>
          <w:ilvl w:val="0"/>
          <w:numId w:val="17"/>
        </w:numPr>
        <w:ind w:left="284" w:hanging="284"/>
        <w:jc w:val="lowKashida"/>
        <w:rPr>
          <w:rFonts w:asciiTheme="majorBidi" w:hAnsiTheme="majorBidi" w:cstheme="majorBidi"/>
          <w:b/>
          <w:bCs/>
          <w:sz w:val="24"/>
          <w:szCs w:val="24"/>
          <w:lang w:val="en-US"/>
        </w:rPr>
      </w:pPr>
      <w:r w:rsidRPr="0009786F">
        <w:rPr>
          <w:rFonts w:asciiTheme="majorBidi" w:hAnsiTheme="majorBidi" w:cstheme="majorBidi"/>
          <w:b/>
          <w:bCs/>
          <w:sz w:val="24"/>
          <w:szCs w:val="24"/>
          <w:lang w:val="en-US"/>
        </w:rPr>
        <w:t xml:space="preserve">Ensure maximum of available resources through cost-effective operations, including non-market-based solutions, promoting, facilitating and assisting social production of habitat with climate-responsible solutions; </w:t>
      </w:r>
    </w:p>
    <w:p w14:paraId="3DD72708" w14:textId="77777777" w:rsidR="0009786F" w:rsidRPr="0009786F" w:rsidRDefault="0009786F" w:rsidP="00687EF5">
      <w:pPr>
        <w:numPr>
          <w:ilvl w:val="0"/>
          <w:numId w:val="17"/>
        </w:numPr>
        <w:ind w:left="284" w:hanging="284"/>
        <w:jc w:val="lowKashida"/>
        <w:rPr>
          <w:rFonts w:asciiTheme="majorBidi" w:hAnsiTheme="majorBidi" w:cstheme="majorBidi"/>
          <w:b/>
          <w:bCs/>
          <w:sz w:val="24"/>
          <w:szCs w:val="24"/>
          <w:lang w:val="en-US"/>
        </w:rPr>
      </w:pPr>
      <w:r w:rsidRPr="0009786F">
        <w:rPr>
          <w:rFonts w:asciiTheme="majorBidi" w:hAnsiTheme="majorBidi" w:cstheme="majorBidi"/>
          <w:b/>
          <w:bCs/>
          <w:sz w:val="24"/>
          <w:szCs w:val="24"/>
          <w:lang w:val="en-US"/>
        </w:rPr>
        <w:t>Advocate all public-private partnership phases involve concerned people’s meaningful participation (PPPP);</w:t>
      </w:r>
    </w:p>
    <w:p w14:paraId="02013401" w14:textId="77777777" w:rsidR="0009786F" w:rsidRPr="0009786F" w:rsidRDefault="0009786F" w:rsidP="00687EF5">
      <w:pPr>
        <w:numPr>
          <w:ilvl w:val="0"/>
          <w:numId w:val="17"/>
        </w:numPr>
        <w:ind w:left="284" w:hanging="284"/>
        <w:jc w:val="lowKashida"/>
        <w:rPr>
          <w:rFonts w:asciiTheme="majorBidi" w:hAnsiTheme="majorBidi" w:cstheme="majorBidi"/>
          <w:b/>
          <w:bCs/>
          <w:sz w:val="24"/>
          <w:szCs w:val="24"/>
          <w:lang w:val="en-US"/>
        </w:rPr>
      </w:pPr>
      <w:r w:rsidRPr="0009786F">
        <w:rPr>
          <w:rFonts w:asciiTheme="majorBidi" w:hAnsiTheme="majorBidi" w:cstheme="majorBidi"/>
          <w:b/>
          <w:bCs/>
          <w:sz w:val="24"/>
          <w:szCs w:val="24"/>
          <w:lang w:val="en-US"/>
        </w:rPr>
        <w:t>Treat local and affected community data, including Indigenous Peoples’ knowledge, as crucial for assessing L&amp;D values;</w:t>
      </w:r>
    </w:p>
    <w:p w14:paraId="0334B287" w14:textId="77777777" w:rsidR="0009786F" w:rsidRPr="0009786F" w:rsidRDefault="0009786F" w:rsidP="00687EF5">
      <w:pPr>
        <w:numPr>
          <w:ilvl w:val="0"/>
          <w:numId w:val="17"/>
        </w:numPr>
        <w:ind w:left="284" w:hanging="284"/>
        <w:jc w:val="lowKashida"/>
        <w:rPr>
          <w:rFonts w:asciiTheme="majorBidi" w:hAnsiTheme="majorBidi" w:cstheme="majorBidi"/>
          <w:b/>
          <w:bCs/>
          <w:sz w:val="24"/>
          <w:szCs w:val="24"/>
          <w:lang w:val="en-US"/>
        </w:rPr>
      </w:pPr>
      <w:r w:rsidRPr="0009786F">
        <w:rPr>
          <w:rFonts w:asciiTheme="majorBidi" w:hAnsiTheme="majorBidi" w:cstheme="majorBidi"/>
          <w:b/>
          <w:bCs/>
          <w:sz w:val="24"/>
          <w:szCs w:val="24"/>
          <w:lang w:val="en-US"/>
        </w:rPr>
        <w:t>Avoid narrowly conceived remedies that actually may violate HRAH and cross-cutting substantive or process rights;</w:t>
      </w:r>
    </w:p>
    <w:p w14:paraId="17B1A650" w14:textId="77777777" w:rsidR="0009786F" w:rsidRPr="0009786F" w:rsidRDefault="0009786F" w:rsidP="00687EF5">
      <w:pPr>
        <w:numPr>
          <w:ilvl w:val="0"/>
          <w:numId w:val="17"/>
        </w:numPr>
        <w:ind w:left="284" w:hanging="284"/>
        <w:jc w:val="lowKashida"/>
        <w:rPr>
          <w:rFonts w:asciiTheme="majorBidi" w:hAnsiTheme="majorBidi" w:cstheme="majorBidi"/>
          <w:b/>
          <w:bCs/>
          <w:sz w:val="24"/>
          <w:szCs w:val="24"/>
          <w:lang w:val="en-US"/>
        </w:rPr>
      </w:pPr>
      <w:r w:rsidRPr="0009786F">
        <w:rPr>
          <w:rFonts w:asciiTheme="majorBidi" w:hAnsiTheme="majorBidi" w:cstheme="majorBidi"/>
          <w:b/>
          <w:bCs/>
          <w:sz w:val="24"/>
          <w:szCs w:val="24"/>
          <w:lang w:val="en-US"/>
        </w:rPr>
        <w:t>Advocate suspending or canceling sovereign debt as part of states’ L&amp;D relief, especially during and after extreme climate events;</w:t>
      </w:r>
    </w:p>
    <w:p w14:paraId="1545F732" w14:textId="77777777" w:rsidR="0009786F" w:rsidRPr="0009786F" w:rsidRDefault="0009786F" w:rsidP="00687EF5">
      <w:pPr>
        <w:numPr>
          <w:ilvl w:val="0"/>
          <w:numId w:val="17"/>
        </w:numPr>
        <w:ind w:left="284" w:hanging="284"/>
        <w:jc w:val="lowKashida"/>
        <w:rPr>
          <w:rFonts w:asciiTheme="majorBidi" w:hAnsiTheme="majorBidi" w:cstheme="majorBidi"/>
          <w:b/>
          <w:bCs/>
          <w:sz w:val="24"/>
          <w:szCs w:val="24"/>
          <w:lang w:val="en-US"/>
        </w:rPr>
      </w:pPr>
      <w:r w:rsidRPr="0009786F">
        <w:rPr>
          <w:rFonts w:asciiTheme="majorBidi" w:hAnsiTheme="majorBidi" w:cstheme="majorBidi"/>
          <w:b/>
          <w:bCs/>
          <w:sz w:val="24"/>
          <w:szCs w:val="24"/>
          <w:lang w:val="en-US"/>
        </w:rPr>
        <w:t>Operationalize policy coherence, aligning emergency assistance to development approaches, with preventive and remedial human rights criteria;</w:t>
      </w:r>
    </w:p>
    <w:p w14:paraId="3828E47E" w14:textId="77777777" w:rsidR="0009786F" w:rsidRPr="0009786F" w:rsidRDefault="0009786F" w:rsidP="00687EF5">
      <w:pPr>
        <w:numPr>
          <w:ilvl w:val="0"/>
          <w:numId w:val="17"/>
        </w:numPr>
        <w:ind w:left="284" w:hanging="284"/>
        <w:jc w:val="lowKashida"/>
        <w:rPr>
          <w:rFonts w:asciiTheme="majorBidi" w:hAnsiTheme="majorBidi" w:cstheme="majorBidi"/>
          <w:b/>
          <w:bCs/>
          <w:sz w:val="24"/>
          <w:szCs w:val="24"/>
          <w:lang w:val="en-US"/>
        </w:rPr>
      </w:pPr>
      <w:r w:rsidRPr="0009786F">
        <w:rPr>
          <w:rFonts w:asciiTheme="majorBidi" w:hAnsiTheme="majorBidi" w:cstheme="majorBidi"/>
          <w:b/>
          <w:bCs/>
          <w:sz w:val="24"/>
          <w:szCs w:val="24"/>
          <w:lang w:val="en-US"/>
        </w:rPr>
        <w:t>Respect, protect and fulfill the human rights of host communities in cases of resettlement;</w:t>
      </w:r>
    </w:p>
    <w:p w14:paraId="13D28751" w14:textId="77777777" w:rsidR="0009786F" w:rsidRPr="0009786F" w:rsidRDefault="0009786F" w:rsidP="00687EF5">
      <w:pPr>
        <w:numPr>
          <w:ilvl w:val="0"/>
          <w:numId w:val="17"/>
        </w:numPr>
        <w:ind w:left="284" w:hanging="284"/>
        <w:jc w:val="lowKashida"/>
        <w:rPr>
          <w:rFonts w:asciiTheme="majorBidi" w:hAnsiTheme="majorBidi" w:cstheme="majorBidi"/>
          <w:b/>
          <w:bCs/>
          <w:sz w:val="24"/>
          <w:szCs w:val="24"/>
          <w:lang w:val="en-US"/>
        </w:rPr>
      </w:pPr>
      <w:r w:rsidRPr="0009786F">
        <w:rPr>
          <w:rFonts w:asciiTheme="majorBidi" w:hAnsiTheme="majorBidi" w:cstheme="majorBidi"/>
          <w:b/>
          <w:bCs/>
          <w:sz w:val="24"/>
          <w:szCs w:val="24"/>
          <w:lang w:val="en-US"/>
        </w:rPr>
        <w:t xml:space="preserve">Ensure family unification throughout displacement and resettlement operations, including climate-change-related refugee processing; </w:t>
      </w:r>
    </w:p>
    <w:p w14:paraId="0E9DF204" w14:textId="77777777" w:rsidR="0009786F" w:rsidRPr="0009786F" w:rsidRDefault="0009786F" w:rsidP="00687EF5">
      <w:pPr>
        <w:numPr>
          <w:ilvl w:val="0"/>
          <w:numId w:val="17"/>
        </w:numPr>
        <w:ind w:left="284" w:hanging="284"/>
        <w:jc w:val="lowKashida"/>
        <w:rPr>
          <w:rFonts w:asciiTheme="majorBidi" w:hAnsiTheme="majorBidi" w:cstheme="majorBidi"/>
          <w:b/>
          <w:bCs/>
          <w:sz w:val="24"/>
          <w:szCs w:val="24"/>
          <w:lang w:val="en-US"/>
        </w:rPr>
      </w:pPr>
      <w:r w:rsidRPr="0009786F">
        <w:rPr>
          <w:rFonts w:asciiTheme="majorBidi" w:hAnsiTheme="majorBidi" w:cstheme="majorBidi"/>
          <w:b/>
          <w:bCs/>
          <w:sz w:val="24"/>
          <w:szCs w:val="24"/>
          <w:lang w:val="en-US"/>
        </w:rPr>
        <w:t>No climate justice without secure land tenure, and</w:t>
      </w:r>
    </w:p>
    <w:p w14:paraId="5C5A30C9" w14:textId="5768E519" w:rsidR="0009786F" w:rsidRPr="0009786F" w:rsidRDefault="0009786F" w:rsidP="00687EF5">
      <w:pPr>
        <w:numPr>
          <w:ilvl w:val="0"/>
          <w:numId w:val="17"/>
        </w:numPr>
        <w:ind w:left="284" w:hanging="284"/>
        <w:jc w:val="lowKashida"/>
        <w:rPr>
          <w:rFonts w:asciiTheme="majorBidi" w:hAnsiTheme="majorBidi" w:cstheme="majorBidi"/>
          <w:b/>
          <w:bCs/>
          <w:sz w:val="24"/>
          <w:szCs w:val="24"/>
          <w:lang w:val="en-US"/>
        </w:rPr>
      </w:pPr>
      <w:r w:rsidRPr="0009786F">
        <w:rPr>
          <w:rFonts w:asciiTheme="majorBidi" w:hAnsiTheme="majorBidi" w:cstheme="majorBidi"/>
          <w:b/>
          <w:bCs/>
          <w:sz w:val="24"/>
          <w:szCs w:val="24"/>
          <w:lang w:val="en-US"/>
        </w:rPr>
        <w:t xml:space="preserve">Document, present in relevant forums, and widely disseminate related developments on </w:t>
      </w:r>
      <w:hyperlink r:id="rId85" w:history="1">
        <w:r w:rsidRPr="0009786F">
          <w:rPr>
            <w:rStyle w:val="Hyperlink"/>
            <w:rFonts w:asciiTheme="majorBidi" w:hAnsiTheme="majorBidi" w:cstheme="majorBidi"/>
            <w:b/>
            <w:bCs/>
            <w:color w:val="0000FF"/>
            <w:sz w:val="24"/>
            <w:szCs w:val="24"/>
            <w:lang w:val="en-US"/>
          </w:rPr>
          <w:t>hlrn.org</w:t>
        </w:r>
      </w:hyperlink>
      <w:r w:rsidRPr="0009786F">
        <w:rPr>
          <w:rFonts w:asciiTheme="majorBidi" w:hAnsiTheme="majorBidi" w:cstheme="majorBidi"/>
          <w:b/>
          <w:bCs/>
          <w:sz w:val="24"/>
          <w:szCs w:val="24"/>
          <w:lang w:val="en-US"/>
        </w:rPr>
        <w:t xml:space="preserve">, </w:t>
      </w:r>
      <w:r w:rsidR="00687EF5">
        <w:rPr>
          <w:rFonts w:asciiTheme="majorBidi" w:hAnsiTheme="majorBidi" w:cstheme="majorBidi"/>
          <w:b/>
          <w:bCs/>
          <w:sz w:val="24"/>
          <w:szCs w:val="24"/>
          <w:lang w:val="en-US"/>
        </w:rPr>
        <w:t xml:space="preserve">and </w:t>
      </w:r>
      <w:r w:rsidRPr="0009786F">
        <w:rPr>
          <w:rFonts w:asciiTheme="majorBidi" w:hAnsiTheme="majorBidi" w:cstheme="majorBidi"/>
          <w:b/>
          <w:bCs/>
          <w:sz w:val="24"/>
          <w:szCs w:val="24"/>
          <w:lang w:val="en-US"/>
        </w:rPr>
        <w:t xml:space="preserve">in the HLRN periodical </w:t>
      </w:r>
      <w:hyperlink r:id="rId86" w:history="1">
        <w:r w:rsidRPr="0009786F">
          <w:rPr>
            <w:rStyle w:val="Hyperlink"/>
            <w:rFonts w:asciiTheme="majorBidi" w:hAnsiTheme="majorBidi" w:cstheme="majorBidi"/>
            <w:b/>
            <w:bCs/>
            <w:i/>
            <w:iCs/>
            <w:color w:val="0000FF"/>
            <w:sz w:val="24"/>
            <w:szCs w:val="24"/>
            <w:lang w:val="en-US"/>
          </w:rPr>
          <w:t>Land Times</w:t>
        </w:r>
      </w:hyperlink>
      <w:r w:rsidRPr="0009786F">
        <w:rPr>
          <w:rFonts w:asciiTheme="majorBidi" w:hAnsiTheme="majorBidi" w:cstheme="majorBidi"/>
          <w:b/>
          <w:bCs/>
          <w:i/>
          <w:iCs/>
          <w:color w:val="0000FF"/>
          <w:sz w:val="24"/>
          <w:szCs w:val="24"/>
          <w:lang w:val="en-US"/>
        </w:rPr>
        <w:t>/</w:t>
      </w:r>
      <w:hyperlink r:id="rId87" w:history="1">
        <w:r w:rsidRPr="0009786F">
          <w:rPr>
            <w:rStyle w:val="Hyperlink"/>
            <w:rFonts w:asciiTheme="majorBidi" w:hAnsiTheme="majorBidi" w:cstheme="majorBidi" w:hint="cs"/>
            <w:b/>
            <w:bCs/>
            <w:i/>
            <w:iCs/>
            <w:color w:val="0000FF"/>
            <w:sz w:val="24"/>
            <w:szCs w:val="24"/>
            <w:rtl/>
            <w:lang w:bidi="ar-SY"/>
          </w:rPr>
          <w:t>أحوال الأرض</w:t>
        </w:r>
      </w:hyperlink>
      <w:r w:rsidRPr="0009786F">
        <w:rPr>
          <w:rFonts w:asciiTheme="majorBidi" w:hAnsiTheme="majorBidi" w:cstheme="majorBidi"/>
          <w:b/>
          <w:bCs/>
          <w:i/>
          <w:iCs/>
          <w:sz w:val="24"/>
          <w:szCs w:val="24"/>
          <w:u w:val="single"/>
          <w:lang w:val="en-US"/>
        </w:rPr>
        <w:t xml:space="preserve"> </w:t>
      </w:r>
      <w:r w:rsidRPr="0009786F">
        <w:rPr>
          <w:rFonts w:asciiTheme="majorBidi" w:hAnsiTheme="majorBidi" w:cstheme="majorBidi"/>
          <w:b/>
          <w:bCs/>
          <w:i/>
          <w:iCs/>
          <w:sz w:val="24"/>
          <w:szCs w:val="24"/>
          <w:lang w:val="en-US"/>
        </w:rPr>
        <w:t>.</w:t>
      </w:r>
    </w:p>
    <w:p w14:paraId="785BC246" w14:textId="77777777" w:rsidR="0009786F" w:rsidRPr="0009786F" w:rsidRDefault="0009786F" w:rsidP="00786DBA">
      <w:pPr>
        <w:jc w:val="lowKashida"/>
        <w:rPr>
          <w:rFonts w:asciiTheme="majorBidi" w:hAnsiTheme="majorBidi" w:cstheme="majorBidi"/>
          <w:sz w:val="24"/>
          <w:szCs w:val="24"/>
          <w:lang w:val="en-US"/>
        </w:rPr>
      </w:pPr>
    </w:p>
    <w:sectPr w:rsidR="0009786F" w:rsidRPr="0009786F">
      <w:headerReference w:type="even" r:id="rId88"/>
      <w:headerReference w:type="default" r:id="rId89"/>
      <w:footerReference w:type="even" r:id="rId90"/>
      <w:footerReference w:type="default" r:id="rId91"/>
      <w:headerReference w:type="first" r:id="rId92"/>
      <w:footerReference w:type="first" r:id="rId93"/>
      <w:endnotePr>
        <w:numFmt w:val="decimal"/>
      </w:endnotePr>
      <w:pgSz w:w="11906" w:h="16838"/>
      <w:pgMar w:top="1134" w:right="1701" w:bottom="1134" w:left="1701" w:header="284"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C1EB3" w14:textId="77777777" w:rsidR="002773F5" w:rsidRDefault="002773F5">
      <w:r>
        <w:separator/>
      </w:r>
    </w:p>
  </w:endnote>
  <w:endnote w:type="continuationSeparator" w:id="0">
    <w:p w14:paraId="10968D12" w14:textId="77777777" w:rsidR="002773F5" w:rsidRDefault="00277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77777777" w:rsidR="004B794C" w:rsidRDefault="004B794C">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eading=h.gjdgxs" w:colFirst="0" w:colLast="0"/>
  <w:bookmarkEnd w:id="2"/>
  <w:p w14:paraId="00000110" w14:textId="7C68477D" w:rsidR="004B794C" w:rsidRDefault="0056628C">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F336F7">
      <w:rPr>
        <w:noProof/>
        <w:color w:val="000000"/>
      </w:rPr>
      <w:t>2</w:t>
    </w:r>
    <w:r>
      <w:rPr>
        <w:color w:val="000000"/>
      </w:rPr>
      <w:fldChar w:fldCharType="end"/>
    </w:r>
  </w:p>
  <w:p w14:paraId="00000111" w14:textId="77777777" w:rsidR="004B794C" w:rsidRDefault="004B794C">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4EF08698" w:rsidR="004B794C" w:rsidRDefault="0056628C">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F336F7">
      <w:rPr>
        <w:noProof/>
        <w:color w:val="000000"/>
      </w:rPr>
      <w:t>1</w:t>
    </w:r>
    <w:r>
      <w:rPr>
        <w:color w:val="000000"/>
      </w:rPr>
      <w:fldChar w:fldCharType="end"/>
    </w:r>
  </w:p>
  <w:p w14:paraId="0000010F" w14:textId="77777777" w:rsidR="004B794C" w:rsidRDefault="004B794C">
    <w:pPr>
      <w:pBdr>
        <w:top w:val="nil"/>
        <w:left w:val="nil"/>
        <w:bottom w:val="nil"/>
        <w:right w:val="nil"/>
        <w:between w:val="nil"/>
      </w:pBdr>
      <w:tabs>
        <w:tab w:val="center" w:pos="4153"/>
        <w:tab w:val="right" w:pos="8306"/>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62A0B" w14:textId="77777777" w:rsidR="002773F5" w:rsidRDefault="002773F5">
      <w:r>
        <w:separator/>
      </w:r>
    </w:p>
  </w:footnote>
  <w:footnote w:type="continuationSeparator" w:id="0">
    <w:p w14:paraId="5C89E583" w14:textId="77777777" w:rsidR="002773F5" w:rsidRDefault="002773F5">
      <w:r>
        <w:continuationSeparator/>
      </w:r>
    </w:p>
  </w:footnote>
  <w:footnote w:id="1">
    <w:p w14:paraId="46402787" w14:textId="4BBED8BD" w:rsidR="00FB7AE9" w:rsidRPr="00FB7AE9" w:rsidRDefault="00FB7AE9" w:rsidP="00FB7AE9">
      <w:pPr>
        <w:pStyle w:val="FootnoteText"/>
        <w:ind w:left="170" w:hanging="170"/>
        <w:jc w:val="lowKashida"/>
        <w:rPr>
          <w:rFonts w:asciiTheme="majorBidi" w:hAnsiTheme="majorBidi" w:cstheme="majorBidi"/>
          <w:sz w:val="18"/>
          <w:szCs w:val="18"/>
        </w:rPr>
      </w:pPr>
      <w:r w:rsidRPr="00FB7AE9">
        <w:rPr>
          <w:rStyle w:val="FootnoteReference"/>
          <w:rFonts w:asciiTheme="majorBidi" w:hAnsiTheme="majorBidi" w:cstheme="majorBidi"/>
          <w:sz w:val="18"/>
          <w:szCs w:val="18"/>
        </w:rPr>
        <w:footnoteRef/>
      </w:r>
      <w:r w:rsidRPr="00FB7AE9">
        <w:rPr>
          <w:rFonts w:asciiTheme="majorBidi" w:hAnsiTheme="majorBidi" w:cstheme="majorBidi"/>
          <w:sz w:val="18"/>
          <w:szCs w:val="18"/>
        </w:rPr>
        <w:t xml:space="preserve"> </w:t>
      </w:r>
      <w:r>
        <w:rPr>
          <w:rFonts w:asciiTheme="majorBidi" w:hAnsiTheme="majorBidi" w:cstheme="majorBidi"/>
          <w:sz w:val="18"/>
          <w:szCs w:val="18"/>
        </w:rPr>
        <w:tab/>
      </w:r>
      <w:r w:rsidRPr="00FB7AE9">
        <w:rPr>
          <w:rFonts w:asciiTheme="majorBidi" w:hAnsiTheme="majorBidi" w:cstheme="majorBidi"/>
          <w:i/>
          <w:iCs/>
          <w:sz w:val="18"/>
          <w:szCs w:val="18"/>
        </w:rPr>
        <w:t xml:space="preserve">A Pandemic of Violations: Forced Evictions and Other Habitat-related Human Rights Violations amid COVID-19 </w:t>
      </w:r>
      <w:r w:rsidRPr="00FB7AE9">
        <w:rPr>
          <w:rFonts w:asciiTheme="majorBidi" w:hAnsiTheme="majorBidi" w:cstheme="majorBidi"/>
          <w:sz w:val="18"/>
          <w:szCs w:val="18"/>
        </w:rPr>
        <w:t xml:space="preserve">(Cairo: HLRN, 2020), </w:t>
      </w:r>
      <w:hyperlink r:id="rId1" w:history="1">
        <w:r w:rsidRPr="00C211EA">
          <w:rPr>
            <w:rStyle w:val="Hyperlink"/>
            <w:rFonts w:asciiTheme="majorBidi" w:hAnsiTheme="majorBidi" w:cstheme="majorBidi"/>
            <w:color w:val="0000FF"/>
            <w:sz w:val="18"/>
            <w:szCs w:val="18"/>
          </w:rPr>
          <w:t>https://www.hlrn.org/img/publications/Pandemic_Violations.pdf</w:t>
        </w:r>
      </w:hyperlink>
      <w:r w:rsidRPr="00FB7AE9">
        <w:rPr>
          <w:rFonts w:asciiTheme="majorBidi" w:hAnsiTheme="majorBidi" w:cstheme="majorBidi"/>
          <w:sz w:val="18"/>
          <w:szCs w:val="18"/>
        </w:rPr>
        <w:t>.</w:t>
      </w:r>
      <w:r w:rsidRPr="00FB7AE9">
        <w:rPr>
          <w:rFonts w:asciiTheme="majorBidi" w:hAnsiTheme="majorBidi" w:cstheme="majorBidi"/>
          <w:i/>
          <w:iCs/>
          <w:sz w:val="18"/>
          <w:szCs w:val="18"/>
        </w:rPr>
        <w:t xml:space="preserve"> </w:t>
      </w:r>
    </w:p>
  </w:footnote>
  <w:footnote w:id="2">
    <w:p w14:paraId="2639402F" w14:textId="59E7B9F3" w:rsidR="00FB7AE9" w:rsidRPr="00FB7AE9" w:rsidRDefault="00FB7AE9" w:rsidP="00FB7AE9">
      <w:pPr>
        <w:pStyle w:val="FootnoteText"/>
        <w:ind w:left="170" w:hanging="170"/>
        <w:rPr>
          <w:rFonts w:asciiTheme="majorBidi" w:hAnsiTheme="majorBidi" w:cstheme="majorBidi"/>
          <w:sz w:val="18"/>
          <w:szCs w:val="18"/>
          <w:lang w:bidi="ar-SY"/>
        </w:rPr>
      </w:pPr>
      <w:r w:rsidRPr="00FB7AE9">
        <w:rPr>
          <w:rStyle w:val="FootnoteReference"/>
          <w:rFonts w:asciiTheme="majorBidi" w:hAnsiTheme="majorBidi" w:cstheme="majorBidi"/>
          <w:sz w:val="18"/>
          <w:szCs w:val="18"/>
        </w:rPr>
        <w:footnoteRef/>
      </w:r>
      <w:r w:rsidRPr="00FB7AE9">
        <w:rPr>
          <w:rFonts w:asciiTheme="majorBidi" w:hAnsiTheme="majorBidi" w:cstheme="majorBidi"/>
          <w:sz w:val="18"/>
          <w:szCs w:val="18"/>
        </w:rPr>
        <w:t xml:space="preserve"> </w:t>
      </w:r>
      <w:r>
        <w:rPr>
          <w:rFonts w:asciiTheme="majorBidi" w:hAnsiTheme="majorBidi" w:cstheme="majorBidi"/>
          <w:sz w:val="18"/>
          <w:szCs w:val="18"/>
        </w:rPr>
        <w:tab/>
      </w:r>
      <w:r w:rsidRPr="00FB7AE9">
        <w:rPr>
          <w:rFonts w:asciiTheme="majorBidi" w:hAnsiTheme="majorBidi" w:cstheme="majorBidi"/>
          <w:sz w:val="18"/>
          <w:szCs w:val="18"/>
        </w:rPr>
        <w:t xml:space="preserve">Cihan Uzunçarşılı Baysal, “Türkiye-Syria Earthquake Update,” translated and reprinted from </w:t>
      </w:r>
      <w:r w:rsidRPr="00FB7AE9">
        <w:rPr>
          <w:rFonts w:asciiTheme="majorBidi" w:hAnsiTheme="majorBidi" w:cstheme="majorBidi"/>
          <w:i/>
          <w:iCs/>
          <w:sz w:val="18"/>
          <w:szCs w:val="18"/>
        </w:rPr>
        <w:t>Bir Gün</w:t>
      </w:r>
      <w:r w:rsidRPr="00FB7AE9">
        <w:rPr>
          <w:rFonts w:asciiTheme="majorBidi" w:hAnsiTheme="majorBidi" w:cstheme="majorBidi"/>
          <w:sz w:val="18"/>
          <w:szCs w:val="18"/>
        </w:rPr>
        <w:t xml:space="preserve">, </w:t>
      </w:r>
      <w:r>
        <w:rPr>
          <w:rFonts w:asciiTheme="majorBidi" w:hAnsiTheme="majorBidi" w:cstheme="majorBidi"/>
          <w:sz w:val="18"/>
          <w:szCs w:val="18"/>
        </w:rPr>
        <w:t xml:space="preserve">in </w:t>
      </w:r>
      <w:r w:rsidRPr="00FB7AE9">
        <w:rPr>
          <w:rFonts w:asciiTheme="majorBidi" w:hAnsiTheme="majorBidi" w:cstheme="majorBidi"/>
          <w:i/>
          <w:iCs/>
          <w:sz w:val="18"/>
          <w:szCs w:val="18"/>
        </w:rPr>
        <w:t>Land Times/</w:t>
      </w:r>
      <w:r w:rsidRPr="00FB7AE9">
        <w:rPr>
          <w:rFonts w:asciiTheme="majorBidi" w:hAnsiTheme="majorBidi" w:cstheme="majorBidi"/>
          <w:i/>
          <w:iCs/>
          <w:sz w:val="18"/>
          <w:szCs w:val="18"/>
          <w:rtl/>
          <w:lang w:bidi="ar-SY"/>
        </w:rPr>
        <w:t>أحوال الأرض</w:t>
      </w:r>
      <w:r w:rsidRPr="00FB7AE9">
        <w:rPr>
          <w:rFonts w:asciiTheme="majorBidi" w:hAnsiTheme="majorBidi" w:cstheme="majorBidi"/>
          <w:i/>
          <w:iCs/>
          <w:sz w:val="18"/>
          <w:szCs w:val="18"/>
          <w:lang w:bidi="ar-SY"/>
        </w:rPr>
        <w:t>,</w:t>
      </w:r>
      <w:r w:rsidRPr="00FB7AE9">
        <w:rPr>
          <w:rFonts w:asciiTheme="majorBidi" w:hAnsiTheme="majorBidi" w:cstheme="majorBidi"/>
          <w:sz w:val="18"/>
          <w:szCs w:val="18"/>
          <w:lang w:bidi="ar-SY"/>
        </w:rPr>
        <w:t xml:space="preserve"> No. 28 (April 2023), </w:t>
      </w:r>
      <w:hyperlink r:id="rId2" w:history="1">
        <w:r w:rsidRPr="00C211EA">
          <w:rPr>
            <w:rStyle w:val="Hyperlink"/>
            <w:rFonts w:asciiTheme="majorBidi" w:hAnsiTheme="majorBidi" w:cstheme="majorBidi"/>
            <w:color w:val="0000FF"/>
            <w:sz w:val="18"/>
            <w:szCs w:val="18"/>
            <w:lang w:bidi="ar-SY"/>
          </w:rPr>
          <w:t>http://landtimes.landpedia.org/newsdes.php?id=qmpl&amp;catid=ow==&amp;edition=pHA=</w:t>
        </w:r>
      </w:hyperlink>
      <w:r w:rsidRPr="00FB7AE9">
        <w:rPr>
          <w:rFonts w:asciiTheme="majorBidi" w:hAnsiTheme="majorBidi" w:cstheme="majorBidi"/>
          <w:sz w:val="18"/>
          <w:szCs w:val="18"/>
          <w:lang w:bidi="ar-SY"/>
        </w:rPr>
        <w:t xml:space="preserve">. </w:t>
      </w:r>
    </w:p>
  </w:footnote>
  <w:footnote w:id="3">
    <w:p w14:paraId="046E6AD3" w14:textId="163D131B" w:rsidR="00FB7AE9" w:rsidRPr="00FB7AE9" w:rsidRDefault="00FB7AE9" w:rsidP="00FB7AE9">
      <w:pPr>
        <w:pStyle w:val="FootnoteText"/>
        <w:ind w:left="170" w:hanging="170"/>
        <w:jc w:val="lowKashida"/>
        <w:rPr>
          <w:rFonts w:asciiTheme="majorBidi" w:hAnsiTheme="majorBidi" w:cstheme="majorBidi"/>
          <w:sz w:val="18"/>
          <w:szCs w:val="18"/>
          <w:lang w:val="en-US"/>
        </w:rPr>
      </w:pPr>
      <w:r w:rsidRPr="00FB7AE9">
        <w:rPr>
          <w:rStyle w:val="FootnoteReference"/>
          <w:rFonts w:asciiTheme="majorBidi" w:hAnsiTheme="majorBidi" w:cstheme="majorBidi"/>
          <w:sz w:val="18"/>
          <w:szCs w:val="18"/>
        </w:rPr>
        <w:footnoteRef/>
      </w:r>
      <w:r w:rsidRPr="00FB7AE9">
        <w:rPr>
          <w:rFonts w:asciiTheme="majorBidi" w:hAnsiTheme="majorBidi" w:cstheme="majorBidi"/>
          <w:sz w:val="18"/>
          <w:szCs w:val="18"/>
        </w:rPr>
        <w:t xml:space="preserve"> According to the National Housing Survey in Mexico (ENVI) of 2020. </w:t>
      </w:r>
    </w:p>
  </w:footnote>
  <w:footnote w:id="4">
    <w:sdt>
      <w:sdtPr>
        <w:rPr>
          <w:rFonts w:asciiTheme="majorBidi" w:hAnsiTheme="majorBidi" w:cstheme="majorBidi"/>
          <w:sz w:val="18"/>
          <w:szCs w:val="18"/>
        </w:rPr>
        <w:tag w:val="goog_rdk_785"/>
        <w:id w:val="1348596174"/>
      </w:sdtPr>
      <w:sdtEndPr/>
      <w:sdtContent>
        <w:p w14:paraId="0000011E" w14:textId="64DB965F" w:rsidR="00FB7AE9" w:rsidRPr="00FB7AE9" w:rsidRDefault="00FB7AE9" w:rsidP="00FB7AE9">
          <w:pPr>
            <w:ind w:left="170" w:hanging="170"/>
            <w:jc w:val="lowKashida"/>
            <w:rPr>
              <w:rFonts w:asciiTheme="majorBidi" w:hAnsiTheme="majorBidi" w:cstheme="majorBidi"/>
              <w:color w:val="0000FF"/>
              <w:sz w:val="18"/>
              <w:szCs w:val="18"/>
            </w:rPr>
          </w:pPr>
          <w:r w:rsidRPr="00FB7AE9">
            <w:rPr>
              <w:rFonts w:asciiTheme="majorBidi" w:hAnsiTheme="majorBidi" w:cstheme="majorBidi"/>
              <w:sz w:val="18"/>
              <w:szCs w:val="18"/>
              <w:vertAlign w:val="superscript"/>
            </w:rPr>
            <w:footnoteRef/>
          </w:r>
          <w:sdt>
            <w:sdtPr>
              <w:rPr>
                <w:rFonts w:asciiTheme="majorBidi" w:hAnsiTheme="majorBidi" w:cstheme="majorBidi"/>
                <w:sz w:val="18"/>
                <w:szCs w:val="18"/>
              </w:rPr>
              <w:tag w:val="goog_rdk_780"/>
              <w:id w:val="-1997026859"/>
            </w:sdtPr>
            <w:sdtEndPr/>
            <w:sdtContent>
              <w:sdt>
                <w:sdtPr>
                  <w:rPr>
                    <w:rFonts w:asciiTheme="majorBidi" w:hAnsiTheme="majorBidi" w:cstheme="majorBidi"/>
                    <w:sz w:val="18"/>
                    <w:szCs w:val="18"/>
                  </w:rPr>
                  <w:tag w:val="goog_rdk_781"/>
                  <w:id w:val="-832529059"/>
                </w:sdtPr>
                <w:sdtEndPr/>
                <w:sdtContent>
                  <w:r w:rsidR="00750258">
                    <w:rPr>
                      <w:rFonts w:asciiTheme="majorBidi" w:hAnsiTheme="majorBidi" w:cstheme="majorBidi"/>
                      <w:sz w:val="18"/>
                      <w:szCs w:val="18"/>
                    </w:rPr>
                    <w:t xml:space="preserve"> </w:t>
                  </w:r>
                  <w:r w:rsidRPr="00FB7AE9">
                    <w:rPr>
                      <w:rFonts w:asciiTheme="majorBidi" w:hAnsiTheme="majorBidi" w:cstheme="majorBidi"/>
                      <w:sz w:val="18"/>
                      <w:szCs w:val="18"/>
                    </w:rPr>
                    <w:t>S</w:t>
                  </w:r>
                </w:sdtContent>
              </w:sdt>
              <w:sdt>
                <w:sdtPr>
                  <w:rPr>
                    <w:rFonts w:asciiTheme="majorBidi" w:hAnsiTheme="majorBidi" w:cstheme="majorBidi"/>
                    <w:sz w:val="18"/>
                    <w:szCs w:val="18"/>
                  </w:rPr>
                  <w:tag w:val="goog_rdk_782"/>
                  <w:id w:val="1666746879"/>
                </w:sdtPr>
                <w:sdtEndPr/>
                <w:sdtContent>
                  <w:r w:rsidRPr="00FB7AE9">
                    <w:rPr>
                      <w:rFonts w:asciiTheme="majorBidi" w:hAnsiTheme="majorBidi" w:cstheme="majorBidi"/>
                      <w:sz w:val="18"/>
                      <w:szCs w:val="18"/>
                    </w:rPr>
                    <w:t xml:space="preserve">ee, for example, the </w:t>
                  </w:r>
                </w:sdtContent>
              </w:sdt>
              <w:hyperlink r:id="rId3" w:history="1">
                <w:sdt>
                  <w:sdtPr>
                    <w:rPr>
                      <w:rFonts w:asciiTheme="majorBidi" w:hAnsiTheme="majorBidi" w:cstheme="majorBidi"/>
                      <w:sz w:val="18"/>
                      <w:szCs w:val="18"/>
                    </w:rPr>
                    <w:tag w:val="goog_rdk_783"/>
                    <w:id w:val="1197043131"/>
                  </w:sdtPr>
                  <w:sdtEndPr/>
                  <w:sdtContent>
                    <w:r w:rsidRPr="00FB7AE9">
                      <w:rPr>
                        <w:rFonts w:asciiTheme="majorBidi" w:hAnsiTheme="majorBidi" w:cstheme="majorBidi"/>
                        <w:color w:val="0000FF"/>
                        <w:sz w:val="18"/>
                        <w:szCs w:val="18"/>
                      </w:rPr>
                      <w:t>2016 Community Survey Results</w:t>
                    </w:r>
                  </w:sdtContent>
                </w:sdt>
              </w:hyperlink>
              <w:sdt>
                <w:sdtPr>
                  <w:rPr>
                    <w:rFonts w:asciiTheme="majorBidi" w:hAnsiTheme="majorBidi" w:cstheme="majorBidi"/>
                    <w:sz w:val="18"/>
                    <w:szCs w:val="18"/>
                  </w:rPr>
                  <w:tag w:val="goog_rdk_784"/>
                  <w:id w:val="94217106"/>
                </w:sdtPr>
                <w:sdtEndPr/>
                <w:sdtContent/>
              </w:sdt>
            </w:sdtContent>
          </w:sdt>
        </w:p>
      </w:sdtContent>
    </w:sdt>
  </w:footnote>
  <w:footnote w:id="5">
    <w:p w14:paraId="00000119" w14:textId="1F3CD346" w:rsidR="00FB7AE9" w:rsidRPr="00FB7AE9" w:rsidRDefault="00FB7AE9" w:rsidP="00FB7AE9">
      <w:pPr>
        <w:ind w:left="170" w:hanging="170"/>
        <w:jc w:val="lowKashida"/>
        <w:rPr>
          <w:rFonts w:asciiTheme="majorBidi" w:hAnsiTheme="majorBidi" w:cstheme="majorBidi"/>
          <w:sz w:val="18"/>
          <w:szCs w:val="18"/>
        </w:rPr>
      </w:pPr>
      <w:r w:rsidRPr="00FB7AE9">
        <w:rPr>
          <w:rFonts w:asciiTheme="majorBidi" w:hAnsiTheme="majorBidi" w:cstheme="majorBidi"/>
          <w:sz w:val="18"/>
          <w:szCs w:val="18"/>
          <w:vertAlign w:val="superscript"/>
        </w:rPr>
        <w:footnoteRef/>
      </w:r>
      <w:r w:rsidRPr="00FB7AE9">
        <w:rPr>
          <w:rFonts w:asciiTheme="majorBidi" w:hAnsiTheme="majorBidi" w:cstheme="majorBidi"/>
          <w:sz w:val="18"/>
          <w:szCs w:val="18"/>
        </w:rPr>
        <w:t xml:space="preserve"> </w:t>
      </w:r>
      <w:r w:rsidR="00C211EA">
        <w:rPr>
          <w:rFonts w:asciiTheme="majorBidi" w:hAnsiTheme="majorBidi" w:cstheme="majorBidi"/>
          <w:sz w:val="18"/>
          <w:szCs w:val="18"/>
        </w:rPr>
        <w:tab/>
      </w:r>
      <w:r w:rsidRPr="00FB7AE9">
        <w:rPr>
          <w:rFonts w:asciiTheme="majorBidi" w:hAnsiTheme="majorBidi" w:cstheme="majorBidi"/>
          <w:sz w:val="18"/>
          <w:szCs w:val="18"/>
        </w:rPr>
        <w:t>Kenya integrated Household Budget survey (KiHBs)</w:t>
      </w:r>
    </w:p>
  </w:footnote>
  <w:footnote w:id="6">
    <w:p w14:paraId="0000011A" w14:textId="6A116A46" w:rsidR="00FB7AE9" w:rsidRPr="00FB7AE9" w:rsidRDefault="00FB7AE9" w:rsidP="00FB7AE9">
      <w:pPr>
        <w:ind w:left="170" w:hanging="170"/>
        <w:jc w:val="lowKashida"/>
        <w:rPr>
          <w:rFonts w:asciiTheme="majorBidi" w:hAnsiTheme="majorBidi" w:cstheme="majorBidi"/>
          <w:sz w:val="18"/>
          <w:szCs w:val="18"/>
        </w:rPr>
      </w:pPr>
      <w:r w:rsidRPr="00FB7AE9">
        <w:rPr>
          <w:rFonts w:asciiTheme="majorBidi" w:hAnsiTheme="majorBidi" w:cstheme="majorBidi"/>
          <w:sz w:val="18"/>
          <w:szCs w:val="18"/>
          <w:vertAlign w:val="superscript"/>
        </w:rPr>
        <w:footnoteRef/>
      </w:r>
      <w:r w:rsidRPr="00FB7AE9">
        <w:rPr>
          <w:rFonts w:asciiTheme="majorBidi" w:hAnsiTheme="majorBidi" w:cstheme="majorBidi"/>
          <w:sz w:val="18"/>
          <w:szCs w:val="18"/>
        </w:rPr>
        <w:t xml:space="preserve"> </w:t>
      </w:r>
      <w:r w:rsidR="00C211EA">
        <w:rPr>
          <w:rFonts w:asciiTheme="majorBidi" w:hAnsiTheme="majorBidi" w:cstheme="majorBidi"/>
          <w:sz w:val="18"/>
          <w:szCs w:val="18"/>
        </w:rPr>
        <w:tab/>
      </w:r>
      <w:r w:rsidR="007D5CF3" w:rsidRPr="007D5CF3">
        <w:rPr>
          <w:rFonts w:asciiTheme="majorBidi" w:hAnsiTheme="majorBidi" w:cstheme="majorBidi"/>
          <w:sz w:val="18"/>
          <w:szCs w:val="18"/>
        </w:rPr>
        <w:t xml:space="preserve">David Gardner, Keith Lockwood, Jacus Pienaar </w:t>
      </w:r>
      <w:r w:rsidR="007D5CF3">
        <w:rPr>
          <w:rFonts w:asciiTheme="majorBidi" w:hAnsiTheme="majorBidi" w:cstheme="majorBidi"/>
          <w:sz w:val="18"/>
          <w:szCs w:val="18"/>
        </w:rPr>
        <w:t>and</w:t>
      </w:r>
      <w:r w:rsidR="007D5CF3" w:rsidRPr="007D5CF3">
        <w:rPr>
          <w:rFonts w:asciiTheme="majorBidi" w:hAnsiTheme="majorBidi" w:cstheme="majorBidi"/>
          <w:sz w:val="18"/>
          <w:szCs w:val="18"/>
        </w:rPr>
        <w:t xml:space="preserve"> Miriam Maina</w:t>
      </w:r>
      <w:r w:rsidR="007D5CF3">
        <w:rPr>
          <w:rFonts w:asciiTheme="majorBidi" w:hAnsiTheme="majorBidi" w:cstheme="majorBidi"/>
          <w:sz w:val="18"/>
          <w:szCs w:val="18"/>
        </w:rPr>
        <w:t xml:space="preserve">, </w:t>
      </w:r>
      <w:hyperlink r:id="rId4">
        <w:r w:rsidRPr="007D5CF3">
          <w:rPr>
            <w:rFonts w:asciiTheme="majorBidi" w:hAnsiTheme="majorBidi" w:cstheme="majorBidi"/>
            <w:i/>
            <w:iCs/>
            <w:sz w:val="18"/>
            <w:szCs w:val="18"/>
          </w:rPr>
          <w:t>A</w:t>
        </w:r>
      </w:hyperlink>
      <w:sdt>
        <w:sdtPr>
          <w:rPr>
            <w:rFonts w:asciiTheme="majorBidi" w:hAnsiTheme="majorBidi" w:cstheme="majorBidi"/>
            <w:i/>
            <w:iCs/>
            <w:sz w:val="18"/>
            <w:szCs w:val="18"/>
          </w:rPr>
          <w:tag w:val="goog_rdk_758"/>
          <w:id w:val="1818304924"/>
        </w:sdtPr>
        <w:sdtEndPr/>
        <w:sdtContent>
          <w:hyperlink r:id="rId5" w:history="1">
            <w:r w:rsidRPr="007D5CF3">
              <w:rPr>
                <w:rFonts w:asciiTheme="majorBidi" w:hAnsiTheme="majorBidi" w:cstheme="majorBidi"/>
                <w:i/>
                <w:iCs/>
                <w:sz w:val="18"/>
                <w:szCs w:val="18"/>
              </w:rPr>
              <w:t>ssessing</w:t>
            </w:r>
          </w:hyperlink>
        </w:sdtContent>
      </w:sdt>
      <w:sdt>
        <w:sdtPr>
          <w:rPr>
            <w:rFonts w:asciiTheme="majorBidi" w:hAnsiTheme="majorBidi" w:cstheme="majorBidi"/>
            <w:i/>
            <w:iCs/>
            <w:sz w:val="18"/>
            <w:szCs w:val="18"/>
          </w:rPr>
          <w:tag w:val="goog_rdk_759"/>
          <w:id w:val="-1182890857"/>
          <w:showingPlcHdr/>
        </w:sdtPr>
        <w:sdtEndPr/>
        <w:sdtContent>
          <w:r w:rsidRPr="007D5CF3">
            <w:rPr>
              <w:rFonts w:asciiTheme="majorBidi" w:hAnsiTheme="majorBidi" w:cstheme="majorBidi"/>
              <w:i/>
              <w:iCs/>
              <w:sz w:val="18"/>
              <w:szCs w:val="18"/>
            </w:rPr>
            <w:t xml:space="preserve">     </w:t>
          </w:r>
        </w:sdtContent>
      </w:sdt>
      <w:hyperlink r:id="rId6">
        <w:r w:rsidRPr="007D5CF3">
          <w:rPr>
            <w:rFonts w:asciiTheme="majorBidi" w:hAnsiTheme="majorBidi" w:cstheme="majorBidi"/>
            <w:i/>
            <w:iCs/>
            <w:sz w:val="18"/>
            <w:szCs w:val="18"/>
          </w:rPr>
          <w:t xml:space="preserve"> K</w:t>
        </w:r>
      </w:hyperlink>
      <w:sdt>
        <w:sdtPr>
          <w:rPr>
            <w:rFonts w:asciiTheme="majorBidi" w:hAnsiTheme="majorBidi" w:cstheme="majorBidi"/>
            <w:i/>
            <w:iCs/>
            <w:sz w:val="18"/>
            <w:szCs w:val="18"/>
          </w:rPr>
          <w:tag w:val="goog_rdk_760"/>
          <w:id w:val="-80152877"/>
        </w:sdtPr>
        <w:sdtEndPr/>
        <w:sdtContent>
          <w:hyperlink r:id="rId7" w:history="1">
            <w:r w:rsidRPr="007D5CF3">
              <w:rPr>
                <w:rFonts w:asciiTheme="majorBidi" w:hAnsiTheme="majorBidi" w:cstheme="majorBidi"/>
                <w:i/>
                <w:iCs/>
                <w:sz w:val="18"/>
                <w:szCs w:val="18"/>
              </w:rPr>
              <w:t>enya’s</w:t>
            </w:r>
          </w:hyperlink>
        </w:sdtContent>
      </w:sdt>
      <w:sdt>
        <w:sdtPr>
          <w:rPr>
            <w:rFonts w:asciiTheme="majorBidi" w:hAnsiTheme="majorBidi" w:cstheme="majorBidi"/>
            <w:i/>
            <w:iCs/>
            <w:sz w:val="18"/>
            <w:szCs w:val="18"/>
          </w:rPr>
          <w:tag w:val="goog_rdk_761"/>
          <w:id w:val="1985353205"/>
          <w:showingPlcHdr/>
        </w:sdtPr>
        <w:sdtEndPr/>
        <w:sdtContent>
          <w:r w:rsidRPr="007D5CF3">
            <w:rPr>
              <w:rFonts w:asciiTheme="majorBidi" w:hAnsiTheme="majorBidi" w:cstheme="majorBidi"/>
              <w:i/>
              <w:iCs/>
              <w:sz w:val="18"/>
              <w:szCs w:val="18"/>
            </w:rPr>
            <w:t xml:space="preserve">     </w:t>
          </w:r>
        </w:sdtContent>
      </w:sdt>
      <w:hyperlink r:id="rId8">
        <w:r w:rsidRPr="007D5CF3">
          <w:rPr>
            <w:rFonts w:asciiTheme="majorBidi" w:hAnsiTheme="majorBidi" w:cstheme="majorBidi"/>
            <w:i/>
            <w:iCs/>
            <w:sz w:val="18"/>
            <w:szCs w:val="18"/>
          </w:rPr>
          <w:t xml:space="preserve"> A</w:t>
        </w:r>
      </w:hyperlink>
      <w:sdt>
        <w:sdtPr>
          <w:rPr>
            <w:rFonts w:asciiTheme="majorBidi" w:hAnsiTheme="majorBidi" w:cstheme="majorBidi"/>
            <w:i/>
            <w:iCs/>
            <w:sz w:val="18"/>
            <w:szCs w:val="18"/>
          </w:rPr>
          <w:tag w:val="goog_rdk_762"/>
          <w:id w:val="-1329122436"/>
        </w:sdtPr>
        <w:sdtEndPr/>
        <w:sdtContent>
          <w:hyperlink r:id="rId9" w:history="1">
            <w:r w:rsidRPr="007D5CF3">
              <w:rPr>
                <w:rFonts w:asciiTheme="majorBidi" w:hAnsiTheme="majorBidi" w:cstheme="majorBidi"/>
                <w:i/>
                <w:iCs/>
                <w:sz w:val="18"/>
                <w:szCs w:val="18"/>
              </w:rPr>
              <w:t>ffordable</w:t>
            </w:r>
          </w:hyperlink>
        </w:sdtContent>
      </w:sdt>
      <w:sdt>
        <w:sdtPr>
          <w:rPr>
            <w:rFonts w:asciiTheme="majorBidi" w:hAnsiTheme="majorBidi" w:cstheme="majorBidi"/>
            <w:i/>
            <w:iCs/>
            <w:sz w:val="18"/>
            <w:szCs w:val="18"/>
          </w:rPr>
          <w:tag w:val="goog_rdk_763"/>
          <w:id w:val="1624576544"/>
          <w:showingPlcHdr/>
        </w:sdtPr>
        <w:sdtEndPr/>
        <w:sdtContent>
          <w:r w:rsidRPr="007D5CF3">
            <w:rPr>
              <w:rFonts w:asciiTheme="majorBidi" w:hAnsiTheme="majorBidi" w:cstheme="majorBidi"/>
              <w:i/>
              <w:iCs/>
              <w:sz w:val="18"/>
              <w:szCs w:val="18"/>
            </w:rPr>
            <w:t xml:space="preserve">     </w:t>
          </w:r>
        </w:sdtContent>
      </w:sdt>
      <w:hyperlink r:id="rId10">
        <w:r w:rsidRPr="007D5CF3">
          <w:rPr>
            <w:rFonts w:asciiTheme="majorBidi" w:hAnsiTheme="majorBidi" w:cstheme="majorBidi"/>
            <w:i/>
            <w:iCs/>
            <w:sz w:val="18"/>
            <w:szCs w:val="18"/>
          </w:rPr>
          <w:t xml:space="preserve"> H</w:t>
        </w:r>
      </w:hyperlink>
      <w:sdt>
        <w:sdtPr>
          <w:rPr>
            <w:rFonts w:asciiTheme="majorBidi" w:hAnsiTheme="majorBidi" w:cstheme="majorBidi"/>
            <w:i/>
            <w:iCs/>
            <w:sz w:val="18"/>
            <w:szCs w:val="18"/>
          </w:rPr>
          <w:tag w:val="goog_rdk_764"/>
          <w:id w:val="-1493556590"/>
        </w:sdtPr>
        <w:sdtEndPr/>
        <w:sdtContent>
          <w:hyperlink r:id="rId11" w:history="1">
            <w:r w:rsidRPr="007D5CF3">
              <w:rPr>
                <w:rFonts w:asciiTheme="majorBidi" w:hAnsiTheme="majorBidi" w:cstheme="majorBidi"/>
                <w:i/>
                <w:iCs/>
                <w:sz w:val="18"/>
                <w:szCs w:val="18"/>
              </w:rPr>
              <w:t>ousing</w:t>
            </w:r>
          </w:hyperlink>
        </w:sdtContent>
      </w:sdt>
      <w:sdt>
        <w:sdtPr>
          <w:rPr>
            <w:rFonts w:asciiTheme="majorBidi" w:hAnsiTheme="majorBidi" w:cstheme="majorBidi"/>
            <w:i/>
            <w:iCs/>
            <w:sz w:val="18"/>
            <w:szCs w:val="18"/>
          </w:rPr>
          <w:tag w:val="goog_rdk_765"/>
          <w:id w:val="-1979440727"/>
          <w:showingPlcHdr/>
        </w:sdtPr>
        <w:sdtEndPr/>
        <w:sdtContent>
          <w:r w:rsidRPr="007D5CF3">
            <w:rPr>
              <w:rFonts w:asciiTheme="majorBidi" w:hAnsiTheme="majorBidi" w:cstheme="majorBidi"/>
              <w:i/>
              <w:iCs/>
              <w:sz w:val="18"/>
              <w:szCs w:val="18"/>
            </w:rPr>
            <w:t xml:space="preserve">     </w:t>
          </w:r>
        </w:sdtContent>
      </w:sdt>
      <w:hyperlink r:id="rId12">
        <w:r w:rsidRPr="007D5CF3">
          <w:rPr>
            <w:rFonts w:asciiTheme="majorBidi" w:hAnsiTheme="majorBidi" w:cstheme="majorBidi"/>
            <w:i/>
            <w:iCs/>
            <w:sz w:val="18"/>
            <w:szCs w:val="18"/>
          </w:rPr>
          <w:t xml:space="preserve"> M</w:t>
        </w:r>
      </w:hyperlink>
      <w:sdt>
        <w:sdtPr>
          <w:rPr>
            <w:rFonts w:asciiTheme="majorBidi" w:hAnsiTheme="majorBidi" w:cstheme="majorBidi"/>
            <w:i/>
            <w:iCs/>
            <w:sz w:val="18"/>
            <w:szCs w:val="18"/>
          </w:rPr>
          <w:tag w:val="goog_rdk_766"/>
          <w:id w:val="-1926958426"/>
        </w:sdtPr>
        <w:sdtEndPr/>
        <w:sdtContent>
          <w:r w:rsidRPr="007D5CF3">
            <w:rPr>
              <w:rFonts w:asciiTheme="majorBidi" w:hAnsiTheme="majorBidi" w:cstheme="majorBidi"/>
              <w:i/>
              <w:iCs/>
              <w:sz w:val="18"/>
              <w:szCs w:val="18"/>
            </w:rPr>
            <w:t>arket</w:t>
          </w:r>
        </w:sdtContent>
      </w:sdt>
      <w:sdt>
        <w:sdtPr>
          <w:rPr>
            <w:rFonts w:asciiTheme="majorBidi" w:hAnsiTheme="majorBidi" w:cstheme="majorBidi"/>
            <w:i/>
            <w:iCs/>
            <w:sz w:val="18"/>
            <w:szCs w:val="18"/>
          </w:rPr>
          <w:tag w:val="goog_rdk_767"/>
          <w:id w:val="1092360811"/>
        </w:sdtPr>
        <w:sdtEndPr/>
        <w:sdtContent>
          <w:r w:rsidR="007D5CF3">
            <w:rPr>
              <w:rFonts w:asciiTheme="majorBidi" w:hAnsiTheme="majorBidi" w:cstheme="majorBidi"/>
              <w:i/>
              <w:iCs/>
              <w:sz w:val="18"/>
              <w:szCs w:val="18"/>
            </w:rPr>
            <w:t xml:space="preserve"> </w:t>
          </w:r>
          <w:r w:rsidR="007D5CF3">
            <w:rPr>
              <w:rFonts w:asciiTheme="majorBidi" w:hAnsiTheme="majorBidi" w:cstheme="majorBidi"/>
              <w:sz w:val="18"/>
              <w:szCs w:val="18"/>
            </w:rPr>
            <w:t xml:space="preserve">(Nairobi: </w:t>
          </w:r>
          <w:r w:rsidR="007D5CF3" w:rsidRPr="007D5CF3">
            <w:rPr>
              <w:rFonts w:asciiTheme="majorBidi" w:hAnsiTheme="majorBidi" w:cstheme="majorBidi"/>
              <w:sz w:val="18"/>
              <w:szCs w:val="18"/>
            </w:rPr>
            <w:t>Center for Affordable Housing in Africa (CAHF),</w:t>
          </w:r>
          <w:r w:rsidR="007D5CF3">
            <w:rPr>
              <w:rFonts w:asciiTheme="majorBidi" w:hAnsiTheme="majorBidi" w:cstheme="majorBidi"/>
              <w:sz w:val="18"/>
              <w:szCs w:val="18"/>
            </w:rPr>
            <w:t xml:space="preserve"> April 2019)</w:t>
          </w:r>
        </w:sdtContent>
      </w:sdt>
      <w:sdt>
        <w:sdtPr>
          <w:rPr>
            <w:rFonts w:asciiTheme="majorBidi" w:hAnsiTheme="majorBidi" w:cstheme="majorBidi"/>
            <w:sz w:val="18"/>
            <w:szCs w:val="18"/>
          </w:rPr>
          <w:tag w:val="goog_rdk_768"/>
          <w:id w:val="-1236314165"/>
        </w:sdtPr>
        <w:sdtEndPr/>
        <w:sdtContent>
          <w:hyperlink r:id="rId13" w:history="1">
            <w:r w:rsidRPr="00C211EA">
              <w:rPr>
                <w:rFonts w:asciiTheme="majorBidi" w:hAnsiTheme="majorBidi" w:cstheme="majorBidi"/>
                <w:sz w:val="18"/>
                <w:szCs w:val="18"/>
              </w:rPr>
              <w:t>,</w:t>
            </w:r>
          </w:hyperlink>
        </w:sdtContent>
      </w:sdt>
      <w:hyperlink r:id="rId14" w:history="1">
        <w:r w:rsidR="007D5CF3" w:rsidRPr="00BA2D5E">
          <w:rPr>
            <w:rStyle w:val="Hyperlink"/>
            <w:rFonts w:asciiTheme="majorBidi" w:hAnsiTheme="majorBidi" w:cstheme="majorBidi"/>
            <w:sz w:val="18"/>
            <w:szCs w:val="18"/>
          </w:rPr>
          <w:t xml:space="preserve"> </w:t>
        </w:r>
      </w:hyperlink>
      <w:sdt>
        <w:sdtPr>
          <w:rPr>
            <w:rFonts w:asciiTheme="majorBidi" w:hAnsiTheme="majorBidi" w:cstheme="majorBidi"/>
            <w:sz w:val="18"/>
            <w:szCs w:val="18"/>
          </w:rPr>
          <w:tag w:val="goog_rdk_769"/>
          <w:id w:val="1498303484"/>
        </w:sdtPr>
        <w:sdtEndPr/>
        <w:sdtContent>
          <w:hyperlink r:id="rId15" w:history="1">
            <w:r w:rsidR="00C211EA" w:rsidRPr="00C211EA">
              <w:rPr>
                <w:rStyle w:val="Hyperlink"/>
                <w:rFonts w:asciiTheme="majorBidi" w:hAnsiTheme="majorBidi" w:cstheme="majorBidi"/>
                <w:color w:val="0000FF"/>
                <w:sz w:val="18"/>
                <w:szCs w:val="18"/>
              </w:rPr>
              <w:t>https://housingfinanceafrica.org/app/uploads/CAHF-Kenya-Housing-Analysis-FINAL-20190430.pdf</w:t>
            </w:r>
          </w:hyperlink>
        </w:sdtContent>
      </w:sdt>
      <w:sdt>
        <w:sdtPr>
          <w:rPr>
            <w:rFonts w:asciiTheme="majorBidi" w:hAnsiTheme="majorBidi" w:cstheme="majorBidi"/>
            <w:sz w:val="18"/>
            <w:szCs w:val="18"/>
          </w:rPr>
          <w:tag w:val="goog_rdk_770"/>
          <w:id w:val="1179154846"/>
        </w:sdtPr>
        <w:sdtEndPr/>
        <w:sdtContent>
          <w:r w:rsidRPr="00FB7AE9">
            <w:rPr>
              <w:rFonts w:asciiTheme="majorBidi" w:hAnsiTheme="majorBidi" w:cstheme="majorBidi"/>
              <w:color w:val="0563C1"/>
              <w:sz w:val="18"/>
              <w:szCs w:val="18"/>
            </w:rPr>
            <w:t>.</w:t>
          </w:r>
          <w:r w:rsidR="00C211EA">
            <w:rPr>
              <w:rFonts w:asciiTheme="majorBidi" w:hAnsiTheme="majorBidi" w:cstheme="majorBidi"/>
              <w:color w:val="0563C1"/>
              <w:sz w:val="18"/>
              <w:szCs w:val="18"/>
            </w:rPr>
            <w:t xml:space="preserve"> </w:t>
          </w:r>
          <w:r w:rsidRPr="00FB7AE9">
            <w:rPr>
              <w:rFonts w:asciiTheme="majorBidi" w:hAnsiTheme="majorBidi" w:cstheme="majorBidi"/>
              <w:color w:val="0563C1"/>
              <w:sz w:val="18"/>
              <w:szCs w:val="18"/>
            </w:rPr>
            <w:t xml:space="preserve"> </w:t>
          </w:r>
        </w:sdtContent>
      </w:sdt>
      <w:sdt>
        <w:sdtPr>
          <w:rPr>
            <w:rFonts w:asciiTheme="majorBidi" w:hAnsiTheme="majorBidi" w:cstheme="majorBidi"/>
            <w:sz w:val="18"/>
            <w:szCs w:val="18"/>
          </w:rPr>
          <w:tag w:val="goog_rdk_771"/>
          <w:id w:val="135926399"/>
          <w:showingPlcHdr/>
        </w:sdtPr>
        <w:sdtEndPr/>
        <w:sdtContent>
          <w:r w:rsidRPr="00FB7AE9">
            <w:rPr>
              <w:rFonts w:asciiTheme="majorBidi" w:hAnsiTheme="majorBidi" w:cstheme="majorBidi"/>
              <w:sz w:val="18"/>
              <w:szCs w:val="18"/>
            </w:rPr>
            <w:t xml:space="preserve">     </w:t>
          </w:r>
        </w:sdtContent>
      </w:sdt>
    </w:p>
  </w:footnote>
  <w:footnote w:id="7">
    <w:sdt>
      <w:sdtPr>
        <w:rPr>
          <w:rFonts w:asciiTheme="majorBidi" w:hAnsiTheme="majorBidi" w:cstheme="majorBidi"/>
          <w:sz w:val="18"/>
          <w:szCs w:val="18"/>
        </w:rPr>
        <w:tag w:val="goog_rdk_778"/>
        <w:id w:val="541949144"/>
      </w:sdtPr>
      <w:sdtEndPr/>
      <w:sdtContent>
        <w:p w14:paraId="0000011D" w14:textId="7B81F580" w:rsidR="00FB7AE9" w:rsidRPr="00FB7AE9" w:rsidRDefault="00FB7AE9" w:rsidP="00FB7AE9">
          <w:pPr>
            <w:ind w:left="170" w:hanging="170"/>
            <w:jc w:val="lowKashida"/>
            <w:rPr>
              <w:rFonts w:asciiTheme="majorBidi" w:hAnsiTheme="majorBidi" w:cstheme="majorBidi"/>
              <w:sz w:val="18"/>
              <w:szCs w:val="18"/>
              <w:lang w:val="fr-FR"/>
            </w:rPr>
          </w:pPr>
          <w:r w:rsidRPr="00FB7AE9">
            <w:rPr>
              <w:rFonts w:asciiTheme="majorBidi" w:hAnsiTheme="majorBidi" w:cstheme="majorBidi"/>
              <w:sz w:val="18"/>
              <w:szCs w:val="18"/>
              <w:vertAlign w:val="superscript"/>
            </w:rPr>
            <w:footnoteRef/>
          </w:r>
          <w:sdt>
            <w:sdtPr>
              <w:rPr>
                <w:rFonts w:asciiTheme="majorBidi" w:hAnsiTheme="majorBidi" w:cstheme="majorBidi"/>
                <w:sz w:val="18"/>
                <w:szCs w:val="18"/>
              </w:rPr>
              <w:tag w:val="goog_rdk_777"/>
              <w:id w:val="-1336687179"/>
            </w:sdtPr>
            <w:sdtEndPr/>
            <w:sdtContent>
              <w:r w:rsidRPr="00FB7AE9">
                <w:rPr>
                  <w:rFonts w:asciiTheme="majorBidi" w:hAnsiTheme="majorBidi" w:cstheme="majorBidi"/>
                  <w:sz w:val="18"/>
                  <w:szCs w:val="18"/>
                  <w:lang w:val="fr-FR"/>
                </w:rPr>
                <w:t xml:space="preserve"> </w:t>
              </w:r>
              <w:r w:rsidR="00C211EA">
                <w:rPr>
                  <w:rFonts w:asciiTheme="majorBidi" w:hAnsiTheme="majorBidi" w:cstheme="majorBidi"/>
                  <w:sz w:val="18"/>
                  <w:szCs w:val="18"/>
                  <w:lang w:val="fr-FR"/>
                </w:rPr>
                <w:tab/>
              </w:r>
              <w:r w:rsidRPr="00FB7AE9">
                <w:rPr>
                  <w:rFonts w:asciiTheme="majorBidi" w:hAnsiTheme="majorBidi" w:cstheme="majorBidi"/>
                  <w:sz w:val="18"/>
                  <w:szCs w:val="18"/>
                  <w:lang w:val="fr-FR"/>
                </w:rPr>
                <w:t>“</w:t>
              </w:r>
              <w:hyperlink r:id="rId16" w:anchor=":~:text=Les%20logements%20occup%C3%A9s%20comptent%207071118,les%20r%C3%A9gions%20les%20plus%20urbaines" w:history="1">
                <w:r w:rsidRPr="00FB7AE9">
                  <w:rPr>
                    <w:rFonts w:asciiTheme="majorBidi" w:hAnsiTheme="majorBidi" w:cstheme="majorBidi"/>
                    <w:sz w:val="18"/>
                    <w:szCs w:val="18"/>
                    <w:lang w:val="fr-FR"/>
                  </w:rPr>
                  <w:t>Logement au Maroc : Situation du parc immobilier et statut d'occupation</w:t>
                </w:r>
              </w:hyperlink>
              <w:hyperlink r:id="rId17" w:anchor=":~:text=Les%20logements%20occup%C3%A9s%20comptent%207071118,les%20r%C3%A9gions%20les%20plus%20urbaines" w:history="1">
                <w:r w:rsidRPr="00FB7AE9">
                  <w:rPr>
                    <w:rFonts w:asciiTheme="majorBidi" w:hAnsiTheme="majorBidi" w:cstheme="majorBidi"/>
                    <w:sz w:val="18"/>
                    <w:szCs w:val="18"/>
                    <w:lang w:val="fr-FR"/>
                  </w:rPr>
                  <w:t>” [“</w:t>
                </w:r>
              </w:hyperlink>
              <w:r w:rsidRPr="00FB7AE9">
                <w:rPr>
                  <w:rFonts w:asciiTheme="majorBidi" w:hAnsiTheme="majorBidi" w:cstheme="majorBidi"/>
                  <w:sz w:val="18"/>
                  <w:szCs w:val="18"/>
                  <w:lang w:val="fr-FR"/>
                </w:rPr>
                <w:t>Housing in Morocco: Situation of the housing stock and occupancy status”] (Rabat: Royaume du Maroc, Haut-Commissariat du Plan, 2014).</w:t>
              </w:r>
            </w:sdtContent>
          </w:sdt>
        </w:p>
      </w:sdtContent>
    </w:sdt>
    <w:bookmarkStart w:id="0" w:name="_heading=h.30j0zll" w:colFirst="0" w:colLast="0"/>
    <w:bookmarkEnd w:id="0"/>
  </w:footnote>
  <w:footnote w:id="8">
    <w:p w14:paraId="0000011B" w14:textId="0C932EE7" w:rsidR="00FB7AE9" w:rsidRPr="00FB7AE9" w:rsidRDefault="00FB7AE9" w:rsidP="00FB7AE9">
      <w:pPr>
        <w:ind w:left="170" w:hanging="170"/>
        <w:jc w:val="lowKashida"/>
        <w:rPr>
          <w:rFonts w:asciiTheme="majorBidi" w:hAnsiTheme="majorBidi" w:cstheme="majorBidi"/>
          <w:sz w:val="18"/>
          <w:szCs w:val="18"/>
        </w:rPr>
      </w:pPr>
      <w:bookmarkStart w:id="1" w:name="_heading=h.30j0zll" w:colFirst="0" w:colLast="0"/>
      <w:bookmarkEnd w:id="1"/>
      <w:r w:rsidRPr="00FB7AE9">
        <w:rPr>
          <w:rFonts w:asciiTheme="majorBidi" w:hAnsiTheme="majorBidi" w:cstheme="majorBidi"/>
          <w:sz w:val="18"/>
          <w:szCs w:val="18"/>
          <w:vertAlign w:val="superscript"/>
        </w:rPr>
        <w:footnoteRef/>
      </w:r>
      <w:r w:rsidRPr="00FB7AE9">
        <w:rPr>
          <w:rFonts w:asciiTheme="majorBidi" w:hAnsiTheme="majorBidi" w:cstheme="majorBidi"/>
          <w:sz w:val="18"/>
          <w:szCs w:val="18"/>
        </w:rPr>
        <w:t xml:space="preserve"> </w:t>
      </w:r>
      <w:r w:rsidRPr="00FB7AE9">
        <w:rPr>
          <w:rFonts w:asciiTheme="majorBidi" w:hAnsiTheme="majorBidi" w:cstheme="majorBidi"/>
          <w:sz w:val="18"/>
          <w:szCs w:val="18"/>
        </w:rPr>
        <w:tab/>
      </w:r>
      <w:r w:rsidRPr="00FB7AE9">
        <w:rPr>
          <w:rFonts w:asciiTheme="majorBidi" w:eastAsia="Open Sans" w:hAnsiTheme="majorBidi" w:cstheme="majorBidi"/>
          <w:i/>
          <w:sz w:val="18"/>
          <w:szCs w:val="18"/>
          <w:highlight w:val="white"/>
        </w:rPr>
        <w:t>Kenya economic update: housing - unavailable and unaffordable (English). </w:t>
      </w:r>
      <w:r w:rsidRPr="00FB7AE9">
        <w:rPr>
          <w:rFonts w:asciiTheme="majorBidi" w:eastAsia="Open Sans" w:hAnsiTheme="majorBidi" w:cstheme="majorBidi"/>
          <w:sz w:val="18"/>
          <w:szCs w:val="18"/>
          <w:highlight w:val="white"/>
        </w:rPr>
        <w:t>Kenya economic update, no. 15 (Washington: World Bank Group, 2017), </w:t>
      </w:r>
      <w:hyperlink r:id="rId18" w:history="1">
        <w:r w:rsidRPr="00FB7AE9">
          <w:rPr>
            <w:rStyle w:val="Hyperlink"/>
            <w:rFonts w:asciiTheme="majorBidi" w:eastAsia="Open Sans" w:hAnsiTheme="majorBidi" w:cstheme="majorBidi"/>
            <w:sz w:val="18"/>
            <w:szCs w:val="18"/>
            <w:highlight w:val="white"/>
            <w:u w:val="none"/>
          </w:rPr>
          <w:t>http://documents.worldbank.org/curated/en/988191491576935397/Kenya-economic-update-housing-unavailable-and-unaffordable</w:t>
        </w:r>
      </w:hyperlink>
      <w:r w:rsidRPr="00FB7AE9">
        <w:rPr>
          <w:rFonts w:asciiTheme="majorBidi" w:eastAsia="Open Sans" w:hAnsiTheme="majorBidi" w:cstheme="majorBidi"/>
          <w:sz w:val="18"/>
          <w:szCs w:val="18"/>
        </w:rPr>
        <w:t xml:space="preserve">. </w:t>
      </w:r>
    </w:p>
  </w:footnote>
  <w:footnote w:id="9">
    <w:p w14:paraId="0000011C" w14:textId="5A4DF95B" w:rsidR="00FB7AE9" w:rsidRPr="007D5CF3" w:rsidRDefault="00FB7AE9" w:rsidP="00FB7AE9">
      <w:pPr>
        <w:ind w:left="170" w:hanging="170"/>
        <w:jc w:val="lowKashida"/>
        <w:rPr>
          <w:rFonts w:asciiTheme="majorBidi" w:hAnsiTheme="majorBidi" w:cstheme="majorBidi"/>
          <w:sz w:val="18"/>
          <w:szCs w:val="18"/>
          <w:lang w:val="fr-FR"/>
        </w:rPr>
      </w:pPr>
      <w:r w:rsidRPr="00FB7AE9">
        <w:rPr>
          <w:rFonts w:asciiTheme="majorBidi" w:hAnsiTheme="majorBidi" w:cstheme="majorBidi"/>
          <w:sz w:val="18"/>
          <w:szCs w:val="18"/>
          <w:vertAlign w:val="superscript"/>
        </w:rPr>
        <w:footnoteRef/>
      </w:r>
      <w:r w:rsidRPr="007D5CF3">
        <w:rPr>
          <w:rFonts w:asciiTheme="majorBidi" w:hAnsiTheme="majorBidi" w:cstheme="majorBidi"/>
          <w:sz w:val="18"/>
          <w:szCs w:val="18"/>
          <w:lang w:val="fr-FR"/>
        </w:rPr>
        <w:t xml:space="preserve"> </w:t>
      </w:r>
      <w:sdt>
        <w:sdtPr>
          <w:rPr>
            <w:rFonts w:asciiTheme="majorBidi" w:hAnsiTheme="majorBidi" w:cstheme="majorBidi"/>
            <w:sz w:val="18"/>
            <w:szCs w:val="18"/>
          </w:rPr>
          <w:tag w:val="goog_rdk_772"/>
          <w:id w:val="-726912571"/>
        </w:sdtPr>
        <w:sdtEndPr/>
        <w:sdtContent>
          <w:r w:rsidR="007D5CF3" w:rsidRPr="00601247">
            <w:rPr>
              <w:rFonts w:asciiTheme="majorBidi" w:hAnsiTheme="majorBidi" w:cstheme="majorBidi"/>
              <w:sz w:val="18"/>
              <w:szCs w:val="18"/>
              <w:lang w:val="fr-FR"/>
            </w:rPr>
            <w:tab/>
          </w:r>
          <w:r w:rsidR="007D5CF3" w:rsidRPr="007D5CF3">
            <w:rPr>
              <w:rFonts w:asciiTheme="majorBidi" w:hAnsiTheme="majorBidi" w:cstheme="majorBidi"/>
              <w:sz w:val="18"/>
              <w:szCs w:val="18"/>
              <w:lang w:val="fr-FR"/>
            </w:rPr>
            <w:t xml:space="preserve">Gardner </w:t>
          </w:r>
          <w:r w:rsidR="007D5CF3" w:rsidRPr="007D5CF3">
            <w:rPr>
              <w:rFonts w:asciiTheme="majorBidi" w:hAnsiTheme="majorBidi" w:cstheme="majorBidi"/>
              <w:i/>
              <w:iCs/>
              <w:sz w:val="18"/>
              <w:szCs w:val="18"/>
              <w:lang w:val="fr-FR"/>
            </w:rPr>
            <w:t>et al</w:t>
          </w:r>
          <w:r w:rsidR="007D5CF3" w:rsidRPr="007D5CF3">
            <w:rPr>
              <w:rFonts w:asciiTheme="majorBidi" w:hAnsiTheme="majorBidi" w:cstheme="majorBidi"/>
              <w:sz w:val="18"/>
              <w:szCs w:val="18"/>
              <w:lang w:val="fr-FR"/>
            </w:rPr>
            <w:t xml:space="preserve">, </w:t>
          </w:r>
          <w:r w:rsidR="007D5CF3" w:rsidRPr="007D5CF3">
            <w:rPr>
              <w:rFonts w:asciiTheme="majorBidi" w:hAnsiTheme="majorBidi" w:cstheme="majorBidi"/>
              <w:i/>
              <w:iCs/>
              <w:sz w:val="18"/>
              <w:szCs w:val="18"/>
              <w:lang w:val="fr-FR"/>
            </w:rPr>
            <w:t>op. cit.</w:t>
          </w:r>
        </w:sdtContent>
      </w:sdt>
      <w:r w:rsidRPr="007D5CF3">
        <w:rPr>
          <w:rFonts w:asciiTheme="majorBidi" w:hAnsiTheme="majorBidi" w:cstheme="majorBidi"/>
          <w:sz w:val="18"/>
          <w:szCs w:val="18"/>
          <w:lang w:val="fr-FR"/>
        </w:rPr>
        <w:tab/>
      </w:r>
      <w:sdt>
        <w:sdtPr>
          <w:rPr>
            <w:rFonts w:asciiTheme="majorBidi" w:hAnsiTheme="majorBidi" w:cstheme="majorBidi"/>
            <w:sz w:val="18"/>
            <w:szCs w:val="18"/>
          </w:rPr>
          <w:tag w:val="goog_rdk_774"/>
          <w:id w:val="1158731675"/>
        </w:sdtPr>
        <w:sdtEndPr/>
        <w:sdtContent>
          <w:r w:rsidRPr="007D5CF3">
            <w:rPr>
              <w:rFonts w:asciiTheme="majorBidi" w:hAnsiTheme="majorBidi" w:cstheme="majorBidi"/>
              <w:color w:val="0563C1"/>
              <w:sz w:val="18"/>
              <w:szCs w:val="18"/>
              <w:lang w:val="fr-FR"/>
            </w:rPr>
            <w:t>.</w:t>
          </w:r>
        </w:sdtContent>
      </w:sdt>
      <w:sdt>
        <w:sdtPr>
          <w:rPr>
            <w:rFonts w:asciiTheme="majorBidi" w:hAnsiTheme="majorBidi" w:cstheme="majorBidi"/>
            <w:sz w:val="18"/>
            <w:szCs w:val="18"/>
          </w:rPr>
          <w:tag w:val="goog_rdk_775"/>
          <w:id w:val="-1155834353"/>
          <w:showingPlcHdr/>
        </w:sdtPr>
        <w:sdtEndPr/>
        <w:sdtContent>
          <w:r w:rsidRPr="007D5CF3">
            <w:rPr>
              <w:rFonts w:asciiTheme="majorBidi" w:hAnsiTheme="majorBidi" w:cstheme="majorBidi"/>
              <w:sz w:val="18"/>
              <w:szCs w:val="18"/>
              <w:lang w:val="fr-FR"/>
            </w:rPr>
            <w:t xml:space="preserve">     </w:t>
          </w:r>
        </w:sdtContent>
      </w:sdt>
    </w:p>
  </w:footnote>
  <w:footnote w:id="10">
    <w:p w14:paraId="3FE2E957" w14:textId="5F2918E7" w:rsidR="00FB7AE9" w:rsidRPr="00750258" w:rsidRDefault="00FB7AE9" w:rsidP="00FB7AE9">
      <w:pPr>
        <w:pStyle w:val="FootnoteText"/>
        <w:ind w:left="170" w:hanging="170"/>
        <w:jc w:val="lowKashida"/>
        <w:rPr>
          <w:rFonts w:asciiTheme="majorBidi" w:hAnsiTheme="majorBidi" w:cstheme="majorBidi"/>
          <w:color w:val="0000FF"/>
          <w:sz w:val="18"/>
          <w:szCs w:val="18"/>
        </w:rPr>
      </w:pPr>
      <w:r w:rsidRPr="00FB7AE9">
        <w:rPr>
          <w:rStyle w:val="FootnoteReference"/>
          <w:rFonts w:asciiTheme="majorBidi" w:hAnsiTheme="majorBidi" w:cstheme="majorBidi"/>
          <w:sz w:val="18"/>
          <w:szCs w:val="18"/>
        </w:rPr>
        <w:footnoteRef/>
      </w:r>
      <w:r w:rsidRPr="00FB7AE9">
        <w:rPr>
          <w:rFonts w:asciiTheme="majorBidi" w:hAnsiTheme="majorBidi" w:cstheme="majorBidi"/>
          <w:sz w:val="18"/>
          <w:szCs w:val="18"/>
        </w:rPr>
        <w:t xml:space="preserve"> Regional Report for the Arab Region: Towards inclusive, safe, resilient and sustainable Arab Cities, forthcoming, Habitat III regional report, 2017. ESCWA/UN-Habitat. </w:t>
      </w:r>
      <w:hyperlink r:id="rId19" w:history="1">
        <w:r w:rsidRPr="00750258">
          <w:rPr>
            <w:rStyle w:val="Hyperlink"/>
            <w:rFonts w:asciiTheme="majorBidi" w:hAnsiTheme="majorBidi" w:cstheme="majorBidi"/>
            <w:color w:val="0000FF"/>
            <w:sz w:val="18"/>
            <w:szCs w:val="18"/>
          </w:rPr>
          <w:t>https://habitat3.org/wp-content/uploads/Habitat-III-Regional-Report-Arab-Region.pdf</w:t>
        </w:r>
      </w:hyperlink>
      <w:r w:rsidR="00750258">
        <w:rPr>
          <w:rStyle w:val="Hyperlink"/>
          <w:rFonts w:asciiTheme="majorBidi" w:hAnsiTheme="majorBidi" w:cstheme="majorBidi"/>
          <w:color w:val="0000FF"/>
          <w:sz w:val="18"/>
          <w:szCs w:val="18"/>
        </w:rPr>
        <w:t>.</w:t>
      </w:r>
      <w:r w:rsidRPr="00750258">
        <w:rPr>
          <w:rFonts w:asciiTheme="majorBidi" w:hAnsiTheme="majorBidi" w:cstheme="majorBidi"/>
          <w:color w:val="0000FF"/>
          <w:sz w:val="18"/>
          <w:szCs w:val="18"/>
        </w:rPr>
        <w:t xml:space="preserve"> </w:t>
      </w:r>
    </w:p>
  </w:footnote>
  <w:footnote w:id="11">
    <w:p w14:paraId="7F1E9328" w14:textId="11B9A950" w:rsidR="00FB7AE9" w:rsidRPr="00FB7AE9" w:rsidRDefault="00FB7AE9" w:rsidP="00FB7AE9">
      <w:pPr>
        <w:pStyle w:val="FootnoteText"/>
        <w:ind w:left="170" w:hanging="170"/>
        <w:jc w:val="lowKashida"/>
        <w:rPr>
          <w:rFonts w:asciiTheme="majorBidi" w:hAnsiTheme="majorBidi" w:cstheme="majorBidi"/>
          <w:sz w:val="18"/>
          <w:szCs w:val="18"/>
        </w:rPr>
      </w:pPr>
      <w:r w:rsidRPr="00FB7AE9">
        <w:rPr>
          <w:rStyle w:val="FootnoteReference"/>
          <w:rFonts w:asciiTheme="majorBidi" w:hAnsiTheme="majorBidi" w:cstheme="majorBidi"/>
          <w:sz w:val="18"/>
          <w:szCs w:val="18"/>
        </w:rPr>
        <w:footnoteRef/>
      </w:r>
      <w:r w:rsidRPr="00FB7AE9">
        <w:rPr>
          <w:rFonts w:asciiTheme="majorBidi" w:hAnsiTheme="majorBidi" w:cstheme="majorBidi"/>
          <w:sz w:val="18"/>
          <w:szCs w:val="18"/>
        </w:rPr>
        <w:t xml:space="preserve"> </w:t>
      </w:r>
      <w:r w:rsidR="007C47C3" w:rsidRPr="00FB7AE9">
        <w:rPr>
          <w:rFonts w:asciiTheme="majorBidi" w:hAnsiTheme="majorBidi" w:cstheme="majorBidi"/>
          <w:sz w:val="18"/>
          <w:szCs w:val="18"/>
        </w:rPr>
        <w:t xml:space="preserve">ACAPS Analysis Hub, </w:t>
      </w:r>
      <w:r w:rsidR="007C47C3">
        <w:rPr>
          <w:rFonts w:asciiTheme="majorBidi" w:hAnsiTheme="majorBidi" w:cstheme="majorBidi"/>
          <w:sz w:val="18"/>
          <w:szCs w:val="18"/>
        </w:rPr>
        <w:t>“</w:t>
      </w:r>
      <w:r w:rsidRPr="00FB7AE9">
        <w:rPr>
          <w:rFonts w:asciiTheme="majorBidi" w:hAnsiTheme="majorBidi" w:cstheme="majorBidi"/>
          <w:sz w:val="18"/>
          <w:szCs w:val="18"/>
        </w:rPr>
        <w:t>Yemen: Challenges to Housing, Land, and Property Rights,</w:t>
      </w:r>
      <w:r w:rsidR="007C47C3">
        <w:rPr>
          <w:rFonts w:asciiTheme="majorBidi" w:hAnsiTheme="majorBidi" w:cstheme="majorBidi"/>
          <w:sz w:val="18"/>
          <w:szCs w:val="18"/>
        </w:rPr>
        <w:t>”</w:t>
      </w:r>
      <w:r w:rsidRPr="00FB7AE9">
        <w:rPr>
          <w:rFonts w:asciiTheme="majorBidi" w:hAnsiTheme="majorBidi" w:cstheme="majorBidi"/>
          <w:sz w:val="18"/>
          <w:szCs w:val="18"/>
        </w:rPr>
        <w:t xml:space="preserve"> thematic report, 14 April 2023. </w:t>
      </w:r>
      <w:hyperlink r:id="rId20" w:history="1">
        <w:r w:rsidRPr="00750258">
          <w:rPr>
            <w:rStyle w:val="Hyperlink"/>
            <w:rFonts w:asciiTheme="majorBidi" w:hAnsiTheme="majorBidi" w:cstheme="majorBidi"/>
            <w:color w:val="0000FF"/>
            <w:sz w:val="18"/>
            <w:szCs w:val="18"/>
          </w:rPr>
          <w:t>https://www.acaps.org/sites/acaps/files/products/files/20230414_acaps_yemen_challenges_to_housing_land_and_property_rights.pdf</w:t>
        </w:r>
      </w:hyperlink>
      <w:r w:rsidR="00750258">
        <w:rPr>
          <w:rFonts w:asciiTheme="majorBidi" w:hAnsiTheme="majorBidi" w:cstheme="majorBidi"/>
          <w:sz w:val="18"/>
          <w:szCs w:val="18"/>
        </w:rPr>
        <w:t>.</w:t>
      </w:r>
    </w:p>
  </w:footnote>
  <w:footnote w:id="12">
    <w:p w14:paraId="09531277" w14:textId="77777777" w:rsidR="00FB7AE9" w:rsidRPr="00FB7AE9" w:rsidRDefault="00FB7AE9" w:rsidP="00FB7AE9">
      <w:pPr>
        <w:pStyle w:val="FootnoteText"/>
        <w:ind w:left="170" w:hanging="170"/>
        <w:jc w:val="lowKashida"/>
        <w:rPr>
          <w:rFonts w:asciiTheme="majorBidi" w:hAnsiTheme="majorBidi" w:cstheme="majorBidi"/>
          <w:sz w:val="18"/>
          <w:szCs w:val="18"/>
        </w:rPr>
      </w:pPr>
      <w:r w:rsidRPr="00FB7AE9">
        <w:rPr>
          <w:rStyle w:val="FootnoteReference"/>
          <w:rFonts w:asciiTheme="majorBidi" w:hAnsiTheme="majorBidi" w:cstheme="majorBidi"/>
          <w:sz w:val="18"/>
          <w:szCs w:val="18"/>
        </w:rPr>
        <w:footnoteRef/>
      </w:r>
      <w:r w:rsidRPr="00FB7AE9">
        <w:rPr>
          <w:rFonts w:asciiTheme="majorBidi" w:hAnsiTheme="majorBidi" w:cstheme="majorBidi"/>
          <w:sz w:val="18"/>
          <w:szCs w:val="18"/>
        </w:rPr>
        <w:t xml:space="preserve"> </w:t>
      </w:r>
      <w:r w:rsidRPr="00FB7AE9">
        <w:rPr>
          <w:rFonts w:asciiTheme="majorBidi" w:hAnsiTheme="majorBidi" w:cstheme="majorBidi"/>
          <w:sz w:val="18"/>
          <w:szCs w:val="18"/>
        </w:rPr>
        <w:tab/>
        <w:t xml:space="preserve">Yahia Shawkat, Dina Elmazzahi, “Estimating the Size of Public Sector Real Estate in Egypt,” </w:t>
      </w:r>
      <w:r w:rsidRPr="00FB7AE9">
        <w:rPr>
          <w:rFonts w:asciiTheme="majorBidi" w:hAnsiTheme="majorBidi" w:cstheme="majorBidi"/>
          <w:i/>
          <w:iCs/>
          <w:sz w:val="18"/>
          <w:szCs w:val="18"/>
        </w:rPr>
        <w:t>The Built Environment Observatory</w:t>
      </w:r>
      <w:r w:rsidRPr="00FB7AE9">
        <w:rPr>
          <w:rFonts w:asciiTheme="majorBidi" w:hAnsiTheme="majorBidi" w:cstheme="majorBidi"/>
          <w:sz w:val="18"/>
          <w:szCs w:val="18"/>
        </w:rPr>
        <w:t xml:space="preserve">, 18 April 2023, </w:t>
      </w:r>
      <w:hyperlink r:id="rId21" w:history="1">
        <w:r w:rsidRPr="00750258">
          <w:rPr>
            <w:rStyle w:val="Hyperlink"/>
            <w:rFonts w:asciiTheme="majorBidi" w:hAnsiTheme="majorBidi" w:cstheme="majorBidi"/>
            <w:color w:val="0000FF"/>
            <w:sz w:val="18"/>
            <w:szCs w:val="18"/>
          </w:rPr>
          <w:t>https://marsadomran.info/en/2023/04/2950/</w:t>
        </w:r>
      </w:hyperlink>
      <w:r w:rsidRPr="00FB7AE9">
        <w:rPr>
          <w:rFonts w:asciiTheme="majorBidi" w:hAnsiTheme="majorBidi" w:cstheme="majorBidi"/>
          <w:sz w:val="18"/>
          <w:szCs w:val="18"/>
        </w:rPr>
        <w:t>.</w:t>
      </w:r>
      <w:r w:rsidRPr="00FB7AE9">
        <w:rPr>
          <w:rFonts w:asciiTheme="majorBidi" w:hAnsiTheme="majorBidi" w:cstheme="majorBidi"/>
          <w:sz w:val="18"/>
          <w:szCs w:val="18"/>
          <w:rtl/>
        </w:rPr>
        <w:tab/>
      </w:r>
    </w:p>
  </w:footnote>
  <w:footnote w:id="13">
    <w:p w14:paraId="52F8225E" w14:textId="77777777" w:rsidR="00FB7AE9" w:rsidRPr="00FB7AE9" w:rsidRDefault="00FB7AE9" w:rsidP="00FB7AE9">
      <w:pPr>
        <w:pStyle w:val="FootnoteText"/>
        <w:bidi/>
        <w:ind w:left="170" w:hanging="170"/>
        <w:jc w:val="lowKashida"/>
        <w:rPr>
          <w:rFonts w:asciiTheme="majorBidi" w:hAnsiTheme="majorBidi" w:cstheme="majorBidi"/>
          <w:sz w:val="18"/>
          <w:szCs w:val="18"/>
          <w:rtl/>
          <w:lang w:bidi="ar-EG"/>
        </w:rPr>
      </w:pPr>
      <w:r w:rsidRPr="00FB7AE9">
        <w:rPr>
          <w:rStyle w:val="FootnoteReference"/>
          <w:rFonts w:asciiTheme="majorBidi" w:hAnsiTheme="majorBidi" w:cstheme="majorBidi"/>
          <w:sz w:val="18"/>
          <w:szCs w:val="18"/>
        </w:rPr>
        <w:footnoteRef/>
      </w:r>
      <w:r w:rsidRPr="00FB7AE9">
        <w:rPr>
          <w:rFonts w:asciiTheme="majorBidi" w:hAnsiTheme="majorBidi" w:cstheme="majorBidi"/>
          <w:sz w:val="18"/>
          <w:szCs w:val="18"/>
        </w:rPr>
        <w:t xml:space="preserve"> </w:t>
      </w:r>
      <w:r w:rsidRPr="00FB7AE9">
        <w:rPr>
          <w:rFonts w:asciiTheme="majorBidi" w:hAnsiTheme="majorBidi" w:cstheme="majorBidi"/>
          <w:sz w:val="18"/>
          <w:szCs w:val="18"/>
          <w:rtl/>
        </w:rPr>
        <w:t>تعرف على أسباب امتناع بعض الحاجزين بمشروع "دار مصر" عن استلام وحداتهم</w:t>
      </w:r>
      <w:r w:rsidRPr="00FB7AE9">
        <w:rPr>
          <w:rFonts w:asciiTheme="majorBidi" w:hAnsiTheme="majorBidi" w:cstheme="majorBidi"/>
          <w:sz w:val="18"/>
          <w:szCs w:val="18"/>
          <w:rtl/>
          <w:lang w:bidi="ar-EG"/>
        </w:rPr>
        <w:t xml:space="preserve">، </w:t>
      </w:r>
      <w:r w:rsidRPr="00FB7AE9">
        <w:rPr>
          <w:rFonts w:asciiTheme="majorBidi" w:hAnsiTheme="majorBidi" w:cstheme="majorBidi"/>
          <w:i/>
          <w:iCs/>
          <w:sz w:val="18"/>
          <w:szCs w:val="18"/>
          <w:lang w:bidi="ar-EG"/>
        </w:rPr>
        <w:t>gate.ahram</w:t>
      </w:r>
      <w:r w:rsidRPr="00FB7AE9">
        <w:rPr>
          <w:rFonts w:asciiTheme="majorBidi" w:hAnsiTheme="majorBidi" w:cstheme="majorBidi"/>
          <w:sz w:val="18"/>
          <w:szCs w:val="18"/>
          <w:rtl/>
          <w:lang w:bidi="ar-EG"/>
        </w:rPr>
        <w:t xml:space="preserve">، إيمان فكري، </w:t>
      </w:r>
      <w:r w:rsidRPr="00FB7AE9">
        <w:rPr>
          <w:rFonts w:asciiTheme="majorBidi" w:hAnsiTheme="majorBidi" w:cstheme="majorBidi"/>
          <w:sz w:val="18"/>
          <w:szCs w:val="18"/>
          <w:rtl/>
          <w:lang w:bidi="ar-SY"/>
        </w:rPr>
        <w:t>كانون الثاني/</w:t>
      </w:r>
      <w:r w:rsidRPr="00FB7AE9">
        <w:rPr>
          <w:rFonts w:asciiTheme="majorBidi" w:hAnsiTheme="majorBidi" w:cstheme="majorBidi"/>
          <w:sz w:val="18"/>
          <w:szCs w:val="18"/>
          <w:rtl/>
          <w:lang w:bidi="ar-EG"/>
        </w:rPr>
        <w:t xml:space="preserve">يناير 2019. </w:t>
      </w:r>
    </w:p>
    <w:p w14:paraId="144B4066" w14:textId="77777777" w:rsidR="00FB7AE9" w:rsidRPr="00FB7AE9" w:rsidRDefault="0056628C" w:rsidP="00FB7AE9">
      <w:pPr>
        <w:pStyle w:val="FootnoteText"/>
        <w:bidi/>
        <w:ind w:left="170" w:hanging="170"/>
        <w:jc w:val="lowKashida"/>
        <w:rPr>
          <w:rFonts w:asciiTheme="majorBidi" w:hAnsiTheme="majorBidi" w:cstheme="majorBidi"/>
          <w:sz w:val="18"/>
          <w:szCs w:val="18"/>
          <w:rtl/>
          <w:lang w:bidi="ar-EG"/>
        </w:rPr>
      </w:pPr>
      <w:hyperlink r:id="rId22" w:history="1">
        <w:r w:rsidR="00FB7AE9" w:rsidRPr="00750258">
          <w:rPr>
            <w:rStyle w:val="Hyperlink"/>
            <w:rFonts w:asciiTheme="majorBidi" w:hAnsiTheme="majorBidi" w:cstheme="majorBidi"/>
            <w:color w:val="0000FF"/>
            <w:sz w:val="18"/>
            <w:szCs w:val="18"/>
            <w:lang w:bidi="ar-EG"/>
          </w:rPr>
          <w:t>https://gate.ahram.org.eg/News/2095507.aspx</w:t>
        </w:r>
      </w:hyperlink>
      <w:r w:rsidR="00FB7AE9" w:rsidRPr="00FB7AE9">
        <w:rPr>
          <w:rFonts w:asciiTheme="majorBidi" w:hAnsiTheme="majorBidi" w:cstheme="majorBidi"/>
          <w:sz w:val="18"/>
          <w:szCs w:val="18"/>
          <w:rtl/>
          <w:lang w:bidi="ar-EG"/>
        </w:rPr>
        <w:t xml:space="preserve"> </w:t>
      </w:r>
    </w:p>
  </w:footnote>
  <w:footnote w:id="14">
    <w:p w14:paraId="25F25123" w14:textId="08914DC1" w:rsidR="00FB7AE9" w:rsidRPr="00FB7AE9" w:rsidRDefault="00FB7AE9" w:rsidP="00FB7AE9">
      <w:pPr>
        <w:pStyle w:val="FootnoteText"/>
        <w:ind w:left="170" w:hanging="170"/>
        <w:jc w:val="lowKashida"/>
        <w:rPr>
          <w:rFonts w:asciiTheme="majorBidi" w:hAnsiTheme="majorBidi" w:cstheme="majorBidi"/>
          <w:sz w:val="18"/>
          <w:szCs w:val="18"/>
        </w:rPr>
      </w:pPr>
      <w:r w:rsidRPr="00FB7AE9">
        <w:rPr>
          <w:rStyle w:val="FootnoteReference"/>
          <w:rFonts w:asciiTheme="majorBidi" w:hAnsiTheme="majorBidi" w:cstheme="majorBidi"/>
          <w:sz w:val="18"/>
          <w:szCs w:val="18"/>
        </w:rPr>
        <w:footnoteRef/>
      </w:r>
      <w:r w:rsidRPr="00FB7AE9">
        <w:rPr>
          <w:rFonts w:asciiTheme="majorBidi" w:hAnsiTheme="majorBidi" w:cstheme="majorBidi"/>
          <w:sz w:val="18"/>
          <w:szCs w:val="18"/>
        </w:rPr>
        <w:t xml:space="preserve"> Tunisian </w:t>
      </w:r>
      <w:r w:rsidR="00750258">
        <w:rPr>
          <w:rFonts w:asciiTheme="majorBidi" w:hAnsiTheme="majorBidi" w:cstheme="majorBidi"/>
          <w:sz w:val="18"/>
          <w:szCs w:val="18"/>
        </w:rPr>
        <w:t>C</w:t>
      </w:r>
      <w:r w:rsidRPr="00FB7AE9">
        <w:rPr>
          <w:rFonts w:asciiTheme="majorBidi" w:hAnsiTheme="majorBidi" w:cstheme="majorBidi"/>
          <w:sz w:val="18"/>
          <w:szCs w:val="18"/>
        </w:rPr>
        <w:t>onstitution 2022</w:t>
      </w:r>
      <w:r w:rsidR="00750258">
        <w:rPr>
          <w:rFonts w:asciiTheme="majorBidi" w:hAnsiTheme="majorBidi" w:cstheme="majorBidi"/>
          <w:sz w:val="18"/>
          <w:szCs w:val="18"/>
        </w:rPr>
        <w:t xml:space="preserve">, </w:t>
      </w:r>
      <w:r w:rsidRPr="00FB7AE9">
        <w:rPr>
          <w:rFonts w:asciiTheme="majorBidi" w:hAnsiTheme="majorBidi" w:cstheme="majorBidi"/>
          <w:sz w:val="18"/>
          <w:szCs w:val="18"/>
        </w:rPr>
        <w:t>Articles (43, 47, 48).</w:t>
      </w:r>
    </w:p>
  </w:footnote>
  <w:footnote w:id="15">
    <w:p w14:paraId="5C1F7B83" w14:textId="18C7F62B" w:rsidR="00FB7AE9" w:rsidRPr="00FB7AE9" w:rsidRDefault="00FB7AE9" w:rsidP="00FB7AE9">
      <w:pPr>
        <w:pStyle w:val="FootnoteText"/>
        <w:ind w:left="170" w:hanging="170"/>
        <w:jc w:val="lowKashida"/>
        <w:rPr>
          <w:rFonts w:asciiTheme="majorBidi" w:hAnsiTheme="majorBidi" w:cstheme="majorBidi"/>
          <w:sz w:val="18"/>
          <w:szCs w:val="18"/>
        </w:rPr>
      </w:pPr>
      <w:r w:rsidRPr="00FB7AE9">
        <w:rPr>
          <w:rStyle w:val="FootnoteReference"/>
          <w:rFonts w:asciiTheme="majorBidi" w:hAnsiTheme="majorBidi" w:cstheme="majorBidi"/>
          <w:sz w:val="18"/>
          <w:szCs w:val="18"/>
        </w:rPr>
        <w:footnoteRef/>
      </w:r>
      <w:r w:rsidRPr="00FB7AE9">
        <w:rPr>
          <w:rFonts w:asciiTheme="majorBidi" w:hAnsiTheme="majorBidi" w:cstheme="majorBidi"/>
          <w:sz w:val="18"/>
          <w:szCs w:val="18"/>
        </w:rPr>
        <w:t xml:space="preserve"> Real estate sector steps up to build social housing projects in Tunisia, The Report: Tunisia 2017, Oxford Business group. </w:t>
      </w:r>
      <w:hyperlink r:id="rId23" w:history="1">
        <w:r w:rsidRPr="00750258">
          <w:rPr>
            <w:rStyle w:val="Hyperlink"/>
            <w:rFonts w:asciiTheme="majorBidi" w:hAnsiTheme="majorBidi" w:cstheme="majorBidi"/>
            <w:color w:val="0000FF"/>
            <w:sz w:val="18"/>
            <w:szCs w:val="18"/>
          </w:rPr>
          <w:t>https://oxfordbusinessgroup.com/reports/tunisia/2017-report/economy/safe-haven-new-plans-for-social-housing-projects-are-set-to-increase-activity-in-the-real-estate-sector</w:t>
        </w:r>
      </w:hyperlink>
      <w:r w:rsidR="00750258">
        <w:rPr>
          <w:rFonts w:asciiTheme="majorBidi" w:hAnsiTheme="majorBidi" w:cstheme="majorBidi"/>
          <w:sz w:val="18"/>
          <w:szCs w:val="18"/>
        </w:rPr>
        <w:t>.</w:t>
      </w:r>
    </w:p>
  </w:footnote>
  <w:footnote w:id="16">
    <w:p w14:paraId="3ED23B96" w14:textId="4A3B9C46" w:rsidR="00FB7AE9" w:rsidRPr="00FB7AE9" w:rsidRDefault="00FB7AE9" w:rsidP="00FB7AE9">
      <w:pPr>
        <w:pStyle w:val="FootnoteText"/>
        <w:ind w:left="170" w:hanging="170"/>
        <w:jc w:val="lowKashida"/>
        <w:rPr>
          <w:rFonts w:asciiTheme="majorBidi" w:hAnsiTheme="majorBidi" w:cstheme="majorBidi"/>
          <w:sz w:val="18"/>
          <w:szCs w:val="18"/>
        </w:rPr>
      </w:pPr>
      <w:r w:rsidRPr="00FB7AE9">
        <w:rPr>
          <w:rStyle w:val="FootnoteReference"/>
          <w:rFonts w:asciiTheme="majorBidi" w:hAnsiTheme="majorBidi" w:cstheme="majorBidi"/>
          <w:sz w:val="18"/>
          <w:szCs w:val="18"/>
        </w:rPr>
        <w:footnoteRef/>
      </w:r>
      <w:r w:rsidRPr="00FB7AE9">
        <w:rPr>
          <w:rFonts w:asciiTheme="majorBidi" w:hAnsiTheme="majorBidi" w:cstheme="majorBidi"/>
          <w:sz w:val="18"/>
          <w:szCs w:val="18"/>
        </w:rPr>
        <w:t xml:space="preserve"> Social Housing in the Arab Region: An Overview of Policies for Low-Income Households’ Access to Adequate Housing, Economic and Social Commission for Western Asia (ESCWA), Beirut, 2017. P.26-27. </w:t>
      </w:r>
      <w:hyperlink r:id="rId24" w:history="1">
        <w:r w:rsidRPr="00750258">
          <w:rPr>
            <w:rStyle w:val="Hyperlink"/>
            <w:rFonts w:asciiTheme="majorBidi" w:hAnsiTheme="majorBidi" w:cstheme="majorBidi"/>
            <w:color w:val="0000FF"/>
            <w:sz w:val="18"/>
            <w:szCs w:val="18"/>
          </w:rPr>
          <w:t>https://archive.unescwa.org/sites/www.unescwa.org/files/page_attachments/social-housing-arab-region-en.pdf</w:t>
        </w:r>
      </w:hyperlink>
      <w:r w:rsidR="00750258">
        <w:rPr>
          <w:rStyle w:val="Hyperlink"/>
          <w:rFonts w:asciiTheme="majorBidi" w:hAnsiTheme="majorBidi" w:cstheme="majorBidi"/>
          <w:color w:val="0000FF"/>
          <w:sz w:val="18"/>
          <w:szCs w:val="18"/>
        </w:rPr>
        <w:t>.</w:t>
      </w:r>
      <w:r w:rsidRPr="00750258">
        <w:rPr>
          <w:rFonts w:asciiTheme="majorBidi" w:hAnsiTheme="majorBidi" w:cstheme="majorBidi"/>
          <w:color w:val="0000FF"/>
          <w:sz w:val="18"/>
          <w:szCs w:val="18"/>
        </w:rPr>
        <w:t xml:space="preserve"> </w:t>
      </w:r>
    </w:p>
  </w:footnote>
  <w:footnote w:id="17">
    <w:p w14:paraId="2244D205" w14:textId="0C856EA5" w:rsidR="00FB7AE9" w:rsidRPr="00FB7AE9" w:rsidRDefault="00FB7AE9" w:rsidP="00FB7AE9">
      <w:pPr>
        <w:pStyle w:val="FootnoteText"/>
        <w:bidi/>
        <w:ind w:left="170" w:hanging="170"/>
        <w:jc w:val="lowKashida"/>
        <w:rPr>
          <w:rFonts w:asciiTheme="majorBidi" w:hAnsiTheme="majorBidi" w:cstheme="majorBidi"/>
          <w:sz w:val="18"/>
          <w:szCs w:val="18"/>
          <w:rtl/>
          <w:lang w:bidi="ar-EG"/>
        </w:rPr>
      </w:pPr>
      <w:r w:rsidRPr="00FB7AE9">
        <w:rPr>
          <w:rStyle w:val="FootnoteReference"/>
          <w:rFonts w:asciiTheme="majorBidi" w:hAnsiTheme="majorBidi" w:cstheme="majorBidi"/>
          <w:sz w:val="18"/>
          <w:szCs w:val="18"/>
        </w:rPr>
        <w:footnoteRef/>
      </w:r>
      <w:r w:rsidRPr="00FB7AE9">
        <w:rPr>
          <w:rFonts w:asciiTheme="majorBidi" w:hAnsiTheme="majorBidi" w:cstheme="majorBidi"/>
          <w:sz w:val="18"/>
          <w:szCs w:val="18"/>
        </w:rPr>
        <w:t xml:space="preserve"> </w:t>
      </w:r>
      <w:r w:rsidRPr="00FB7AE9">
        <w:rPr>
          <w:rFonts w:asciiTheme="majorBidi" w:hAnsiTheme="majorBidi" w:cstheme="majorBidi"/>
          <w:sz w:val="18"/>
          <w:szCs w:val="18"/>
          <w:rtl/>
        </w:rPr>
        <w:t>السياسة السكنية في تونس: عرض تجربة 64 سنة في خدمة السكن</w:t>
      </w:r>
      <w:r w:rsidRPr="00FB7AE9">
        <w:rPr>
          <w:rFonts w:asciiTheme="majorBidi" w:hAnsiTheme="majorBidi" w:cstheme="majorBidi"/>
          <w:sz w:val="18"/>
          <w:szCs w:val="18"/>
          <w:rtl/>
          <w:lang w:bidi="ar-EG"/>
        </w:rPr>
        <w:t xml:space="preserve">، </w:t>
      </w:r>
      <w:r w:rsidRPr="00FB7AE9">
        <w:rPr>
          <w:rFonts w:asciiTheme="majorBidi" w:hAnsiTheme="majorBidi" w:cstheme="majorBidi"/>
          <w:i/>
          <w:iCs/>
          <w:sz w:val="18"/>
          <w:szCs w:val="18"/>
          <w:lang w:bidi="ar-EG"/>
        </w:rPr>
        <w:t>Babnet</w:t>
      </w:r>
      <w:r w:rsidRPr="00FB7AE9">
        <w:rPr>
          <w:rFonts w:asciiTheme="majorBidi" w:hAnsiTheme="majorBidi" w:cstheme="majorBidi"/>
          <w:sz w:val="18"/>
          <w:szCs w:val="18"/>
          <w:rtl/>
          <w:lang w:bidi="ar-EG"/>
        </w:rPr>
        <w:t xml:space="preserve">، 20 </w:t>
      </w:r>
      <w:r w:rsidRPr="00FB7AE9">
        <w:rPr>
          <w:rFonts w:asciiTheme="majorBidi" w:hAnsiTheme="majorBidi" w:cstheme="majorBidi"/>
          <w:sz w:val="18"/>
          <w:szCs w:val="18"/>
          <w:rtl/>
          <w:lang w:bidi="ar-SY"/>
        </w:rPr>
        <w:t>كانون الأول/</w:t>
      </w:r>
      <w:r w:rsidRPr="00FB7AE9">
        <w:rPr>
          <w:rFonts w:asciiTheme="majorBidi" w:hAnsiTheme="majorBidi" w:cstheme="majorBidi"/>
          <w:sz w:val="18"/>
          <w:szCs w:val="18"/>
          <w:rtl/>
          <w:lang w:bidi="ar-EG"/>
        </w:rPr>
        <w:t xml:space="preserve">ديسمبر 2022. </w:t>
      </w:r>
      <w:r w:rsidR="00750258">
        <w:rPr>
          <w:rFonts w:asciiTheme="majorBidi" w:hAnsiTheme="majorBidi" w:cstheme="majorBidi"/>
          <w:sz w:val="18"/>
          <w:szCs w:val="18"/>
          <w:lang w:bidi="ar-EG"/>
        </w:rPr>
        <w:t>.</w:t>
      </w:r>
      <w:hyperlink r:id="rId25" w:history="1">
        <w:r w:rsidR="00750258" w:rsidRPr="00BA2D5E">
          <w:rPr>
            <w:rStyle w:val="Hyperlink"/>
            <w:rFonts w:asciiTheme="majorBidi" w:hAnsiTheme="majorBidi" w:cstheme="majorBidi"/>
            <w:sz w:val="18"/>
            <w:szCs w:val="18"/>
            <w:lang w:bidi="ar-EG"/>
          </w:rPr>
          <w:t>https://www.babnet.net/cadredetail-217278.asp</w:t>
        </w:r>
      </w:hyperlink>
      <w:r w:rsidRPr="00FB7AE9">
        <w:rPr>
          <w:rFonts w:asciiTheme="majorBidi" w:hAnsiTheme="majorBidi" w:cstheme="majorBidi"/>
          <w:sz w:val="18"/>
          <w:szCs w:val="18"/>
          <w:rtl/>
          <w:lang w:bidi="ar-EG"/>
        </w:rPr>
        <w:t xml:space="preserve"> </w:t>
      </w:r>
    </w:p>
  </w:footnote>
  <w:footnote w:id="18">
    <w:p w14:paraId="4539CC34" w14:textId="77777777" w:rsidR="00FB7AE9" w:rsidRPr="00FB7AE9" w:rsidRDefault="00FB7AE9" w:rsidP="00FB7AE9">
      <w:pPr>
        <w:pStyle w:val="FootnoteText"/>
        <w:ind w:left="170" w:hanging="170"/>
        <w:jc w:val="lowKashida"/>
        <w:rPr>
          <w:rFonts w:asciiTheme="majorBidi" w:hAnsiTheme="majorBidi" w:cstheme="majorBidi"/>
          <w:sz w:val="18"/>
          <w:szCs w:val="18"/>
        </w:rPr>
      </w:pPr>
      <w:r w:rsidRPr="00FB7AE9">
        <w:rPr>
          <w:rStyle w:val="FootnoteReference"/>
          <w:rFonts w:asciiTheme="majorBidi" w:hAnsiTheme="majorBidi" w:cstheme="majorBidi"/>
          <w:sz w:val="18"/>
          <w:szCs w:val="18"/>
        </w:rPr>
        <w:footnoteRef/>
      </w:r>
      <w:r w:rsidRPr="00FB7AE9">
        <w:rPr>
          <w:rFonts w:asciiTheme="majorBidi" w:hAnsiTheme="majorBidi" w:cstheme="majorBidi"/>
          <w:sz w:val="18"/>
          <w:szCs w:val="18"/>
        </w:rPr>
        <w:t xml:space="preserve"> Youssef Diab, Baher El Shaarawy and Salma Yousry, Informal Settlements in</w:t>
      </w:r>
      <w:r w:rsidRPr="00FB7AE9">
        <w:rPr>
          <w:rFonts w:asciiTheme="majorBidi" w:hAnsiTheme="majorBidi" w:cstheme="majorBidi"/>
          <w:sz w:val="18"/>
          <w:szCs w:val="18"/>
          <w:rtl/>
        </w:rPr>
        <w:t xml:space="preserve"> </w:t>
      </w:r>
      <w:r w:rsidRPr="00FB7AE9">
        <w:rPr>
          <w:rFonts w:asciiTheme="majorBidi" w:hAnsiTheme="majorBidi" w:cstheme="majorBidi"/>
          <w:sz w:val="18"/>
          <w:szCs w:val="18"/>
        </w:rPr>
        <w:t xml:space="preserve">the Arab Region, “Towards Arab Cities without Informal Areas”: Analysis and Prospects, February 2020. UN Habitat and Islamic Investment Bank Group, February 2020), </w:t>
      </w:r>
      <w:hyperlink r:id="rId26" w:history="1">
        <w:r w:rsidRPr="00FB7AE9">
          <w:rPr>
            <w:rStyle w:val="Hyperlink"/>
            <w:rFonts w:asciiTheme="majorBidi" w:hAnsiTheme="majorBidi" w:cstheme="majorBidi"/>
            <w:sz w:val="18"/>
            <w:szCs w:val="18"/>
          </w:rPr>
          <w:t>h</w:t>
        </w:r>
        <w:r w:rsidRPr="00750258">
          <w:rPr>
            <w:rStyle w:val="Hyperlink"/>
            <w:rFonts w:asciiTheme="majorBidi" w:hAnsiTheme="majorBidi" w:cstheme="majorBidi"/>
            <w:color w:val="0000FF"/>
            <w:sz w:val="18"/>
            <w:szCs w:val="18"/>
          </w:rPr>
          <w:t>ttps://unhabitat.org/sites/default/files/2020/02/1-200210_regional_is_report_final_4.0.pdf</w:t>
        </w:r>
      </w:hyperlink>
      <w:r w:rsidRPr="00FB7AE9">
        <w:rPr>
          <w:rFonts w:asciiTheme="majorBidi" w:hAnsiTheme="majorBidi" w:cstheme="majorBidi"/>
          <w:sz w:val="18"/>
          <w:szCs w:val="18"/>
        </w:rPr>
        <w:t>.</w:t>
      </w:r>
    </w:p>
  </w:footnote>
  <w:footnote w:id="19">
    <w:p w14:paraId="00000115" w14:textId="5B032E6C" w:rsidR="004B794C" w:rsidRPr="00FB7AE9" w:rsidRDefault="0056628C" w:rsidP="00FB7AE9">
      <w:pPr>
        <w:ind w:left="170" w:hanging="170"/>
        <w:jc w:val="lowKashida"/>
        <w:rPr>
          <w:rFonts w:asciiTheme="majorBidi" w:hAnsiTheme="majorBidi" w:cstheme="majorBidi"/>
          <w:sz w:val="18"/>
          <w:szCs w:val="18"/>
        </w:rPr>
      </w:pPr>
      <w:r w:rsidRPr="00FB7AE9">
        <w:rPr>
          <w:rFonts w:asciiTheme="majorBidi" w:hAnsiTheme="majorBidi" w:cstheme="majorBidi"/>
          <w:sz w:val="18"/>
          <w:szCs w:val="18"/>
          <w:vertAlign w:val="superscript"/>
        </w:rPr>
        <w:footnoteRef/>
      </w:r>
      <w:r w:rsidRPr="00FB7AE9">
        <w:rPr>
          <w:rFonts w:asciiTheme="majorBidi" w:hAnsiTheme="majorBidi" w:cstheme="majorBidi"/>
          <w:sz w:val="18"/>
          <w:szCs w:val="18"/>
        </w:rPr>
        <w:t xml:space="preserve"> </w:t>
      </w:r>
      <w:r w:rsidR="003F261E" w:rsidRPr="00FB7AE9">
        <w:rPr>
          <w:rFonts w:asciiTheme="majorBidi" w:hAnsiTheme="majorBidi" w:cstheme="majorBidi"/>
          <w:sz w:val="18"/>
          <w:szCs w:val="18"/>
        </w:rPr>
        <w:t>“</w:t>
      </w:r>
      <w:hyperlink r:id="rId27">
        <w:r w:rsidR="003F261E" w:rsidRPr="00FB7AE9">
          <w:rPr>
            <w:rFonts w:asciiTheme="majorBidi" w:hAnsiTheme="majorBidi" w:cstheme="majorBidi"/>
            <w:i/>
            <w:iCs/>
            <w:color w:val="0000FF"/>
            <w:sz w:val="18"/>
            <w:szCs w:val="18"/>
          </w:rPr>
          <w:t>Assessing Kenya’s Affordable Housing Market</w:t>
        </w:r>
        <w:r w:rsidR="003F261E" w:rsidRPr="00FB7AE9">
          <w:rPr>
            <w:rFonts w:asciiTheme="majorBidi" w:hAnsiTheme="majorBidi" w:cstheme="majorBidi"/>
            <w:sz w:val="18"/>
            <w:szCs w:val="18"/>
          </w:rPr>
          <w:t>,”</w:t>
        </w:r>
        <w:r w:rsidRPr="00FB7AE9">
          <w:rPr>
            <w:rFonts w:asciiTheme="majorBidi" w:hAnsiTheme="majorBidi" w:cstheme="majorBidi"/>
            <w:color w:val="0563C1"/>
            <w:sz w:val="18"/>
            <w:szCs w:val="18"/>
          </w:rPr>
          <w:t xml:space="preserve"> </w:t>
        </w:r>
        <w:r w:rsidRPr="00FB7AE9">
          <w:rPr>
            <w:rFonts w:asciiTheme="majorBidi" w:hAnsiTheme="majorBidi" w:cstheme="majorBidi"/>
            <w:color w:val="0000FF"/>
            <w:sz w:val="18"/>
            <w:szCs w:val="18"/>
          </w:rPr>
          <w:t>housingfinanceafrica.org</w:t>
        </w:r>
        <w:r w:rsidR="003F261E" w:rsidRPr="00FB7AE9">
          <w:rPr>
            <w:rFonts w:asciiTheme="majorBidi" w:hAnsiTheme="majorBidi" w:cstheme="majorBidi"/>
            <w:color w:val="0563C1"/>
            <w:sz w:val="18"/>
            <w:szCs w:val="18"/>
          </w:rPr>
          <w:t>.</w:t>
        </w:r>
      </w:hyperlink>
    </w:p>
  </w:footnote>
  <w:footnote w:id="20">
    <w:p w14:paraId="00000116" w14:textId="6CD2EFB2" w:rsidR="004B794C" w:rsidRPr="00FB7AE9" w:rsidRDefault="0056628C" w:rsidP="00FB7AE9">
      <w:pPr>
        <w:ind w:left="170" w:hanging="170"/>
        <w:jc w:val="lowKashida"/>
        <w:rPr>
          <w:rFonts w:asciiTheme="majorBidi" w:hAnsiTheme="majorBidi" w:cstheme="majorBidi"/>
          <w:sz w:val="18"/>
          <w:szCs w:val="18"/>
        </w:rPr>
      </w:pPr>
      <w:r w:rsidRPr="00FB7AE9">
        <w:rPr>
          <w:rFonts w:asciiTheme="majorBidi" w:hAnsiTheme="majorBidi" w:cstheme="majorBidi"/>
          <w:sz w:val="18"/>
          <w:szCs w:val="18"/>
          <w:vertAlign w:val="superscript"/>
        </w:rPr>
        <w:footnoteRef/>
      </w:r>
      <w:r w:rsidRPr="00FB7AE9">
        <w:rPr>
          <w:rFonts w:asciiTheme="majorBidi" w:hAnsiTheme="majorBidi" w:cstheme="majorBidi"/>
          <w:sz w:val="18"/>
          <w:szCs w:val="18"/>
        </w:rPr>
        <w:t xml:space="preserve"> </w:t>
      </w:r>
      <w:r w:rsidR="003F261E" w:rsidRPr="00FB7AE9">
        <w:rPr>
          <w:rFonts w:asciiTheme="majorBidi" w:hAnsiTheme="majorBidi" w:cstheme="majorBidi"/>
          <w:sz w:val="18"/>
          <w:szCs w:val="18"/>
        </w:rPr>
        <w:tab/>
        <w:t>“</w:t>
      </w:r>
      <w:r w:rsidRPr="00FB7AE9">
        <w:rPr>
          <w:rFonts w:asciiTheme="majorBidi" w:hAnsiTheme="majorBidi" w:cstheme="majorBidi"/>
          <w:sz w:val="18"/>
          <w:szCs w:val="18"/>
        </w:rPr>
        <w:t>Kenya economic update: housing - unavailable and unaffordable (English)</w:t>
      </w:r>
      <w:r w:rsidR="003F261E" w:rsidRPr="00FB7AE9">
        <w:rPr>
          <w:rFonts w:asciiTheme="majorBidi" w:hAnsiTheme="majorBidi" w:cstheme="majorBidi"/>
          <w:sz w:val="18"/>
          <w:szCs w:val="18"/>
        </w:rPr>
        <w:t>,”</w:t>
      </w:r>
      <w:r w:rsidRPr="00FB7AE9">
        <w:rPr>
          <w:rFonts w:asciiTheme="majorBidi" w:hAnsiTheme="majorBidi" w:cstheme="majorBidi"/>
          <w:sz w:val="18"/>
          <w:szCs w:val="18"/>
        </w:rPr>
        <w:t xml:space="preserve"> Kenya economic update, no. 15 </w:t>
      </w:r>
      <w:r w:rsidR="003F261E" w:rsidRPr="00FB7AE9">
        <w:rPr>
          <w:rFonts w:asciiTheme="majorBidi" w:hAnsiTheme="majorBidi" w:cstheme="majorBidi"/>
          <w:sz w:val="18"/>
          <w:szCs w:val="18"/>
        </w:rPr>
        <w:t>(</w:t>
      </w:r>
      <w:r w:rsidRPr="00FB7AE9">
        <w:rPr>
          <w:rFonts w:asciiTheme="majorBidi" w:hAnsiTheme="majorBidi" w:cstheme="majorBidi"/>
          <w:sz w:val="18"/>
          <w:szCs w:val="18"/>
        </w:rPr>
        <w:t>Washington: World Bank Group</w:t>
      </w:r>
      <w:r w:rsidR="003F261E" w:rsidRPr="00FB7AE9">
        <w:rPr>
          <w:rFonts w:asciiTheme="majorBidi" w:hAnsiTheme="majorBidi" w:cstheme="majorBidi"/>
          <w:sz w:val="18"/>
          <w:szCs w:val="18"/>
        </w:rPr>
        <w:t>, 2017)</w:t>
      </w:r>
      <w:r w:rsidRPr="00FB7AE9">
        <w:rPr>
          <w:rFonts w:asciiTheme="majorBidi" w:hAnsiTheme="majorBidi" w:cstheme="majorBidi"/>
          <w:sz w:val="18"/>
          <w:szCs w:val="18"/>
        </w:rPr>
        <w:t xml:space="preserve">. </w:t>
      </w:r>
      <w:hyperlink r:id="rId28" w:history="1">
        <w:r w:rsidR="003F261E" w:rsidRPr="00FB7AE9">
          <w:rPr>
            <w:rStyle w:val="Hyperlink"/>
            <w:rFonts w:asciiTheme="majorBidi" w:hAnsiTheme="majorBidi" w:cstheme="majorBidi"/>
            <w:color w:val="0000FF"/>
            <w:sz w:val="18"/>
            <w:szCs w:val="18"/>
            <w:u w:val="none"/>
          </w:rPr>
          <w:t>http://documents.worldbank.org/curated/en/988191491576935397/Kenya-economic-update-housing-unavailable-and-unaffordable</w:t>
        </w:r>
      </w:hyperlink>
      <w:r w:rsidR="003F261E" w:rsidRPr="00FB7AE9">
        <w:rPr>
          <w:rFonts w:asciiTheme="majorBidi" w:hAnsiTheme="majorBidi" w:cstheme="majorBidi"/>
          <w:sz w:val="18"/>
          <w:szCs w:val="18"/>
        </w:rPr>
        <w:t xml:space="preserve">. </w:t>
      </w:r>
    </w:p>
  </w:footnote>
  <w:footnote w:id="21">
    <w:p w14:paraId="00000117" w14:textId="0EB293ED" w:rsidR="004B794C" w:rsidRPr="00FB7AE9" w:rsidRDefault="0056628C" w:rsidP="00FB7AE9">
      <w:pPr>
        <w:ind w:left="170" w:hanging="170"/>
        <w:jc w:val="lowKashida"/>
        <w:rPr>
          <w:rFonts w:asciiTheme="majorBidi" w:hAnsiTheme="majorBidi" w:cstheme="majorBidi"/>
          <w:sz w:val="18"/>
          <w:szCs w:val="18"/>
          <w:lang w:val="es-MX"/>
        </w:rPr>
      </w:pPr>
      <w:r w:rsidRPr="00FB7AE9">
        <w:rPr>
          <w:rFonts w:asciiTheme="majorBidi" w:hAnsiTheme="majorBidi" w:cstheme="majorBidi"/>
          <w:sz w:val="18"/>
          <w:szCs w:val="18"/>
          <w:vertAlign w:val="superscript"/>
        </w:rPr>
        <w:footnoteRef/>
      </w:r>
      <w:r w:rsidRPr="00FB7AE9">
        <w:rPr>
          <w:rFonts w:asciiTheme="majorBidi" w:hAnsiTheme="majorBidi" w:cstheme="majorBidi"/>
          <w:sz w:val="18"/>
          <w:szCs w:val="18"/>
          <w:lang w:val="es-MX"/>
        </w:rPr>
        <w:t xml:space="preserve"> Ibid</w:t>
      </w:r>
      <w:r w:rsidR="003F261E" w:rsidRPr="00FB7AE9">
        <w:rPr>
          <w:rFonts w:asciiTheme="majorBidi" w:hAnsiTheme="majorBidi" w:cstheme="majorBidi"/>
          <w:sz w:val="18"/>
          <w:szCs w:val="18"/>
          <w:lang w:val="es-MX"/>
        </w:rPr>
        <w:t>., p.</w:t>
      </w:r>
      <w:r w:rsidRPr="00FB7AE9">
        <w:rPr>
          <w:rFonts w:asciiTheme="majorBidi" w:hAnsiTheme="majorBidi" w:cstheme="majorBidi"/>
          <w:sz w:val="18"/>
          <w:szCs w:val="18"/>
          <w:lang w:val="es-MX"/>
        </w:rPr>
        <w:t xml:space="preserve"> 29</w:t>
      </w:r>
      <w:r w:rsidR="003F261E" w:rsidRPr="00FB7AE9">
        <w:rPr>
          <w:rFonts w:asciiTheme="majorBidi" w:hAnsiTheme="majorBidi" w:cstheme="majorBidi"/>
          <w:sz w:val="18"/>
          <w:szCs w:val="18"/>
          <w:lang w:val="es-MX"/>
        </w:rPr>
        <w:t>.</w:t>
      </w:r>
    </w:p>
  </w:footnote>
  <w:footnote w:id="22">
    <w:p w14:paraId="00000118" w14:textId="5B69AA93" w:rsidR="004B794C" w:rsidRPr="00FB7AE9" w:rsidRDefault="0056628C" w:rsidP="00FB7AE9">
      <w:pPr>
        <w:ind w:left="170" w:hanging="170"/>
        <w:jc w:val="lowKashida"/>
        <w:rPr>
          <w:rFonts w:asciiTheme="majorBidi" w:hAnsiTheme="majorBidi" w:cstheme="majorBidi"/>
          <w:sz w:val="18"/>
          <w:szCs w:val="18"/>
          <w:lang w:val="es-MX"/>
        </w:rPr>
      </w:pPr>
      <w:r w:rsidRPr="00FB7AE9">
        <w:rPr>
          <w:rFonts w:asciiTheme="majorBidi" w:hAnsiTheme="majorBidi" w:cstheme="majorBidi"/>
          <w:sz w:val="18"/>
          <w:szCs w:val="18"/>
          <w:vertAlign w:val="superscript"/>
        </w:rPr>
        <w:footnoteRef/>
      </w:r>
      <w:r w:rsidRPr="00FB7AE9">
        <w:rPr>
          <w:rFonts w:asciiTheme="majorBidi" w:hAnsiTheme="majorBidi" w:cstheme="majorBidi"/>
          <w:sz w:val="18"/>
          <w:szCs w:val="18"/>
          <w:lang w:val="es-MX"/>
        </w:rPr>
        <w:t xml:space="preserve"> Ibid</w:t>
      </w:r>
      <w:r w:rsidR="003F261E" w:rsidRPr="00FB7AE9">
        <w:rPr>
          <w:rFonts w:asciiTheme="majorBidi" w:hAnsiTheme="majorBidi" w:cstheme="majorBidi"/>
          <w:sz w:val="18"/>
          <w:szCs w:val="18"/>
          <w:lang w:val="es-MX"/>
        </w:rPr>
        <w:t>., p.</w:t>
      </w:r>
      <w:r w:rsidRPr="00FB7AE9">
        <w:rPr>
          <w:rFonts w:asciiTheme="majorBidi" w:hAnsiTheme="majorBidi" w:cstheme="majorBidi"/>
          <w:sz w:val="18"/>
          <w:szCs w:val="18"/>
          <w:lang w:val="es-MX"/>
        </w:rPr>
        <w:t xml:space="preserve"> 31</w:t>
      </w:r>
      <w:r w:rsidR="003F261E" w:rsidRPr="00FB7AE9">
        <w:rPr>
          <w:rFonts w:asciiTheme="majorBidi" w:hAnsiTheme="majorBidi" w:cstheme="majorBidi"/>
          <w:sz w:val="18"/>
          <w:szCs w:val="18"/>
          <w:lang w:val="es-MX"/>
        </w:rPr>
        <w:t>.</w:t>
      </w:r>
    </w:p>
  </w:footnote>
  <w:footnote w:id="23">
    <w:sdt>
      <w:sdtPr>
        <w:rPr>
          <w:rFonts w:asciiTheme="majorBidi" w:hAnsiTheme="majorBidi" w:cstheme="majorBidi"/>
          <w:sz w:val="18"/>
          <w:szCs w:val="18"/>
        </w:rPr>
        <w:tag w:val="goog_rdk_810"/>
        <w:id w:val="84353476"/>
      </w:sdtPr>
      <w:sdtEndPr/>
      <w:sdtContent>
        <w:p w14:paraId="00000120" w14:textId="4E951058" w:rsidR="004B794C" w:rsidRPr="00FB7AE9" w:rsidRDefault="0056628C" w:rsidP="00FB7AE9">
          <w:pPr>
            <w:ind w:left="170" w:hanging="170"/>
            <w:jc w:val="lowKashida"/>
            <w:rPr>
              <w:rFonts w:asciiTheme="majorBidi" w:hAnsiTheme="majorBidi" w:cstheme="majorBidi"/>
              <w:sz w:val="18"/>
              <w:szCs w:val="18"/>
              <w:lang w:val="es-MX"/>
            </w:rPr>
          </w:pPr>
          <w:r w:rsidRPr="00FB7AE9">
            <w:rPr>
              <w:rFonts w:asciiTheme="majorBidi" w:hAnsiTheme="majorBidi" w:cstheme="majorBidi"/>
              <w:sz w:val="18"/>
              <w:szCs w:val="18"/>
              <w:vertAlign w:val="superscript"/>
            </w:rPr>
            <w:footnoteRef/>
          </w:r>
          <w:sdt>
            <w:sdtPr>
              <w:rPr>
                <w:rFonts w:asciiTheme="majorBidi" w:hAnsiTheme="majorBidi" w:cstheme="majorBidi"/>
                <w:sz w:val="18"/>
                <w:szCs w:val="18"/>
              </w:rPr>
              <w:tag w:val="goog_rdk_787"/>
              <w:id w:val="490987141"/>
            </w:sdtPr>
            <w:sdtEndPr/>
            <w:sdtContent>
              <w:sdt>
                <w:sdtPr>
                  <w:rPr>
                    <w:rFonts w:asciiTheme="majorBidi" w:hAnsiTheme="majorBidi" w:cstheme="majorBidi"/>
                    <w:sz w:val="18"/>
                    <w:szCs w:val="18"/>
                  </w:rPr>
                  <w:tag w:val="goog_rdk_788"/>
                  <w:id w:val="-516701027"/>
                </w:sdtPr>
                <w:sdtEndPr/>
                <w:sdtContent>
                  <w:r w:rsidRPr="00FB7AE9">
                    <w:rPr>
                      <w:rFonts w:asciiTheme="majorBidi" w:hAnsiTheme="majorBidi" w:cstheme="majorBidi"/>
                      <w:color w:val="0000FF"/>
                      <w:sz w:val="18"/>
                      <w:szCs w:val="18"/>
                      <w:lang w:val="es-MX"/>
                    </w:rPr>
                    <w:t xml:space="preserve"> </w:t>
                  </w:r>
                </w:sdtContent>
              </w:sdt>
              <w:sdt>
                <w:sdtPr>
                  <w:rPr>
                    <w:rFonts w:asciiTheme="majorBidi" w:hAnsiTheme="majorBidi" w:cstheme="majorBidi"/>
                    <w:sz w:val="18"/>
                    <w:szCs w:val="18"/>
                  </w:rPr>
                  <w:tag w:val="goog_rdk_789"/>
                  <w:id w:val="528159022"/>
                </w:sdtPr>
                <w:sdtEndPr/>
                <w:sdtContent>
                  <w:r w:rsidRPr="00FB7AE9">
                    <w:rPr>
                      <w:rFonts w:asciiTheme="majorBidi" w:hAnsiTheme="majorBidi" w:cstheme="majorBidi"/>
                      <w:sz w:val="18"/>
                      <w:szCs w:val="18"/>
                      <w:lang w:val="es-MX"/>
                    </w:rPr>
                    <w:t>For a deeper review, consult “</w:t>
                  </w:r>
                </w:sdtContent>
              </w:sdt>
              <w:hyperlink r:id="rId29" w:history="1">
                <w:sdt>
                  <w:sdtPr>
                    <w:rPr>
                      <w:rFonts w:asciiTheme="majorBidi" w:hAnsiTheme="majorBidi" w:cstheme="majorBidi"/>
                      <w:sz w:val="18"/>
                      <w:szCs w:val="18"/>
                    </w:rPr>
                    <w:tag w:val="goog_rdk_790"/>
                    <w:id w:val="1626339602"/>
                  </w:sdtPr>
                  <w:sdtEndPr/>
                  <w:sdtContent>
                    <w:r w:rsidRPr="00FB7AE9">
                      <w:rPr>
                        <w:rFonts w:asciiTheme="majorBidi" w:hAnsiTheme="majorBidi" w:cstheme="majorBidi"/>
                        <w:color w:val="0000FF"/>
                        <w:sz w:val="18"/>
                        <w:szCs w:val="18"/>
                        <w:lang w:val="es-MX"/>
                      </w:rPr>
                      <w:t>Informe alternativo a los Informes V y VI Periódicos combinados del Estado mexicano ante el Comité DESC de la ONU</w:t>
                    </w:r>
                  </w:sdtContent>
                </w:sdt>
              </w:hyperlink>
              <w:sdt>
                <w:sdtPr>
                  <w:rPr>
                    <w:rFonts w:asciiTheme="majorBidi" w:hAnsiTheme="majorBidi" w:cstheme="majorBidi"/>
                    <w:sz w:val="18"/>
                    <w:szCs w:val="18"/>
                  </w:rPr>
                  <w:tag w:val="goog_rdk_791"/>
                  <w:id w:val="-1737149630"/>
                </w:sdtPr>
                <w:sdtEndPr/>
                <w:sdtContent>
                  <w:r w:rsidRPr="00FB7AE9">
                    <w:rPr>
                      <w:rFonts w:asciiTheme="majorBidi" w:hAnsiTheme="majorBidi" w:cstheme="majorBidi"/>
                      <w:sz w:val="18"/>
                      <w:szCs w:val="18"/>
                      <w:lang w:val="es-MX"/>
                    </w:rPr>
                    <w:t>,” chapter on the right to housing, p. 156; Máximo Ernesto Jaramillo-Molina,</w:t>
                  </w:r>
                </w:sdtContent>
              </w:sdt>
              <w:hyperlink r:id="rId30" w:history="1">
                <w:sdt>
                  <w:sdtPr>
                    <w:rPr>
                      <w:rFonts w:asciiTheme="majorBidi" w:hAnsiTheme="majorBidi" w:cstheme="majorBidi"/>
                      <w:sz w:val="18"/>
                      <w:szCs w:val="18"/>
                    </w:rPr>
                    <w:tag w:val="goog_rdk_792"/>
                    <w:id w:val="-1151055803"/>
                  </w:sdtPr>
                  <w:sdtEndPr/>
                  <w:sdtContent>
                    <w:r w:rsidRPr="00FB7AE9">
                      <w:rPr>
                        <w:rFonts w:asciiTheme="majorBidi" w:hAnsiTheme="majorBidi" w:cstheme="majorBidi"/>
                        <w:sz w:val="18"/>
                        <w:szCs w:val="18"/>
                        <w:lang w:val="es-MX"/>
                      </w:rPr>
                      <w:t xml:space="preserve"> </w:t>
                    </w:r>
                  </w:sdtContent>
                </w:sdt>
              </w:hyperlink>
              <w:hyperlink r:id="rId31" w:history="1">
                <w:sdt>
                  <w:sdtPr>
                    <w:rPr>
                      <w:rFonts w:asciiTheme="majorBidi" w:hAnsiTheme="majorBidi" w:cstheme="majorBidi"/>
                      <w:sz w:val="18"/>
                      <w:szCs w:val="18"/>
                    </w:rPr>
                    <w:tag w:val="goog_rdk_793"/>
                    <w:id w:val="-660936011"/>
                  </w:sdtPr>
                  <w:sdtEndPr/>
                  <w:sdtContent>
                    <w:r w:rsidRPr="00FB7AE9">
                      <w:rPr>
                        <w:rFonts w:asciiTheme="majorBidi" w:hAnsiTheme="majorBidi" w:cstheme="majorBidi"/>
                        <w:color w:val="0000FF"/>
                        <w:sz w:val="18"/>
                        <w:szCs w:val="18"/>
                        <w:lang w:val="es-MX"/>
                      </w:rPr>
                      <w:t>Estudio Diagnóstico del Derecho a la</w:t>
                    </w:r>
                  </w:sdtContent>
                </w:sdt>
              </w:hyperlink>
              <w:hyperlink r:id="rId32" w:history="1">
                <w:sdt>
                  <w:sdtPr>
                    <w:rPr>
                      <w:rFonts w:asciiTheme="majorBidi" w:hAnsiTheme="majorBidi" w:cstheme="majorBidi"/>
                      <w:sz w:val="18"/>
                      <w:szCs w:val="18"/>
                    </w:rPr>
                    <w:tag w:val="goog_rdk_794"/>
                    <w:id w:val="-2085522246"/>
                  </w:sdtPr>
                  <w:sdtEndPr/>
                  <w:sdtContent>
                    <w:r w:rsidRPr="00FB7AE9">
                      <w:rPr>
                        <w:rFonts w:asciiTheme="majorBidi" w:hAnsiTheme="majorBidi" w:cstheme="majorBidi"/>
                        <w:color w:val="0000FF"/>
                        <w:sz w:val="18"/>
                        <w:szCs w:val="18"/>
                        <w:lang w:val="es-MX"/>
                      </w:rPr>
                      <w:t xml:space="preserve"> </w:t>
                    </w:r>
                  </w:sdtContent>
                </w:sdt>
              </w:hyperlink>
              <w:hyperlink r:id="rId33" w:history="1">
                <w:sdt>
                  <w:sdtPr>
                    <w:rPr>
                      <w:rFonts w:asciiTheme="majorBidi" w:hAnsiTheme="majorBidi" w:cstheme="majorBidi"/>
                      <w:sz w:val="18"/>
                      <w:szCs w:val="18"/>
                    </w:rPr>
                    <w:tag w:val="goog_rdk_795"/>
                    <w:id w:val="1680315901"/>
                  </w:sdtPr>
                  <w:sdtEndPr/>
                  <w:sdtContent>
                    <w:r w:rsidRPr="00FB7AE9">
                      <w:rPr>
                        <w:rFonts w:asciiTheme="majorBidi" w:hAnsiTheme="majorBidi" w:cstheme="majorBidi"/>
                        <w:color w:val="0000FF"/>
                        <w:sz w:val="18"/>
                        <w:szCs w:val="18"/>
                        <w:lang w:val="es-MX"/>
                      </w:rPr>
                      <w:t>Vivienda Digna y Decorosa 2018</w:t>
                    </w:r>
                  </w:sdtContent>
                </w:sdt>
              </w:hyperlink>
              <w:sdt>
                <w:sdtPr>
                  <w:rPr>
                    <w:rFonts w:asciiTheme="majorBidi" w:hAnsiTheme="majorBidi" w:cstheme="majorBidi"/>
                    <w:sz w:val="18"/>
                    <w:szCs w:val="18"/>
                  </w:rPr>
                  <w:tag w:val="goog_rdk_796"/>
                  <w:id w:val="2023732940"/>
                </w:sdtPr>
                <w:sdtEndPr/>
                <w:sdtContent>
                  <w:r w:rsidRPr="00FB7AE9">
                    <w:rPr>
                      <w:rFonts w:asciiTheme="majorBidi" w:hAnsiTheme="majorBidi" w:cstheme="majorBidi"/>
                      <w:sz w:val="18"/>
                      <w:szCs w:val="18"/>
                      <w:lang w:val="es-MX"/>
                    </w:rPr>
                    <w:t xml:space="preserve"> (21 April 2022); Consejo Nacional de Evaluación de la Política de Desarrollo Social (CONEVAL),</w:t>
                  </w:r>
                </w:sdtContent>
              </w:sdt>
              <w:hyperlink r:id="rId34" w:history="1">
                <w:sdt>
                  <w:sdtPr>
                    <w:rPr>
                      <w:rFonts w:asciiTheme="majorBidi" w:hAnsiTheme="majorBidi" w:cstheme="majorBidi"/>
                      <w:sz w:val="18"/>
                      <w:szCs w:val="18"/>
                    </w:rPr>
                    <w:tag w:val="goog_rdk_797"/>
                    <w:id w:val="381142125"/>
                  </w:sdtPr>
                  <w:sdtEndPr/>
                  <w:sdtContent>
                    <w:r w:rsidRPr="00FB7AE9">
                      <w:rPr>
                        <w:rFonts w:asciiTheme="majorBidi" w:hAnsiTheme="majorBidi" w:cstheme="majorBidi"/>
                        <w:color w:val="0000FF"/>
                        <w:sz w:val="18"/>
                        <w:szCs w:val="18"/>
                        <w:lang w:val="es-MX"/>
                      </w:rPr>
                      <w:t xml:space="preserve"> Estudio Diagnóstico del Derecho a la</w:t>
                    </w:r>
                  </w:sdtContent>
                </w:sdt>
              </w:hyperlink>
              <w:hyperlink r:id="rId35" w:history="1">
                <w:sdt>
                  <w:sdtPr>
                    <w:rPr>
                      <w:rFonts w:asciiTheme="majorBidi" w:hAnsiTheme="majorBidi" w:cstheme="majorBidi"/>
                      <w:sz w:val="18"/>
                      <w:szCs w:val="18"/>
                    </w:rPr>
                    <w:tag w:val="goog_rdk_798"/>
                    <w:id w:val="1867543"/>
                  </w:sdtPr>
                  <w:sdtEndPr/>
                  <w:sdtContent>
                    <w:r w:rsidRPr="00FB7AE9">
                      <w:rPr>
                        <w:rFonts w:asciiTheme="majorBidi" w:hAnsiTheme="majorBidi" w:cstheme="majorBidi"/>
                        <w:color w:val="0000FF"/>
                        <w:sz w:val="18"/>
                        <w:szCs w:val="18"/>
                        <w:lang w:val="es-MX"/>
                      </w:rPr>
                      <w:t xml:space="preserve"> </w:t>
                    </w:r>
                  </w:sdtContent>
                </w:sdt>
              </w:hyperlink>
              <w:hyperlink r:id="rId36" w:history="1">
                <w:sdt>
                  <w:sdtPr>
                    <w:rPr>
                      <w:rFonts w:asciiTheme="majorBidi" w:hAnsiTheme="majorBidi" w:cstheme="majorBidi"/>
                      <w:sz w:val="18"/>
                      <w:szCs w:val="18"/>
                    </w:rPr>
                    <w:tag w:val="goog_rdk_799"/>
                    <w:id w:val="-551772865"/>
                  </w:sdtPr>
                  <w:sdtEndPr/>
                  <w:sdtContent>
                    <w:r w:rsidRPr="00FB7AE9">
                      <w:rPr>
                        <w:rFonts w:asciiTheme="majorBidi" w:hAnsiTheme="majorBidi" w:cstheme="majorBidi"/>
                        <w:color w:val="0000FF"/>
                        <w:sz w:val="18"/>
                        <w:szCs w:val="18"/>
                        <w:lang w:val="es-MX"/>
                      </w:rPr>
                      <w:t>Vivienda Digna y Decorosa 2018</w:t>
                    </w:r>
                  </w:sdtContent>
                </w:sdt>
              </w:hyperlink>
              <w:sdt>
                <w:sdtPr>
                  <w:rPr>
                    <w:rFonts w:asciiTheme="majorBidi" w:hAnsiTheme="majorBidi" w:cstheme="majorBidi"/>
                    <w:sz w:val="18"/>
                    <w:szCs w:val="18"/>
                  </w:rPr>
                  <w:tag w:val="goog_rdk_800"/>
                  <w:id w:val="-472674728"/>
                </w:sdtPr>
                <w:sdtEndPr/>
                <w:sdtContent>
                  <w:r w:rsidRPr="00FB7AE9">
                    <w:rPr>
                      <w:rFonts w:asciiTheme="majorBidi" w:hAnsiTheme="majorBidi" w:cstheme="majorBidi"/>
                      <w:sz w:val="18"/>
                      <w:szCs w:val="18"/>
                      <w:lang w:val="es-MX"/>
                    </w:rPr>
                    <w:t>; Vivi Ríos,</w:t>
                  </w:r>
                </w:sdtContent>
              </w:sdt>
              <w:hyperlink r:id="rId37" w:history="1">
                <w:sdt>
                  <w:sdtPr>
                    <w:rPr>
                      <w:rFonts w:asciiTheme="majorBidi" w:hAnsiTheme="majorBidi" w:cstheme="majorBidi"/>
                      <w:sz w:val="18"/>
                      <w:szCs w:val="18"/>
                    </w:rPr>
                    <w:tag w:val="goog_rdk_801"/>
                    <w:id w:val="430863713"/>
                  </w:sdtPr>
                  <w:sdtEndPr/>
                  <w:sdtContent>
                    <w:r w:rsidRPr="00FB7AE9">
                      <w:rPr>
                        <w:rFonts w:asciiTheme="majorBidi" w:hAnsiTheme="majorBidi" w:cstheme="majorBidi"/>
                        <w:sz w:val="18"/>
                        <w:szCs w:val="18"/>
                        <w:lang w:val="es-MX"/>
                      </w:rPr>
                      <w:t xml:space="preserve"> </w:t>
                    </w:r>
                  </w:sdtContent>
                </w:sdt>
              </w:hyperlink>
              <w:hyperlink r:id="rId38" w:history="1">
                <w:sdt>
                  <w:sdtPr>
                    <w:rPr>
                      <w:rFonts w:asciiTheme="majorBidi" w:hAnsiTheme="majorBidi" w:cstheme="majorBidi"/>
                      <w:sz w:val="18"/>
                      <w:szCs w:val="18"/>
                    </w:rPr>
                    <w:tag w:val="goog_rdk_802"/>
                    <w:id w:val="1815292368"/>
                  </w:sdtPr>
                  <w:sdtEndPr/>
                  <w:sdtContent>
                    <w:r w:rsidRPr="00FB7AE9">
                      <w:rPr>
                        <w:rFonts w:asciiTheme="majorBidi" w:hAnsiTheme="majorBidi" w:cstheme="majorBidi"/>
                        <w:color w:val="0000FF"/>
                        <w:sz w:val="18"/>
                        <w:szCs w:val="18"/>
                        <w:lang w:val="es-MX"/>
                      </w:rPr>
                      <w:t>La inalcanzable vivienda: ¿las nuevas generaciones no tienen vivienda porque no quieren?</w:t>
                    </w:r>
                  </w:sdtContent>
                </w:sdt>
              </w:hyperlink>
              <w:sdt>
                <w:sdtPr>
                  <w:rPr>
                    <w:rFonts w:asciiTheme="majorBidi" w:hAnsiTheme="majorBidi" w:cstheme="majorBidi"/>
                    <w:sz w:val="18"/>
                    <w:szCs w:val="18"/>
                  </w:rPr>
                  <w:tag w:val="goog_rdk_803"/>
                  <w:id w:val="1434714953"/>
                </w:sdtPr>
                <w:sdtEndPr/>
                <w:sdtContent>
                  <w:r w:rsidRPr="00FB7AE9">
                    <w:rPr>
                      <w:rFonts w:asciiTheme="majorBidi" w:hAnsiTheme="majorBidi" w:cstheme="majorBidi"/>
                      <w:color w:val="0000FF"/>
                      <w:sz w:val="18"/>
                      <w:szCs w:val="18"/>
                      <w:lang w:val="es-MX"/>
                    </w:rPr>
                    <w:t xml:space="preserve"> </w:t>
                  </w:r>
                </w:sdtContent>
              </w:sdt>
              <w:sdt>
                <w:sdtPr>
                  <w:rPr>
                    <w:rFonts w:asciiTheme="majorBidi" w:hAnsiTheme="majorBidi" w:cstheme="majorBidi"/>
                    <w:sz w:val="18"/>
                    <w:szCs w:val="18"/>
                  </w:rPr>
                  <w:tag w:val="goog_rdk_804"/>
                  <w:id w:val="1266432491"/>
                </w:sdtPr>
                <w:sdtEndPr/>
                <w:sdtContent>
                  <w:r w:rsidRPr="00FB7AE9">
                    <w:rPr>
                      <w:rFonts w:asciiTheme="majorBidi" w:hAnsiTheme="majorBidi" w:cstheme="majorBidi"/>
                      <w:color w:val="0000FF"/>
                      <w:sz w:val="18"/>
                      <w:szCs w:val="18"/>
                      <w:lang w:val="es-MX"/>
                    </w:rPr>
                    <w:t xml:space="preserve">Nexos </w:t>
                  </w:r>
                </w:sdtContent>
              </w:sdt>
              <w:sdt>
                <w:sdtPr>
                  <w:rPr>
                    <w:rFonts w:asciiTheme="majorBidi" w:hAnsiTheme="majorBidi" w:cstheme="majorBidi"/>
                    <w:sz w:val="18"/>
                    <w:szCs w:val="18"/>
                  </w:rPr>
                  <w:tag w:val="goog_rdk_805"/>
                  <w:id w:val="1234205183"/>
                </w:sdtPr>
                <w:sdtEndPr/>
                <w:sdtContent>
                  <w:r w:rsidRPr="00FB7AE9">
                    <w:rPr>
                      <w:rFonts w:asciiTheme="majorBidi" w:hAnsiTheme="majorBidi" w:cstheme="majorBidi"/>
                      <w:color w:val="0000FF"/>
                      <w:sz w:val="18"/>
                      <w:szCs w:val="18"/>
                      <w:lang w:val="es-MX"/>
                    </w:rPr>
                    <w:t>(21 April 2023) “</w:t>
                  </w:r>
                </w:sdtContent>
              </w:sdt>
              <w:hyperlink r:id="rId39" w:history="1">
                <w:sdt>
                  <w:sdtPr>
                    <w:rPr>
                      <w:rFonts w:asciiTheme="majorBidi" w:hAnsiTheme="majorBidi" w:cstheme="majorBidi"/>
                      <w:sz w:val="18"/>
                      <w:szCs w:val="18"/>
                    </w:rPr>
                    <w:tag w:val="goog_rdk_806"/>
                    <w:id w:val="-2076121428"/>
                  </w:sdtPr>
                  <w:sdtEndPr/>
                  <w:sdtContent>
                    <w:r w:rsidRPr="00FB7AE9">
                      <w:rPr>
                        <w:rFonts w:asciiTheme="majorBidi" w:hAnsiTheme="majorBidi" w:cstheme="majorBidi"/>
                        <w:color w:val="0000FF"/>
                        <w:sz w:val="18"/>
                        <w:szCs w:val="18"/>
                        <w:lang w:val="es-MX"/>
                      </w:rPr>
                      <w:t>En México ya nadie puede comprar casa</w:t>
                    </w:r>
                  </w:sdtContent>
                </w:sdt>
              </w:hyperlink>
              <w:sdt>
                <w:sdtPr>
                  <w:rPr>
                    <w:rFonts w:asciiTheme="majorBidi" w:hAnsiTheme="majorBidi" w:cstheme="majorBidi"/>
                    <w:sz w:val="18"/>
                    <w:szCs w:val="18"/>
                  </w:rPr>
                  <w:tag w:val="goog_rdk_807"/>
                  <w:id w:val="-1002501665"/>
                </w:sdtPr>
                <w:sdtEndPr/>
                <w:sdtContent>
                  <w:r w:rsidRPr="00FB7AE9">
                    <w:rPr>
                      <w:rFonts w:asciiTheme="majorBidi" w:hAnsiTheme="majorBidi" w:cstheme="majorBidi"/>
                      <w:sz w:val="18"/>
                      <w:szCs w:val="18"/>
                      <w:lang w:val="es-MX"/>
                    </w:rPr>
                    <w:t xml:space="preserve">,” </w:t>
                  </w:r>
                </w:sdtContent>
              </w:sdt>
              <w:sdt>
                <w:sdtPr>
                  <w:rPr>
                    <w:rFonts w:asciiTheme="majorBidi" w:hAnsiTheme="majorBidi" w:cstheme="majorBidi"/>
                    <w:sz w:val="18"/>
                    <w:szCs w:val="18"/>
                  </w:rPr>
                  <w:tag w:val="goog_rdk_808"/>
                  <w:id w:val="16283658"/>
                </w:sdtPr>
                <w:sdtEndPr/>
                <w:sdtContent>
                  <w:r w:rsidRPr="00FB7AE9">
                    <w:rPr>
                      <w:rFonts w:asciiTheme="majorBidi" w:hAnsiTheme="majorBidi" w:cstheme="majorBidi"/>
                      <w:i/>
                      <w:iCs/>
                      <w:sz w:val="18"/>
                      <w:szCs w:val="18"/>
                      <w:lang w:val="es-MX"/>
                    </w:rPr>
                    <w:t>El País</w:t>
                  </w:r>
                  <w:r w:rsidRPr="00FB7AE9">
                    <w:rPr>
                      <w:rFonts w:asciiTheme="majorBidi" w:hAnsiTheme="majorBidi" w:cstheme="majorBidi"/>
                      <w:sz w:val="18"/>
                      <w:szCs w:val="18"/>
                      <w:lang w:val="es-MX"/>
                    </w:rPr>
                    <w:t xml:space="preserve"> </w:t>
                  </w:r>
                </w:sdtContent>
              </w:sdt>
              <w:sdt>
                <w:sdtPr>
                  <w:rPr>
                    <w:rFonts w:asciiTheme="majorBidi" w:hAnsiTheme="majorBidi" w:cstheme="majorBidi"/>
                    <w:sz w:val="18"/>
                    <w:szCs w:val="18"/>
                  </w:rPr>
                  <w:tag w:val="goog_rdk_809"/>
                  <w:id w:val="2066836257"/>
                </w:sdtPr>
                <w:sdtEndPr/>
                <w:sdtContent>
                  <w:r w:rsidRPr="00FB7AE9">
                    <w:rPr>
                      <w:rFonts w:asciiTheme="majorBidi" w:hAnsiTheme="majorBidi" w:cstheme="majorBidi"/>
                      <w:sz w:val="18"/>
                      <w:szCs w:val="18"/>
                      <w:lang w:val="es-MX"/>
                    </w:rPr>
                    <w:t>(11 January 2023).</w:t>
                  </w:r>
                </w:sdtContent>
              </w:sdt>
            </w:sdtContent>
          </w:sdt>
        </w:p>
      </w:sdtContent>
    </w:sdt>
  </w:footnote>
  <w:footnote w:id="24">
    <w:p w14:paraId="00000112" w14:textId="7B3BBED3" w:rsidR="004B794C" w:rsidRPr="00FB7AE9" w:rsidRDefault="0056628C" w:rsidP="00FB7AE9">
      <w:pPr>
        <w:ind w:left="170" w:hanging="170"/>
        <w:jc w:val="lowKashida"/>
        <w:rPr>
          <w:rFonts w:asciiTheme="majorBidi" w:hAnsiTheme="majorBidi" w:cstheme="majorBidi"/>
          <w:color w:val="0070C0"/>
          <w:sz w:val="18"/>
          <w:szCs w:val="18"/>
        </w:rPr>
      </w:pPr>
      <w:r w:rsidRPr="00FB7AE9">
        <w:rPr>
          <w:rFonts w:asciiTheme="majorBidi" w:hAnsiTheme="majorBidi" w:cstheme="majorBidi"/>
          <w:sz w:val="18"/>
          <w:szCs w:val="18"/>
          <w:vertAlign w:val="superscript"/>
        </w:rPr>
        <w:footnoteRef/>
      </w:r>
      <w:r w:rsidRPr="00FB7AE9">
        <w:rPr>
          <w:rFonts w:asciiTheme="majorBidi" w:hAnsiTheme="majorBidi" w:cstheme="majorBidi"/>
          <w:color w:val="0070C0"/>
          <w:sz w:val="18"/>
          <w:szCs w:val="18"/>
        </w:rPr>
        <w:t xml:space="preserve"> </w:t>
      </w:r>
      <w:r w:rsidRPr="00FB7AE9">
        <w:rPr>
          <w:rFonts w:asciiTheme="majorBidi" w:hAnsiTheme="majorBidi" w:cstheme="majorBidi"/>
          <w:sz w:val="18"/>
          <w:szCs w:val="18"/>
        </w:rPr>
        <w:t xml:space="preserve">A constructive eviction means: “Anything done or not </w:t>
      </w:r>
      <w:r w:rsidRPr="00FB7AE9">
        <w:rPr>
          <w:rFonts w:asciiTheme="majorBidi" w:hAnsiTheme="majorBidi" w:cstheme="majorBidi"/>
          <w:sz w:val="18"/>
          <w:szCs w:val="18"/>
        </w:rPr>
        <w:t xml:space="preserve">done </w:t>
      </w:r>
      <w:sdt>
        <w:sdtPr>
          <w:rPr>
            <w:rFonts w:asciiTheme="majorBidi" w:hAnsiTheme="majorBidi" w:cstheme="majorBidi"/>
            <w:sz w:val="18"/>
            <w:szCs w:val="18"/>
          </w:rPr>
          <w:tag w:val="goog_rdk_756"/>
          <w:id w:val="1990598406"/>
        </w:sdtPr>
        <w:sdtEndPr/>
        <w:sdtContent>
          <w:r w:rsidRPr="00FB7AE9">
            <w:rPr>
              <w:rFonts w:asciiTheme="majorBidi" w:hAnsiTheme="majorBidi" w:cstheme="majorBidi"/>
              <w:sz w:val="18"/>
              <w:szCs w:val="18"/>
            </w:rPr>
            <w:t>[that]</w:t>
          </w:r>
        </w:sdtContent>
      </w:sdt>
      <w:sdt>
        <w:sdtPr>
          <w:rPr>
            <w:rFonts w:asciiTheme="majorBidi" w:hAnsiTheme="majorBidi" w:cstheme="majorBidi"/>
            <w:sz w:val="18"/>
            <w:szCs w:val="18"/>
          </w:rPr>
          <w:tag w:val="goog_rdk_757"/>
          <w:id w:val="1846358061"/>
          <w:showingPlcHdr/>
        </w:sdtPr>
        <w:sdtEndPr/>
        <w:sdtContent>
          <w:r w:rsidR="008047A3" w:rsidRPr="00FB7AE9">
            <w:rPr>
              <w:rFonts w:asciiTheme="majorBidi" w:hAnsiTheme="majorBidi" w:cstheme="majorBidi"/>
              <w:sz w:val="18"/>
              <w:szCs w:val="18"/>
            </w:rPr>
            <w:t xml:space="preserve">     </w:t>
          </w:r>
        </w:sdtContent>
      </w:sdt>
      <w:r w:rsidRPr="00FB7AE9">
        <w:rPr>
          <w:rFonts w:asciiTheme="majorBidi" w:hAnsiTheme="majorBidi" w:cstheme="majorBidi"/>
          <w:sz w:val="18"/>
          <w:szCs w:val="18"/>
        </w:rPr>
        <w:t xml:space="preserve"> might force someone to leave a property without a court order.” SERI, </w:t>
      </w:r>
      <w:r w:rsidRPr="00FB7AE9">
        <w:rPr>
          <w:rFonts w:asciiTheme="majorBidi" w:hAnsiTheme="majorBidi" w:cstheme="majorBidi"/>
          <w:i/>
          <w:color w:val="0000FF"/>
          <w:sz w:val="18"/>
          <w:szCs w:val="18"/>
        </w:rPr>
        <w:t>Resisting Evictions in South Africa</w:t>
      </w:r>
      <w:r w:rsidRPr="00FB7AE9">
        <w:rPr>
          <w:rFonts w:asciiTheme="majorBidi" w:hAnsiTheme="majorBidi" w:cstheme="majorBidi"/>
          <w:sz w:val="18"/>
          <w:szCs w:val="18"/>
        </w:rPr>
        <w:t xml:space="preserve">, p. 7. This includes, for example water and/or electricity disconnection, or the introduction of biometric access points. </w:t>
      </w:r>
    </w:p>
  </w:footnote>
  <w:footnote w:id="25">
    <w:sdt>
      <w:sdtPr>
        <w:rPr>
          <w:rFonts w:asciiTheme="majorBidi" w:hAnsiTheme="majorBidi" w:cstheme="majorBidi"/>
          <w:sz w:val="18"/>
          <w:szCs w:val="18"/>
        </w:rPr>
        <w:tag w:val="goog_rdk_822"/>
        <w:id w:val="-1552616703"/>
      </w:sdtPr>
      <w:sdtEndPr/>
      <w:sdtContent>
        <w:p w14:paraId="00000121" w14:textId="3E14AA8D" w:rsidR="004B794C" w:rsidRPr="00FB7AE9" w:rsidRDefault="0056628C" w:rsidP="00FB7AE9">
          <w:pPr>
            <w:ind w:left="170" w:hanging="170"/>
            <w:jc w:val="lowKashida"/>
            <w:rPr>
              <w:rFonts w:asciiTheme="majorBidi" w:hAnsiTheme="majorBidi" w:cstheme="majorBidi"/>
              <w:color w:val="0000FF"/>
              <w:sz w:val="18"/>
              <w:szCs w:val="18"/>
            </w:rPr>
          </w:pPr>
          <w:r w:rsidRPr="00FB7AE9">
            <w:rPr>
              <w:rFonts w:asciiTheme="majorBidi" w:hAnsiTheme="majorBidi" w:cstheme="majorBidi"/>
              <w:sz w:val="18"/>
              <w:szCs w:val="18"/>
              <w:vertAlign w:val="superscript"/>
            </w:rPr>
            <w:footnoteRef/>
          </w:r>
          <w:sdt>
            <w:sdtPr>
              <w:rPr>
                <w:rFonts w:asciiTheme="majorBidi" w:hAnsiTheme="majorBidi" w:cstheme="majorBidi"/>
                <w:sz w:val="18"/>
                <w:szCs w:val="18"/>
              </w:rPr>
              <w:tag w:val="goog_rdk_815"/>
              <w:id w:val="770131675"/>
            </w:sdtPr>
            <w:sdtEndPr/>
            <w:sdtContent>
              <w:sdt>
                <w:sdtPr>
                  <w:rPr>
                    <w:rFonts w:asciiTheme="majorBidi" w:hAnsiTheme="majorBidi" w:cstheme="majorBidi"/>
                    <w:sz w:val="18"/>
                    <w:szCs w:val="18"/>
                  </w:rPr>
                  <w:tag w:val="goog_rdk_816"/>
                  <w:id w:val="799815957"/>
                </w:sdtPr>
                <w:sdtEndPr/>
                <w:sdtContent>
                  <w:r w:rsidRPr="00FB7AE9">
                    <w:rPr>
                      <w:rFonts w:asciiTheme="majorBidi" w:hAnsiTheme="majorBidi" w:cstheme="majorBidi"/>
                      <w:color w:val="0000FF"/>
                      <w:sz w:val="18"/>
                      <w:szCs w:val="18"/>
                    </w:rPr>
                    <w:t xml:space="preserve"> </w:t>
                  </w:r>
                </w:sdtContent>
              </w:sdt>
              <w:sdt>
                <w:sdtPr>
                  <w:rPr>
                    <w:rFonts w:asciiTheme="majorBidi" w:hAnsiTheme="majorBidi" w:cstheme="majorBidi"/>
                    <w:sz w:val="18"/>
                    <w:szCs w:val="18"/>
                  </w:rPr>
                  <w:tag w:val="goog_rdk_817"/>
                  <w:id w:val="502172532"/>
                </w:sdtPr>
                <w:sdtEndPr/>
                <w:sdtContent>
                  <w:r w:rsidRPr="00FB7AE9">
                    <w:rPr>
                      <w:rFonts w:asciiTheme="majorBidi" w:hAnsiTheme="majorBidi" w:cstheme="majorBidi"/>
                      <w:sz w:val="18"/>
                      <w:szCs w:val="18"/>
                    </w:rPr>
                    <w:t>Guidelines on Treaty-Specific Documents to Be Submitted by States Parties under Articles 16 and 17 of the International Covenant</w:t>
                  </w:r>
                  <w:r w:rsidRPr="00FB7AE9">
                    <w:rPr>
                      <w:rFonts w:asciiTheme="majorBidi" w:hAnsiTheme="majorBidi" w:cstheme="majorBidi"/>
                      <w:sz w:val="18"/>
                      <w:szCs w:val="18"/>
                    </w:rPr>
                    <w:t xml:space="preserve"> on Economic, Social and Cultural Rights, E/C.12/2008/2, 24 March 2009, para. 54,</w:t>
                  </w:r>
                </w:sdtContent>
              </w:sdt>
              <w:hyperlink r:id="rId40" w:history="1">
                <w:sdt>
                  <w:sdtPr>
                    <w:rPr>
                      <w:rFonts w:asciiTheme="majorBidi" w:hAnsiTheme="majorBidi" w:cstheme="majorBidi"/>
                      <w:sz w:val="18"/>
                      <w:szCs w:val="18"/>
                    </w:rPr>
                    <w:tag w:val="goog_rdk_818"/>
                    <w:id w:val="1234743630"/>
                  </w:sdtPr>
                  <w:sdtEndPr/>
                  <w:sdtContent>
                    <w:r w:rsidRPr="00FB7AE9">
                      <w:rPr>
                        <w:rFonts w:asciiTheme="majorBidi" w:hAnsiTheme="majorBidi" w:cstheme="majorBidi"/>
                        <w:sz w:val="18"/>
                        <w:szCs w:val="18"/>
                      </w:rPr>
                      <w:t xml:space="preserve"> </w:t>
                    </w:r>
                  </w:sdtContent>
                </w:sdt>
              </w:hyperlink>
              <w:hyperlink r:id="rId41" w:history="1">
                <w:sdt>
                  <w:sdtPr>
                    <w:rPr>
                      <w:rFonts w:asciiTheme="majorBidi" w:hAnsiTheme="majorBidi" w:cstheme="majorBidi"/>
                      <w:sz w:val="18"/>
                      <w:szCs w:val="18"/>
                    </w:rPr>
                    <w:tag w:val="goog_rdk_819"/>
                    <w:id w:val="1688102686"/>
                  </w:sdtPr>
                  <w:sdtEndPr/>
                  <w:sdtContent>
                    <w:r w:rsidRPr="00FB7AE9">
                      <w:rPr>
                        <w:rFonts w:asciiTheme="majorBidi" w:hAnsiTheme="majorBidi" w:cstheme="majorBidi"/>
                        <w:color w:val="0000FF"/>
                        <w:sz w:val="18"/>
                        <w:szCs w:val="18"/>
                      </w:rPr>
                      <w:t>https://tbinternet.ohchr.org/_layouts/15/TreatyBodyExternal/Download.aspx?symbolno=E%2FC.12%2F2008%2F2&amp;Lang=en</w:t>
                    </w:r>
                  </w:sdtContent>
                </w:sdt>
              </w:hyperlink>
              <w:sdt>
                <w:sdtPr>
                  <w:rPr>
                    <w:rFonts w:asciiTheme="majorBidi" w:hAnsiTheme="majorBidi" w:cstheme="majorBidi"/>
                    <w:sz w:val="18"/>
                    <w:szCs w:val="18"/>
                  </w:rPr>
                  <w:tag w:val="goog_rdk_820"/>
                  <w:id w:val="892385147"/>
                </w:sdtPr>
                <w:sdtEndPr/>
                <w:sdtContent>
                  <w:r w:rsidRPr="00FB7AE9">
                    <w:rPr>
                      <w:rFonts w:asciiTheme="majorBidi" w:hAnsiTheme="majorBidi" w:cstheme="majorBidi"/>
                      <w:color w:val="0000FF"/>
                      <w:sz w:val="18"/>
                      <w:szCs w:val="18"/>
                    </w:rPr>
                    <w:t>.</w:t>
                  </w:r>
                </w:sdtContent>
              </w:sdt>
              <w:sdt>
                <w:sdtPr>
                  <w:rPr>
                    <w:rFonts w:asciiTheme="majorBidi" w:hAnsiTheme="majorBidi" w:cstheme="majorBidi"/>
                    <w:sz w:val="18"/>
                    <w:szCs w:val="18"/>
                  </w:rPr>
                  <w:tag w:val="goog_rdk_821"/>
                  <w:id w:val="1179935554"/>
                  <w:showingPlcHdr/>
                </w:sdtPr>
                <w:sdtEndPr/>
                <w:sdtContent>
                  <w:r w:rsidR="008047A3" w:rsidRPr="00FB7AE9">
                    <w:rPr>
                      <w:rFonts w:asciiTheme="majorBidi" w:hAnsiTheme="majorBidi" w:cstheme="majorBidi"/>
                      <w:sz w:val="18"/>
                      <w:szCs w:val="18"/>
                    </w:rPr>
                    <w:t xml:space="preserve">     </w:t>
                  </w:r>
                </w:sdtContent>
              </w:sdt>
            </w:sdtContent>
          </w:sdt>
        </w:p>
      </w:sdtContent>
    </w:sdt>
  </w:footnote>
  <w:footnote w:id="26">
    <w:p w14:paraId="1420C2D0" w14:textId="0A790A10" w:rsidR="00BC1C81" w:rsidRPr="00FB7AE9" w:rsidRDefault="00BC1C81" w:rsidP="00FB7AE9">
      <w:pPr>
        <w:ind w:left="170" w:hanging="170"/>
        <w:jc w:val="lowKashida"/>
        <w:rPr>
          <w:rFonts w:asciiTheme="majorBidi" w:hAnsiTheme="majorBidi" w:cstheme="majorBidi"/>
          <w:sz w:val="18"/>
          <w:szCs w:val="18"/>
        </w:rPr>
      </w:pPr>
      <w:r w:rsidRPr="00FB7AE9">
        <w:rPr>
          <w:rFonts w:asciiTheme="majorBidi" w:hAnsiTheme="majorBidi" w:cstheme="majorBidi"/>
          <w:sz w:val="18"/>
          <w:szCs w:val="18"/>
          <w:vertAlign w:val="superscript"/>
        </w:rPr>
        <w:footnoteRef/>
      </w:r>
      <w:r w:rsidRPr="00FB7AE9">
        <w:rPr>
          <w:rFonts w:asciiTheme="majorBidi" w:hAnsiTheme="majorBidi" w:cstheme="majorBidi"/>
          <w:sz w:val="18"/>
          <w:szCs w:val="18"/>
        </w:rPr>
        <w:t xml:space="preserve"> Juliana Nnoko-Mewanu and Najma Abdi, “Nairobi Evicts 8,000 People Amidst a Pandemic and Curfew,” Human Rights Watch (10 June 2020), </w:t>
      </w:r>
      <w:hyperlink r:id="rId42" w:history="1">
        <w:r w:rsidRPr="00FB7AE9">
          <w:rPr>
            <w:rStyle w:val="Hyperlink"/>
            <w:rFonts w:asciiTheme="majorBidi" w:hAnsiTheme="majorBidi" w:cstheme="majorBidi"/>
            <w:color w:val="0000FF"/>
            <w:sz w:val="18"/>
            <w:szCs w:val="18"/>
          </w:rPr>
          <w:t>https://www.hrw.org/news/2020/06/10/nairobi-evicts-8000-people-amidst-pandemic-and-curfew</w:t>
        </w:r>
      </w:hyperlink>
      <w:r w:rsidRPr="00FB7AE9">
        <w:rPr>
          <w:rFonts w:asciiTheme="majorBidi" w:hAnsiTheme="majorBidi" w:cstheme="majorBidi"/>
          <w:sz w:val="18"/>
          <w:szCs w:val="18"/>
        </w:rPr>
        <w:t xml:space="preserve">. </w:t>
      </w:r>
    </w:p>
  </w:footnote>
  <w:footnote w:id="27">
    <w:p w14:paraId="00000113" w14:textId="4596C475" w:rsidR="004B794C" w:rsidRPr="00FB7AE9" w:rsidRDefault="0056628C" w:rsidP="00FB7AE9">
      <w:pPr>
        <w:ind w:left="170" w:hanging="170"/>
        <w:jc w:val="lowKashida"/>
        <w:rPr>
          <w:rFonts w:asciiTheme="majorBidi" w:hAnsiTheme="majorBidi" w:cstheme="majorBidi"/>
          <w:sz w:val="18"/>
          <w:szCs w:val="18"/>
        </w:rPr>
      </w:pPr>
      <w:r w:rsidRPr="00FB7AE9">
        <w:rPr>
          <w:rFonts w:asciiTheme="majorBidi" w:hAnsiTheme="majorBidi" w:cstheme="majorBidi"/>
          <w:sz w:val="18"/>
          <w:szCs w:val="18"/>
          <w:vertAlign w:val="superscript"/>
        </w:rPr>
        <w:footnoteRef/>
      </w:r>
      <w:r w:rsidRPr="00FB7AE9">
        <w:rPr>
          <w:rFonts w:asciiTheme="majorBidi" w:hAnsiTheme="majorBidi" w:cstheme="majorBidi"/>
          <w:sz w:val="18"/>
          <w:szCs w:val="18"/>
        </w:rPr>
        <w:t xml:space="preserve"> For more</w:t>
      </w:r>
      <w:r w:rsidR="00A05C40">
        <w:rPr>
          <w:rFonts w:asciiTheme="majorBidi" w:hAnsiTheme="majorBidi" w:cstheme="majorBidi"/>
          <w:sz w:val="18"/>
          <w:szCs w:val="18"/>
        </w:rPr>
        <w:t xml:space="preserve"> information</w:t>
      </w:r>
      <w:r w:rsidRPr="00FB7AE9">
        <w:rPr>
          <w:rFonts w:asciiTheme="majorBidi" w:hAnsiTheme="majorBidi" w:cstheme="majorBidi"/>
          <w:sz w:val="18"/>
          <w:szCs w:val="18"/>
        </w:rPr>
        <w:t xml:space="preserve">, </w:t>
      </w:r>
      <w:r w:rsidR="00A05C40">
        <w:rPr>
          <w:rFonts w:asciiTheme="majorBidi" w:hAnsiTheme="majorBidi" w:cstheme="majorBidi"/>
          <w:sz w:val="18"/>
          <w:szCs w:val="18"/>
        </w:rPr>
        <w:t xml:space="preserve">see </w:t>
      </w:r>
      <w:r w:rsidRPr="00FB7AE9">
        <w:rPr>
          <w:rFonts w:asciiTheme="majorBidi" w:hAnsiTheme="majorBidi" w:cstheme="majorBidi"/>
          <w:sz w:val="18"/>
          <w:szCs w:val="18"/>
        </w:rPr>
        <w:t xml:space="preserve">SERI’s submission on the Prevention of Illegal Eviction from and Unlawful Occupation of Land Amendment Bill and the Unlawful Entering on Premises Bill </w:t>
      </w:r>
      <w:hyperlink r:id="rId43">
        <w:r w:rsidRPr="00A05C40">
          <w:rPr>
            <w:rFonts w:asciiTheme="majorBidi" w:hAnsiTheme="majorBidi" w:cstheme="majorBidi"/>
            <w:color w:val="0000FF"/>
            <w:sz w:val="18"/>
            <w:szCs w:val="18"/>
          </w:rPr>
          <w:t>here</w:t>
        </w:r>
      </w:hyperlink>
      <w:r w:rsidRPr="00FB7AE9">
        <w:rPr>
          <w:rFonts w:asciiTheme="majorBidi" w:hAnsiTheme="majorBidi" w:cstheme="majorBidi"/>
          <w:sz w:val="18"/>
          <w:szCs w:val="18"/>
        </w:rPr>
        <w:t xml:space="preserve"> and </w:t>
      </w:r>
      <w:hyperlink r:id="rId44">
        <w:r w:rsidRPr="00A05C40">
          <w:rPr>
            <w:rFonts w:asciiTheme="majorBidi" w:hAnsiTheme="majorBidi" w:cstheme="majorBidi"/>
            <w:color w:val="0000FF"/>
            <w:sz w:val="18"/>
            <w:szCs w:val="18"/>
          </w:rPr>
          <w:t>here</w:t>
        </w:r>
      </w:hyperlink>
      <w:r w:rsidRPr="00FB7AE9">
        <w:rPr>
          <w:rFonts w:asciiTheme="majorBidi" w:hAnsiTheme="majorBidi" w:cstheme="majorBidi"/>
          <w:sz w:val="18"/>
          <w:szCs w:val="18"/>
        </w:rPr>
        <w:t xml:space="preserve">. Also read a recent case in which the Western Cape High court ruled against an eviction conducted by the City of Cape Town </w:t>
      </w:r>
      <w:hyperlink r:id="rId45">
        <w:r w:rsidRPr="00A05C40">
          <w:rPr>
            <w:rFonts w:asciiTheme="majorBidi" w:hAnsiTheme="majorBidi" w:cstheme="majorBidi"/>
            <w:color w:val="0000FF"/>
            <w:sz w:val="18"/>
            <w:szCs w:val="18"/>
          </w:rPr>
          <w:t>here</w:t>
        </w:r>
      </w:hyperlink>
      <w:r w:rsidRPr="00FB7AE9">
        <w:rPr>
          <w:rFonts w:asciiTheme="majorBidi" w:hAnsiTheme="majorBidi" w:cstheme="majorBid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A" w14:textId="77777777" w:rsidR="004B794C" w:rsidRDefault="004B794C">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9" w14:textId="77777777" w:rsidR="004B794C" w:rsidRDefault="004B794C">
    <w:pPr>
      <w:pBdr>
        <w:top w:val="nil"/>
        <w:left w:val="nil"/>
        <w:bottom w:val="nil"/>
        <w:right w:val="nil"/>
        <w:between w:val="nil"/>
      </w:pBdr>
      <w:tabs>
        <w:tab w:val="center" w:pos="4153"/>
        <w:tab w:val="right" w:pos="8306"/>
        <w:tab w:val="right" w:pos="9214"/>
      </w:tabs>
      <w:spacing w:before="360" w:after="840"/>
      <w:jc w:val="right"/>
      <w:rPr>
        <w:color w:val="000000"/>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B" w14:textId="77777777" w:rsidR="004B794C" w:rsidRDefault="0056628C">
    <w:pPr>
      <w:pBdr>
        <w:top w:val="nil"/>
        <w:left w:val="nil"/>
        <w:bottom w:val="nil"/>
        <w:right w:val="nil"/>
        <w:between w:val="nil"/>
      </w:pBdr>
      <w:tabs>
        <w:tab w:val="center" w:pos="4153"/>
        <w:tab w:val="right" w:pos="8306"/>
      </w:tabs>
      <w:jc w:val="center"/>
      <w:rPr>
        <w:color w:val="000000"/>
        <w:sz w:val="14"/>
        <w:szCs w:val="14"/>
      </w:rPr>
    </w:pPr>
    <w:r>
      <w:rPr>
        <w:noProof/>
        <w:color w:val="000000"/>
        <w:sz w:val="14"/>
        <w:szCs w:val="14"/>
      </w:rPr>
      <w:drawing>
        <wp:inline distT="0" distB="0" distL="0" distR="0" wp14:anchorId="3388115C" wp14:editId="060EC780">
          <wp:extent cx="2838450" cy="1219200"/>
          <wp:effectExtent l="0" t="0" r="0" b="0"/>
          <wp:docPr id="3" name="image1.png" descr="SP Logo black - english"/>
          <wp:cNvGraphicFramePr/>
          <a:graphic xmlns:a="http://schemas.openxmlformats.org/drawingml/2006/main">
            <a:graphicData uri="http://schemas.openxmlformats.org/drawingml/2006/picture">
              <pic:pic xmlns:pic="http://schemas.openxmlformats.org/drawingml/2006/picture">
                <pic:nvPicPr>
                  <pic:cNvPr id="0" name="image1.png" descr="SP Logo black - english"/>
                  <pic:cNvPicPr preferRelativeResize="0"/>
                </pic:nvPicPr>
                <pic:blipFill>
                  <a:blip r:embed="rId1"/>
                  <a:srcRect/>
                  <a:stretch>
                    <a:fillRect/>
                  </a:stretch>
                </pic:blipFill>
                <pic:spPr>
                  <a:xfrm>
                    <a:off x="0" y="0"/>
                    <a:ext cx="2838450" cy="1219200"/>
                  </a:xfrm>
                  <a:prstGeom prst="rect">
                    <a:avLst/>
                  </a:prstGeom>
                  <a:ln/>
                </pic:spPr>
              </pic:pic>
            </a:graphicData>
          </a:graphic>
        </wp:inline>
      </w:drawing>
    </w:r>
  </w:p>
  <w:p w14:paraId="0000010C" w14:textId="77777777" w:rsidR="004B794C" w:rsidRDefault="004B794C">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01A2D"/>
    <w:multiLevelType w:val="multilevel"/>
    <w:tmpl w:val="AE56A46C"/>
    <w:lvl w:ilvl="0">
      <w:start w:val="1"/>
      <w:numFmt w:val="bullet"/>
      <w:lvlText w:val="-"/>
      <w:lvlJc w:val="left"/>
      <w:pPr>
        <w:ind w:left="1352"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155D413C"/>
    <w:multiLevelType w:val="multilevel"/>
    <w:tmpl w:val="D2A6CD4C"/>
    <w:lvl w:ilvl="0">
      <w:start w:val="1"/>
      <w:numFmt w:val="bullet"/>
      <w:lvlText w:val="-"/>
      <w:lvlJc w:val="left"/>
      <w:pPr>
        <w:ind w:left="1352"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BF12840"/>
    <w:multiLevelType w:val="multilevel"/>
    <w:tmpl w:val="CC5A39D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1F3A3B0B"/>
    <w:multiLevelType w:val="hybridMultilevel"/>
    <w:tmpl w:val="8C8EC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EA35A0C"/>
    <w:multiLevelType w:val="multilevel"/>
    <w:tmpl w:val="B23C1E9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31EE3FDD"/>
    <w:multiLevelType w:val="multilevel"/>
    <w:tmpl w:val="6EAAF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336C9C"/>
    <w:multiLevelType w:val="multilevel"/>
    <w:tmpl w:val="B64296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51B0C12"/>
    <w:multiLevelType w:val="hybridMultilevel"/>
    <w:tmpl w:val="72C2F0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2F16ACD"/>
    <w:multiLevelType w:val="multilevel"/>
    <w:tmpl w:val="30BE2F4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47205F26"/>
    <w:multiLevelType w:val="multilevel"/>
    <w:tmpl w:val="F2AE97C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472345D4"/>
    <w:multiLevelType w:val="hybridMultilevel"/>
    <w:tmpl w:val="09E86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4C79B2"/>
    <w:multiLevelType w:val="hybridMultilevel"/>
    <w:tmpl w:val="F6F224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7701B24"/>
    <w:multiLevelType w:val="multilevel"/>
    <w:tmpl w:val="B9986E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5C17349"/>
    <w:multiLevelType w:val="multilevel"/>
    <w:tmpl w:val="1A08218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660D50DC"/>
    <w:multiLevelType w:val="hybridMultilevel"/>
    <w:tmpl w:val="10FCDA92"/>
    <w:lvl w:ilvl="0" w:tplc="0409000F">
      <w:start w:val="1"/>
      <w:numFmt w:val="decimal"/>
      <w:lvlText w:val="%1."/>
      <w:lvlJc w:val="left"/>
      <w:pPr>
        <w:ind w:left="775" w:hanging="360"/>
      </w:pPr>
    </w:lvl>
    <w:lvl w:ilvl="1" w:tplc="04090019">
      <w:start w:val="1"/>
      <w:numFmt w:val="lowerLetter"/>
      <w:lvlText w:val="%2."/>
      <w:lvlJc w:val="left"/>
      <w:pPr>
        <w:ind w:left="1495" w:hanging="360"/>
      </w:pPr>
    </w:lvl>
    <w:lvl w:ilvl="2" w:tplc="0409001B">
      <w:start w:val="1"/>
      <w:numFmt w:val="lowerRoman"/>
      <w:lvlText w:val="%3."/>
      <w:lvlJc w:val="right"/>
      <w:pPr>
        <w:ind w:left="2215" w:hanging="180"/>
      </w:pPr>
    </w:lvl>
    <w:lvl w:ilvl="3" w:tplc="0409000F">
      <w:start w:val="1"/>
      <w:numFmt w:val="decimal"/>
      <w:lvlText w:val="%4."/>
      <w:lvlJc w:val="left"/>
      <w:pPr>
        <w:ind w:left="2935" w:hanging="360"/>
      </w:pPr>
    </w:lvl>
    <w:lvl w:ilvl="4" w:tplc="04090019">
      <w:start w:val="1"/>
      <w:numFmt w:val="lowerLetter"/>
      <w:lvlText w:val="%5."/>
      <w:lvlJc w:val="left"/>
      <w:pPr>
        <w:ind w:left="3655" w:hanging="360"/>
      </w:pPr>
    </w:lvl>
    <w:lvl w:ilvl="5" w:tplc="0409001B">
      <w:start w:val="1"/>
      <w:numFmt w:val="lowerRoman"/>
      <w:lvlText w:val="%6."/>
      <w:lvlJc w:val="right"/>
      <w:pPr>
        <w:ind w:left="4375" w:hanging="180"/>
      </w:pPr>
    </w:lvl>
    <w:lvl w:ilvl="6" w:tplc="0409000F">
      <w:start w:val="1"/>
      <w:numFmt w:val="decimal"/>
      <w:lvlText w:val="%7."/>
      <w:lvlJc w:val="left"/>
      <w:pPr>
        <w:ind w:left="5095" w:hanging="360"/>
      </w:pPr>
    </w:lvl>
    <w:lvl w:ilvl="7" w:tplc="04090019">
      <w:start w:val="1"/>
      <w:numFmt w:val="lowerLetter"/>
      <w:lvlText w:val="%8."/>
      <w:lvlJc w:val="left"/>
      <w:pPr>
        <w:ind w:left="5815" w:hanging="360"/>
      </w:pPr>
    </w:lvl>
    <w:lvl w:ilvl="8" w:tplc="0409001B">
      <w:start w:val="1"/>
      <w:numFmt w:val="lowerRoman"/>
      <w:lvlText w:val="%9."/>
      <w:lvlJc w:val="right"/>
      <w:pPr>
        <w:ind w:left="6535" w:hanging="180"/>
      </w:pPr>
    </w:lvl>
  </w:abstractNum>
  <w:abstractNum w:abstractNumId="15" w15:restartNumberingAfterBreak="0">
    <w:nsid w:val="71FF0849"/>
    <w:multiLevelType w:val="hybridMultilevel"/>
    <w:tmpl w:val="2B56FE60"/>
    <w:lvl w:ilvl="0" w:tplc="630429F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9131A33"/>
    <w:multiLevelType w:val="multilevel"/>
    <w:tmpl w:val="754C5A8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981960025">
    <w:abstractNumId w:val="13"/>
  </w:num>
  <w:num w:numId="2" w16cid:durableId="2001958876">
    <w:abstractNumId w:val="0"/>
  </w:num>
  <w:num w:numId="3" w16cid:durableId="1290211363">
    <w:abstractNumId w:val="16"/>
  </w:num>
  <w:num w:numId="4" w16cid:durableId="1532693929">
    <w:abstractNumId w:val="12"/>
  </w:num>
  <w:num w:numId="5" w16cid:durableId="1041710325">
    <w:abstractNumId w:val="1"/>
  </w:num>
  <w:num w:numId="6" w16cid:durableId="1802066878">
    <w:abstractNumId w:val="4"/>
  </w:num>
  <w:num w:numId="7" w16cid:durableId="933395994">
    <w:abstractNumId w:val="2"/>
  </w:num>
  <w:num w:numId="8" w16cid:durableId="184292999">
    <w:abstractNumId w:val="9"/>
  </w:num>
  <w:num w:numId="9" w16cid:durableId="1576821131">
    <w:abstractNumId w:val="8"/>
  </w:num>
  <w:num w:numId="10" w16cid:durableId="261379429">
    <w:abstractNumId w:val="6"/>
  </w:num>
  <w:num w:numId="11" w16cid:durableId="501430204">
    <w:abstractNumId w:val="3"/>
  </w:num>
  <w:num w:numId="12" w16cid:durableId="1460027611">
    <w:abstractNumId w:val="7"/>
  </w:num>
  <w:num w:numId="13" w16cid:durableId="1719626242">
    <w:abstractNumId w:val="5"/>
  </w:num>
  <w:num w:numId="14" w16cid:durableId="703942627">
    <w:abstractNumId w:val="11"/>
  </w:num>
  <w:num w:numId="15" w16cid:durableId="2121415813">
    <w:abstractNumId w:val="10"/>
  </w:num>
  <w:num w:numId="16" w16cid:durableId="17903171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1258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94C"/>
    <w:rsid w:val="000840EE"/>
    <w:rsid w:val="00085205"/>
    <w:rsid w:val="0009786F"/>
    <w:rsid w:val="000F1366"/>
    <w:rsid w:val="002773F5"/>
    <w:rsid w:val="00324D90"/>
    <w:rsid w:val="003F261E"/>
    <w:rsid w:val="00442310"/>
    <w:rsid w:val="00484A6D"/>
    <w:rsid w:val="004B794C"/>
    <w:rsid w:val="004C46B5"/>
    <w:rsid w:val="004F5A45"/>
    <w:rsid w:val="0056628C"/>
    <w:rsid w:val="005B2EEA"/>
    <w:rsid w:val="00601247"/>
    <w:rsid w:val="00687EF5"/>
    <w:rsid w:val="006934E6"/>
    <w:rsid w:val="00750258"/>
    <w:rsid w:val="00786DBA"/>
    <w:rsid w:val="007C47C3"/>
    <w:rsid w:val="007D5CF3"/>
    <w:rsid w:val="008047A3"/>
    <w:rsid w:val="008E598F"/>
    <w:rsid w:val="00964A2B"/>
    <w:rsid w:val="009D1EFD"/>
    <w:rsid w:val="00A05C40"/>
    <w:rsid w:val="00AD0A1E"/>
    <w:rsid w:val="00B47B76"/>
    <w:rsid w:val="00BC1C81"/>
    <w:rsid w:val="00C211EA"/>
    <w:rsid w:val="00C46ECD"/>
    <w:rsid w:val="00CB0E79"/>
    <w:rsid w:val="00EA3A8D"/>
    <w:rsid w:val="00F01D43"/>
    <w:rsid w:val="00F336F7"/>
    <w:rsid w:val="00FB7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902701"/>
  <w15:docId w15:val="{39BC10AB-5DCA-4167-9FDB-9BD21041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B6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A83B64"/>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A83B64"/>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A83B64"/>
    <w:pPr>
      <w:tabs>
        <w:tab w:val="center" w:pos="4153"/>
        <w:tab w:val="right" w:pos="8306"/>
      </w:tabs>
    </w:pPr>
  </w:style>
  <w:style w:type="character" w:customStyle="1" w:styleId="FooterChar">
    <w:name w:val="Footer Char"/>
    <w:basedOn w:val="DefaultParagraphFont"/>
    <w:link w:val="Footer"/>
    <w:uiPriority w:val="99"/>
    <w:rsid w:val="00A83B64"/>
    <w:rPr>
      <w:rFonts w:ascii="Times New Roman" w:eastAsia="Times New Roman" w:hAnsi="Times New Roman" w:cs="Times New Roman"/>
      <w:sz w:val="20"/>
      <w:szCs w:val="20"/>
    </w:rPr>
  </w:style>
  <w:style w:type="paragraph" w:styleId="ListParagraph">
    <w:name w:val="List Paragraph"/>
    <w:basedOn w:val="Normal"/>
    <w:uiPriority w:val="34"/>
    <w:qFormat/>
    <w:rsid w:val="00A83B6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rsid w:val="004C46B5"/>
  </w:style>
  <w:style w:type="character" w:customStyle="1" w:styleId="FootnoteTextChar">
    <w:name w:val="Footnote Text Char"/>
    <w:basedOn w:val="DefaultParagraphFont"/>
    <w:link w:val="FootnoteText"/>
    <w:uiPriority w:val="99"/>
    <w:semiHidden/>
    <w:rsid w:val="004C46B5"/>
  </w:style>
  <w:style w:type="character" w:styleId="FootnoteReference">
    <w:name w:val="footnote reference"/>
    <w:basedOn w:val="DefaultParagraphFont"/>
    <w:uiPriority w:val="99"/>
    <w:semiHidden/>
    <w:unhideWhenUsed/>
    <w:rsid w:val="004C46B5"/>
    <w:rPr>
      <w:vertAlign w:val="superscript"/>
    </w:rPr>
  </w:style>
  <w:style w:type="character" w:styleId="Hyperlink">
    <w:name w:val="Hyperlink"/>
    <w:basedOn w:val="DefaultParagraphFont"/>
    <w:uiPriority w:val="99"/>
    <w:unhideWhenUsed/>
    <w:rsid w:val="003F261E"/>
    <w:rPr>
      <w:color w:val="0563C1" w:themeColor="hyperlink"/>
      <w:u w:val="single"/>
    </w:rPr>
  </w:style>
  <w:style w:type="character" w:styleId="UnresolvedMention">
    <w:name w:val="Unresolved Mention"/>
    <w:basedOn w:val="DefaultParagraphFont"/>
    <w:uiPriority w:val="99"/>
    <w:semiHidden/>
    <w:unhideWhenUsed/>
    <w:rsid w:val="003F261E"/>
    <w:rPr>
      <w:color w:val="605E5C"/>
      <w:shd w:val="clear" w:color="auto" w:fill="E1DFDD"/>
    </w:rPr>
  </w:style>
  <w:style w:type="character" w:styleId="FollowedHyperlink">
    <w:name w:val="FollowedHyperlink"/>
    <w:basedOn w:val="DefaultParagraphFont"/>
    <w:uiPriority w:val="99"/>
    <w:semiHidden/>
    <w:unhideWhenUsed/>
    <w:rsid w:val="003F261E"/>
    <w:rPr>
      <w:color w:val="954F72" w:themeColor="followedHyperlink"/>
      <w:u w:val="single"/>
    </w:rPr>
  </w:style>
  <w:style w:type="paragraph" w:styleId="Revision">
    <w:name w:val="Revision"/>
    <w:hidden/>
    <w:uiPriority w:val="99"/>
    <w:semiHidden/>
    <w:rsid w:val="003F261E"/>
  </w:style>
  <w:style w:type="paragraph" w:styleId="NormalWeb">
    <w:name w:val="Normal (Web)"/>
    <w:basedOn w:val="Normal"/>
    <w:uiPriority w:val="99"/>
    <w:semiHidden/>
    <w:unhideWhenUsed/>
    <w:rsid w:val="00324D90"/>
    <w:pPr>
      <w:spacing w:before="100" w:beforeAutospacing="1" w:after="100" w:afterAutospacing="1"/>
    </w:pPr>
    <w:rPr>
      <w:sz w:val="24"/>
      <w:szCs w:val="24"/>
      <w:lang w:val="tr-TR" w:eastAsia="tr-TR"/>
    </w:rPr>
  </w:style>
  <w:style w:type="paragraph" w:styleId="EndnoteText">
    <w:name w:val="endnote text"/>
    <w:basedOn w:val="Normal"/>
    <w:link w:val="EndnoteTextChar"/>
    <w:uiPriority w:val="99"/>
    <w:semiHidden/>
    <w:unhideWhenUsed/>
    <w:rsid w:val="00324D90"/>
    <w:rPr>
      <w:rFonts w:asciiTheme="minorHAnsi" w:eastAsiaTheme="minorHAnsi" w:hAnsiTheme="minorHAnsi" w:cstheme="minorBidi"/>
      <w:lang w:val="en-US"/>
    </w:rPr>
  </w:style>
  <w:style w:type="character" w:customStyle="1" w:styleId="EndnoteTextChar">
    <w:name w:val="Endnote Text Char"/>
    <w:basedOn w:val="DefaultParagraphFont"/>
    <w:link w:val="EndnoteText"/>
    <w:uiPriority w:val="99"/>
    <w:semiHidden/>
    <w:rsid w:val="00324D90"/>
    <w:rPr>
      <w:rFonts w:asciiTheme="minorHAnsi" w:eastAsiaTheme="minorHAnsi" w:hAnsiTheme="minorHAnsi" w:cstheme="minorBidi"/>
      <w:lang w:val="en-US"/>
    </w:rPr>
  </w:style>
  <w:style w:type="character" w:styleId="EndnoteReference">
    <w:name w:val="endnote reference"/>
    <w:basedOn w:val="DefaultParagraphFont"/>
    <w:uiPriority w:val="99"/>
    <w:semiHidden/>
    <w:unhideWhenUsed/>
    <w:rsid w:val="00324D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718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portalmx.infonavit.org.mx/wps/wcm/connect/6be98ace-a396-4633-a2c6-e4af729458f3/LEY%2BINFONAVIT%2B19MAR2014.pdf?MOD=AJPERES&amp;CVID=m8CNrai" TargetMode="External"/><Relationship Id="rId21" Type="http://schemas.openxmlformats.org/officeDocument/2006/relationships/hyperlink" Target="https://www.diputados.gob.mx/LeyesBiblio/pdf/CPEUM.pdf" TargetMode="External"/><Relationship Id="rId42" Type="http://schemas.openxmlformats.org/officeDocument/2006/relationships/hyperlink" Target="https://open.uct.ac.za/handle/11427/29689" TargetMode="External"/><Relationship Id="rId47" Type="http://schemas.openxmlformats.org/officeDocument/2006/relationships/hyperlink" Target="https://cdn.gcro.ac.za/media/documents/GCRO_QoL_6_2021_Municipal_report_Johannesburg.pdf" TargetMode="External"/><Relationship Id="rId63" Type="http://schemas.openxmlformats.org/officeDocument/2006/relationships/hyperlink" Target="https://monitoring.planning.go.ke/wp-content/uploads/2020/10/Big-Four-Agenda-Report-2018_19.pdf" TargetMode="External"/><Relationship Id="rId68" Type="http://schemas.openxmlformats.org/officeDocument/2006/relationships/hyperlink" Target="https://www.planning.go.ke/wp-content/uploads/2022/02/APR-III_FINAL-REPORT.pdf" TargetMode="External"/><Relationship Id="rId84" Type="http://schemas.openxmlformats.org/officeDocument/2006/relationships/hyperlink" Target="https://undocs.org/A/HRC/52/28" TargetMode="External"/><Relationship Id="rId89" Type="http://schemas.openxmlformats.org/officeDocument/2006/relationships/header" Target="header2.xml"/><Relationship Id="rId16" Type="http://schemas.openxmlformats.org/officeDocument/2006/relationships/hyperlink" Target="http://kenyalaw.org/lex/actview.xql?actid=Const2010" TargetMode="External"/><Relationship Id="rId11" Type="http://schemas.openxmlformats.org/officeDocument/2006/relationships/endnotes" Target="endnotes.xml"/><Relationship Id="rId32" Type="http://schemas.openxmlformats.org/officeDocument/2006/relationships/hyperlink" Target="https://www.gob.mx/sedatu/documentos/programa-nacional-de-vivienda-2021-2024" TargetMode="External"/><Relationship Id="rId37" Type="http://schemas.openxmlformats.org/officeDocument/2006/relationships/hyperlink" Target="https://www.statssa.gov.za/census/census_2011/census_products/Census_2011_Methodology_and_Highlights_of_key_results.pdf" TargetMode="External"/><Relationship Id="rId53" Type="http://schemas.openxmlformats.org/officeDocument/2006/relationships/hyperlink" Target="https://www.scjn.gob.mx/derechos-humanos/sites/default/files/sentencias-emblematicas/sentencia/2022-02/AR635-2019.pdf" TargetMode="External"/><Relationship Id="rId58" Type="http://schemas.openxmlformats.org/officeDocument/2006/relationships/hyperlink" Target="https://www.gov.za/sites/default/files/gcis_document/201802/landauditreport13feb2018.pdf" TargetMode="External"/><Relationship Id="rId74" Type="http://schemas.openxmlformats.org/officeDocument/2006/relationships/hyperlink" Target="http://hlrn.org/spagenew.php?id=qnE=" TargetMode="External"/><Relationship Id="rId79" Type="http://schemas.openxmlformats.org/officeDocument/2006/relationships/hyperlink" Target="http://www.hlrn.org/img/documents/Final_CaseStudy_2017.pdf" TargetMode="External"/><Relationship Id="rId5" Type="http://schemas.openxmlformats.org/officeDocument/2006/relationships/customXml" Target="../customXml/item5.xml"/><Relationship Id="rId90" Type="http://schemas.openxmlformats.org/officeDocument/2006/relationships/footer" Target="footer1.xml"/><Relationship Id="rId95" Type="http://schemas.openxmlformats.org/officeDocument/2006/relationships/theme" Target="theme/theme1.xml"/><Relationship Id="rId22" Type="http://schemas.openxmlformats.org/officeDocument/2006/relationships/hyperlink" Target="https://www.diputados.gob.mx/LeyesBiblio/pdf/LViv_140519.pdf" TargetMode="External"/><Relationship Id="rId27" Type="http://schemas.openxmlformats.org/officeDocument/2006/relationships/hyperlink" Target="https://portalmx.infonavit.org.mx/wps/wcm/connect/6be98ace-a396-4633-a2c6-e4af729458f3/LEY%2BINFONAVIT%2B19MAR2014.pdf?MOD=AJPERES&amp;CVID=m8CNrai" TargetMode="External"/><Relationship Id="rId43" Type="http://schemas.openxmlformats.org/officeDocument/2006/relationships/hyperlink" Target="https://www.inegi.org.mx/programas/enigh/nc/2020/" TargetMode="External"/><Relationship Id="rId48" Type="http://schemas.openxmlformats.org/officeDocument/2006/relationships/hyperlink" Target="https://economia.nexos.com.mx/desigualdad-en-el-ingreso-y-asequibilidad-de-vivienda-en-mexico/" TargetMode="External"/><Relationship Id="rId64" Type="http://schemas.openxmlformats.org/officeDocument/2006/relationships/hyperlink" Target="https://www.gob.mx/cms/uploads/attachment/file/575562/2_INFORME_DE_LABORES_de_la_SFP.pdf" TargetMode="External"/><Relationship Id="rId69" Type="http://schemas.openxmlformats.org/officeDocument/2006/relationships/hyperlink" Target="https://www.planning.go.ke/wp-content/uploads/2022/02/APR-III_FINAL-REPORT.pdf" TargetMode="External"/><Relationship Id="rId8" Type="http://schemas.openxmlformats.org/officeDocument/2006/relationships/settings" Target="settings.xml"/><Relationship Id="rId51" Type="http://schemas.openxmlformats.org/officeDocument/2006/relationships/hyperlink" Target="https://hic-al.org/wp-content/uploads/2019/03/informe_desca.pdf" TargetMode="External"/><Relationship Id="rId72" Type="http://schemas.openxmlformats.org/officeDocument/2006/relationships/hyperlink" Target="https://hlrn.org/welcome_violation.php" TargetMode="External"/><Relationship Id="rId80" Type="http://schemas.openxmlformats.org/officeDocument/2006/relationships/hyperlink" Target="http://hlrn.org/spangev.php?id=q28&amp;fbclid=IwAR0TnG4hsZNZZae2szuQthV0WWy-FIIg2aiAt8cnuwpfP9KJT9uWWilf_z4" TargetMode="External"/><Relationship Id="rId85" Type="http://schemas.openxmlformats.org/officeDocument/2006/relationships/hyperlink" Target="http://hlrn.org/" TargetMode="External"/><Relationship Id="rId93"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s://www.dhs.gov.za/sites/default/files/legislation/Policies_Housing_White_Paper.pdf" TargetMode="External"/><Relationship Id="rId17" Type="http://schemas.openxmlformats.org/officeDocument/2006/relationships/hyperlink" Target="https://www.housingandurban.go.ke/wp-content/uploads/2019/10/Updated-Sessional-Paper-No.3-of-2016-National-Housing-Policy.pdf" TargetMode="External"/><Relationship Id="rId25" Type="http://schemas.openxmlformats.org/officeDocument/2006/relationships/hyperlink" Target="https://www.gob.mx/cms/uploads/attachment/file/643644/PNV_28.05.2021.pdf" TargetMode="External"/><Relationship Id="rId33" Type="http://schemas.openxmlformats.org/officeDocument/2006/relationships/hyperlink" Target="https://www.gob.mx/sedatu/documentos/programa-nacional-de-vivienda-2021-2024" TargetMode="External"/><Relationship Id="rId38" Type="http://schemas.openxmlformats.org/officeDocument/2006/relationships/hyperlink" Target="https://www.statssa.gov.za/publications/P0318/P03182021.pdf" TargetMode="External"/><Relationship Id="rId46" Type="http://schemas.openxmlformats.org/officeDocument/2006/relationships/hyperlink" Target="https://www.jicp.org.za/wp-content/uploads/2021/10/20171108-JHC-TUHF-NASHO_Inner-City-Forum-8-November-2017.pdf" TargetMode="External"/><Relationship Id="rId59" Type="http://schemas.openxmlformats.org/officeDocument/2006/relationships/hyperlink" Target="https://seri-sa.org/images/SERI_Mag_Court_Evictions_report_FINAL_HIGH_RES_FOR_WEB_UPLOAD.pdf" TargetMode="External"/><Relationship Id="rId67" Type="http://schemas.openxmlformats.org/officeDocument/2006/relationships/hyperlink" Target="https://www.gob.mx/insus/documentos/politica-nacional-de-suelo" TargetMode="External"/><Relationship Id="rId20" Type="http://schemas.openxmlformats.org/officeDocument/2006/relationships/hyperlink" Target="https://www.diputados.gob.mx/LeyesBiblio/pdf/CPEUM.pdf" TargetMode="External"/><Relationship Id="rId41" Type="http://schemas.openxmlformats.org/officeDocument/2006/relationships/hyperlink" Target="https://seri-sa.org/images/Minding_the_Gap.pdf" TargetMode="External"/><Relationship Id="rId54" Type="http://schemas.openxmlformats.org/officeDocument/2006/relationships/hyperlink" Target="https://seri-sa.org/images/SERI_Edged_out_report_Final.pdf" TargetMode="External"/><Relationship Id="rId62" Type="http://schemas.openxmlformats.org/officeDocument/2006/relationships/hyperlink" Target="https://www.iis.unam.mx/wp-content/uploads/2022/01/Reporte-Viviendas-Rentadas-Rev2-131221.pdf" TargetMode="External"/><Relationship Id="rId70" Type="http://schemas.openxmlformats.org/officeDocument/2006/relationships/hyperlink" Target="https://www.planning.go.ke/wp-content/uploads/2022/02/APR-III_FINAL-REPORT.pdf" TargetMode="External"/><Relationship Id="rId75" Type="http://schemas.openxmlformats.org/officeDocument/2006/relationships/hyperlink" Target="https://undocs.org/Home/Mobile?FinalSymbol=A%2FRES%2F60%2F147&amp;Language=E&amp;DeviceType=Desktop&amp;LangRequested=False" TargetMode="External"/><Relationship Id="rId83" Type="http://schemas.openxmlformats.org/officeDocument/2006/relationships/hyperlink" Target="https://www.hlrn.org.in/documents/Battered_Islands.pdf" TargetMode="External"/><Relationship Id="rId88" Type="http://schemas.openxmlformats.org/officeDocument/2006/relationships/header" Target="header1.xm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saflii.org/za/cases/ZACC/2000/19.pdf" TargetMode="External"/><Relationship Id="rId23" Type="http://schemas.openxmlformats.org/officeDocument/2006/relationships/hyperlink" Target="https://www.diputados.gob.mx/LeyesBiblio/pdf/LViv_140519.pdf" TargetMode="External"/><Relationship Id="rId28" Type="http://schemas.openxmlformats.org/officeDocument/2006/relationships/hyperlink" Target="https://www.infocdmx.org.mx/documentospdf/constitucion_cdmx/Constitucion_%20Politica_CDMX.pdf" TargetMode="External"/><Relationship Id="rId36" Type="http://schemas.openxmlformats.org/officeDocument/2006/relationships/hyperlink" Target="http://kenyalaw.org/caselaw/cases/view/205900/" TargetMode="External"/><Relationship Id="rId49" Type="http://schemas.openxmlformats.org/officeDocument/2006/relationships/hyperlink" Target="https://economia.nexos.com.mx/desigualdad-en-el-ingreso-y-asequibilidad-de-vivienda-en-mexico/" TargetMode="External"/><Relationship Id="rId57" Type="http://schemas.openxmlformats.org/officeDocument/2006/relationships/hyperlink" Target="https://static.pmg.org.za/140515state_land_audit.pdf" TargetMode="External"/><Relationship Id="rId10" Type="http://schemas.openxmlformats.org/officeDocument/2006/relationships/footnotes" Target="footnotes.xml"/><Relationship Id="rId31" Type="http://schemas.openxmlformats.org/officeDocument/2006/relationships/hyperlink" Target="https://docs.google.com/spreadsheets/u/0/d/1wZ4b2kp9859lOw9CwwVkgmG9PmP6OnKkDR3jdbIHhXQ/edit" TargetMode="External"/><Relationship Id="rId44" Type="http://schemas.openxmlformats.org/officeDocument/2006/relationships/hyperlink" Target="https://labrujula.nexos.com.mx/la-inalcanzable-vivienda-las-nuevas-generaciones-no-tienen-vivienda-porque-no-quieren/" TargetMode="External"/><Relationship Id="rId52" Type="http://schemas.openxmlformats.org/officeDocument/2006/relationships/hyperlink" Target="https://www.scjn.gob.mx/derechos-humanos/sites/default/files/sentencias-emblematicas/sentencia/2022-02/AR635-2019.pdf" TargetMode="External"/><Relationship Id="rId60" Type="http://schemas.openxmlformats.org/officeDocument/2006/relationships/hyperlink" Target="https://www.tjacdmx.gob.mx/images/convocatoria-indigena-2022/7.%20Proyecto%20Programa%20General%20de%20Ordenamiento%20Territorial%202020-2035.pdf" TargetMode="External"/><Relationship Id="rId65" Type="http://schemas.openxmlformats.org/officeDocument/2006/relationships/hyperlink" Target="https://www.gob.mx/cms/uploads/attachment/file/575562/2_INFORME_DE_LABORES_de_la_SFP.pdf" TargetMode="External"/><Relationship Id="rId73" Type="http://schemas.openxmlformats.org/officeDocument/2006/relationships/hyperlink" Target="http://www.hlrn.org/spage.php?id=ow==" TargetMode="External"/><Relationship Id="rId78" Type="http://schemas.openxmlformats.org/officeDocument/2006/relationships/hyperlink" Target="http://www.hlrn.org/img/violation/KenyaReport.aspx" TargetMode="External"/><Relationship Id="rId81" Type="http://schemas.openxmlformats.org/officeDocument/2006/relationships/hyperlink" Target="http://www.hlrn.org/img/documents/Case%20study-%20Muthurwa.pdf" TargetMode="External"/><Relationship Id="rId86" Type="http://schemas.openxmlformats.org/officeDocument/2006/relationships/hyperlink" Target="http://landtimes.landpedia.org/"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saflii.org/za/cases/ZACC/2000/19.pdf" TargetMode="External"/><Relationship Id="rId18" Type="http://schemas.openxmlformats.org/officeDocument/2006/relationships/hyperlink" Target="https://www.housingandurban.go.ke/wp-content/uploads/2019/10/Updated-Sessional-Paper-No.3-of-2016-National-Housing-Policy.pdf" TargetMode="External"/><Relationship Id="rId39" Type="http://schemas.openxmlformats.org/officeDocument/2006/relationships/hyperlink" Target="https://www.statssa.gov.za/publications/D0160/D0160October2022.pdf" TargetMode="External"/><Relationship Id="rId34" Type="http://schemas.openxmlformats.org/officeDocument/2006/relationships/hyperlink" Target="http://www.saflii.org/za/cases/ZACC/2000/19.pdf" TargetMode="External"/><Relationship Id="rId50" Type="http://schemas.openxmlformats.org/officeDocument/2006/relationships/hyperlink" Target="https://hic-al.org/wp-content/uploads/2019/03/informe_desca.pdf" TargetMode="External"/><Relationship Id="rId55" Type="http://schemas.openxmlformats.org/officeDocument/2006/relationships/hyperlink" Target="https://static.pmg.org.za/140515state_land_audit.pdf" TargetMode="External"/><Relationship Id="rId76" Type="http://schemas.openxmlformats.org/officeDocument/2006/relationships/hyperlink" Target="https://www.hlrn.org/img/documents/Boston%20EvIA%20case%20study.pdf" TargetMode="External"/><Relationship Id="rId7" Type="http://schemas.openxmlformats.org/officeDocument/2006/relationships/styles" Target="styles.xml"/><Relationship Id="rId71" Type="http://schemas.openxmlformats.org/officeDocument/2006/relationships/hyperlink" Target="http://www.hlrn.org/toolkit/" TargetMode="External"/><Relationship Id="rId92" Type="http://schemas.openxmlformats.org/officeDocument/2006/relationships/header" Target="header3.xml"/><Relationship Id="rId2" Type="http://schemas.openxmlformats.org/officeDocument/2006/relationships/customXml" Target="../customXml/item2.xml"/><Relationship Id="rId29" Type="http://schemas.openxmlformats.org/officeDocument/2006/relationships/hyperlink" Target="https://www.infocdmx.org.mx/documentospdf/constitucion_cdmx/Constitucion_%20Politica_CDMX.pdf" TargetMode="External"/><Relationship Id="rId24" Type="http://schemas.openxmlformats.org/officeDocument/2006/relationships/hyperlink" Target="https://www.gob.mx/cms/uploads/attachment/file/643644/PNV_28.05.2021.pdf" TargetMode="External"/><Relationship Id="rId40" Type="http://schemas.openxmlformats.org/officeDocument/2006/relationships/hyperlink" Target="http://sacitiesnetwork.co.za/wp-content/uploads/2014/08/File-1-Overview.pdf" TargetMode="External"/><Relationship Id="rId45" Type="http://schemas.openxmlformats.org/officeDocument/2006/relationships/hyperlink" Target="https://doc.shf.gob.mx/Transparencia/TranspFocalizada/Documents/I%CC%81ndice%20SHF%20descripcio%CC%81n%202018.pdf" TargetMode="External"/><Relationship Id="rId66" Type="http://schemas.openxmlformats.org/officeDocument/2006/relationships/hyperlink" Target="https://www.gob.mx/insus/documentos/politica-nacional-de-suelo" TargetMode="External"/><Relationship Id="rId87" Type="http://schemas.openxmlformats.org/officeDocument/2006/relationships/hyperlink" Target="http://landtimes.landpedia.org/index_a.php" TargetMode="External"/><Relationship Id="rId61" Type="http://schemas.openxmlformats.org/officeDocument/2006/relationships/hyperlink" Target="https://www.tjacdmx.gob.mx/images/convocatoria-indigena-2022/7.%20Proyecto%20Programa%20General%20de%20Ordenamiento%20Territorial%202020-2035.pdf" TargetMode="External"/><Relationship Id="rId82" Type="http://schemas.openxmlformats.org/officeDocument/2006/relationships/hyperlink" Target="https://www.hlrn.org/img/publications/In_Pursuit_of_Climate_Justice.pdf" TargetMode="External"/><Relationship Id="rId19" Type="http://schemas.openxmlformats.org/officeDocument/2006/relationships/hyperlink" Target="https://www.urbanagendaplatform.org/sites/default/files/2022-04/National%20Slum%20Upgrading%20%26%20Prevention%20Policy.pdf" TargetMode="External"/><Relationship Id="rId14" Type="http://schemas.openxmlformats.org/officeDocument/2006/relationships/hyperlink" Target="http://www.saflii.org/za/cases/ZACC/2000/19.pdf" TargetMode="External"/><Relationship Id="rId30" Type="http://schemas.openxmlformats.org/officeDocument/2006/relationships/hyperlink" Target="https://docs.google.com/spreadsheets/u/0/d/1wZ4b2kp9859lOw9CwwVkgmG9PmP6OnKkDR3jdbIHhXQ/edit" TargetMode="External"/><Relationship Id="rId35" Type="http://schemas.openxmlformats.org/officeDocument/2006/relationships/hyperlink" Target="http://www.saflii.org/za/cases/ZACC/2000/19.pdf" TargetMode="External"/><Relationship Id="rId56" Type="http://schemas.openxmlformats.org/officeDocument/2006/relationships/hyperlink" Target="https://static.pmg.org.za/140515state_land_audit.pdf" TargetMode="External"/><Relationship Id="rId77" Type="http://schemas.openxmlformats.org/officeDocument/2006/relationships/hyperlink" Target="http://www.hlrn.org/img/documents/Isawiya%20Losses%20eng.pdf"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housingfinanceafrica.org/app/uploads/CAHF-Kenya-Housing-Analysis-FINAL-20190430.pdf" TargetMode="External"/><Relationship Id="rId18" Type="http://schemas.openxmlformats.org/officeDocument/2006/relationships/hyperlink" Target="http://documents.worldbank.org/curated/en/988191491576935397/Kenya-economic-update-housing-unavailable-and-unaffordable" TargetMode="External"/><Relationship Id="rId26" Type="http://schemas.openxmlformats.org/officeDocument/2006/relationships/hyperlink" Target="https://unhabitat.org/sites/default/files/2020/02/1-200210_regional_is_report_final_4.0.pdf" TargetMode="External"/><Relationship Id="rId39" Type="http://schemas.openxmlformats.org/officeDocument/2006/relationships/hyperlink" Target="https://elpais.com/mexico/2023-01-11/en-mexico-ya-nadie-puede-comprar-casa.html" TargetMode="External"/><Relationship Id="rId21" Type="http://schemas.openxmlformats.org/officeDocument/2006/relationships/hyperlink" Target="https://marsadomran.info/en/2023/04/2950/" TargetMode="External"/><Relationship Id="rId34" Type="http://schemas.openxmlformats.org/officeDocument/2006/relationships/hyperlink" Target="https://www.coneval.org.mx/Evaluacion/IEPSM/Documents/Derechos_Sociales/Estudio_Diag_Vivienda_2018.pdf" TargetMode="External"/><Relationship Id="rId42" Type="http://schemas.openxmlformats.org/officeDocument/2006/relationships/hyperlink" Target="https://www.hrw.org/news/2020/06/10/nairobi-evicts-8000-people-amidst-pandemic-and-curfew" TargetMode="External"/><Relationship Id="rId7" Type="http://schemas.openxmlformats.org/officeDocument/2006/relationships/hyperlink" Target="https://housingfinanceafrica.org/app/uploads/CAHF-Kenya-Housing-Analysis-FINAL-20190430.pdf" TargetMode="External"/><Relationship Id="rId2" Type="http://schemas.openxmlformats.org/officeDocument/2006/relationships/hyperlink" Target="http://landtimes.landpedia.org/newsdes.php?id=qmpl&amp;catid=ow==&amp;edition=pHA=" TargetMode="External"/><Relationship Id="rId16" Type="http://schemas.openxmlformats.org/officeDocument/2006/relationships/hyperlink" Target="https://www.hcp.ma/file/230040/" TargetMode="External"/><Relationship Id="rId29" Type="http://schemas.openxmlformats.org/officeDocument/2006/relationships/hyperlink" Target="https://hic-al.org/wp-content/uploads/2019/03/informe_desca.pdf" TargetMode="External"/><Relationship Id="rId1" Type="http://schemas.openxmlformats.org/officeDocument/2006/relationships/hyperlink" Target="https://www.hlrn.org/img/publications/Pandemic_Violations.pdf" TargetMode="External"/><Relationship Id="rId6" Type="http://schemas.openxmlformats.org/officeDocument/2006/relationships/hyperlink" Target="https://housingfinanceafrica.org/app/uploads/CAHF-Kenya-Housing-Analysis-FINAL-20190430.pdf" TargetMode="External"/><Relationship Id="rId11" Type="http://schemas.openxmlformats.org/officeDocument/2006/relationships/hyperlink" Target="https://housingfinanceafrica.org/app/uploads/CAHF-Kenya-Housing-Analysis-FINAL-20190430.pdf" TargetMode="External"/><Relationship Id="rId24" Type="http://schemas.openxmlformats.org/officeDocument/2006/relationships/hyperlink" Target="https://archive.unescwa.org/sites/www.unescwa.org/files/page_attachments/social-housing-arab-region-en.pdf" TargetMode="External"/><Relationship Id="rId32" Type="http://schemas.openxmlformats.org/officeDocument/2006/relationships/hyperlink" Target="https://www.coneval.org.mx/Evaluacion/IEPSM/Documents/Derechos_Sociales/Estudio_Diag_Vivienda_2018.pdf" TargetMode="External"/><Relationship Id="rId37" Type="http://schemas.openxmlformats.org/officeDocument/2006/relationships/hyperlink" Target="https://labrujula.nexos.com.mx/la-inalcanzable-vivienda-las-nuevas-generaciones-no-tienen-vivienda-porque-no-quieren/" TargetMode="External"/><Relationship Id="rId40" Type="http://schemas.openxmlformats.org/officeDocument/2006/relationships/hyperlink" Target="https://tbinternet.ohchr.org/_layouts/15/TreatyBodyExternal/Download.aspx?symbolno=E%2FC.12%2F2008%2F2&amp;Lang=en" TargetMode="External"/><Relationship Id="rId45" Type="http://schemas.openxmlformats.org/officeDocument/2006/relationships/hyperlink" Target="https://seri-sa.org/index.php/more-news/1237-litigation-update-the-western-cape-high-court-finds-the-city-of-cape-town-s-conduct-and-eviction-of-mr-qolani-unlawful-19-july-2022" TargetMode="External"/><Relationship Id="rId5" Type="http://schemas.openxmlformats.org/officeDocument/2006/relationships/hyperlink" Target="https://housingfinanceafrica.org/app/uploads/CAHF-Kenya-Housing-Analysis-FINAL-20190430.pdf" TargetMode="External"/><Relationship Id="rId15" Type="http://schemas.openxmlformats.org/officeDocument/2006/relationships/hyperlink" Target="https://housingfinanceafrica.org/app/uploads/CAHF-Kenya-Housing-Analysis-FINAL-20190430.pdf" TargetMode="External"/><Relationship Id="rId23" Type="http://schemas.openxmlformats.org/officeDocument/2006/relationships/hyperlink" Target="https://oxfordbusinessgroup.com/reports/tunisia/2017-report/economy/safe-haven-new-plans-for-social-housing-projects-are-set-to-increase-activity-in-the-real-estate-sector" TargetMode="External"/><Relationship Id="rId28" Type="http://schemas.openxmlformats.org/officeDocument/2006/relationships/hyperlink" Target="http://documents.worldbank.org/curated/en/988191491576935397/Kenya-economic-update-housing-unavailable-and-unaffordable" TargetMode="External"/><Relationship Id="rId36" Type="http://schemas.openxmlformats.org/officeDocument/2006/relationships/hyperlink" Target="https://www.coneval.org.mx/Evaluacion/IEPSM/Documents/Derechos_Sociales/Estudio_Diag_Vivienda_2018.pdf" TargetMode="External"/><Relationship Id="rId10" Type="http://schemas.openxmlformats.org/officeDocument/2006/relationships/hyperlink" Target="https://housingfinanceafrica.org/app/uploads/CAHF-Kenya-Housing-Analysis-FINAL-20190430.pdf" TargetMode="External"/><Relationship Id="rId19" Type="http://schemas.openxmlformats.org/officeDocument/2006/relationships/hyperlink" Target="https://habitat3.org/wp-content/uploads/Habitat-III-Regional-Report-Arab-Region.pdf" TargetMode="External"/><Relationship Id="rId31" Type="http://schemas.openxmlformats.org/officeDocument/2006/relationships/hyperlink" Target="https://www.coneval.org.mx/Evaluacion/IEPSM/Documents/Derechos_Sociales/Estudio_Diag_Vivienda_2018.pdf" TargetMode="External"/><Relationship Id="rId44" Type="http://schemas.openxmlformats.org/officeDocument/2006/relationships/hyperlink" Target="https://seri-sa.org/images/SERI_Submission_on_the_Unlawful_Entry_Bill.pdf" TargetMode="External"/><Relationship Id="rId4" Type="http://schemas.openxmlformats.org/officeDocument/2006/relationships/hyperlink" Target="https://housingfinanceafrica.org/app/uploads/CAHF-Kenya-Housing-Analysis-FINAL-20190430.pdf" TargetMode="External"/><Relationship Id="rId9" Type="http://schemas.openxmlformats.org/officeDocument/2006/relationships/hyperlink" Target="https://housingfinanceafrica.org/app/uploads/CAHF-Kenya-Housing-Analysis-FINAL-20190430.pdf" TargetMode="External"/><Relationship Id="rId14" Type="http://schemas.openxmlformats.org/officeDocument/2006/relationships/hyperlink" Target="%20" TargetMode="External"/><Relationship Id="rId22" Type="http://schemas.openxmlformats.org/officeDocument/2006/relationships/hyperlink" Target="https://gate.ahram.org.eg/News/2095507.aspx" TargetMode="External"/><Relationship Id="rId27" Type="http://schemas.openxmlformats.org/officeDocument/2006/relationships/hyperlink" Target="https://housingfinanceafrica.org/app/uploads/CAHF-Kenya-Housing-Analysis-FINAL-20190430.pdf" TargetMode="External"/><Relationship Id="rId30" Type="http://schemas.openxmlformats.org/officeDocument/2006/relationships/hyperlink" Target="https://www.coneval.org.mx/Evaluacion/IEPSM/Documents/Derechos_Sociales/Estudio_Diag_Vivienda_2018.pdf" TargetMode="External"/><Relationship Id="rId35" Type="http://schemas.openxmlformats.org/officeDocument/2006/relationships/hyperlink" Target="https://www.coneval.org.mx/Evaluacion/IEPSM/Documents/Derechos_Sociales/Estudio_Diag_Vivienda_2018.pdf" TargetMode="External"/><Relationship Id="rId43" Type="http://schemas.openxmlformats.org/officeDocument/2006/relationships/hyperlink" Target="https://seri-sa.org/images/SERI_submission_on_Private_PIE_Amendment_Bill_5_October_2022.pdf" TargetMode="External"/><Relationship Id="rId8" Type="http://schemas.openxmlformats.org/officeDocument/2006/relationships/hyperlink" Target="https://housingfinanceafrica.org/app/uploads/CAHF-Kenya-Housing-Analysis-FINAL-20190430.pdf" TargetMode="External"/><Relationship Id="rId3" Type="http://schemas.openxmlformats.org/officeDocument/2006/relationships/hyperlink" Target="http://cs2016.statssa.gov.za/wp-content/uploads/2016/07/NT-30-06-2016-RELEASE-for-CS-2016-_Statistical-releas_1-July-2016.pdf" TargetMode="External"/><Relationship Id="rId12" Type="http://schemas.openxmlformats.org/officeDocument/2006/relationships/hyperlink" Target="https://housingfinanceafrica.org/app/uploads/CAHF-Kenya-Housing-Analysis-FINAL-20190430.pdf" TargetMode="External"/><Relationship Id="rId17" Type="http://schemas.openxmlformats.org/officeDocument/2006/relationships/hyperlink" Target="https://www.hcp.ma/file/230040/" TargetMode="External"/><Relationship Id="rId25" Type="http://schemas.openxmlformats.org/officeDocument/2006/relationships/hyperlink" Target="https://www.babnet.net/cadredetail-217278.asp" TargetMode="External"/><Relationship Id="rId33" Type="http://schemas.openxmlformats.org/officeDocument/2006/relationships/hyperlink" Target="https://www.coneval.org.mx/Evaluacion/IEPSM/Documents/Derechos_Sociales/Estudio_Diag_Vivienda_2018.pdf" TargetMode="External"/><Relationship Id="rId38" Type="http://schemas.openxmlformats.org/officeDocument/2006/relationships/hyperlink" Target="https://labrujula.nexos.com.mx/la-inalcanzable-vivienda-las-nuevas-generaciones-no-tienen-vivienda-porque-no-quieren/" TargetMode="External"/><Relationship Id="rId20" Type="http://schemas.openxmlformats.org/officeDocument/2006/relationships/hyperlink" Target="https://www.acaps.org/sites/acaps/files/products/files/20230414_acaps_yemen_challenges_to_housing_land_and_property_rights.pdf" TargetMode="External"/><Relationship Id="rId41" Type="http://schemas.openxmlformats.org/officeDocument/2006/relationships/hyperlink" Target="https://tbinternet.ohchr.org/_layouts/15/TreatyBodyExternal/Download.aspx?symbolno=E%2FC.12%2F2008%2F2&amp;Lang=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YwMr3f8P/K8HjDjNSyMQYfVPDg==">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</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C592537-FCAC-4AD8-838C-E9AEDF367A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6EB30D-D6BE-46D9-AEEE-85C2BA51690B}">
  <ds:schemaRefs>
    <ds:schemaRef ds:uri="http://schemas.openxmlformats.org/officeDocument/2006/bibliography"/>
  </ds:schemaRefs>
</ds:datastoreItem>
</file>

<file path=customXml/itemProps4.xml><?xml version="1.0" encoding="utf-8"?>
<ds:datastoreItem xmlns:ds="http://schemas.openxmlformats.org/officeDocument/2006/customXml" ds:itemID="{E3437FF6-9FF7-4D2E-8268-39F8FBF92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E764814-7B73-4656-9244-5F247CE99D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14976</Words>
  <Characters>85368</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Gunnar Theissen</dc:creator>
  <cp:lastModifiedBy>Gunnar</cp:lastModifiedBy>
  <cp:revision>3</cp:revision>
  <dcterms:created xsi:type="dcterms:W3CDTF">2023-08-16T08:47:00Z</dcterms:created>
  <dcterms:modified xsi:type="dcterms:W3CDTF">2023-08-16T08:48:00Z</dcterms:modified>
</cp:coreProperties>
</file>