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97" w:rsidRDefault="00A81DFA" w:rsidP="00A81DFA">
      <w:pPr>
        <w:jc w:val="right"/>
        <w:rPr>
          <w:rFonts w:ascii="Times New Roman" w:hAnsi="Times New Roman" w:cs="Times New Roman"/>
          <w:b/>
          <w:sz w:val="24"/>
          <w:szCs w:val="24"/>
          <w:lang w:val="en-US"/>
        </w:rPr>
      </w:pPr>
      <w:r w:rsidRPr="00A81DFA">
        <w:rPr>
          <w:rFonts w:ascii="Times New Roman" w:hAnsi="Times New Roman" w:cs="Times New Roman"/>
          <w:b/>
          <w:sz w:val="24"/>
          <w:szCs w:val="24"/>
          <w:lang w:val="en-US"/>
        </w:rPr>
        <w:t>ANNEX I</w:t>
      </w:r>
      <w:r w:rsidR="003E544A">
        <w:rPr>
          <w:rFonts w:ascii="Times New Roman" w:hAnsi="Times New Roman" w:cs="Times New Roman"/>
          <w:b/>
          <w:sz w:val="24"/>
          <w:szCs w:val="24"/>
          <w:lang w:val="en-US"/>
        </w:rPr>
        <w:t>I</w:t>
      </w:r>
      <w:bookmarkStart w:id="0" w:name="_GoBack"/>
      <w:bookmarkEnd w:id="0"/>
    </w:p>
    <w:p w:rsidR="00A81DFA" w:rsidRDefault="00A81DFA" w:rsidP="00A81DFA">
      <w:pPr>
        <w:jc w:val="right"/>
        <w:rPr>
          <w:rFonts w:ascii="Times New Roman" w:hAnsi="Times New Roman" w:cs="Times New Roman"/>
          <w:b/>
          <w:sz w:val="24"/>
          <w:szCs w:val="24"/>
          <w:lang w:val="en-US"/>
        </w:rPr>
      </w:pPr>
    </w:p>
    <w:p w:rsidR="003E544A" w:rsidRPr="003E544A" w:rsidRDefault="003E544A" w:rsidP="003E544A">
      <w:pPr>
        <w:spacing w:line="240" w:lineRule="auto"/>
        <w:contextualSpacing/>
        <w:jc w:val="both"/>
        <w:rPr>
          <w:rFonts w:ascii="Times New Roman" w:hAnsi="Times New Roman" w:cs="Times New Roman"/>
          <w:sz w:val="24"/>
          <w:szCs w:val="24"/>
          <w:lang w:val="en-US"/>
        </w:rPr>
      </w:pPr>
      <w:r w:rsidRPr="003E544A">
        <w:rPr>
          <w:rFonts w:ascii="Times New Roman" w:hAnsi="Times New Roman" w:cs="Times New Roman"/>
          <w:sz w:val="24"/>
          <w:szCs w:val="24"/>
          <w:lang w:val="en-US"/>
        </w:rPr>
        <w:t>The N</w:t>
      </w:r>
      <w:r>
        <w:rPr>
          <w:rFonts w:ascii="Times New Roman" w:hAnsi="Times New Roman" w:cs="Times New Roman"/>
          <w:sz w:val="24"/>
          <w:szCs w:val="24"/>
          <w:lang w:val="en-US"/>
        </w:rPr>
        <w:t xml:space="preserve">ational </w:t>
      </w:r>
      <w:r w:rsidRPr="003E544A">
        <w:rPr>
          <w:rFonts w:ascii="Times New Roman" w:hAnsi="Times New Roman" w:cs="Times New Roman"/>
          <w:sz w:val="24"/>
          <w:szCs w:val="24"/>
          <w:lang w:val="en-US"/>
        </w:rPr>
        <w:t>D</w:t>
      </w:r>
      <w:r>
        <w:rPr>
          <w:rFonts w:ascii="Times New Roman" w:hAnsi="Times New Roman" w:cs="Times New Roman"/>
          <w:sz w:val="24"/>
          <w:szCs w:val="24"/>
          <w:lang w:val="en-US"/>
        </w:rPr>
        <w:t xml:space="preserve">isaster </w:t>
      </w:r>
      <w:r w:rsidRPr="003E544A">
        <w:rPr>
          <w:rFonts w:ascii="Times New Roman" w:hAnsi="Times New Roman" w:cs="Times New Roman"/>
          <w:sz w:val="24"/>
          <w:szCs w:val="24"/>
          <w:lang w:val="en-US"/>
        </w:rPr>
        <w:t>R</w:t>
      </w:r>
      <w:r>
        <w:rPr>
          <w:rFonts w:ascii="Times New Roman" w:hAnsi="Times New Roman" w:cs="Times New Roman"/>
          <w:sz w:val="24"/>
          <w:szCs w:val="24"/>
          <w:lang w:val="en-US"/>
        </w:rPr>
        <w:t xml:space="preserve">isk </w:t>
      </w:r>
      <w:r w:rsidRPr="003E544A">
        <w:rPr>
          <w:rFonts w:ascii="Times New Roman" w:hAnsi="Times New Roman" w:cs="Times New Roman"/>
          <w:sz w:val="24"/>
          <w:szCs w:val="24"/>
          <w:lang w:val="en-US"/>
        </w:rPr>
        <w:t>R</w:t>
      </w:r>
      <w:r>
        <w:rPr>
          <w:rFonts w:ascii="Times New Roman" w:hAnsi="Times New Roman" w:cs="Times New Roman"/>
          <w:sz w:val="24"/>
          <w:szCs w:val="24"/>
          <w:lang w:val="en-US"/>
        </w:rPr>
        <w:t xml:space="preserve">eduction </w:t>
      </w:r>
      <w:r w:rsidRPr="003E544A">
        <w:rPr>
          <w:rFonts w:ascii="Times New Roman" w:hAnsi="Times New Roman" w:cs="Times New Roman"/>
          <w:sz w:val="24"/>
          <w:szCs w:val="24"/>
          <w:lang w:val="en-US"/>
        </w:rPr>
        <w:t>M</w:t>
      </w:r>
      <w:r>
        <w:rPr>
          <w:rFonts w:ascii="Times New Roman" w:hAnsi="Times New Roman" w:cs="Times New Roman"/>
          <w:sz w:val="24"/>
          <w:szCs w:val="24"/>
          <w:lang w:val="en-US"/>
        </w:rPr>
        <w:t xml:space="preserve">anagement </w:t>
      </w:r>
      <w:r w:rsidRPr="003E544A">
        <w:rPr>
          <w:rFonts w:ascii="Times New Roman" w:hAnsi="Times New Roman" w:cs="Times New Roman"/>
          <w:sz w:val="24"/>
          <w:szCs w:val="24"/>
          <w:lang w:val="en-US"/>
        </w:rPr>
        <w:t>C</w:t>
      </w:r>
      <w:r>
        <w:rPr>
          <w:rFonts w:ascii="Times New Roman" w:hAnsi="Times New Roman" w:cs="Times New Roman"/>
          <w:sz w:val="24"/>
          <w:szCs w:val="24"/>
          <w:lang w:val="en-US"/>
        </w:rPr>
        <w:t>entre</w:t>
      </w:r>
      <w:r w:rsidRPr="003E544A">
        <w:rPr>
          <w:rFonts w:ascii="Times New Roman" w:hAnsi="Times New Roman" w:cs="Times New Roman"/>
          <w:sz w:val="24"/>
          <w:szCs w:val="24"/>
          <w:lang w:val="en-US"/>
        </w:rPr>
        <w:t xml:space="preserve"> has prepared several Contingency plans to deal with any disaster event in flood prone areas. </w:t>
      </w:r>
    </w:p>
    <w:p w:rsidR="003E544A" w:rsidRPr="003E544A" w:rsidRDefault="003E544A" w:rsidP="003E544A">
      <w:pPr>
        <w:spacing w:line="240" w:lineRule="auto"/>
        <w:contextualSpacing/>
        <w:jc w:val="both"/>
        <w:rPr>
          <w:rFonts w:ascii="Times New Roman" w:hAnsi="Times New Roman" w:cs="Times New Roman"/>
          <w:sz w:val="24"/>
          <w:szCs w:val="24"/>
          <w:lang w:val="en-US"/>
        </w:rPr>
      </w:pPr>
    </w:p>
    <w:p w:rsidR="003E544A" w:rsidRPr="003E544A" w:rsidRDefault="003E544A" w:rsidP="003E544A">
      <w:pPr>
        <w:numPr>
          <w:ilvl w:val="0"/>
          <w:numId w:val="1"/>
        </w:numPr>
        <w:spacing w:after="0" w:line="240" w:lineRule="auto"/>
        <w:contextualSpacing/>
        <w:jc w:val="both"/>
        <w:rPr>
          <w:rFonts w:ascii="Times New Roman" w:hAnsi="Times New Roman" w:cs="Times New Roman"/>
          <w:sz w:val="24"/>
          <w:szCs w:val="24"/>
          <w:u w:val="single"/>
          <w:lang w:val="en-GB"/>
        </w:rPr>
      </w:pPr>
      <w:r w:rsidRPr="003E544A">
        <w:rPr>
          <w:rFonts w:ascii="Times New Roman" w:hAnsi="Times New Roman" w:cs="Times New Roman"/>
          <w:sz w:val="24"/>
          <w:szCs w:val="24"/>
          <w:u w:val="single"/>
          <w:lang w:val="en-GB"/>
        </w:rPr>
        <w:t xml:space="preserve">Development of contingency plans for vulnerable areas </w:t>
      </w:r>
    </w:p>
    <w:p w:rsidR="003E544A" w:rsidRPr="003E544A" w:rsidRDefault="003E544A" w:rsidP="003E544A">
      <w:pPr>
        <w:spacing w:after="0" w:line="240" w:lineRule="auto"/>
        <w:contextualSpacing/>
        <w:jc w:val="both"/>
        <w:rPr>
          <w:rFonts w:ascii="Times New Roman" w:hAnsi="Times New Roman" w:cs="Times New Roman"/>
          <w:sz w:val="24"/>
          <w:szCs w:val="24"/>
          <w:u w:val="single"/>
          <w:lang w:val="en-GB"/>
        </w:rPr>
      </w:pPr>
    </w:p>
    <w:p w:rsidR="003E544A" w:rsidRPr="003E544A" w:rsidRDefault="003E544A" w:rsidP="003E544A">
      <w:pPr>
        <w:spacing w:line="240" w:lineRule="auto"/>
        <w:contextualSpacing/>
        <w:jc w:val="both"/>
        <w:rPr>
          <w:rFonts w:ascii="Times New Roman" w:hAnsi="Times New Roman" w:cs="Times New Roman"/>
          <w:sz w:val="24"/>
          <w:szCs w:val="24"/>
          <w:lang w:val="en-GB"/>
        </w:rPr>
      </w:pPr>
      <w:r w:rsidRPr="003E544A">
        <w:rPr>
          <w:rFonts w:ascii="Times New Roman" w:hAnsi="Times New Roman" w:cs="Times New Roman"/>
          <w:sz w:val="24"/>
          <w:szCs w:val="24"/>
          <w:lang w:val="en-GB"/>
        </w:rPr>
        <w:t xml:space="preserve">Contingency plans have been developed for identified flood prone and life critical threatening areas. These plans elaborate the roles, responsibilities and actions of stakeholders to save/protect life as well as reduce the impacts flooding. The development of these plans are done at level of the NDRRMC with the close collaboration of the Local Authority. Some 44 emergency plans have recently been developed and caters for persons with disabilities living in those flood prone and/or affected areas. Therefore, during emergencies, priority </w:t>
      </w:r>
      <w:proofErr w:type="gramStart"/>
      <w:r w:rsidRPr="003E544A">
        <w:rPr>
          <w:rFonts w:ascii="Times New Roman" w:hAnsi="Times New Roman" w:cs="Times New Roman"/>
          <w:sz w:val="24"/>
          <w:szCs w:val="24"/>
          <w:lang w:val="en-GB"/>
        </w:rPr>
        <w:t>are</w:t>
      </w:r>
      <w:proofErr w:type="gramEnd"/>
      <w:r w:rsidRPr="003E544A">
        <w:rPr>
          <w:rFonts w:ascii="Times New Roman" w:hAnsi="Times New Roman" w:cs="Times New Roman"/>
          <w:sz w:val="24"/>
          <w:szCs w:val="24"/>
          <w:lang w:val="en-GB"/>
        </w:rPr>
        <w:t xml:space="preserve"> given to children, persons with disabilities and elderly people.</w:t>
      </w:r>
    </w:p>
    <w:p w:rsidR="003E544A" w:rsidRPr="003E544A" w:rsidRDefault="003E544A" w:rsidP="003E544A">
      <w:pPr>
        <w:spacing w:line="240" w:lineRule="auto"/>
        <w:contextualSpacing/>
        <w:jc w:val="both"/>
        <w:rPr>
          <w:rFonts w:ascii="Times New Roman" w:hAnsi="Times New Roman" w:cs="Times New Roman"/>
          <w:sz w:val="24"/>
          <w:szCs w:val="24"/>
          <w:lang w:val="en-GB"/>
        </w:rPr>
      </w:pPr>
    </w:p>
    <w:p w:rsidR="003E544A" w:rsidRPr="003E544A" w:rsidRDefault="003E544A" w:rsidP="003E544A">
      <w:pPr>
        <w:numPr>
          <w:ilvl w:val="0"/>
          <w:numId w:val="1"/>
        </w:numPr>
        <w:spacing w:after="0" w:line="240" w:lineRule="auto"/>
        <w:contextualSpacing/>
        <w:jc w:val="both"/>
        <w:rPr>
          <w:rFonts w:ascii="Times New Roman" w:hAnsi="Times New Roman" w:cs="Times New Roman"/>
          <w:sz w:val="24"/>
          <w:szCs w:val="24"/>
          <w:u w:val="single"/>
          <w:lang w:val="en-GB"/>
        </w:rPr>
      </w:pPr>
      <w:r w:rsidRPr="003E544A">
        <w:rPr>
          <w:rFonts w:ascii="Times New Roman" w:hAnsi="Times New Roman" w:cs="Times New Roman"/>
          <w:sz w:val="24"/>
          <w:szCs w:val="24"/>
          <w:u w:val="single"/>
          <w:lang w:val="en-GB"/>
        </w:rPr>
        <w:t>Community Disaster Response Programme (CDRP)</w:t>
      </w:r>
    </w:p>
    <w:p w:rsidR="003E544A" w:rsidRPr="003E544A" w:rsidRDefault="003E544A" w:rsidP="003E544A">
      <w:pPr>
        <w:spacing w:after="0" w:line="240" w:lineRule="auto"/>
        <w:contextualSpacing/>
        <w:jc w:val="both"/>
        <w:rPr>
          <w:rFonts w:ascii="Times New Roman" w:hAnsi="Times New Roman" w:cs="Times New Roman"/>
          <w:sz w:val="24"/>
          <w:szCs w:val="24"/>
          <w:u w:val="single"/>
          <w:lang w:val="en-GB"/>
        </w:rPr>
      </w:pPr>
    </w:p>
    <w:p w:rsidR="003E544A" w:rsidRPr="003E544A" w:rsidRDefault="003E544A" w:rsidP="003E544A">
      <w:pPr>
        <w:spacing w:line="240" w:lineRule="auto"/>
        <w:contextualSpacing/>
        <w:jc w:val="both"/>
        <w:rPr>
          <w:rFonts w:ascii="Times New Roman" w:hAnsi="Times New Roman" w:cs="Times New Roman"/>
          <w:sz w:val="24"/>
          <w:szCs w:val="24"/>
          <w:lang w:val="en-GB"/>
        </w:rPr>
      </w:pPr>
      <w:r w:rsidRPr="003E544A">
        <w:rPr>
          <w:rFonts w:ascii="Times New Roman" w:hAnsi="Times New Roman" w:cs="Times New Roman"/>
          <w:sz w:val="24"/>
          <w:szCs w:val="24"/>
          <w:lang w:val="en-GB"/>
        </w:rPr>
        <w:t>During the CDRP training, volunteers mostly residing in vulnerable areas are initiated to basic rescue techniques, including the proper way to handle persons with disabilities and as well as to assist first responders.</w:t>
      </w:r>
    </w:p>
    <w:p w:rsidR="003E544A" w:rsidRPr="003E544A" w:rsidRDefault="003E544A" w:rsidP="003E544A">
      <w:pPr>
        <w:numPr>
          <w:ilvl w:val="0"/>
          <w:numId w:val="1"/>
        </w:numPr>
        <w:spacing w:after="0" w:line="240" w:lineRule="auto"/>
        <w:contextualSpacing/>
        <w:jc w:val="both"/>
        <w:rPr>
          <w:rFonts w:ascii="Times New Roman" w:hAnsi="Times New Roman" w:cs="Times New Roman"/>
          <w:sz w:val="24"/>
          <w:szCs w:val="24"/>
          <w:u w:val="single"/>
          <w:lang w:val="en-GB"/>
        </w:rPr>
      </w:pPr>
      <w:r w:rsidRPr="003E544A">
        <w:rPr>
          <w:rFonts w:ascii="Times New Roman" w:hAnsi="Times New Roman" w:cs="Times New Roman"/>
          <w:sz w:val="24"/>
          <w:szCs w:val="24"/>
          <w:u w:val="single"/>
          <w:lang w:val="en-GB"/>
        </w:rPr>
        <w:t>Development of contingency plans for Residential Care Homes (RCHs)</w:t>
      </w:r>
    </w:p>
    <w:p w:rsidR="003E544A" w:rsidRPr="003E544A" w:rsidRDefault="003E544A" w:rsidP="003E544A">
      <w:pPr>
        <w:spacing w:after="0" w:line="240" w:lineRule="auto"/>
        <w:contextualSpacing/>
        <w:jc w:val="both"/>
        <w:rPr>
          <w:rFonts w:ascii="Times New Roman" w:hAnsi="Times New Roman" w:cs="Times New Roman"/>
          <w:sz w:val="24"/>
          <w:szCs w:val="24"/>
          <w:u w:val="single"/>
          <w:lang w:val="en-GB"/>
        </w:rPr>
      </w:pPr>
    </w:p>
    <w:p w:rsidR="003E544A" w:rsidRPr="003E544A" w:rsidRDefault="003E544A" w:rsidP="003E544A">
      <w:pPr>
        <w:spacing w:after="0" w:line="240" w:lineRule="auto"/>
        <w:contextualSpacing/>
        <w:jc w:val="both"/>
        <w:rPr>
          <w:rFonts w:ascii="Times New Roman" w:hAnsi="Times New Roman" w:cs="Times New Roman"/>
          <w:sz w:val="24"/>
          <w:szCs w:val="24"/>
          <w:lang w:val="en-GB"/>
        </w:rPr>
      </w:pPr>
      <w:r w:rsidRPr="003E544A">
        <w:rPr>
          <w:rFonts w:ascii="Times New Roman" w:hAnsi="Times New Roman" w:cs="Times New Roman"/>
          <w:sz w:val="24"/>
          <w:szCs w:val="24"/>
          <w:lang w:val="en-GB"/>
        </w:rPr>
        <w:t>The NDRRMC has devised a template and set of guidelines to facilitate the drafting of emergency plans involving inmates with disabilities. The Ministry of Social Security, National Solidarity and Reform Institutions is presently supervising the development of those plans and is assisting the Managers of RCHs to prepare their emergency plans.</w:t>
      </w:r>
    </w:p>
    <w:p w:rsidR="003E544A" w:rsidRPr="003E544A" w:rsidRDefault="003E544A" w:rsidP="003E544A">
      <w:pPr>
        <w:spacing w:after="0" w:line="240" w:lineRule="auto"/>
        <w:contextualSpacing/>
        <w:jc w:val="both"/>
        <w:rPr>
          <w:rFonts w:ascii="Times New Roman" w:hAnsi="Times New Roman" w:cs="Times New Roman"/>
          <w:sz w:val="24"/>
          <w:szCs w:val="24"/>
          <w:lang w:val="en-GB"/>
        </w:rPr>
      </w:pPr>
    </w:p>
    <w:p w:rsidR="003E544A" w:rsidRPr="003E544A" w:rsidRDefault="003E544A" w:rsidP="003E544A">
      <w:pPr>
        <w:numPr>
          <w:ilvl w:val="0"/>
          <w:numId w:val="1"/>
        </w:numPr>
        <w:spacing w:after="0" w:line="240" w:lineRule="auto"/>
        <w:contextualSpacing/>
        <w:jc w:val="both"/>
        <w:rPr>
          <w:rFonts w:ascii="Times New Roman" w:hAnsi="Times New Roman" w:cs="Times New Roman"/>
          <w:sz w:val="24"/>
          <w:szCs w:val="24"/>
          <w:u w:val="single"/>
          <w:lang w:val="en-GB"/>
        </w:rPr>
      </w:pPr>
      <w:r w:rsidRPr="003E544A">
        <w:rPr>
          <w:rFonts w:ascii="Times New Roman" w:hAnsi="Times New Roman" w:cs="Times New Roman"/>
          <w:sz w:val="24"/>
          <w:szCs w:val="24"/>
          <w:u w:val="single"/>
          <w:lang w:val="en-GB"/>
        </w:rPr>
        <w:t>School Emergency Response Plan (SERP)</w:t>
      </w:r>
    </w:p>
    <w:p w:rsidR="003E544A" w:rsidRPr="003E544A" w:rsidRDefault="003E544A" w:rsidP="003E544A">
      <w:pPr>
        <w:spacing w:after="0" w:line="240" w:lineRule="auto"/>
        <w:contextualSpacing/>
        <w:jc w:val="both"/>
        <w:rPr>
          <w:rFonts w:ascii="Times New Roman" w:hAnsi="Times New Roman" w:cs="Times New Roman"/>
          <w:sz w:val="24"/>
          <w:szCs w:val="24"/>
          <w:u w:val="single"/>
          <w:lang w:val="en-GB"/>
        </w:rPr>
      </w:pPr>
    </w:p>
    <w:p w:rsidR="003E544A" w:rsidRPr="003E544A" w:rsidRDefault="003E544A" w:rsidP="003E544A">
      <w:pPr>
        <w:spacing w:line="240" w:lineRule="auto"/>
        <w:contextualSpacing/>
        <w:jc w:val="both"/>
        <w:rPr>
          <w:rFonts w:ascii="Times New Roman" w:hAnsi="Times New Roman" w:cs="Times New Roman"/>
          <w:sz w:val="24"/>
          <w:szCs w:val="24"/>
          <w:lang w:val="en-GB"/>
        </w:rPr>
      </w:pPr>
      <w:r w:rsidRPr="003E544A">
        <w:rPr>
          <w:rFonts w:ascii="Times New Roman" w:hAnsi="Times New Roman" w:cs="Times New Roman"/>
          <w:sz w:val="24"/>
          <w:szCs w:val="24"/>
          <w:lang w:val="en-GB"/>
        </w:rPr>
        <w:t>Emergency plan for the safety of students in a particular vulnerable school prone to flooding is available to assist the rectors to evacuate students as per elaborated protocols. The NDRRMC in collaboration with the Ministry of Education, Tertiary Education, Science and Technology organises awareness campaigns with officers in charge of primary schools (Government owned and private) with the view of sensitising the school community including students with disabilities.</w:t>
      </w:r>
    </w:p>
    <w:p w:rsidR="003E544A" w:rsidRPr="003E544A" w:rsidRDefault="003E544A" w:rsidP="003E544A">
      <w:pPr>
        <w:spacing w:line="240" w:lineRule="auto"/>
        <w:contextualSpacing/>
        <w:jc w:val="both"/>
        <w:rPr>
          <w:rFonts w:ascii="Times New Roman" w:hAnsi="Times New Roman" w:cs="Times New Roman"/>
          <w:sz w:val="24"/>
          <w:szCs w:val="24"/>
          <w:lang w:val="en-GB"/>
        </w:rPr>
      </w:pPr>
    </w:p>
    <w:p w:rsidR="003E544A" w:rsidRPr="003E544A" w:rsidRDefault="003E544A" w:rsidP="003E544A">
      <w:pPr>
        <w:numPr>
          <w:ilvl w:val="0"/>
          <w:numId w:val="1"/>
        </w:numPr>
        <w:spacing w:after="0" w:line="240" w:lineRule="auto"/>
        <w:contextualSpacing/>
        <w:jc w:val="both"/>
        <w:rPr>
          <w:rFonts w:ascii="Times New Roman" w:hAnsi="Times New Roman" w:cs="Times New Roman"/>
          <w:sz w:val="24"/>
          <w:szCs w:val="24"/>
          <w:u w:val="single"/>
          <w:lang w:val="en-GB"/>
        </w:rPr>
      </w:pPr>
      <w:r w:rsidRPr="003E544A">
        <w:rPr>
          <w:rFonts w:ascii="Times New Roman" w:hAnsi="Times New Roman" w:cs="Times New Roman"/>
          <w:sz w:val="24"/>
          <w:szCs w:val="24"/>
          <w:u w:val="single"/>
          <w:lang w:val="en-GB"/>
        </w:rPr>
        <w:t>Protocol on Heavy Rainfall for the Public Sector</w:t>
      </w:r>
    </w:p>
    <w:p w:rsidR="003E544A" w:rsidRPr="003E544A" w:rsidRDefault="003E544A" w:rsidP="003E544A">
      <w:pPr>
        <w:spacing w:after="0" w:line="240" w:lineRule="auto"/>
        <w:contextualSpacing/>
        <w:jc w:val="both"/>
        <w:rPr>
          <w:rFonts w:ascii="Times New Roman" w:hAnsi="Times New Roman" w:cs="Times New Roman"/>
          <w:sz w:val="24"/>
          <w:szCs w:val="24"/>
          <w:u w:val="single"/>
          <w:lang w:val="en-GB"/>
        </w:rPr>
      </w:pPr>
    </w:p>
    <w:p w:rsidR="003E544A" w:rsidRPr="003E544A" w:rsidRDefault="003E544A" w:rsidP="003E544A">
      <w:pPr>
        <w:spacing w:after="0" w:line="240" w:lineRule="auto"/>
        <w:contextualSpacing/>
        <w:jc w:val="both"/>
        <w:rPr>
          <w:rFonts w:ascii="Times New Roman" w:hAnsi="Times New Roman" w:cs="Times New Roman"/>
          <w:sz w:val="24"/>
          <w:szCs w:val="24"/>
          <w:lang w:val="en-GB"/>
        </w:rPr>
      </w:pPr>
      <w:r w:rsidRPr="003E544A">
        <w:rPr>
          <w:rFonts w:ascii="Times New Roman" w:hAnsi="Times New Roman" w:cs="Times New Roman"/>
          <w:sz w:val="24"/>
          <w:szCs w:val="24"/>
          <w:lang w:val="en-GB"/>
        </w:rPr>
        <w:t xml:space="preserve">The Government of Mauritius has established a Protocol for Heavy Rainfall for Public sector in 2017 that provides advice and practical arrangements in times of heavy rainfall/localised heavy rainfall and aims at ensuring the safety of employees and service continuity. For the proper implementation of the Protocol, a list of employees be drawn up and kept updated region wise; </w:t>
      </w:r>
      <w:r w:rsidRPr="003E544A">
        <w:rPr>
          <w:rFonts w:ascii="Times New Roman" w:hAnsi="Times New Roman" w:cs="Times New Roman"/>
          <w:i/>
          <w:sz w:val="24"/>
          <w:szCs w:val="24"/>
          <w:lang w:val="en-GB"/>
        </w:rPr>
        <w:t>with mobility problems such as those who are pregnant or</w:t>
      </w:r>
      <w:r w:rsidRPr="003E544A">
        <w:rPr>
          <w:rFonts w:ascii="Times New Roman" w:hAnsi="Times New Roman" w:cs="Times New Roman"/>
          <w:sz w:val="24"/>
          <w:szCs w:val="24"/>
          <w:lang w:val="en-GB"/>
        </w:rPr>
        <w:t xml:space="preserve"> </w:t>
      </w:r>
      <w:r w:rsidRPr="003E544A">
        <w:rPr>
          <w:rFonts w:ascii="Times New Roman" w:hAnsi="Times New Roman" w:cs="Times New Roman"/>
          <w:i/>
          <w:sz w:val="24"/>
          <w:szCs w:val="24"/>
          <w:lang w:val="en-GB"/>
        </w:rPr>
        <w:t>physically handicapped;</w:t>
      </w:r>
      <w:r w:rsidRPr="003E544A">
        <w:rPr>
          <w:rFonts w:ascii="Times New Roman" w:hAnsi="Times New Roman" w:cs="Times New Roman"/>
          <w:sz w:val="24"/>
          <w:szCs w:val="24"/>
          <w:lang w:val="en-GB"/>
        </w:rPr>
        <w:t xml:space="preserve"> and by address, starting with those who live furthest from the place of work to those living nearby</w:t>
      </w:r>
    </w:p>
    <w:p w:rsidR="003E544A" w:rsidRPr="003E544A" w:rsidRDefault="003E544A" w:rsidP="003E544A">
      <w:pPr>
        <w:spacing w:after="0" w:line="240" w:lineRule="auto"/>
        <w:contextualSpacing/>
        <w:jc w:val="both"/>
        <w:rPr>
          <w:rFonts w:ascii="Times New Roman" w:hAnsi="Times New Roman" w:cs="Times New Roman"/>
          <w:sz w:val="24"/>
          <w:szCs w:val="24"/>
          <w:lang w:val="en-GB"/>
        </w:rPr>
      </w:pPr>
    </w:p>
    <w:p w:rsidR="003E544A" w:rsidRPr="003E544A" w:rsidRDefault="003E544A" w:rsidP="003E544A">
      <w:pPr>
        <w:numPr>
          <w:ilvl w:val="0"/>
          <w:numId w:val="1"/>
        </w:numPr>
        <w:spacing w:after="0" w:line="240" w:lineRule="auto"/>
        <w:contextualSpacing/>
        <w:jc w:val="both"/>
        <w:rPr>
          <w:rFonts w:ascii="Times New Roman" w:hAnsi="Times New Roman" w:cs="Times New Roman"/>
          <w:sz w:val="24"/>
          <w:szCs w:val="24"/>
          <w:u w:val="single"/>
          <w:lang w:val="en-GB"/>
        </w:rPr>
      </w:pPr>
      <w:r w:rsidRPr="003E544A">
        <w:rPr>
          <w:rFonts w:ascii="Times New Roman" w:hAnsi="Times New Roman" w:cs="Times New Roman"/>
          <w:sz w:val="24"/>
          <w:szCs w:val="24"/>
          <w:u w:val="single"/>
          <w:lang w:val="en-GB"/>
        </w:rPr>
        <w:t>Protocol on Heavy Rainfall for the Private Sector</w:t>
      </w:r>
    </w:p>
    <w:p w:rsidR="003E544A" w:rsidRPr="003E544A" w:rsidRDefault="003E544A" w:rsidP="003E544A">
      <w:pPr>
        <w:spacing w:after="0" w:line="240" w:lineRule="auto"/>
        <w:contextualSpacing/>
        <w:jc w:val="both"/>
        <w:rPr>
          <w:rFonts w:ascii="Times New Roman" w:hAnsi="Times New Roman" w:cs="Times New Roman"/>
          <w:sz w:val="24"/>
          <w:szCs w:val="24"/>
          <w:u w:val="single"/>
          <w:lang w:val="en-GB"/>
        </w:rPr>
      </w:pPr>
    </w:p>
    <w:p w:rsidR="003E544A" w:rsidRDefault="003E544A" w:rsidP="003E544A">
      <w:pPr>
        <w:spacing w:line="240" w:lineRule="auto"/>
        <w:contextualSpacing/>
        <w:jc w:val="both"/>
        <w:rPr>
          <w:rFonts w:ascii="Times New Roman" w:hAnsi="Times New Roman" w:cs="Times New Roman"/>
          <w:sz w:val="24"/>
          <w:szCs w:val="24"/>
          <w:lang w:val="en-GB"/>
        </w:rPr>
      </w:pPr>
      <w:r w:rsidRPr="003E544A">
        <w:rPr>
          <w:rFonts w:ascii="Times New Roman" w:hAnsi="Times New Roman" w:cs="Times New Roman"/>
          <w:sz w:val="24"/>
          <w:szCs w:val="24"/>
          <w:lang w:val="en-GB"/>
        </w:rPr>
        <w:t>A similar protocol for the Private Sector while taking into consideration the different specificities has been elaborated and ratified consequently by the National Disaster Risk Reduction and Management Council. Relevant amendments have been made in the ‘the Workers’ Rights Act 2019’ to facilitate the implementation Protocol of Heavy Rainfall for the Private Sector as regards the remuneration to be paid to workers of the private sector where work has been stopped as a result of climatic condition, including heavy rainfalls. The protocol is also applicable for persons with disabilities working in the Private Sector.</w:t>
      </w:r>
    </w:p>
    <w:p w:rsidR="003E544A" w:rsidRPr="003E544A" w:rsidRDefault="003E544A" w:rsidP="003E544A">
      <w:pPr>
        <w:spacing w:line="240" w:lineRule="auto"/>
        <w:contextualSpacing/>
        <w:jc w:val="both"/>
        <w:rPr>
          <w:rFonts w:ascii="Times New Roman" w:hAnsi="Times New Roman" w:cs="Times New Roman"/>
          <w:sz w:val="24"/>
          <w:szCs w:val="24"/>
          <w:lang w:val="en-GB"/>
        </w:rPr>
      </w:pPr>
    </w:p>
    <w:p w:rsidR="00A81DFA" w:rsidRPr="00A81DFA" w:rsidRDefault="00A81DFA" w:rsidP="00A81DFA">
      <w:pPr>
        <w:jc w:val="right"/>
        <w:rPr>
          <w:rFonts w:ascii="Times New Roman" w:hAnsi="Times New Roman" w:cs="Times New Roman"/>
          <w:b/>
          <w:sz w:val="24"/>
          <w:szCs w:val="24"/>
          <w:lang w:val="en-US"/>
        </w:rPr>
      </w:pPr>
    </w:p>
    <w:sectPr w:rsidR="00A81DFA" w:rsidRPr="00A8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F350B"/>
    <w:multiLevelType w:val="hybridMultilevel"/>
    <w:tmpl w:val="67267690"/>
    <w:lvl w:ilvl="0" w:tplc="95C8AE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FA"/>
    <w:rsid w:val="001A7A97"/>
    <w:rsid w:val="003E544A"/>
    <w:rsid w:val="00A8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49B1"/>
  <w15:chartTrackingRefBased/>
  <w15:docId w15:val="{E6F0809A-BBA7-4D54-9197-BA344061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4">
    <w:name w:val="List Table 3 Accent 4"/>
    <w:basedOn w:val="TableNormal"/>
    <w:uiPriority w:val="48"/>
    <w:rsid w:val="00A81DF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2022-08-14T18:11:00Z</dcterms:created>
  <dcterms:modified xsi:type="dcterms:W3CDTF">2022-08-14T18:11:00Z</dcterms:modified>
</cp:coreProperties>
</file>