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6DB0" w14:textId="3C23BF3A" w:rsidR="00FF01B9" w:rsidRPr="0073551C" w:rsidRDefault="00EB1F93" w:rsidP="00F00E24">
      <w:pPr>
        <w:spacing w:line="360" w:lineRule="auto"/>
        <w:ind w:right="-427"/>
        <w:jc w:val="both"/>
        <w:rPr>
          <w:sz w:val="28"/>
          <w:szCs w:val="28"/>
          <w:lang w:val="es-ES"/>
        </w:rPr>
      </w:pPr>
      <w:r w:rsidRPr="0073551C">
        <w:rPr>
          <w:sz w:val="28"/>
          <w:szCs w:val="28"/>
          <w:lang w:val="es-ES"/>
        </w:rPr>
        <w:t>APORTACIONES  -  PROCEDIMIENTOS ESPECIALES</w:t>
      </w:r>
    </w:p>
    <w:p w14:paraId="40C0562D" w14:textId="77777777" w:rsidR="008F182D" w:rsidRDefault="008F182D" w:rsidP="009A2752">
      <w:pPr>
        <w:spacing w:line="240" w:lineRule="auto"/>
        <w:ind w:right="-427"/>
        <w:jc w:val="both"/>
        <w:rPr>
          <w:sz w:val="28"/>
          <w:szCs w:val="28"/>
          <w:lang w:val="es-ES"/>
        </w:rPr>
      </w:pPr>
      <w:r w:rsidRPr="008F182D">
        <w:rPr>
          <w:b/>
          <w:bCs/>
          <w:sz w:val="28"/>
          <w:szCs w:val="28"/>
          <w:lang w:val="es-ES"/>
        </w:rPr>
        <w:t>AUTOR</w:t>
      </w:r>
      <w:r>
        <w:rPr>
          <w:sz w:val="28"/>
          <w:szCs w:val="28"/>
          <w:lang w:val="es-ES"/>
        </w:rPr>
        <w:t xml:space="preserve">: </w:t>
      </w:r>
    </w:p>
    <w:p w14:paraId="2B32743B" w14:textId="2DB6E313" w:rsidR="008F182D" w:rsidRDefault="008F182D" w:rsidP="00725B40">
      <w:pPr>
        <w:spacing w:after="0" w:line="240" w:lineRule="auto"/>
        <w:ind w:right="-427"/>
        <w:jc w:val="both"/>
        <w:rPr>
          <w:sz w:val="28"/>
          <w:szCs w:val="28"/>
          <w:lang w:val="es-ES"/>
        </w:rPr>
      </w:pPr>
      <w:r>
        <w:rPr>
          <w:sz w:val="28"/>
          <w:szCs w:val="28"/>
          <w:lang w:val="es-ES"/>
        </w:rPr>
        <w:t xml:space="preserve">DOCTOR JUAN FALCONI PUIG </w:t>
      </w:r>
    </w:p>
    <w:p w14:paraId="11A6FE43" w14:textId="77777777" w:rsidR="008F182D" w:rsidRDefault="008F182D" w:rsidP="00725B40">
      <w:pPr>
        <w:spacing w:after="0" w:line="240" w:lineRule="auto"/>
        <w:ind w:right="-427"/>
        <w:jc w:val="both"/>
        <w:rPr>
          <w:sz w:val="28"/>
          <w:szCs w:val="28"/>
          <w:lang w:val="es-ES"/>
        </w:rPr>
      </w:pPr>
      <w:r>
        <w:rPr>
          <w:sz w:val="28"/>
          <w:szCs w:val="28"/>
          <w:lang w:val="es-ES"/>
        </w:rPr>
        <w:t xml:space="preserve">PROFESOR HONORARIO </w:t>
      </w:r>
    </w:p>
    <w:p w14:paraId="1F91B9A0" w14:textId="033AA12C" w:rsidR="00EB1F93" w:rsidRPr="0073551C" w:rsidRDefault="008F182D" w:rsidP="00725B40">
      <w:pPr>
        <w:spacing w:after="0" w:line="240" w:lineRule="auto"/>
        <w:ind w:right="-427"/>
        <w:jc w:val="both"/>
        <w:rPr>
          <w:sz w:val="28"/>
          <w:szCs w:val="28"/>
          <w:lang w:val="es-ES"/>
        </w:rPr>
      </w:pPr>
      <w:r>
        <w:rPr>
          <w:sz w:val="28"/>
          <w:szCs w:val="28"/>
          <w:lang w:val="es-ES"/>
        </w:rPr>
        <w:t>UNIVERSIDAD CATÓLICA SANTIAGO DE GUAYAQUIL</w:t>
      </w:r>
    </w:p>
    <w:p w14:paraId="54D72F5A" w14:textId="77777777" w:rsidR="008F182D" w:rsidRDefault="008F182D" w:rsidP="00F00E24">
      <w:pPr>
        <w:spacing w:line="360" w:lineRule="auto"/>
        <w:ind w:right="-427"/>
        <w:jc w:val="both"/>
        <w:rPr>
          <w:sz w:val="28"/>
          <w:szCs w:val="28"/>
          <w:lang w:val="es-ES"/>
        </w:rPr>
      </w:pPr>
    </w:p>
    <w:p w14:paraId="33C93A34" w14:textId="12EACD6B" w:rsidR="00A6453D" w:rsidRPr="0073551C" w:rsidRDefault="00B44427" w:rsidP="00F00E24">
      <w:pPr>
        <w:spacing w:line="360" w:lineRule="auto"/>
        <w:ind w:right="-427"/>
        <w:jc w:val="both"/>
        <w:rPr>
          <w:sz w:val="28"/>
          <w:szCs w:val="28"/>
          <w:lang w:val="es-ES"/>
        </w:rPr>
      </w:pPr>
      <w:r w:rsidRPr="0073551C">
        <w:rPr>
          <w:sz w:val="28"/>
          <w:szCs w:val="28"/>
          <w:lang w:val="es-ES"/>
        </w:rPr>
        <w:t>Actualmente el sistema judicial ecuatoriano está reglado principalmente por el CÓDIGO ORGÁNICO DE LA FUNCIÓN JUDICIAL (</w:t>
      </w:r>
      <w:proofErr w:type="spellStart"/>
      <w:r w:rsidRPr="0073551C">
        <w:rPr>
          <w:sz w:val="28"/>
          <w:szCs w:val="28"/>
          <w:lang w:val="es-ES"/>
        </w:rPr>
        <w:t>COFJ</w:t>
      </w:r>
      <w:proofErr w:type="spellEnd"/>
      <w:r w:rsidRPr="0073551C">
        <w:rPr>
          <w:sz w:val="28"/>
          <w:szCs w:val="28"/>
          <w:lang w:val="es-ES"/>
        </w:rPr>
        <w:t>) de marzo de 2009.</w:t>
      </w:r>
    </w:p>
    <w:p w14:paraId="7B2B65F4" w14:textId="6AC317E3" w:rsidR="00B44427" w:rsidRPr="0073551C" w:rsidRDefault="00B44427" w:rsidP="00F00E24">
      <w:pPr>
        <w:spacing w:line="360" w:lineRule="auto"/>
        <w:ind w:right="-427"/>
        <w:jc w:val="both"/>
        <w:rPr>
          <w:sz w:val="28"/>
          <w:szCs w:val="28"/>
          <w:lang w:val="es-ES"/>
        </w:rPr>
      </w:pPr>
      <w:r w:rsidRPr="0073551C">
        <w:rPr>
          <w:sz w:val="28"/>
          <w:szCs w:val="28"/>
          <w:lang w:val="es-ES"/>
        </w:rPr>
        <w:t xml:space="preserve">Este código deriva de la Constitución ecuatoriana vigente desde octubre de 2008, </w:t>
      </w:r>
      <w:r w:rsidR="00725B40">
        <w:rPr>
          <w:sz w:val="28"/>
          <w:szCs w:val="28"/>
          <w:lang w:val="es-ES"/>
        </w:rPr>
        <w:t xml:space="preserve">y se complementa con </w:t>
      </w:r>
      <w:r w:rsidR="005446D4" w:rsidRPr="0073551C">
        <w:rPr>
          <w:sz w:val="28"/>
          <w:szCs w:val="28"/>
          <w:lang w:val="es-ES"/>
        </w:rPr>
        <w:t>el</w:t>
      </w:r>
      <w:r w:rsidR="00773112">
        <w:rPr>
          <w:sz w:val="28"/>
          <w:szCs w:val="28"/>
          <w:lang w:val="es-ES"/>
        </w:rPr>
        <w:t xml:space="preserve"> Código Orgánico General de Procesos (</w:t>
      </w:r>
      <w:r w:rsidR="005446D4" w:rsidRPr="0073551C">
        <w:rPr>
          <w:sz w:val="28"/>
          <w:szCs w:val="28"/>
          <w:lang w:val="es-ES"/>
        </w:rPr>
        <w:t>COGEP</w:t>
      </w:r>
      <w:r w:rsidR="00773112">
        <w:rPr>
          <w:sz w:val="28"/>
          <w:szCs w:val="28"/>
          <w:lang w:val="es-ES"/>
        </w:rPr>
        <w:t>)</w:t>
      </w:r>
      <w:r w:rsidR="00725B40">
        <w:rPr>
          <w:sz w:val="28"/>
          <w:szCs w:val="28"/>
          <w:lang w:val="es-ES"/>
        </w:rPr>
        <w:t xml:space="preserve">, expedido mediante ley publicada en el Registro Oficial 506 del 22 de mayo de 2015, </w:t>
      </w:r>
      <w:r w:rsidR="009A2752">
        <w:rPr>
          <w:sz w:val="28"/>
          <w:szCs w:val="28"/>
          <w:lang w:val="es-ES"/>
        </w:rPr>
        <w:t>con vigencia</w:t>
      </w:r>
      <w:r w:rsidR="00725B40">
        <w:rPr>
          <w:sz w:val="28"/>
          <w:szCs w:val="28"/>
          <w:lang w:val="es-ES"/>
        </w:rPr>
        <w:t xml:space="preserve"> 12 meses después de haber sido expedido</w:t>
      </w:r>
      <w:r w:rsidR="009A2752">
        <w:rPr>
          <w:sz w:val="28"/>
          <w:szCs w:val="28"/>
          <w:lang w:val="es-ES"/>
        </w:rPr>
        <w:t>, que establece el proceso oral por audiencias</w:t>
      </w:r>
      <w:r w:rsidR="005446D4" w:rsidRPr="0073551C">
        <w:rPr>
          <w:sz w:val="28"/>
          <w:szCs w:val="28"/>
          <w:lang w:val="es-ES"/>
        </w:rPr>
        <w:t>.</w:t>
      </w:r>
    </w:p>
    <w:p w14:paraId="178CABC2" w14:textId="43443F69" w:rsidR="005446D4" w:rsidRPr="0073551C" w:rsidRDefault="005446D4" w:rsidP="00F00E24">
      <w:pPr>
        <w:spacing w:line="360" w:lineRule="auto"/>
        <w:ind w:right="-427"/>
        <w:jc w:val="both"/>
        <w:rPr>
          <w:sz w:val="28"/>
          <w:szCs w:val="28"/>
          <w:lang w:val="es-ES"/>
        </w:rPr>
      </w:pPr>
      <w:r w:rsidRPr="0073551C">
        <w:rPr>
          <w:sz w:val="28"/>
          <w:szCs w:val="28"/>
          <w:lang w:val="es-ES"/>
        </w:rPr>
        <w:t>El marco de los principios de la Función Judicial entre los que consta primeramente la debida diligencia en los procesos, entendido que la mora y la demora de los jueces en resolver</w:t>
      </w:r>
      <w:r w:rsidR="009A2752">
        <w:rPr>
          <w:sz w:val="28"/>
          <w:szCs w:val="28"/>
          <w:lang w:val="es-ES"/>
        </w:rPr>
        <w:t xml:space="preserve"> las causas,</w:t>
      </w:r>
      <w:r w:rsidRPr="0073551C">
        <w:rPr>
          <w:sz w:val="28"/>
          <w:szCs w:val="28"/>
          <w:lang w:val="es-ES"/>
        </w:rPr>
        <w:t xml:space="preserve"> tornan prácticamente inaccesible la justicia, especialmente a determinados sectores o personas que</w:t>
      </w:r>
      <w:r w:rsidR="00725B40">
        <w:rPr>
          <w:sz w:val="28"/>
          <w:szCs w:val="28"/>
          <w:lang w:val="es-ES"/>
        </w:rPr>
        <w:t xml:space="preserve"> </w:t>
      </w:r>
      <w:r w:rsidRPr="0073551C">
        <w:rPr>
          <w:sz w:val="28"/>
          <w:szCs w:val="28"/>
          <w:lang w:val="es-ES"/>
        </w:rPr>
        <w:t>integran la sociedad ecuatoriana.</w:t>
      </w:r>
    </w:p>
    <w:p w14:paraId="11236922" w14:textId="04B16CB4" w:rsidR="005446D4" w:rsidRDefault="005446D4" w:rsidP="00F00E24">
      <w:pPr>
        <w:spacing w:line="360" w:lineRule="auto"/>
        <w:ind w:right="-427"/>
        <w:jc w:val="both"/>
        <w:rPr>
          <w:sz w:val="28"/>
          <w:szCs w:val="28"/>
          <w:lang w:val="es-ES"/>
        </w:rPr>
      </w:pPr>
      <w:r w:rsidRPr="0073551C">
        <w:rPr>
          <w:sz w:val="28"/>
          <w:szCs w:val="28"/>
          <w:lang w:val="es-ES"/>
        </w:rPr>
        <w:t>La Constitución</w:t>
      </w:r>
      <w:r w:rsidR="009A2752">
        <w:rPr>
          <w:sz w:val="28"/>
          <w:szCs w:val="28"/>
          <w:lang w:val="es-ES"/>
        </w:rPr>
        <w:t xml:space="preserve"> (CRE)</w:t>
      </w:r>
      <w:r w:rsidRPr="0073551C">
        <w:rPr>
          <w:sz w:val="28"/>
          <w:szCs w:val="28"/>
          <w:lang w:val="es-ES"/>
        </w:rPr>
        <w:t xml:space="preserve"> en el artículo 172 dispone que los jueces serán responsables por el perjuicio que se cause a las partes por retardo, negligencia, denegación de justicia o </w:t>
      </w:r>
      <w:r w:rsidR="00FF01B9" w:rsidRPr="0073551C">
        <w:rPr>
          <w:sz w:val="28"/>
          <w:szCs w:val="28"/>
          <w:lang w:val="es-ES"/>
        </w:rPr>
        <w:t xml:space="preserve">quebrantamiento de </w:t>
      </w:r>
      <w:r w:rsidR="00FF01B9" w:rsidRPr="0073551C">
        <w:rPr>
          <w:sz w:val="28"/>
          <w:szCs w:val="28"/>
          <w:lang w:val="es-ES"/>
        </w:rPr>
        <w:lastRenderedPageBreak/>
        <w:t>la ley y sin embargo</w:t>
      </w:r>
      <w:r w:rsidR="008F182D">
        <w:rPr>
          <w:sz w:val="28"/>
          <w:szCs w:val="28"/>
          <w:lang w:val="es-ES"/>
        </w:rPr>
        <w:t xml:space="preserve"> </w:t>
      </w:r>
      <w:r w:rsidR="0012546A">
        <w:rPr>
          <w:sz w:val="28"/>
          <w:szCs w:val="28"/>
          <w:lang w:val="es-ES"/>
        </w:rPr>
        <w:t>de</w:t>
      </w:r>
      <w:r w:rsidR="00FF01B9" w:rsidRPr="0073551C">
        <w:rPr>
          <w:sz w:val="28"/>
          <w:szCs w:val="28"/>
          <w:lang w:val="es-ES"/>
        </w:rPr>
        <w:t xml:space="preserve"> </w:t>
      </w:r>
      <w:r w:rsidR="00773112">
        <w:rPr>
          <w:sz w:val="28"/>
          <w:szCs w:val="28"/>
          <w:lang w:val="es-ES"/>
        </w:rPr>
        <w:t>que</w:t>
      </w:r>
      <w:r w:rsidR="00FF01B9" w:rsidRPr="0073551C">
        <w:rPr>
          <w:sz w:val="28"/>
          <w:szCs w:val="28"/>
          <w:lang w:val="es-ES"/>
        </w:rPr>
        <w:t xml:space="preserve"> la propia Constitución manda que sus disposiciones serán de aplicación inmediata, no </w:t>
      </w:r>
      <w:r w:rsidR="009A2752">
        <w:rPr>
          <w:sz w:val="28"/>
          <w:szCs w:val="28"/>
          <w:lang w:val="es-ES"/>
        </w:rPr>
        <w:t>hay</w:t>
      </w:r>
      <w:r w:rsidR="00FF01B9" w:rsidRPr="0073551C">
        <w:rPr>
          <w:sz w:val="28"/>
          <w:szCs w:val="28"/>
          <w:lang w:val="es-ES"/>
        </w:rPr>
        <w:t xml:space="preserve"> casos en los que se </w:t>
      </w:r>
      <w:r w:rsidR="009A2752">
        <w:rPr>
          <w:sz w:val="28"/>
          <w:szCs w:val="28"/>
          <w:lang w:val="es-ES"/>
        </w:rPr>
        <w:t>haya</w:t>
      </w:r>
      <w:r w:rsidR="00FF01B9" w:rsidRPr="0073551C">
        <w:rPr>
          <w:sz w:val="28"/>
          <w:szCs w:val="28"/>
          <w:lang w:val="es-ES"/>
        </w:rPr>
        <w:t xml:space="preserve"> sancionado a juez alguno</w:t>
      </w:r>
      <w:r w:rsidR="00725B40">
        <w:rPr>
          <w:sz w:val="28"/>
          <w:szCs w:val="28"/>
          <w:lang w:val="es-ES"/>
        </w:rPr>
        <w:t xml:space="preserve"> por la mora en el despacho de las causas, pues es</w:t>
      </w:r>
      <w:r w:rsidR="00FF01B9" w:rsidRPr="0073551C">
        <w:rPr>
          <w:sz w:val="28"/>
          <w:szCs w:val="28"/>
          <w:lang w:val="es-ES"/>
        </w:rPr>
        <w:t xml:space="preserve"> sistemático y permanente</w:t>
      </w:r>
      <w:r w:rsidR="00725B40">
        <w:rPr>
          <w:sz w:val="28"/>
          <w:szCs w:val="28"/>
          <w:lang w:val="es-ES"/>
        </w:rPr>
        <w:t xml:space="preserve">  el</w:t>
      </w:r>
      <w:r w:rsidR="00FF01B9" w:rsidRPr="0073551C">
        <w:rPr>
          <w:sz w:val="28"/>
          <w:szCs w:val="28"/>
          <w:lang w:val="es-ES"/>
        </w:rPr>
        <w:t xml:space="preserve"> retardo en la resolución de </w:t>
      </w:r>
      <w:r w:rsidR="00725B40">
        <w:rPr>
          <w:sz w:val="28"/>
          <w:szCs w:val="28"/>
          <w:lang w:val="es-ES"/>
        </w:rPr>
        <w:t>los juicios sometidos a su conocimiento en adición a</w:t>
      </w:r>
      <w:r w:rsidR="00FF01B9" w:rsidRPr="0073551C">
        <w:rPr>
          <w:sz w:val="28"/>
          <w:szCs w:val="28"/>
          <w:lang w:val="es-ES"/>
        </w:rPr>
        <w:t xml:space="preserve"> la negligencia</w:t>
      </w:r>
      <w:r w:rsidR="00773112">
        <w:rPr>
          <w:sz w:val="28"/>
          <w:szCs w:val="28"/>
          <w:lang w:val="es-ES"/>
        </w:rPr>
        <w:t xml:space="preserve"> </w:t>
      </w:r>
      <w:r w:rsidR="00FF01B9" w:rsidRPr="0073551C">
        <w:rPr>
          <w:sz w:val="28"/>
          <w:szCs w:val="28"/>
          <w:lang w:val="es-ES"/>
        </w:rPr>
        <w:t>manifiesta</w:t>
      </w:r>
      <w:r w:rsidR="008F182D">
        <w:rPr>
          <w:sz w:val="28"/>
          <w:szCs w:val="28"/>
          <w:lang w:val="es-ES"/>
        </w:rPr>
        <w:t xml:space="preserve"> que llevan a </w:t>
      </w:r>
      <w:r w:rsidR="00FF01B9" w:rsidRPr="0073551C">
        <w:rPr>
          <w:sz w:val="28"/>
          <w:szCs w:val="28"/>
          <w:lang w:val="es-ES"/>
        </w:rPr>
        <w:t xml:space="preserve"> la frecuente denegación de justicia.</w:t>
      </w:r>
    </w:p>
    <w:p w14:paraId="6F1B6E97" w14:textId="33964B71" w:rsidR="00703254" w:rsidRPr="0073551C" w:rsidRDefault="00703254" w:rsidP="00F00E24">
      <w:pPr>
        <w:spacing w:line="360" w:lineRule="auto"/>
        <w:ind w:right="-427"/>
        <w:jc w:val="both"/>
        <w:rPr>
          <w:sz w:val="28"/>
          <w:szCs w:val="28"/>
          <w:lang w:val="es-ES"/>
        </w:rPr>
      </w:pPr>
      <w:r>
        <w:rPr>
          <w:sz w:val="28"/>
          <w:szCs w:val="28"/>
          <w:lang w:val="es-ES"/>
        </w:rPr>
        <w:t>Prefiero no hablar de “administración” de justicia aunque, en eso se haya convertido en Ecuador, el deber de los jueces es declarar el derecho y hacer justicia, mal llamada “administración”.</w:t>
      </w:r>
    </w:p>
    <w:p w14:paraId="63A66A60" w14:textId="77777777" w:rsidR="00506D3E" w:rsidRPr="0073551C" w:rsidRDefault="00506D3E" w:rsidP="00F00E24">
      <w:pPr>
        <w:spacing w:after="0" w:line="240" w:lineRule="auto"/>
        <w:ind w:right="-427"/>
        <w:jc w:val="both"/>
        <w:rPr>
          <w:sz w:val="28"/>
          <w:szCs w:val="28"/>
          <w:lang w:val="es-ES"/>
        </w:rPr>
      </w:pPr>
    </w:p>
    <w:p w14:paraId="5CC5BF16" w14:textId="6DD3688A" w:rsidR="0079410B" w:rsidRPr="0073551C" w:rsidRDefault="00FB26ED" w:rsidP="00F00E24">
      <w:pPr>
        <w:spacing w:line="360" w:lineRule="auto"/>
        <w:ind w:right="-427"/>
        <w:jc w:val="both"/>
        <w:rPr>
          <w:sz w:val="28"/>
          <w:szCs w:val="28"/>
          <w:lang w:val="es-ES"/>
        </w:rPr>
      </w:pPr>
      <w:r w:rsidRPr="0073551C">
        <w:rPr>
          <w:sz w:val="28"/>
          <w:szCs w:val="28"/>
          <w:lang w:val="es-ES"/>
        </w:rPr>
        <w:t xml:space="preserve">En el sistema ecuatoriano, de acuerdo con el </w:t>
      </w:r>
      <w:r w:rsidR="0012546A">
        <w:rPr>
          <w:sz w:val="28"/>
          <w:szCs w:val="28"/>
          <w:lang w:val="es-ES"/>
        </w:rPr>
        <w:t>Art.</w:t>
      </w:r>
      <w:r w:rsidRPr="0073551C">
        <w:rPr>
          <w:sz w:val="28"/>
          <w:szCs w:val="28"/>
          <w:lang w:val="es-ES"/>
        </w:rPr>
        <w:t xml:space="preserve"> 170 del CÓDIGO ORGÁNICO DE LA FUNCIÓN JUDICIAL los órganos ju</w:t>
      </w:r>
      <w:r w:rsidR="00914CDC" w:rsidRPr="0073551C">
        <w:rPr>
          <w:sz w:val="28"/>
          <w:szCs w:val="28"/>
          <w:lang w:val="es-ES"/>
        </w:rPr>
        <w:t>risdiccion</w:t>
      </w:r>
      <w:r w:rsidRPr="0073551C">
        <w:rPr>
          <w:sz w:val="28"/>
          <w:szCs w:val="28"/>
          <w:lang w:val="es-ES"/>
        </w:rPr>
        <w:t xml:space="preserve">ales son los encargados </w:t>
      </w:r>
      <w:r w:rsidR="0012546A">
        <w:rPr>
          <w:sz w:val="28"/>
          <w:szCs w:val="28"/>
          <w:lang w:val="es-ES"/>
        </w:rPr>
        <w:t>de</w:t>
      </w:r>
      <w:r w:rsidRPr="0073551C">
        <w:rPr>
          <w:sz w:val="28"/>
          <w:szCs w:val="28"/>
          <w:lang w:val="es-ES"/>
        </w:rPr>
        <w:t xml:space="preserve"> administrar justicia y hacer ejecutar lo juzgado</w:t>
      </w:r>
      <w:r w:rsidR="00773112">
        <w:rPr>
          <w:sz w:val="28"/>
          <w:szCs w:val="28"/>
          <w:lang w:val="es-ES"/>
        </w:rPr>
        <w:t>.  E</w:t>
      </w:r>
      <w:r w:rsidR="0079410B" w:rsidRPr="0073551C">
        <w:rPr>
          <w:sz w:val="28"/>
          <w:szCs w:val="28"/>
          <w:lang w:val="es-ES"/>
        </w:rPr>
        <w:t>sta definición sustituye la que</w:t>
      </w:r>
      <w:r w:rsidR="00725B40">
        <w:rPr>
          <w:sz w:val="28"/>
          <w:szCs w:val="28"/>
          <w:lang w:val="es-ES"/>
        </w:rPr>
        <w:t>,</w:t>
      </w:r>
      <w:r w:rsidR="0079410B" w:rsidRPr="0073551C">
        <w:rPr>
          <w:sz w:val="28"/>
          <w:szCs w:val="28"/>
          <w:lang w:val="es-ES"/>
        </w:rPr>
        <w:t xml:space="preserve"> en su momento</w:t>
      </w:r>
      <w:r w:rsidR="00725B40">
        <w:rPr>
          <w:sz w:val="28"/>
          <w:szCs w:val="28"/>
          <w:lang w:val="es-ES"/>
        </w:rPr>
        <w:t>,</w:t>
      </w:r>
      <w:r w:rsidR="0079410B" w:rsidRPr="0073551C">
        <w:rPr>
          <w:sz w:val="28"/>
          <w:szCs w:val="28"/>
          <w:lang w:val="es-ES"/>
        </w:rPr>
        <w:t xml:space="preserve"> tenía el artículo 1 del C</w:t>
      </w:r>
      <w:r w:rsidR="0012546A">
        <w:rPr>
          <w:sz w:val="28"/>
          <w:szCs w:val="28"/>
          <w:lang w:val="es-ES"/>
        </w:rPr>
        <w:t xml:space="preserve">ódigo de </w:t>
      </w:r>
      <w:r w:rsidR="0079410B" w:rsidRPr="0073551C">
        <w:rPr>
          <w:sz w:val="28"/>
          <w:szCs w:val="28"/>
          <w:lang w:val="es-ES"/>
        </w:rPr>
        <w:t>P</w:t>
      </w:r>
      <w:r w:rsidR="0012546A">
        <w:rPr>
          <w:sz w:val="28"/>
          <w:szCs w:val="28"/>
          <w:lang w:val="es-ES"/>
        </w:rPr>
        <w:t xml:space="preserve">rocedimiento </w:t>
      </w:r>
      <w:r w:rsidR="0079410B" w:rsidRPr="0073551C">
        <w:rPr>
          <w:sz w:val="28"/>
          <w:szCs w:val="28"/>
          <w:lang w:val="es-ES"/>
        </w:rPr>
        <w:t>C</w:t>
      </w:r>
      <w:r w:rsidR="0012546A">
        <w:rPr>
          <w:sz w:val="28"/>
          <w:szCs w:val="28"/>
          <w:lang w:val="es-ES"/>
        </w:rPr>
        <w:t>ivil</w:t>
      </w:r>
      <w:r w:rsidR="0079410B" w:rsidRPr="0073551C">
        <w:rPr>
          <w:sz w:val="28"/>
          <w:szCs w:val="28"/>
          <w:lang w:val="es-ES"/>
        </w:rPr>
        <w:t xml:space="preserve"> vigente hasta la expedición del COGEP en mayo de 2015 que entró en vigencia transcurrido</w:t>
      </w:r>
      <w:r w:rsidR="0012546A">
        <w:rPr>
          <w:sz w:val="28"/>
          <w:szCs w:val="28"/>
          <w:lang w:val="es-ES"/>
        </w:rPr>
        <w:t>s</w:t>
      </w:r>
      <w:r w:rsidR="0079410B" w:rsidRPr="0073551C">
        <w:rPr>
          <w:sz w:val="28"/>
          <w:szCs w:val="28"/>
          <w:lang w:val="es-ES"/>
        </w:rPr>
        <w:t xml:space="preserve"> 12 meses a partir de su publicación en el Registro Oficial </w:t>
      </w:r>
      <w:r w:rsidR="00725B40">
        <w:rPr>
          <w:sz w:val="28"/>
          <w:szCs w:val="28"/>
          <w:lang w:val="es-ES"/>
        </w:rPr>
        <w:t>d</w:t>
      </w:r>
      <w:r w:rsidR="0079410B" w:rsidRPr="0073551C">
        <w:rPr>
          <w:sz w:val="28"/>
          <w:szCs w:val="28"/>
          <w:lang w:val="es-ES"/>
        </w:rPr>
        <w:t>el 22 de mayo de 2015;</w:t>
      </w:r>
      <w:r w:rsidR="0012546A">
        <w:rPr>
          <w:sz w:val="28"/>
          <w:szCs w:val="28"/>
          <w:lang w:val="es-ES"/>
        </w:rPr>
        <w:t xml:space="preserve"> </w:t>
      </w:r>
      <w:r w:rsidR="0079410B" w:rsidRPr="0073551C">
        <w:rPr>
          <w:sz w:val="28"/>
          <w:szCs w:val="28"/>
          <w:lang w:val="es-ES"/>
        </w:rPr>
        <w:t>pues ese artículo 1 del C</w:t>
      </w:r>
      <w:r w:rsidR="00D44061">
        <w:rPr>
          <w:sz w:val="28"/>
          <w:szCs w:val="28"/>
          <w:lang w:val="es-ES"/>
        </w:rPr>
        <w:t>ódigo de Procedimiento Civil</w:t>
      </w:r>
      <w:r w:rsidR="0079410B" w:rsidRPr="0073551C">
        <w:rPr>
          <w:sz w:val="28"/>
          <w:szCs w:val="28"/>
          <w:lang w:val="es-ES"/>
        </w:rPr>
        <w:t xml:space="preserve"> decía que</w:t>
      </w:r>
      <w:r w:rsidR="0012546A">
        <w:rPr>
          <w:sz w:val="28"/>
          <w:szCs w:val="28"/>
          <w:lang w:val="es-ES"/>
        </w:rPr>
        <w:t>,</w:t>
      </w:r>
      <w:r w:rsidR="0079410B" w:rsidRPr="0073551C">
        <w:rPr>
          <w:sz w:val="28"/>
          <w:szCs w:val="28"/>
          <w:lang w:val="es-ES"/>
        </w:rPr>
        <w:t xml:space="preserve"> la jurisdicción,  </w:t>
      </w:r>
      <w:r w:rsidR="009A2752">
        <w:rPr>
          <w:sz w:val="28"/>
          <w:szCs w:val="28"/>
          <w:lang w:val="es-ES"/>
        </w:rPr>
        <w:t>“</w:t>
      </w:r>
      <w:r w:rsidR="0079410B" w:rsidRPr="0073551C">
        <w:rPr>
          <w:sz w:val="28"/>
          <w:szCs w:val="28"/>
          <w:lang w:val="es-ES"/>
        </w:rPr>
        <w:t xml:space="preserve">es </w:t>
      </w:r>
      <w:r w:rsidR="0079410B" w:rsidRPr="00773112">
        <w:rPr>
          <w:i/>
          <w:iCs/>
          <w:sz w:val="28"/>
          <w:szCs w:val="28"/>
          <w:lang w:val="es-ES"/>
        </w:rPr>
        <w:t>la potestad pública de juzgar y hacer ejecutar lo juzgado</w:t>
      </w:r>
      <w:r w:rsidR="00773112">
        <w:rPr>
          <w:sz w:val="28"/>
          <w:szCs w:val="28"/>
          <w:lang w:val="es-ES"/>
        </w:rPr>
        <w:t>”</w:t>
      </w:r>
      <w:r w:rsidR="0079410B" w:rsidRPr="0073551C">
        <w:rPr>
          <w:sz w:val="28"/>
          <w:szCs w:val="28"/>
          <w:lang w:val="es-ES"/>
        </w:rPr>
        <w:t>.</w:t>
      </w:r>
    </w:p>
    <w:p w14:paraId="533867EB" w14:textId="592D4DD8" w:rsidR="00DB5003" w:rsidRPr="0073551C" w:rsidRDefault="00DB5003" w:rsidP="00F00E24">
      <w:pPr>
        <w:spacing w:line="360" w:lineRule="auto"/>
        <w:ind w:right="-427"/>
        <w:jc w:val="both"/>
        <w:rPr>
          <w:sz w:val="28"/>
          <w:szCs w:val="28"/>
          <w:lang w:val="es-ES"/>
        </w:rPr>
      </w:pPr>
      <w:r w:rsidRPr="0073551C">
        <w:rPr>
          <w:sz w:val="28"/>
          <w:szCs w:val="28"/>
          <w:lang w:val="es-ES"/>
        </w:rPr>
        <w:t xml:space="preserve">Con la conformación actual los jueces reconocidos en el artículo 150 del mismo </w:t>
      </w:r>
      <w:proofErr w:type="spellStart"/>
      <w:r w:rsidR="00703254">
        <w:rPr>
          <w:sz w:val="28"/>
          <w:szCs w:val="28"/>
          <w:lang w:val="es-ES"/>
        </w:rPr>
        <w:t>COFJ</w:t>
      </w:r>
      <w:proofErr w:type="spellEnd"/>
      <w:r w:rsidR="00703254">
        <w:rPr>
          <w:sz w:val="28"/>
          <w:szCs w:val="28"/>
          <w:lang w:val="es-ES"/>
        </w:rPr>
        <w:t>,</w:t>
      </w:r>
      <w:r w:rsidRPr="0073551C">
        <w:rPr>
          <w:sz w:val="28"/>
          <w:szCs w:val="28"/>
          <w:lang w:val="es-ES"/>
        </w:rPr>
        <w:t xml:space="preserve"> </w:t>
      </w:r>
      <w:r w:rsidR="00773112">
        <w:rPr>
          <w:sz w:val="28"/>
          <w:szCs w:val="28"/>
          <w:lang w:val="es-ES"/>
        </w:rPr>
        <w:t>conforman la</w:t>
      </w:r>
      <w:r w:rsidRPr="0073551C">
        <w:rPr>
          <w:sz w:val="28"/>
          <w:szCs w:val="28"/>
          <w:lang w:val="es-ES"/>
        </w:rPr>
        <w:t xml:space="preserve"> estructura del sistema de justicia </w:t>
      </w:r>
      <w:r w:rsidR="00773112">
        <w:rPr>
          <w:sz w:val="28"/>
          <w:szCs w:val="28"/>
          <w:lang w:val="es-ES"/>
        </w:rPr>
        <w:t>con</w:t>
      </w:r>
      <w:r w:rsidRPr="0073551C">
        <w:rPr>
          <w:sz w:val="28"/>
          <w:szCs w:val="28"/>
          <w:lang w:val="es-ES"/>
        </w:rPr>
        <w:t xml:space="preserve"> los jueces de paz, los juzgados y tribunales que </w:t>
      </w:r>
      <w:r w:rsidRPr="0073551C">
        <w:rPr>
          <w:sz w:val="28"/>
          <w:szCs w:val="28"/>
          <w:lang w:val="es-ES"/>
        </w:rPr>
        <w:lastRenderedPageBreak/>
        <w:t>establece e</w:t>
      </w:r>
      <w:r w:rsidR="00725B40">
        <w:rPr>
          <w:sz w:val="28"/>
          <w:szCs w:val="28"/>
          <w:lang w:val="es-ES"/>
        </w:rPr>
        <w:t>se</w:t>
      </w:r>
      <w:r w:rsidRPr="0073551C">
        <w:rPr>
          <w:sz w:val="28"/>
          <w:szCs w:val="28"/>
          <w:lang w:val="es-ES"/>
        </w:rPr>
        <w:t xml:space="preserve"> C</w:t>
      </w:r>
      <w:r w:rsidR="00773112">
        <w:rPr>
          <w:sz w:val="28"/>
          <w:szCs w:val="28"/>
          <w:lang w:val="es-ES"/>
        </w:rPr>
        <w:t xml:space="preserve">ódigo </w:t>
      </w:r>
      <w:r w:rsidRPr="0073551C">
        <w:rPr>
          <w:sz w:val="28"/>
          <w:szCs w:val="28"/>
          <w:lang w:val="es-ES"/>
        </w:rPr>
        <w:t>O</w:t>
      </w:r>
      <w:r w:rsidR="00773112">
        <w:rPr>
          <w:sz w:val="28"/>
          <w:szCs w:val="28"/>
          <w:lang w:val="es-ES"/>
        </w:rPr>
        <w:t>rgánico</w:t>
      </w:r>
      <w:r w:rsidRPr="0073551C">
        <w:rPr>
          <w:sz w:val="28"/>
          <w:szCs w:val="28"/>
          <w:lang w:val="es-ES"/>
        </w:rPr>
        <w:t xml:space="preserve">, las Cortes Provinciales </w:t>
      </w:r>
      <w:r w:rsidR="00895BA3" w:rsidRPr="0073551C">
        <w:rPr>
          <w:sz w:val="28"/>
          <w:szCs w:val="28"/>
          <w:lang w:val="es-ES"/>
        </w:rPr>
        <w:t>de Justicia</w:t>
      </w:r>
      <w:r w:rsidR="000349CF" w:rsidRPr="0073551C">
        <w:rPr>
          <w:sz w:val="28"/>
          <w:szCs w:val="28"/>
          <w:lang w:val="es-ES"/>
        </w:rPr>
        <w:t xml:space="preserve">; y, la Corte Nacional de Justicia, antes denominada Corte Suprema de Justicia.  </w:t>
      </w:r>
      <w:r w:rsidR="0012546A">
        <w:rPr>
          <w:sz w:val="28"/>
          <w:szCs w:val="28"/>
          <w:lang w:val="es-ES"/>
        </w:rPr>
        <w:t>En la denominación y nomenclatura</w:t>
      </w:r>
      <w:r w:rsidR="00725B40">
        <w:rPr>
          <w:sz w:val="28"/>
          <w:szCs w:val="28"/>
          <w:lang w:val="es-ES"/>
        </w:rPr>
        <w:t>,</w:t>
      </w:r>
      <w:r w:rsidR="000349CF" w:rsidRPr="0073551C">
        <w:rPr>
          <w:sz w:val="28"/>
          <w:szCs w:val="28"/>
          <w:lang w:val="es-ES"/>
        </w:rPr>
        <w:t xml:space="preserve"> </w:t>
      </w:r>
      <w:r w:rsidR="00725B40">
        <w:rPr>
          <w:sz w:val="28"/>
          <w:szCs w:val="28"/>
          <w:lang w:val="es-ES"/>
        </w:rPr>
        <w:t>s</w:t>
      </w:r>
      <w:r w:rsidR="000349CF" w:rsidRPr="0073551C">
        <w:rPr>
          <w:sz w:val="28"/>
          <w:szCs w:val="28"/>
          <w:lang w:val="es-ES"/>
        </w:rPr>
        <w:t>e di</w:t>
      </w:r>
      <w:r w:rsidR="00725B40">
        <w:rPr>
          <w:sz w:val="28"/>
          <w:szCs w:val="28"/>
          <w:lang w:val="es-ES"/>
        </w:rPr>
        <w:t>o</w:t>
      </w:r>
      <w:r w:rsidR="00773112">
        <w:rPr>
          <w:sz w:val="28"/>
          <w:szCs w:val="28"/>
          <w:lang w:val="es-ES"/>
        </w:rPr>
        <w:t xml:space="preserve"> más</w:t>
      </w:r>
      <w:r w:rsidR="000349CF" w:rsidRPr="0073551C">
        <w:rPr>
          <w:sz w:val="28"/>
          <w:szCs w:val="28"/>
          <w:lang w:val="es-ES"/>
        </w:rPr>
        <w:t xml:space="preserve"> importancia a la geografía que a la responsabilidad de hacer justicia, de declararla y de hacer ejecutar lo juzgado</w:t>
      </w:r>
      <w:r w:rsidR="00773112">
        <w:rPr>
          <w:sz w:val="28"/>
          <w:szCs w:val="28"/>
          <w:lang w:val="es-ES"/>
        </w:rPr>
        <w:t xml:space="preserve"> en última instancia o nivel</w:t>
      </w:r>
      <w:r w:rsidR="00725B40">
        <w:rPr>
          <w:sz w:val="28"/>
          <w:szCs w:val="28"/>
          <w:lang w:val="es-ES"/>
        </w:rPr>
        <w:t xml:space="preserve"> supremo como se ha denominado en todas sus partes</w:t>
      </w:r>
      <w:r w:rsidR="000349CF" w:rsidRPr="0073551C">
        <w:rPr>
          <w:sz w:val="28"/>
          <w:szCs w:val="28"/>
          <w:lang w:val="es-ES"/>
        </w:rPr>
        <w:t>.</w:t>
      </w:r>
      <w:r w:rsidR="00773112">
        <w:rPr>
          <w:sz w:val="28"/>
          <w:szCs w:val="28"/>
          <w:lang w:val="es-ES"/>
        </w:rPr>
        <w:t xml:space="preserve"> </w:t>
      </w:r>
    </w:p>
    <w:p w14:paraId="7F0FEABA" w14:textId="56062FEC" w:rsidR="002B3D5B" w:rsidRPr="0073551C" w:rsidRDefault="000349CF" w:rsidP="00F00E24">
      <w:pPr>
        <w:spacing w:line="360" w:lineRule="auto"/>
        <w:ind w:right="-427"/>
        <w:jc w:val="both"/>
        <w:rPr>
          <w:sz w:val="28"/>
          <w:szCs w:val="28"/>
          <w:lang w:val="es-ES"/>
        </w:rPr>
      </w:pPr>
      <w:r w:rsidRPr="0073551C">
        <w:rPr>
          <w:sz w:val="28"/>
          <w:szCs w:val="28"/>
          <w:lang w:val="es-ES"/>
        </w:rPr>
        <w:t xml:space="preserve">La Corte Nacional tiene sede en la capital, la ciudad de Quito, y </w:t>
      </w:r>
      <w:r w:rsidR="000D723D" w:rsidRPr="0073551C">
        <w:rPr>
          <w:sz w:val="28"/>
          <w:szCs w:val="28"/>
          <w:lang w:val="es-ES"/>
        </w:rPr>
        <w:t xml:space="preserve">ejerce jurisdicción en todo el territorio nacional.  Está integrada por 21 jueces que se organizarán en Salas Especializadas </w:t>
      </w:r>
      <w:r w:rsidR="009A2752">
        <w:rPr>
          <w:sz w:val="28"/>
          <w:szCs w:val="28"/>
          <w:lang w:val="es-ES"/>
        </w:rPr>
        <w:t xml:space="preserve">que </w:t>
      </w:r>
      <w:r w:rsidR="000D723D" w:rsidRPr="0073551C">
        <w:rPr>
          <w:sz w:val="28"/>
          <w:szCs w:val="28"/>
          <w:lang w:val="es-ES"/>
        </w:rPr>
        <w:t>serán designados previo concurso de oposición y méritos con impugnación y control social</w:t>
      </w:r>
      <w:r w:rsidR="00725B40">
        <w:rPr>
          <w:sz w:val="28"/>
          <w:szCs w:val="28"/>
          <w:lang w:val="es-ES"/>
        </w:rPr>
        <w:t>,</w:t>
      </w:r>
      <w:r w:rsidR="000D723D" w:rsidRPr="0073551C">
        <w:rPr>
          <w:sz w:val="28"/>
          <w:szCs w:val="28"/>
          <w:lang w:val="es-ES"/>
        </w:rPr>
        <w:t xml:space="preserve"> </w:t>
      </w:r>
      <w:r w:rsidR="009A2752" w:rsidRPr="0073551C">
        <w:rPr>
          <w:sz w:val="28"/>
          <w:szCs w:val="28"/>
          <w:lang w:val="es-ES"/>
        </w:rPr>
        <w:t xml:space="preserve">por un período de 9 años </w:t>
      </w:r>
      <w:r w:rsidR="000D723D" w:rsidRPr="0073551C">
        <w:rPr>
          <w:sz w:val="28"/>
          <w:szCs w:val="28"/>
          <w:lang w:val="es-ES"/>
        </w:rPr>
        <w:t xml:space="preserve">dirigido por el Consejo de la Judicatura, </w:t>
      </w:r>
      <w:r w:rsidR="00725B40">
        <w:rPr>
          <w:sz w:val="28"/>
          <w:szCs w:val="28"/>
          <w:lang w:val="es-ES"/>
        </w:rPr>
        <w:t>y</w:t>
      </w:r>
      <w:r w:rsidR="000D723D" w:rsidRPr="0073551C">
        <w:rPr>
          <w:sz w:val="28"/>
          <w:szCs w:val="28"/>
          <w:lang w:val="es-ES"/>
        </w:rPr>
        <w:t xml:space="preserve"> no podrán ser reele</w:t>
      </w:r>
      <w:r w:rsidR="009A2752">
        <w:rPr>
          <w:sz w:val="28"/>
          <w:szCs w:val="28"/>
          <w:lang w:val="es-ES"/>
        </w:rPr>
        <w:t>gid</w:t>
      </w:r>
      <w:r w:rsidR="000D723D" w:rsidRPr="0073551C">
        <w:rPr>
          <w:sz w:val="28"/>
          <w:szCs w:val="28"/>
          <w:lang w:val="es-ES"/>
        </w:rPr>
        <w:t xml:space="preserve">os.  </w:t>
      </w:r>
      <w:r w:rsidR="009A2752">
        <w:rPr>
          <w:sz w:val="28"/>
          <w:szCs w:val="28"/>
          <w:lang w:val="es-ES"/>
        </w:rPr>
        <w:t>Este Tribunal</w:t>
      </w:r>
      <w:r w:rsidR="000D723D" w:rsidRPr="0073551C">
        <w:rPr>
          <w:sz w:val="28"/>
          <w:szCs w:val="28"/>
          <w:lang w:val="es-ES"/>
        </w:rPr>
        <w:t xml:space="preserve"> se renovará parcialmente por tercios cada tres años. Independiente </w:t>
      </w:r>
      <w:r w:rsidR="00773112">
        <w:rPr>
          <w:sz w:val="28"/>
          <w:szCs w:val="28"/>
          <w:lang w:val="es-ES"/>
        </w:rPr>
        <w:t>es</w:t>
      </w:r>
      <w:r w:rsidR="000D723D" w:rsidRPr="0073551C">
        <w:rPr>
          <w:sz w:val="28"/>
          <w:szCs w:val="28"/>
          <w:lang w:val="es-ES"/>
        </w:rPr>
        <w:t xml:space="preserve"> la Co</w:t>
      </w:r>
      <w:r w:rsidR="00773112">
        <w:rPr>
          <w:sz w:val="28"/>
          <w:szCs w:val="28"/>
          <w:lang w:val="es-ES"/>
        </w:rPr>
        <w:t>r</w:t>
      </w:r>
      <w:r w:rsidR="000D723D" w:rsidRPr="0073551C">
        <w:rPr>
          <w:sz w:val="28"/>
          <w:szCs w:val="28"/>
          <w:lang w:val="es-ES"/>
        </w:rPr>
        <w:t>te Constitucional</w:t>
      </w:r>
      <w:r w:rsidR="00773112">
        <w:rPr>
          <w:sz w:val="28"/>
          <w:szCs w:val="28"/>
          <w:lang w:val="es-ES"/>
        </w:rPr>
        <w:t xml:space="preserve"> que</w:t>
      </w:r>
      <w:r w:rsidR="000D723D" w:rsidRPr="0073551C">
        <w:rPr>
          <w:sz w:val="28"/>
          <w:szCs w:val="28"/>
          <w:lang w:val="es-ES"/>
        </w:rPr>
        <w:t xml:space="preserve"> no es un órgano judicial común y tiene su ley propia, la</w:t>
      </w:r>
      <w:r w:rsidR="00773112">
        <w:rPr>
          <w:sz w:val="28"/>
          <w:szCs w:val="28"/>
          <w:lang w:val="es-ES"/>
        </w:rPr>
        <w:t xml:space="preserve"> Ley Orgánica de Garantías Jurisdiccionales y Control Constitucional</w:t>
      </w:r>
      <w:r w:rsidR="000D723D" w:rsidRPr="0073551C">
        <w:rPr>
          <w:sz w:val="28"/>
          <w:szCs w:val="28"/>
          <w:lang w:val="es-ES"/>
        </w:rPr>
        <w:t xml:space="preserve"> </w:t>
      </w:r>
      <w:r w:rsidR="00773112">
        <w:rPr>
          <w:sz w:val="28"/>
          <w:szCs w:val="28"/>
          <w:lang w:val="es-ES"/>
        </w:rPr>
        <w:t>(</w:t>
      </w:r>
      <w:proofErr w:type="spellStart"/>
      <w:r w:rsidR="000D723D" w:rsidRPr="0073551C">
        <w:rPr>
          <w:sz w:val="28"/>
          <w:szCs w:val="28"/>
          <w:lang w:val="es-ES"/>
        </w:rPr>
        <w:t>LOGJCC</w:t>
      </w:r>
      <w:proofErr w:type="spellEnd"/>
      <w:r w:rsidR="00773112">
        <w:rPr>
          <w:sz w:val="28"/>
          <w:szCs w:val="28"/>
          <w:lang w:val="es-ES"/>
        </w:rPr>
        <w:t>)</w:t>
      </w:r>
      <w:r w:rsidR="000D723D" w:rsidRPr="0073551C">
        <w:rPr>
          <w:sz w:val="28"/>
          <w:szCs w:val="28"/>
          <w:lang w:val="es-ES"/>
        </w:rPr>
        <w:t xml:space="preserve"> que desarrolla los principios constitucionales </w:t>
      </w:r>
      <w:r w:rsidR="00725B40">
        <w:rPr>
          <w:sz w:val="28"/>
          <w:szCs w:val="28"/>
          <w:lang w:val="es-ES"/>
        </w:rPr>
        <w:t>y</w:t>
      </w:r>
      <w:r w:rsidR="009A2752">
        <w:rPr>
          <w:sz w:val="28"/>
          <w:szCs w:val="28"/>
          <w:lang w:val="es-ES"/>
        </w:rPr>
        <w:t xml:space="preserve"> en</w:t>
      </w:r>
      <w:r w:rsidR="00725B40">
        <w:rPr>
          <w:sz w:val="28"/>
          <w:szCs w:val="28"/>
          <w:lang w:val="es-ES"/>
        </w:rPr>
        <w:t xml:space="preserve"> su</w:t>
      </w:r>
      <w:r w:rsidR="000D723D" w:rsidRPr="0073551C">
        <w:rPr>
          <w:sz w:val="28"/>
          <w:szCs w:val="28"/>
          <w:lang w:val="es-ES"/>
        </w:rPr>
        <w:t xml:space="preserve"> Art. 181 consigna la facultad de la Corte Nacional de Justicia</w:t>
      </w:r>
      <w:r w:rsidR="00773112">
        <w:rPr>
          <w:sz w:val="28"/>
          <w:szCs w:val="28"/>
          <w:lang w:val="es-ES"/>
        </w:rPr>
        <w:t xml:space="preserve"> </w:t>
      </w:r>
      <w:r w:rsidR="000D723D" w:rsidRPr="0073551C">
        <w:rPr>
          <w:sz w:val="28"/>
          <w:szCs w:val="28"/>
          <w:lang w:val="es-ES"/>
        </w:rPr>
        <w:t xml:space="preserve">en el </w:t>
      </w:r>
      <w:r w:rsidR="009A2752">
        <w:rPr>
          <w:sz w:val="28"/>
          <w:szCs w:val="28"/>
          <w:lang w:val="es-ES"/>
        </w:rPr>
        <w:t>P</w:t>
      </w:r>
      <w:r w:rsidR="000D723D" w:rsidRPr="0073551C">
        <w:rPr>
          <w:sz w:val="28"/>
          <w:szCs w:val="28"/>
          <w:lang w:val="es-ES"/>
        </w:rPr>
        <w:t>l</w:t>
      </w:r>
      <w:r w:rsidR="00773112">
        <w:rPr>
          <w:sz w:val="28"/>
          <w:szCs w:val="28"/>
          <w:lang w:val="es-ES"/>
        </w:rPr>
        <w:t>e</w:t>
      </w:r>
      <w:r w:rsidR="000D723D" w:rsidRPr="0073551C">
        <w:rPr>
          <w:sz w:val="28"/>
          <w:szCs w:val="28"/>
          <w:lang w:val="es-ES"/>
        </w:rPr>
        <w:t>no y con el voto de las dos terceras partes de sus integrantes</w:t>
      </w:r>
      <w:r w:rsidR="009A2752">
        <w:rPr>
          <w:sz w:val="28"/>
          <w:szCs w:val="28"/>
          <w:lang w:val="es-ES"/>
        </w:rPr>
        <w:t>,</w:t>
      </w:r>
      <w:r w:rsidR="00773112">
        <w:rPr>
          <w:sz w:val="28"/>
          <w:szCs w:val="28"/>
          <w:lang w:val="es-ES"/>
        </w:rPr>
        <w:t xml:space="preserve"> </w:t>
      </w:r>
      <w:r w:rsidR="009A2752">
        <w:rPr>
          <w:sz w:val="28"/>
          <w:szCs w:val="28"/>
          <w:lang w:val="es-ES"/>
        </w:rPr>
        <w:t>de</w:t>
      </w:r>
      <w:r w:rsidR="00773112">
        <w:rPr>
          <w:sz w:val="28"/>
          <w:szCs w:val="28"/>
          <w:lang w:val="es-ES"/>
        </w:rPr>
        <w:t xml:space="preserve"> juzgar</w:t>
      </w:r>
      <w:r w:rsidR="000D723D" w:rsidRPr="0073551C">
        <w:rPr>
          <w:sz w:val="28"/>
          <w:szCs w:val="28"/>
          <w:lang w:val="es-ES"/>
        </w:rPr>
        <w:t xml:space="preserve"> por infracciones penales a los miembros de la Co</w:t>
      </w:r>
      <w:r w:rsidR="00FA0F85" w:rsidRPr="0073551C">
        <w:rPr>
          <w:sz w:val="28"/>
          <w:szCs w:val="28"/>
          <w:lang w:val="es-ES"/>
        </w:rPr>
        <w:t>r</w:t>
      </w:r>
      <w:r w:rsidR="000D723D" w:rsidRPr="0073551C">
        <w:rPr>
          <w:sz w:val="28"/>
          <w:szCs w:val="28"/>
          <w:lang w:val="es-ES"/>
        </w:rPr>
        <w:t>te Constitucional.</w:t>
      </w:r>
    </w:p>
    <w:p w14:paraId="5CA20841" w14:textId="4337F679" w:rsidR="00FA0F85" w:rsidRPr="0073551C" w:rsidRDefault="000D723D" w:rsidP="00F00E24">
      <w:pPr>
        <w:spacing w:line="360" w:lineRule="auto"/>
        <w:ind w:right="-427"/>
        <w:jc w:val="both"/>
        <w:rPr>
          <w:sz w:val="28"/>
          <w:szCs w:val="28"/>
          <w:lang w:val="es-ES"/>
        </w:rPr>
      </w:pPr>
      <w:r w:rsidRPr="0073551C">
        <w:rPr>
          <w:sz w:val="28"/>
          <w:szCs w:val="28"/>
          <w:lang w:val="es-ES"/>
        </w:rPr>
        <w:t>Las Salas especializadas de la Corte Nacional establecidas en el Art. 183</w:t>
      </w:r>
      <w:r w:rsidR="00FA0F85" w:rsidRPr="0073551C">
        <w:rPr>
          <w:sz w:val="28"/>
          <w:szCs w:val="28"/>
          <w:lang w:val="es-ES"/>
        </w:rPr>
        <w:t xml:space="preserve"> del Código Orgánico son:</w:t>
      </w:r>
    </w:p>
    <w:p w14:paraId="26E38DF8" w14:textId="5F3781AF" w:rsidR="00FA0F85" w:rsidRDefault="00FA0F85" w:rsidP="009A2752">
      <w:pPr>
        <w:spacing w:after="0" w:line="240" w:lineRule="auto"/>
        <w:ind w:left="708" w:right="-427"/>
        <w:jc w:val="both"/>
        <w:rPr>
          <w:rFonts w:cs="Tahoma"/>
          <w:noProof/>
          <w:color w:val="000000"/>
          <w:sz w:val="28"/>
          <w:szCs w:val="28"/>
          <w:lang w:val="es-ES"/>
        </w:rPr>
      </w:pPr>
      <w:r w:rsidRPr="0073551C">
        <w:rPr>
          <w:rFonts w:cs="Tahoma"/>
          <w:b/>
          <w:bCs/>
          <w:noProof/>
          <w:color w:val="000000"/>
          <w:sz w:val="28"/>
          <w:szCs w:val="28"/>
          <w:lang w:val="es-ES"/>
        </w:rPr>
        <w:lastRenderedPageBreak/>
        <w:t>“Art. 183</w:t>
      </w:r>
      <w:r w:rsidRPr="0073551C">
        <w:rPr>
          <w:rFonts w:cs="Tahoma"/>
          <w:noProof/>
          <w:color w:val="000000"/>
          <w:sz w:val="28"/>
          <w:szCs w:val="28"/>
          <w:lang w:val="es-ES"/>
        </w:rPr>
        <w:t>.- INTEGRACION.- En la Corte Nacional de Justicia funcionarán las siguientes salas especializadas:</w:t>
      </w:r>
    </w:p>
    <w:p w14:paraId="12797D9A" w14:textId="77777777" w:rsidR="009A2752" w:rsidRPr="0073551C" w:rsidRDefault="009A2752" w:rsidP="009A2752">
      <w:pPr>
        <w:spacing w:after="0" w:line="240" w:lineRule="auto"/>
        <w:ind w:left="708" w:right="-427"/>
        <w:jc w:val="both"/>
        <w:rPr>
          <w:rFonts w:cs="Tahoma"/>
          <w:noProof/>
          <w:color w:val="000000"/>
          <w:sz w:val="28"/>
          <w:szCs w:val="28"/>
          <w:lang w:val="es-ES"/>
        </w:rPr>
      </w:pPr>
    </w:p>
    <w:p w14:paraId="1ED644F2"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1. Sala de lo Contencioso Administrativo;</w:t>
      </w:r>
    </w:p>
    <w:p w14:paraId="1D1FB390"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2. Sala de lo Contencioso Tributario;</w:t>
      </w:r>
    </w:p>
    <w:p w14:paraId="643855E8"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3. Sala de lo Penal;</w:t>
      </w:r>
    </w:p>
    <w:p w14:paraId="604480C4"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4. Sala de Adolescentes Infractores;</w:t>
      </w:r>
    </w:p>
    <w:p w14:paraId="3F0CD717"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5. Sala de lo Penal Militar, Penal Policial y Tránsito;</w:t>
      </w:r>
    </w:p>
    <w:p w14:paraId="6AA458CE"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6. Sala de lo Civil y Mercantil;</w:t>
      </w:r>
    </w:p>
    <w:p w14:paraId="3DEFD3AB"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7. Sala de la Familia, Niñez y Adolescencia; y,</w:t>
      </w:r>
    </w:p>
    <w:p w14:paraId="34981220" w14:textId="77777777" w:rsidR="00FA0F85" w:rsidRPr="00725B40" w:rsidRDefault="00FA0F85" w:rsidP="009A2752">
      <w:pPr>
        <w:autoSpaceDE w:val="0"/>
        <w:autoSpaceDN w:val="0"/>
        <w:adjustRightInd w:val="0"/>
        <w:spacing w:after="0" w:line="240" w:lineRule="auto"/>
        <w:ind w:right="-427"/>
        <w:jc w:val="both"/>
        <w:rPr>
          <w:rFonts w:cs="Tahoma"/>
          <w:i/>
          <w:iCs/>
          <w:noProof/>
          <w:color w:val="000000"/>
          <w:sz w:val="28"/>
          <w:szCs w:val="28"/>
          <w:lang w:val="es-ES"/>
        </w:rPr>
      </w:pPr>
      <w:r w:rsidRPr="00725B40">
        <w:rPr>
          <w:rFonts w:cs="Tahoma"/>
          <w:i/>
          <w:iCs/>
          <w:noProof/>
          <w:color w:val="000000"/>
          <w:sz w:val="28"/>
          <w:szCs w:val="28"/>
          <w:lang w:val="es-ES"/>
        </w:rPr>
        <w:t xml:space="preserve">      8. Sala de lo Laboral.</w:t>
      </w:r>
    </w:p>
    <w:p w14:paraId="56DE3D53" w14:textId="77777777" w:rsidR="00FA0F85" w:rsidRPr="0073551C" w:rsidRDefault="00FA0F85" w:rsidP="00725B40">
      <w:pPr>
        <w:spacing w:after="0" w:line="240" w:lineRule="auto"/>
        <w:ind w:right="-427"/>
        <w:jc w:val="both"/>
        <w:rPr>
          <w:sz w:val="28"/>
          <w:szCs w:val="28"/>
          <w:lang w:val="es-ES"/>
        </w:rPr>
      </w:pPr>
    </w:p>
    <w:p w14:paraId="1A529615" w14:textId="3B79C63F" w:rsidR="008E61DF" w:rsidRPr="0073551C" w:rsidRDefault="00FA0F85" w:rsidP="00F00E24">
      <w:pPr>
        <w:spacing w:line="360" w:lineRule="auto"/>
        <w:ind w:right="-427"/>
        <w:jc w:val="both"/>
        <w:rPr>
          <w:sz w:val="28"/>
          <w:szCs w:val="28"/>
          <w:lang w:val="es-ES"/>
        </w:rPr>
      </w:pPr>
      <w:r w:rsidRPr="0073551C">
        <w:rPr>
          <w:sz w:val="28"/>
          <w:szCs w:val="28"/>
          <w:lang w:val="es-ES"/>
        </w:rPr>
        <w:t>Toda la estructura, número de jueces, competencias</w:t>
      </w:r>
      <w:r w:rsidR="00773112">
        <w:rPr>
          <w:sz w:val="28"/>
          <w:szCs w:val="28"/>
          <w:lang w:val="es-ES"/>
        </w:rPr>
        <w:t xml:space="preserve"> y</w:t>
      </w:r>
      <w:r w:rsidRPr="0073551C">
        <w:rPr>
          <w:sz w:val="28"/>
          <w:szCs w:val="28"/>
          <w:lang w:val="es-ES"/>
        </w:rPr>
        <w:t xml:space="preserve"> materias están </w:t>
      </w:r>
      <w:r w:rsidR="009A2752">
        <w:rPr>
          <w:sz w:val="28"/>
          <w:szCs w:val="28"/>
          <w:lang w:val="es-ES"/>
        </w:rPr>
        <w:t>dispuestas</w:t>
      </w:r>
      <w:r w:rsidR="008E61DF" w:rsidRPr="0073551C">
        <w:rPr>
          <w:sz w:val="28"/>
          <w:szCs w:val="28"/>
          <w:lang w:val="es-ES"/>
        </w:rPr>
        <w:t xml:space="preserve"> en los artículos 124 y siguientes del </w:t>
      </w:r>
      <w:proofErr w:type="spellStart"/>
      <w:r w:rsidRPr="0073551C">
        <w:rPr>
          <w:sz w:val="28"/>
          <w:szCs w:val="28"/>
          <w:lang w:val="es-ES"/>
        </w:rPr>
        <w:t>COFJ</w:t>
      </w:r>
      <w:proofErr w:type="spellEnd"/>
      <w:r w:rsidR="008E61DF" w:rsidRPr="0073551C">
        <w:rPr>
          <w:sz w:val="28"/>
          <w:szCs w:val="28"/>
          <w:lang w:val="es-ES"/>
        </w:rPr>
        <w:t>.</w:t>
      </w:r>
    </w:p>
    <w:p w14:paraId="6AC80D90" w14:textId="025C3274" w:rsidR="0073551C" w:rsidRPr="0073551C" w:rsidRDefault="008E61DF" w:rsidP="00F00E24">
      <w:pPr>
        <w:spacing w:line="360" w:lineRule="auto"/>
        <w:ind w:right="-427"/>
        <w:jc w:val="both"/>
        <w:rPr>
          <w:sz w:val="28"/>
          <w:szCs w:val="28"/>
          <w:lang w:val="es-ES"/>
        </w:rPr>
      </w:pPr>
      <w:r w:rsidRPr="0073551C">
        <w:rPr>
          <w:sz w:val="28"/>
          <w:szCs w:val="28"/>
          <w:lang w:val="es-ES"/>
        </w:rPr>
        <w:t>El Consejo Nacional de la Judicatura</w:t>
      </w:r>
      <w:r w:rsidR="0012546A">
        <w:rPr>
          <w:sz w:val="28"/>
          <w:szCs w:val="28"/>
          <w:lang w:val="es-ES"/>
        </w:rPr>
        <w:t>,</w:t>
      </w:r>
      <w:r w:rsidRPr="0073551C">
        <w:rPr>
          <w:sz w:val="28"/>
          <w:szCs w:val="28"/>
          <w:lang w:val="es-ES"/>
        </w:rPr>
        <w:t xml:space="preserve"> en otros países Consejo de la Magistratura</w:t>
      </w:r>
      <w:r w:rsidR="00725B40">
        <w:rPr>
          <w:sz w:val="28"/>
          <w:szCs w:val="28"/>
          <w:lang w:val="es-ES"/>
        </w:rPr>
        <w:t>,</w:t>
      </w:r>
      <w:r w:rsidRPr="0073551C">
        <w:rPr>
          <w:sz w:val="28"/>
          <w:szCs w:val="28"/>
          <w:lang w:val="es-ES"/>
        </w:rPr>
        <w:t xml:space="preserve"> es el Órgano de </w:t>
      </w:r>
      <w:r w:rsidR="00C47A49" w:rsidRPr="0073551C">
        <w:rPr>
          <w:sz w:val="28"/>
          <w:szCs w:val="28"/>
          <w:lang w:val="es-ES"/>
        </w:rPr>
        <w:t>gobierno y administración (ahí sí administración) del sistema de justicia</w:t>
      </w:r>
      <w:r w:rsidR="00725B40">
        <w:rPr>
          <w:sz w:val="28"/>
          <w:szCs w:val="28"/>
          <w:lang w:val="es-ES"/>
        </w:rPr>
        <w:t xml:space="preserve"> que</w:t>
      </w:r>
      <w:r w:rsidR="008B4BF9" w:rsidRPr="0073551C">
        <w:rPr>
          <w:sz w:val="28"/>
          <w:szCs w:val="28"/>
          <w:lang w:val="es-ES"/>
        </w:rPr>
        <w:t>,</w:t>
      </w:r>
      <w:r w:rsidR="00C47A49" w:rsidRPr="0073551C">
        <w:rPr>
          <w:sz w:val="28"/>
          <w:szCs w:val="28"/>
          <w:lang w:val="es-ES"/>
        </w:rPr>
        <w:t xml:space="preserve"> en Ecuador</w:t>
      </w:r>
      <w:r w:rsidR="0012546A">
        <w:rPr>
          <w:sz w:val="28"/>
          <w:szCs w:val="28"/>
          <w:lang w:val="es-ES"/>
        </w:rPr>
        <w:t xml:space="preserve"> que </w:t>
      </w:r>
      <w:r w:rsidR="0073551C" w:rsidRPr="0073551C">
        <w:rPr>
          <w:sz w:val="28"/>
          <w:szCs w:val="28"/>
          <w:lang w:val="es-ES"/>
        </w:rPr>
        <w:t xml:space="preserve">se ha vuelto un país de </w:t>
      </w:r>
      <w:r w:rsidR="00725B40">
        <w:rPr>
          <w:sz w:val="28"/>
          <w:szCs w:val="28"/>
          <w:lang w:val="es-ES"/>
        </w:rPr>
        <w:t>”</w:t>
      </w:r>
      <w:r w:rsidR="0073551C" w:rsidRPr="0073551C">
        <w:rPr>
          <w:sz w:val="28"/>
          <w:szCs w:val="28"/>
          <w:lang w:val="es-ES"/>
        </w:rPr>
        <w:t>los derechos en broma</w:t>
      </w:r>
      <w:r w:rsidR="00725B40">
        <w:rPr>
          <w:sz w:val="28"/>
          <w:szCs w:val="28"/>
          <w:lang w:val="es-ES"/>
        </w:rPr>
        <w:t>”</w:t>
      </w:r>
      <w:r w:rsidR="0073551C" w:rsidRPr="0073551C">
        <w:rPr>
          <w:sz w:val="28"/>
          <w:szCs w:val="28"/>
          <w:lang w:val="es-ES"/>
        </w:rPr>
        <w:t xml:space="preserve">, como titula el autor español Pablo de Lora </w:t>
      </w:r>
      <w:r w:rsidR="00773112">
        <w:rPr>
          <w:sz w:val="28"/>
          <w:szCs w:val="28"/>
          <w:lang w:val="es-ES"/>
        </w:rPr>
        <w:t>a</w:t>
      </w:r>
      <w:r w:rsidR="0073551C" w:rsidRPr="0073551C">
        <w:rPr>
          <w:sz w:val="28"/>
          <w:szCs w:val="28"/>
          <w:lang w:val="es-ES"/>
        </w:rPr>
        <w:t xml:space="preserve"> su obra sobre la</w:t>
      </w:r>
      <w:r w:rsidR="0012546A">
        <w:rPr>
          <w:sz w:val="28"/>
          <w:szCs w:val="28"/>
          <w:lang w:val="es-ES"/>
        </w:rPr>
        <w:t xml:space="preserve"> </w:t>
      </w:r>
      <w:r w:rsidR="00725B40">
        <w:rPr>
          <w:sz w:val="28"/>
          <w:szCs w:val="28"/>
          <w:lang w:val="es-ES"/>
        </w:rPr>
        <w:t>moralización</w:t>
      </w:r>
      <w:r w:rsidR="0012546A">
        <w:rPr>
          <w:sz w:val="28"/>
          <w:szCs w:val="28"/>
          <w:lang w:val="es-ES"/>
        </w:rPr>
        <w:t xml:space="preserve"> de la política en las democracias</w:t>
      </w:r>
      <w:r w:rsidR="00725B40">
        <w:rPr>
          <w:sz w:val="28"/>
          <w:szCs w:val="28"/>
          <w:lang w:val="es-ES"/>
        </w:rPr>
        <w:t xml:space="preserve"> liberales</w:t>
      </w:r>
      <w:r w:rsidR="00886DDB">
        <w:rPr>
          <w:sz w:val="28"/>
          <w:szCs w:val="28"/>
          <w:lang w:val="es-ES"/>
        </w:rPr>
        <w:t>.</w:t>
      </w:r>
    </w:p>
    <w:p w14:paraId="17BD3970" w14:textId="77777777" w:rsidR="0073551C" w:rsidRPr="0073551C" w:rsidRDefault="0073551C" w:rsidP="00F00E24">
      <w:pPr>
        <w:spacing w:after="0" w:line="240" w:lineRule="auto"/>
        <w:ind w:right="-427"/>
        <w:jc w:val="both"/>
        <w:rPr>
          <w:sz w:val="28"/>
          <w:szCs w:val="28"/>
          <w:lang w:val="es-ES"/>
        </w:rPr>
      </w:pPr>
    </w:p>
    <w:p w14:paraId="164B31C8" w14:textId="6EF428EA" w:rsidR="00FB1E9C" w:rsidRDefault="00FD2C6C" w:rsidP="00F00E24">
      <w:pPr>
        <w:spacing w:line="360" w:lineRule="auto"/>
        <w:ind w:right="-427"/>
        <w:jc w:val="both"/>
        <w:rPr>
          <w:sz w:val="28"/>
          <w:szCs w:val="28"/>
          <w:lang w:val="es-ES"/>
        </w:rPr>
      </w:pPr>
      <w:r>
        <w:rPr>
          <w:sz w:val="28"/>
          <w:szCs w:val="28"/>
          <w:lang w:val="es-ES"/>
        </w:rPr>
        <w:t>L</w:t>
      </w:r>
      <w:r w:rsidR="0073551C" w:rsidRPr="0073551C">
        <w:rPr>
          <w:sz w:val="28"/>
          <w:szCs w:val="28"/>
          <w:lang w:val="es-ES"/>
        </w:rPr>
        <w:t>a corrupción y su impunidad se configura</w:t>
      </w:r>
      <w:r w:rsidR="00625517">
        <w:rPr>
          <w:sz w:val="28"/>
          <w:szCs w:val="28"/>
          <w:lang w:val="es-ES"/>
        </w:rPr>
        <w:t>n</w:t>
      </w:r>
      <w:r w:rsidR="0073551C" w:rsidRPr="0073551C">
        <w:rPr>
          <w:sz w:val="28"/>
          <w:szCs w:val="28"/>
          <w:lang w:val="es-ES"/>
        </w:rPr>
        <w:t xml:space="preserve"> en los jueces porque Ecuador se ha convertido en un país donde, jurídicamente hablando, lo imposible es lo probable y se dan absurdos como las ofertas</w:t>
      </w:r>
      <w:r w:rsidR="00725B40">
        <w:rPr>
          <w:sz w:val="28"/>
          <w:szCs w:val="28"/>
          <w:lang w:val="es-ES"/>
        </w:rPr>
        <w:t xml:space="preserve"> nada menos que</w:t>
      </w:r>
      <w:r w:rsidR="0073551C" w:rsidRPr="0073551C">
        <w:rPr>
          <w:sz w:val="28"/>
          <w:szCs w:val="28"/>
          <w:lang w:val="es-ES"/>
        </w:rPr>
        <w:t xml:space="preserve"> de la Asamblea</w:t>
      </w:r>
      <w:r w:rsidR="00725B40">
        <w:rPr>
          <w:sz w:val="28"/>
          <w:szCs w:val="28"/>
          <w:lang w:val="es-ES"/>
        </w:rPr>
        <w:t xml:space="preserve"> Nacional y del propio Presidente de la República</w:t>
      </w:r>
      <w:r w:rsidR="0073551C" w:rsidRPr="0073551C">
        <w:rPr>
          <w:sz w:val="28"/>
          <w:szCs w:val="28"/>
          <w:lang w:val="es-ES"/>
        </w:rPr>
        <w:t xml:space="preserve"> de</w:t>
      </w:r>
      <w:r w:rsidR="00725B40">
        <w:rPr>
          <w:sz w:val="28"/>
          <w:szCs w:val="28"/>
          <w:lang w:val="es-ES"/>
        </w:rPr>
        <w:t xml:space="preserve"> otorgar </w:t>
      </w:r>
      <w:r w:rsidR="0073551C" w:rsidRPr="0073551C">
        <w:rPr>
          <w:sz w:val="28"/>
          <w:szCs w:val="28"/>
          <w:lang w:val="es-ES"/>
        </w:rPr>
        <w:t xml:space="preserve"> amnistías</w:t>
      </w:r>
      <w:r w:rsidR="00725B40">
        <w:rPr>
          <w:sz w:val="28"/>
          <w:szCs w:val="28"/>
          <w:lang w:val="es-ES"/>
        </w:rPr>
        <w:t xml:space="preserve"> anticipadas</w:t>
      </w:r>
      <w:r w:rsidR="0073551C" w:rsidRPr="0073551C">
        <w:rPr>
          <w:sz w:val="28"/>
          <w:szCs w:val="28"/>
          <w:lang w:val="es-ES"/>
        </w:rPr>
        <w:t xml:space="preserve"> que </w:t>
      </w:r>
      <w:r w:rsidR="00725B40">
        <w:rPr>
          <w:sz w:val="28"/>
          <w:szCs w:val="28"/>
          <w:lang w:val="es-ES"/>
        </w:rPr>
        <w:t>son</w:t>
      </w:r>
      <w:r w:rsidR="0073551C" w:rsidRPr="0073551C">
        <w:rPr>
          <w:sz w:val="28"/>
          <w:szCs w:val="28"/>
          <w:lang w:val="es-ES"/>
        </w:rPr>
        <w:t xml:space="preserve"> exclusivamente por delitos políticos; e, indultos que solamente procede</w:t>
      </w:r>
      <w:r w:rsidR="00725B40">
        <w:rPr>
          <w:sz w:val="28"/>
          <w:szCs w:val="28"/>
          <w:lang w:val="es-ES"/>
        </w:rPr>
        <w:t>n</w:t>
      </w:r>
      <w:r w:rsidR="0073551C" w:rsidRPr="0073551C">
        <w:rPr>
          <w:sz w:val="28"/>
          <w:szCs w:val="28"/>
          <w:lang w:val="es-ES"/>
        </w:rPr>
        <w:t xml:space="preserve"> cuando existen sentencia</w:t>
      </w:r>
      <w:r>
        <w:rPr>
          <w:sz w:val="28"/>
          <w:szCs w:val="28"/>
          <w:lang w:val="es-ES"/>
        </w:rPr>
        <w:t>s</w:t>
      </w:r>
      <w:r w:rsidR="0073551C" w:rsidRPr="0073551C">
        <w:rPr>
          <w:sz w:val="28"/>
          <w:szCs w:val="28"/>
          <w:lang w:val="es-ES"/>
        </w:rPr>
        <w:t xml:space="preserve"> condenatoria</w:t>
      </w:r>
      <w:r>
        <w:rPr>
          <w:sz w:val="28"/>
          <w:szCs w:val="28"/>
          <w:lang w:val="es-ES"/>
        </w:rPr>
        <w:t>s</w:t>
      </w:r>
      <w:r w:rsidR="0073551C" w:rsidRPr="0073551C">
        <w:rPr>
          <w:sz w:val="28"/>
          <w:szCs w:val="28"/>
          <w:lang w:val="es-ES"/>
        </w:rPr>
        <w:t xml:space="preserve"> ejecutoriada</w:t>
      </w:r>
      <w:r>
        <w:rPr>
          <w:sz w:val="28"/>
          <w:szCs w:val="28"/>
          <w:lang w:val="es-ES"/>
        </w:rPr>
        <w:t>s</w:t>
      </w:r>
      <w:r w:rsidR="00725B40">
        <w:rPr>
          <w:sz w:val="28"/>
          <w:szCs w:val="28"/>
          <w:lang w:val="es-ES"/>
        </w:rPr>
        <w:t xml:space="preserve"> </w:t>
      </w:r>
      <w:r w:rsidR="00725B40">
        <w:rPr>
          <w:sz w:val="28"/>
          <w:szCs w:val="28"/>
          <w:lang w:val="es-ES"/>
        </w:rPr>
        <w:lastRenderedPageBreak/>
        <w:t xml:space="preserve">y esto </w:t>
      </w:r>
      <w:r w:rsidR="00FB1E9C">
        <w:rPr>
          <w:sz w:val="28"/>
          <w:szCs w:val="28"/>
          <w:lang w:val="es-ES"/>
        </w:rPr>
        <w:t>referido a los miembros de la fuerza pública para cuando s</w:t>
      </w:r>
      <w:r w:rsidR="00725B40">
        <w:rPr>
          <w:sz w:val="28"/>
          <w:szCs w:val="28"/>
          <w:lang w:val="es-ES"/>
        </w:rPr>
        <w:t>ea</w:t>
      </w:r>
      <w:r w:rsidR="00FB1E9C">
        <w:rPr>
          <w:sz w:val="28"/>
          <w:szCs w:val="28"/>
          <w:lang w:val="es-ES"/>
        </w:rPr>
        <w:t>n enjuiciados por el uso excesivo de la fuerza.</w:t>
      </w:r>
      <w:r w:rsidR="009A2752">
        <w:rPr>
          <w:sz w:val="28"/>
          <w:szCs w:val="28"/>
          <w:lang w:val="es-ES"/>
        </w:rPr>
        <w:t xml:space="preserve">  </w:t>
      </w:r>
      <w:r w:rsidR="0073551C" w:rsidRPr="0073551C">
        <w:rPr>
          <w:sz w:val="28"/>
          <w:szCs w:val="28"/>
          <w:lang w:val="es-ES"/>
        </w:rPr>
        <w:t xml:space="preserve">Esto es más grave cuando coinciden la ignorancia y la corrupción.  El deterioro del sistema judicial ecuatoriano es muy alto y el peor desde que </w:t>
      </w:r>
      <w:r w:rsidR="00FB1E9C">
        <w:rPr>
          <w:sz w:val="28"/>
          <w:szCs w:val="28"/>
          <w:lang w:val="es-ES"/>
        </w:rPr>
        <w:t>hay</w:t>
      </w:r>
      <w:r w:rsidR="0073551C" w:rsidRPr="0073551C">
        <w:rPr>
          <w:sz w:val="28"/>
          <w:szCs w:val="28"/>
          <w:lang w:val="es-ES"/>
        </w:rPr>
        <w:t xml:space="preserve"> historia.</w:t>
      </w:r>
    </w:p>
    <w:p w14:paraId="3378E2B0" w14:textId="22469B86" w:rsidR="0073551C" w:rsidRPr="0073551C" w:rsidRDefault="0073551C" w:rsidP="0008756E">
      <w:pPr>
        <w:spacing w:after="0" w:line="240" w:lineRule="auto"/>
        <w:ind w:right="-427"/>
        <w:jc w:val="both"/>
        <w:rPr>
          <w:sz w:val="28"/>
          <w:szCs w:val="28"/>
          <w:lang w:val="es-ES"/>
        </w:rPr>
      </w:pPr>
      <w:r w:rsidRPr="0073551C">
        <w:rPr>
          <w:sz w:val="28"/>
          <w:szCs w:val="28"/>
          <w:lang w:val="es-ES"/>
        </w:rPr>
        <w:t xml:space="preserve"> </w:t>
      </w:r>
    </w:p>
    <w:p w14:paraId="308BF3A6" w14:textId="4A80AA56" w:rsidR="0073551C" w:rsidRPr="0073551C" w:rsidRDefault="0073551C" w:rsidP="00F00E24">
      <w:pPr>
        <w:spacing w:line="360" w:lineRule="auto"/>
        <w:ind w:right="-427"/>
        <w:jc w:val="both"/>
        <w:rPr>
          <w:sz w:val="28"/>
          <w:szCs w:val="28"/>
          <w:lang w:val="es-ES"/>
        </w:rPr>
      </w:pPr>
      <w:r w:rsidRPr="0073551C">
        <w:rPr>
          <w:sz w:val="28"/>
          <w:szCs w:val="28"/>
          <w:lang w:val="es-ES"/>
        </w:rPr>
        <w:t>Mientras no empiece a instaurarse una real actitud de respeto a la ley y más aún</w:t>
      </w:r>
      <w:r w:rsidR="005734E4">
        <w:rPr>
          <w:sz w:val="28"/>
          <w:szCs w:val="28"/>
          <w:lang w:val="es-ES"/>
        </w:rPr>
        <w:t>,</w:t>
      </w:r>
      <w:r w:rsidRPr="0073551C">
        <w:rPr>
          <w:sz w:val="28"/>
          <w:szCs w:val="28"/>
          <w:lang w:val="es-ES"/>
        </w:rPr>
        <w:t xml:space="preserve"> al derecho</w:t>
      </w:r>
      <w:r w:rsidR="005734E4">
        <w:rPr>
          <w:sz w:val="28"/>
          <w:szCs w:val="28"/>
          <w:lang w:val="es-ES"/>
        </w:rPr>
        <w:t>;</w:t>
      </w:r>
      <w:r w:rsidR="00725B40">
        <w:rPr>
          <w:sz w:val="28"/>
          <w:szCs w:val="28"/>
          <w:lang w:val="es-ES"/>
        </w:rPr>
        <w:t xml:space="preserve"> y</w:t>
      </w:r>
      <w:r w:rsidR="005734E4">
        <w:rPr>
          <w:sz w:val="28"/>
          <w:szCs w:val="28"/>
          <w:lang w:val="es-ES"/>
        </w:rPr>
        <w:t>,</w:t>
      </w:r>
      <w:r w:rsidRPr="0073551C">
        <w:rPr>
          <w:sz w:val="28"/>
          <w:szCs w:val="28"/>
          <w:lang w:val="es-ES"/>
        </w:rPr>
        <w:t xml:space="preserve"> que se configure en todos los niveles del poder público y del Estado, seguiremos viviendo en un país en el que las instituciones no sirven para nada, pues se mantiene subordinado el derecho a los intereses políticos coyunturales,</w:t>
      </w:r>
      <w:r w:rsidR="005734E4">
        <w:rPr>
          <w:sz w:val="28"/>
          <w:szCs w:val="28"/>
          <w:lang w:val="es-ES"/>
        </w:rPr>
        <w:t xml:space="preserve"> </w:t>
      </w:r>
      <w:r w:rsidRPr="0073551C">
        <w:rPr>
          <w:sz w:val="28"/>
          <w:szCs w:val="28"/>
          <w:lang w:val="es-ES"/>
        </w:rPr>
        <w:t xml:space="preserve"> </w:t>
      </w:r>
      <w:r w:rsidR="005734E4">
        <w:rPr>
          <w:sz w:val="28"/>
          <w:szCs w:val="28"/>
          <w:lang w:val="es-ES"/>
        </w:rPr>
        <w:t>y</w:t>
      </w:r>
      <w:r w:rsidRPr="0073551C">
        <w:rPr>
          <w:sz w:val="28"/>
          <w:szCs w:val="28"/>
          <w:lang w:val="es-ES"/>
        </w:rPr>
        <w:t xml:space="preserve"> tan grave es esto que se confunde la delincuencia con la actividad de las organizaciones criminales que desafían al Estado</w:t>
      </w:r>
      <w:r w:rsidR="00FB1E9C">
        <w:rPr>
          <w:sz w:val="28"/>
          <w:szCs w:val="28"/>
          <w:lang w:val="es-ES"/>
        </w:rPr>
        <w:t xml:space="preserve"> y desangran la </w:t>
      </w:r>
      <w:r w:rsidR="00725B40">
        <w:rPr>
          <w:sz w:val="28"/>
          <w:szCs w:val="28"/>
          <w:lang w:val="es-ES"/>
        </w:rPr>
        <w:t>R</w:t>
      </w:r>
      <w:r w:rsidR="00FB1E9C">
        <w:rPr>
          <w:sz w:val="28"/>
          <w:szCs w:val="28"/>
          <w:lang w:val="es-ES"/>
        </w:rPr>
        <w:t>epública</w:t>
      </w:r>
      <w:r w:rsidR="00FD2C6C">
        <w:rPr>
          <w:sz w:val="28"/>
          <w:szCs w:val="28"/>
          <w:lang w:val="es-ES"/>
        </w:rPr>
        <w:t>,</w:t>
      </w:r>
      <w:r w:rsidR="00FB1E9C">
        <w:rPr>
          <w:sz w:val="28"/>
          <w:szCs w:val="28"/>
          <w:lang w:val="es-ES"/>
        </w:rPr>
        <w:t xml:space="preserve"> actualmente nada menos que desde los mismos centros carcelarios.</w:t>
      </w:r>
    </w:p>
    <w:p w14:paraId="70D9C709" w14:textId="77777777" w:rsidR="0073551C" w:rsidRDefault="0073551C" w:rsidP="0008756E">
      <w:pPr>
        <w:spacing w:after="0" w:line="240" w:lineRule="auto"/>
        <w:ind w:right="-427"/>
        <w:jc w:val="both"/>
        <w:rPr>
          <w:sz w:val="28"/>
          <w:szCs w:val="28"/>
          <w:lang w:val="es-ES"/>
        </w:rPr>
      </w:pPr>
    </w:p>
    <w:p w14:paraId="7D616553" w14:textId="2E863471" w:rsidR="00031222" w:rsidRDefault="00F00E24" w:rsidP="00F00E24">
      <w:pPr>
        <w:spacing w:line="360" w:lineRule="auto"/>
        <w:ind w:right="-427"/>
        <w:jc w:val="both"/>
        <w:rPr>
          <w:sz w:val="28"/>
          <w:szCs w:val="28"/>
          <w:lang w:val="es-ES"/>
        </w:rPr>
      </w:pPr>
      <w:r>
        <w:rPr>
          <w:sz w:val="28"/>
          <w:szCs w:val="28"/>
          <w:lang w:val="es-ES"/>
        </w:rPr>
        <w:t xml:space="preserve">En Ecuador </w:t>
      </w:r>
      <w:r w:rsidR="00031222">
        <w:rPr>
          <w:sz w:val="28"/>
          <w:szCs w:val="28"/>
          <w:lang w:val="es-ES"/>
        </w:rPr>
        <w:t>se aplica</w:t>
      </w:r>
      <w:r>
        <w:rPr>
          <w:sz w:val="28"/>
          <w:szCs w:val="28"/>
          <w:lang w:val="es-ES"/>
        </w:rPr>
        <w:t xml:space="preserve"> la cultura de</w:t>
      </w:r>
      <w:r w:rsidR="005734E4">
        <w:rPr>
          <w:sz w:val="28"/>
          <w:szCs w:val="28"/>
          <w:lang w:val="es-ES"/>
        </w:rPr>
        <w:t>,</w:t>
      </w:r>
      <w:r w:rsidR="0008756E">
        <w:rPr>
          <w:sz w:val="28"/>
          <w:szCs w:val="28"/>
          <w:lang w:val="es-ES"/>
        </w:rPr>
        <w:t xml:space="preserve"> en materia legal y aún constitucional</w:t>
      </w:r>
      <w:r w:rsidR="005734E4">
        <w:rPr>
          <w:sz w:val="28"/>
          <w:szCs w:val="28"/>
          <w:lang w:val="es-ES"/>
        </w:rPr>
        <w:t>,</w:t>
      </w:r>
      <w:r>
        <w:rPr>
          <w:sz w:val="28"/>
          <w:szCs w:val="28"/>
          <w:lang w:val="es-ES"/>
        </w:rPr>
        <w:t xml:space="preserve"> hacer lo que fuere porque</w:t>
      </w:r>
      <w:r w:rsidR="00FD2C6C">
        <w:rPr>
          <w:sz w:val="28"/>
          <w:szCs w:val="28"/>
          <w:lang w:val="es-ES"/>
        </w:rPr>
        <w:t xml:space="preserve"> impera</w:t>
      </w:r>
      <w:r>
        <w:rPr>
          <w:sz w:val="28"/>
          <w:szCs w:val="28"/>
          <w:lang w:val="es-ES"/>
        </w:rPr>
        <w:t xml:space="preserve"> la teoría de los hechos consumados.</w:t>
      </w:r>
      <w:r w:rsidR="00FD2C6C">
        <w:rPr>
          <w:sz w:val="28"/>
          <w:szCs w:val="28"/>
          <w:lang w:val="es-ES"/>
        </w:rPr>
        <w:t xml:space="preserve">  Y así, consumada la ilegalidad, ni los jueces se atreven a cambiarla.</w:t>
      </w:r>
      <w:r>
        <w:rPr>
          <w:sz w:val="28"/>
          <w:szCs w:val="28"/>
          <w:lang w:val="es-ES"/>
        </w:rPr>
        <w:t xml:space="preserve">  No importa que</w:t>
      </w:r>
      <w:r w:rsidR="00031222">
        <w:rPr>
          <w:sz w:val="28"/>
          <w:szCs w:val="28"/>
          <w:lang w:val="es-ES"/>
        </w:rPr>
        <w:t xml:space="preserve"> los hechos</w:t>
      </w:r>
      <w:r>
        <w:rPr>
          <w:sz w:val="28"/>
          <w:szCs w:val="28"/>
          <w:lang w:val="es-ES"/>
        </w:rPr>
        <w:t xml:space="preserve"> tengan un origen legal o no</w:t>
      </w:r>
      <w:r w:rsidR="00031222">
        <w:rPr>
          <w:sz w:val="28"/>
          <w:szCs w:val="28"/>
          <w:lang w:val="es-ES"/>
        </w:rPr>
        <w:t xml:space="preserve">, </w:t>
      </w:r>
      <w:r>
        <w:rPr>
          <w:sz w:val="28"/>
          <w:szCs w:val="28"/>
          <w:lang w:val="es-ES"/>
        </w:rPr>
        <w:t xml:space="preserve"> p</w:t>
      </w:r>
      <w:r w:rsidR="00031222">
        <w:rPr>
          <w:sz w:val="28"/>
          <w:szCs w:val="28"/>
          <w:lang w:val="es-ES"/>
        </w:rPr>
        <w:t>orque</w:t>
      </w:r>
      <w:r>
        <w:rPr>
          <w:sz w:val="28"/>
          <w:szCs w:val="28"/>
          <w:lang w:val="es-ES"/>
        </w:rPr>
        <w:t xml:space="preserve"> cuando están los hechos consumados</w:t>
      </w:r>
      <w:r w:rsidR="00031222">
        <w:rPr>
          <w:sz w:val="28"/>
          <w:szCs w:val="28"/>
          <w:lang w:val="es-ES"/>
        </w:rPr>
        <w:t>,</w:t>
      </w:r>
      <w:r>
        <w:rPr>
          <w:sz w:val="28"/>
          <w:szCs w:val="28"/>
          <w:lang w:val="es-ES"/>
        </w:rPr>
        <w:t xml:space="preserve"> </w:t>
      </w:r>
      <w:r w:rsidR="005734E4">
        <w:rPr>
          <w:sz w:val="28"/>
          <w:szCs w:val="28"/>
          <w:lang w:val="es-ES"/>
        </w:rPr>
        <w:t>absurdamente se les da prácticamente valor y estabilidad legal,</w:t>
      </w:r>
      <w:r>
        <w:rPr>
          <w:sz w:val="28"/>
          <w:szCs w:val="28"/>
          <w:lang w:val="es-ES"/>
        </w:rPr>
        <w:t xml:space="preserve"> en gran parte </w:t>
      </w:r>
      <w:r w:rsidR="00FD2C6C">
        <w:rPr>
          <w:sz w:val="28"/>
          <w:szCs w:val="28"/>
          <w:lang w:val="es-ES"/>
        </w:rPr>
        <w:t>derivado de</w:t>
      </w:r>
      <w:r>
        <w:rPr>
          <w:sz w:val="28"/>
          <w:szCs w:val="28"/>
          <w:lang w:val="es-ES"/>
        </w:rPr>
        <w:t xml:space="preserve"> un fallo de la Corte Constitucional que habla de </w:t>
      </w:r>
      <w:r w:rsidR="00031222">
        <w:rPr>
          <w:sz w:val="28"/>
          <w:szCs w:val="28"/>
          <w:lang w:val="es-ES"/>
        </w:rPr>
        <w:t>“</w:t>
      </w:r>
      <w:r w:rsidRPr="00031222">
        <w:rPr>
          <w:i/>
          <w:iCs/>
          <w:sz w:val="28"/>
          <w:szCs w:val="28"/>
          <w:lang w:val="es-ES"/>
        </w:rPr>
        <w:t>situaciones jurídicas consolidada</w:t>
      </w:r>
      <w:r w:rsidR="00031222">
        <w:rPr>
          <w:sz w:val="28"/>
          <w:szCs w:val="28"/>
          <w:lang w:val="es-ES"/>
        </w:rPr>
        <w:t>”</w:t>
      </w:r>
      <w:r>
        <w:rPr>
          <w:sz w:val="28"/>
          <w:szCs w:val="28"/>
          <w:lang w:val="es-ES"/>
        </w:rPr>
        <w:t xml:space="preserve"> pero que</w:t>
      </w:r>
      <w:r w:rsidR="00FD2C6C">
        <w:rPr>
          <w:sz w:val="28"/>
          <w:szCs w:val="28"/>
          <w:lang w:val="es-ES"/>
        </w:rPr>
        <w:t>,</w:t>
      </w:r>
      <w:r>
        <w:rPr>
          <w:sz w:val="28"/>
          <w:szCs w:val="28"/>
          <w:lang w:val="es-ES"/>
        </w:rPr>
        <w:t xml:space="preserve"> de ninguna manera puede servir o ser</w:t>
      </w:r>
      <w:r w:rsidR="00031222">
        <w:rPr>
          <w:sz w:val="28"/>
          <w:szCs w:val="28"/>
          <w:lang w:val="es-ES"/>
        </w:rPr>
        <w:t xml:space="preserve"> el</w:t>
      </w:r>
      <w:r>
        <w:rPr>
          <w:sz w:val="28"/>
          <w:szCs w:val="28"/>
          <w:lang w:val="es-ES"/>
        </w:rPr>
        <w:t xml:space="preserve"> mecanismo para burlar la ley</w:t>
      </w:r>
      <w:r w:rsidR="0008756E">
        <w:rPr>
          <w:sz w:val="28"/>
          <w:szCs w:val="28"/>
          <w:lang w:val="es-ES"/>
        </w:rPr>
        <w:t>,</w:t>
      </w:r>
      <w:r w:rsidR="00031222">
        <w:rPr>
          <w:sz w:val="28"/>
          <w:szCs w:val="28"/>
          <w:lang w:val="es-ES"/>
        </w:rPr>
        <w:t xml:space="preserve"> pues </w:t>
      </w:r>
      <w:r>
        <w:rPr>
          <w:sz w:val="28"/>
          <w:szCs w:val="28"/>
          <w:lang w:val="es-ES"/>
        </w:rPr>
        <w:lastRenderedPageBreak/>
        <w:t xml:space="preserve">esas </w:t>
      </w:r>
      <w:r w:rsidR="00FD2C6C">
        <w:rPr>
          <w:sz w:val="28"/>
          <w:szCs w:val="28"/>
          <w:lang w:val="es-ES"/>
        </w:rPr>
        <w:t>“</w:t>
      </w:r>
      <w:r>
        <w:rPr>
          <w:sz w:val="28"/>
          <w:szCs w:val="28"/>
          <w:lang w:val="es-ES"/>
        </w:rPr>
        <w:t>situaciones jurídicas consolidadas</w:t>
      </w:r>
      <w:r w:rsidR="00FD2C6C">
        <w:rPr>
          <w:sz w:val="28"/>
          <w:szCs w:val="28"/>
          <w:lang w:val="es-ES"/>
        </w:rPr>
        <w:t>”</w:t>
      </w:r>
      <w:r>
        <w:rPr>
          <w:sz w:val="28"/>
          <w:szCs w:val="28"/>
          <w:lang w:val="es-ES"/>
        </w:rPr>
        <w:t xml:space="preserve"> </w:t>
      </w:r>
      <w:r w:rsidRPr="0008756E">
        <w:rPr>
          <w:i/>
          <w:iCs/>
          <w:sz w:val="28"/>
          <w:szCs w:val="28"/>
          <w:lang w:val="es-ES"/>
        </w:rPr>
        <w:t>o supuestamente consolidad</w:t>
      </w:r>
      <w:r w:rsidR="00DC2D8D">
        <w:rPr>
          <w:i/>
          <w:iCs/>
          <w:sz w:val="28"/>
          <w:szCs w:val="28"/>
          <w:lang w:val="es-ES"/>
        </w:rPr>
        <w:t>a</w:t>
      </w:r>
      <w:r w:rsidRPr="0008756E">
        <w:rPr>
          <w:i/>
          <w:iCs/>
          <w:sz w:val="28"/>
          <w:szCs w:val="28"/>
          <w:lang w:val="es-ES"/>
        </w:rPr>
        <w:t>s</w:t>
      </w:r>
      <w:r>
        <w:rPr>
          <w:sz w:val="28"/>
          <w:szCs w:val="28"/>
          <w:lang w:val="es-ES"/>
        </w:rPr>
        <w:t xml:space="preserve"> </w:t>
      </w:r>
      <w:r w:rsidR="005734E4">
        <w:rPr>
          <w:sz w:val="28"/>
          <w:szCs w:val="28"/>
          <w:lang w:val="es-ES"/>
        </w:rPr>
        <w:t xml:space="preserve"> no </w:t>
      </w:r>
      <w:r>
        <w:rPr>
          <w:sz w:val="28"/>
          <w:szCs w:val="28"/>
          <w:lang w:val="es-ES"/>
        </w:rPr>
        <w:t>pued</w:t>
      </w:r>
      <w:r w:rsidR="00031222">
        <w:rPr>
          <w:sz w:val="28"/>
          <w:szCs w:val="28"/>
          <w:lang w:val="es-ES"/>
        </w:rPr>
        <w:t>e</w:t>
      </w:r>
      <w:r>
        <w:rPr>
          <w:sz w:val="28"/>
          <w:szCs w:val="28"/>
          <w:lang w:val="es-ES"/>
        </w:rPr>
        <w:t>n ser el argumento</w:t>
      </w:r>
      <w:r w:rsidR="005734E4">
        <w:rPr>
          <w:sz w:val="28"/>
          <w:szCs w:val="28"/>
          <w:lang w:val="es-ES"/>
        </w:rPr>
        <w:t xml:space="preserve"> legal</w:t>
      </w:r>
      <w:r>
        <w:rPr>
          <w:sz w:val="28"/>
          <w:szCs w:val="28"/>
          <w:lang w:val="es-ES"/>
        </w:rPr>
        <w:t xml:space="preserve"> para dar validez a los actos inconstitucionales</w:t>
      </w:r>
      <w:r w:rsidR="00C15F2C">
        <w:rPr>
          <w:sz w:val="28"/>
          <w:szCs w:val="28"/>
          <w:lang w:val="es-ES"/>
        </w:rPr>
        <w:t xml:space="preserve"> </w:t>
      </w:r>
      <w:r w:rsidR="0008756E">
        <w:rPr>
          <w:sz w:val="28"/>
          <w:szCs w:val="28"/>
          <w:lang w:val="es-ES"/>
        </w:rPr>
        <w:t>y/o</w:t>
      </w:r>
      <w:r w:rsidR="00C15F2C">
        <w:rPr>
          <w:sz w:val="28"/>
          <w:szCs w:val="28"/>
          <w:lang w:val="es-ES"/>
        </w:rPr>
        <w:t xml:space="preserve"> ilegales</w:t>
      </w:r>
      <w:r w:rsidR="00FD2C6C">
        <w:rPr>
          <w:sz w:val="28"/>
          <w:szCs w:val="28"/>
          <w:lang w:val="es-ES"/>
        </w:rPr>
        <w:t>,</w:t>
      </w:r>
      <w:r w:rsidR="005734E4">
        <w:rPr>
          <w:sz w:val="28"/>
          <w:szCs w:val="28"/>
          <w:lang w:val="es-ES"/>
        </w:rPr>
        <w:t xml:space="preserve"> y menos</w:t>
      </w:r>
      <w:r w:rsidR="00FD2C6C">
        <w:rPr>
          <w:sz w:val="28"/>
          <w:szCs w:val="28"/>
          <w:lang w:val="es-ES"/>
        </w:rPr>
        <w:t xml:space="preserve"> imponiendo los intereses políticos por encima del Derecho</w:t>
      </w:r>
      <w:r w:rsidR="00C15F2C">
        <w:rPr>
          <w:sz w:val="28"/>
          <w:szCs w:val="28"/>
          <w:lang w:val="es-ES"/>
        </w:rPr>
        <w:t>.</w:t>
      </w:r>
    </w:p>
    <w:p w14:paraId="39E8577B" w14:textId="59755FA0" w:rsidR="00031222" w:rsidRDefault="00031222" w:rsidP="00F00E24">
      <w:pPr>
        <w:spacing w:line="360" w:lineRule="auto"/>
        <w:ind w:right="-427"/>
        <w:jc w:val="both"/>
        <w:rPr>
          <w:sz w:val="28"/>
          <w:szCs w:val="28"/>
          <w:lang w:val="es-ES"/>
        </w:rPr>
      </w:pPr>
      <w:r>
        <w:rPr>
          <w:sz w:val="28"/>
          <w:szCs w:val="28"/>
          <w:lang w:val="es-ES"/>
        </w:rPr>
        <w:t>L</w:t>
      </w:r>
      <w:r w:rsidR="00FF5CE4">
        <w:rPr>
          <w:sz w:val="28"/>
          <w:szCs w:val="28"/>
          <w:lang w:val="es-ES"/>
        </w:rPr>
        <w:t>a referencia colombiana señala que esa supuesta teoría de</w:t>
      </w:r>
      <w:r w:rsidR="00D27957">
        <w:rPr>
          <w:sz w:val="28"/>
          <w:szCs w:val="28"/>
          <w:lang w:val="es-ES"/>
        </w:rPr>
        <w:t xml:space="preserve"> las situaciones jurídicas consolidadas</w:t>
      </w:r>
      <w:r>
        <w:rPr>
          <w:sz w:val="28"/>
          <w:szCs w:val="28"/>
          <w:lang w:val="es-ES"/>
        </w:rPr>
        <w:t xml:space="preserve"> y</w:t>
      </w:r>
      <w:r w:rsidR="00D27957">
        <w:rPr>
          <w:sz w:val="28"/>
          <w:szCs w:val="28"/>
          <w:lang w:val="es-ES"/>
        </w:rPr>
        <w:t xml:space="preserve"> así la denominan, no habla</w:t>
      </w:r>
      <w:r w:rsidR="005734E4">
        <w:rPr>
          <w:sz w:val="28"/>
          <w:szCs w:val="28"/>
          <w:lang w:val="es-ES"/>
        </w:rPr>
        <w:t>n</w:t>
      </w:r>
      <w:r w:rsidR="00D27957">
        <w:rPr>
          <w:sz w:val="28"/>
          <w:szCs w:val="28"/>
          <w:lang w:val="es-ES"/>
        </w:rPr>
        <w:t xml:space="preserve"> de hechos consumados</w:t>
      </w:r>
      <w:r>
        <w:rPr>
          <w:sz w:val="28"/>
          <w:szCs w:val="28"/>
          <w:lang w:val="es-ES"/>
        </w:rPr>
        <w:t xml:space="preserve"> sino</w:t>
      </w:r>
      <w:r w:rsidR="00D27957">
        <w:rPr>
          <w:sz w:val="28"/>
          <w:szCs w:val="28"/>
          <w:lang w:val="es-ES"/>
        </w:rPr>
        <w:t xml:space="preserve"> que</w:t>
      </w:r>
      <w:r>
        <w:rPr>
          <w:sz w:val="28"/>
          <w:szCs w:val="28"/>
          <w:lang w:val="es-ES"/>
        </w:rPr>
        <w:t>,</w:t>
      </w:r>
      <w:r w:rsidR="00D27957">
        <w:rPr>
          <w:sz w:val="28"/>
          <w:szCs w:val="28"/>
          <w:lang w:val="es-ES"/>
        </w:rPr>
        <w:t xml:space="preserve"> </w:t>
      </w:r>
      <w:r w:rsidR="00D27957" w:rsidRPr="0008756E">
        <w:rPr>
          <w:i/>
          <w:iCs/>
          <w:sz w:val="28"/>
          <w:szCs w:val="28"/>
          <w:lang w:val="es-ES"/>
        </w:rPr>
        <w:t>esas situaciones jurídicas consolidadas</w:t>
      </w:r>
      <w:r w:rsidR="00D27957">
        <w:rPr>
          <w:sz w:val="28"/>
          <w:szCs w:val="28"/>
          <w:lang w:val="es-ES"/>
        </w:rPr>
        <w:t xml:space="preserve"> solo ca</w:t>
      </w:r>
      <w:r>
        <w:rPr>
          <w:sz w:val="28"/>
          <w:szCs w:val="28"/>
          <w:lang w:val="es-ES"/>
        </w:rPr>
        <w:t>b</w:t>
      </w:r>
      <w:r w:rsidR="00D27957">
        <w:rPr>
          <w:sz w:val="28"/>
          <w:szCs w:val="28"/>
          <w:lang w:val="es-ES"/>
        </w:rPr>
        <w:t xml:space="preserve">en cuando no ha lugar a recurso alguno, lo cual es exacto </w:t>
      </w:r>
      <w:r w:rsidR="005734E4">
        <w:rPr>
          <w:sz w:val="28"/>
          <w:szCs w:val="28"/>
          <w:lang w:val="es-ES"/>
        </w:rPr>
        <w:t>en términos procesales</w:t>
      </w:r>
      <w:r w:rsidR="00D27957">
        <w:rPr>
          <w:sz w:val="28"/>
          <w:szCs w:val="28"/>
          <w:lang w:val="es-ES"/>
        </w:rPr>
        <w:t xml:space="preserve"> porque si ya se agotaron todos los recursos</w:t>
      </w:r>
      <w:r w:rsidR="0008756E">
        <w:rPr>
          <w:sz w:val="28"/>
          <w:szCs w:val="28"/>
          <w:lang w:val="es-ES"/>
        </w:rPr>
        <w:t>,</w:t>
      </w:r>
      <w:r w:rsidR="00D27957">
        <w:rPr>
          <w:sz w:val="28"/>
          <w:szCs w:val="28"/>
          <w:lang w:val="es-ES"/>
        </w:rPr>
        <w:t xml:space="preserve"> sea el recurso vertical o el recurso horizontal</w:t>
      </w:r>
      <w:r w:rsidR="00FD2C6C">
        <w:rPr>
          <w:sz w:val="28"/>
          <w:szCs w:val="28"/>
          <w:lang w:val="es-ES"/>
        </w:rPr>
        <w:t>,</w:t>
      </w:r>
      <w:r>
        <w:rPr>
          <w:sz w:val="28"/>
          <w:szCs w:val="28"/>
          <w:lang w:val="es-ES"/>
        </w:rPr>
        <w:t xml:space="preserve"> se produce las res judicata</w:t>
      </w:r>
      <w:r w:rsidR="005734E4">
        <w:rPr>
          <w:sz w:val="28"/>
          <w:szCs w:val="28"/>
          <w:lang w:val="es-ES"/>
        </w:rPr>
        <w:t xml:space="preserve"> y esa sí es una situación jurídica consolidada y terminada de manera legal</w:t>
      </w:r>
      <w:r>
        <w:rPr>
          <w:sz w:val="28"/>
          <w:szCs w:val="28"/>
          <w:lang w:val="es-ES"/>
        </w:rPr>
        <w:t>.</w:t>
      </w:r>
    </w:p>
    <w:p w14:paraId="0BA13B53" w14:textId="46EF69F5" w:rsidR="0008756E" w:rsidRDefault="005734E4" w:rsidP="00DC2D8D">
      <w:pPr>
        <w:spacing w:line="360" w:lineRule="auto"/>
        <w:ind w:right="-427"/>
        <w:jc w:val="both"/>
        <w:rPr>
          <w:rFonts w:eastAsia="Times New Roman" w:cs="Tahoma"/>
          <w:color w:val="0F1419"/>
          <w:kern w:val="0"/>
          <w:sz w:val="28"/>
          <w:szCs w:val="28"/>
          <w:lang w:eastAsia="es-ES_tradnl"/>
          <w14:ligatures w14:val="none"/>
        </w:rPr>
      </w:pPr>
      <w:r>
        <w:rPr>
          <w:rFonts w:eastAsia="Times New Roman" w:cs="Tahoma"/>
          <w:color w:val="0F1419"/>
          <w:kern w:val="0"/>
          <w:sz w:val="28"/>
          <w:szCs w:val="28"/>
          <w:lang w:eastAsia="es-ES_tradnl"/>
          <w14:ligatures w14:val="none"/>
        </w:rPr>
        <w:t xml:space="preserve">Y lo más reciente en esta manera de pretender dar a los jueces constitucionales una especie de patente para violar la propia Constitución y hacer lo que a bien tengan, es el </w:t>
      </w:r>
      <w:r w:rsidR="00DC2D8D">
        <w:rPr>
          <w:rFonts w:eastAsia="Times New Roman" w:cs="Tahoma"/>
          <w:color w:val="0F1419"/>
          <w:kern w:val="0"/>
          <w:sz w:val="28"/>
          <w:szCs w:val="28"/>
          <w:lang w:eastAsia="es-ES_tradnl"/>
          <w14:ligatures w14:val="none"/>
        </w:rPr>
        <w:t xml:space="preserve">comentario del máster en argumentación jurídica </w:t>
      </w:r>
      <w:proofErr w:type="spellStart"/>
      <w:r w:rsidR="00DC2D8D">
        <w:rPr>
          <w:rFonts w:eastAsia="Times New Roman" w:cs="Tahoma"/>
          <w:color w:val="0F1419"/>
          <w:kern w:val="0"/>
          <w:sz w:val="28"/>
          <w:szCs w:val="28"/>
          <w:lang w:eastAsia="es-ES_tradnl"/>
          <w14:ligatures w14:val="none"/>
        </w:rPr>
        <w:t>ULE</w:t>
      </w:r>
      <w:proofErr w:type="spellEnd"/>
      <w:r w:rsidR="00DC2D8D">
        <w:rPr>
          <w:rFonts w:eastAsia="Times New Roman" w:cs="Tahoma"/>
          <w:color w:val="0F1419"/>
          <w:kern w:val="0"/>
          <w:sz w:val="28"/>
          <w:szCs w:val="28"/>
          <w:lang w:eastAsia="es-ES_tradnl"/>
          <w14:ligatures w14:val="none"/>
        </w:rPr>
        <w:t>/Tirant  Juan García Amado,</w:t>
      </w:r>
    </w:p>
    <w:p w14:paraId="0C545D05" w14:textId="55097169" w:rsidR="0008756E" w:rsidRPr="00DC2D8D" w:rsidRDefault="00DC2D8D" w:rsidP="00DC2D8D">
      <w:pPr>
        <w:spacing w:line="240" w:lineRule="auto"/>
        <w:ind w:right="-427"/>
        <w:jc w:val="both"/>
        <w:rPr>
          <w:i/>
          <w:iCs/>
          <w:sz w:val="28"/>
          <w:szCs w:val="28"/>
        </w:rPr>
      </w:pPr>
      <w:r w:rsidRPr="00DC2D8D">
        <w:rPr>
          <w:rFonts w:eastAsia="Times New Roman" w:cs="Tahoma"/>
          <w:i/>
          <w:iCs/>
          <w:color w:val="0F1419"/>
          <w:kern w:val="0"/>
          <w:sz w:val="28"/>
          <w:szCs w:val="28"/>
          <w:lang w:eastAsia="es-ES_tradnl"/>
          <w14:ligatures w14:val="none"/>
        </w:rPr>
        <w:t>“</w:t>
      </w:r>
      <w:r w:rsidR="0008756E" w:rsidRPr="00DC2D8D">
        <w:rPr>
          <w:rFonts w:eastAsia="Times New Roman" w:cs="Tahoma"/>
          <w:i/>
          <w:iCs/>
          <w:color w:val="0F1419"/>
          <w:kern w:val="0"/>
          <w:sz w:val="28"/>
          <w:szCs w:val="28"/>
          <w:lang w:eastAsia="es-ES_tradnl"/>
          <w14:ligatures w14:val="none"/>
        </w:rPr>
        <w:t xml:space="preserve">Si la Constitución tiene como límite de su contenido lo que la Constitución dice, entonces la interpretación conforme no puede rebasar las interpretaciones posibles del texto constitucional, bajo los límites de la semántica y la sintaxis (y la pragmática, el uso lingüístico correspondiente). Pero si la esencia de la Constitución y de sus mandatos está en contenidos axiológicos, en principios que, como dice Alexy, son la expresión deóntica de valores cuya ontología es prelingüística y hasta independiente de cualquier voluntad constituyente, entonces se puede llamar interpretación conforme con la Constitución o exigida por la Constitución cualquier asignación de sentido a las normas constitucionales que </w:t>
      </w:r>
      <w:r w:rsidR="0008756E" w:rsidRPr="00DC2D8D">
        <w:rPr>
          <w:rFonts w:eastAsia="Times New Roman" w:cs="Tahoma"/>
          <w:i/>
          <w:iCs/>
          <w:color w:val="0F1419"/>
          <w:kern w:val="0"/>
          <w:sz w:val="28"/>
          <w:szCs w:val="28"/>
          <w:lang w:eastAsia="es-ES_tradnl"/>
          <w14:ligatures w14:val="none"/>
        </w:rPr>
        <w:lastRenderedPageBreak/>
        <w:t>vaya, incluso, completamente en contra de lo que en el texto constitucional el ciudadano y el juez leen y entienden. El constitucionalismo se vuelve disciplina esotérica y los tribunales constitucionales asumen naturaleza de oráculo. Es lo que está pasando y por eso ya casi podemos decir que ha muerto el Estado constitucional de Derecho. Sus enterradores doctrinales quedarán bien señalados cuando se escriba la historia de cómo murió la Ilustración jurídica y de quiénes acabaron con la separación de poderes y la legitimidad democrática de los sistemas jurídicos. Un Tribunal Constitucional no puede ser la parte del sistema que nos da masajes en nuestra ideología y que nos provoca placer en la parte más íntima de nuestros personales valores</w:t>
      </w:r>
      <w:r w:rsidRPr="00DC2D8D">
        <w:rPr>
          <w:rFonts w:eastAsia="Times New Roman" w:cs="Tahoma"/>
          <w:i/>
          <w:iCs/>
          <w:color w:val="0F1419"/>
          <w:kern w:val="0"/>
          <w:sz w:val="28"/>
          <w:szCs w:val="28"/>
          <w:lang w:eastAsia="es-ES_tradnl"/>
          <w14:ligatures w14:val="none"/>
        </w:rPr>
        <w:t>”</w:t>
      </w:r>
    </w:p>
    <w:p w14:paraId="60D35CC8" w14:textId="6922D5B5" w:rsidR="00C720B4" w:rsidRDefault="00C720B4" w:rsidP="0008756E">
      <w:pPr>
        <w:spacing w:after="0" w:line="240" w:lineRule="auto"/>
        <w:ind w:right="-427"/>
        <w:jc w:val="both"/>
        <w:rPr>
          <w:sz w:val="28"/>
          <w:szCs w:val="28"/>
          <w:lang w:val="es-ES"/>
        </w:rPr>
      </w:pPr>
    </w:p>
    <w:p w14:paraId="4A96B585" w14:textId="31538D01" w:rsidR="0008756E" w:rsidRDefault="003060F0" w:rsidP="005D17E8">
      <w:pPr>
        <w:spacing w:line="360" w:lineRule="auto"/>
        <w:ind w:right="-427"/>
        <w:jc w:val="both"/>
        <w:rPr>
          <w:sz w:val="28"/>
          <w:szCs w:val="28"/>
          <w:lang w:val="es-ES"/>
        </w:rPr>
      </w:pPr>
      <w:r>
        <w:rPr>
          <w:sz w:val="28"/>
          <w:szCs w:val="28"/>
          <w:lang w:val="es-ES"/>
        </w:rPr>
        <w:t>Pongamos esto en materia penal y sería simplemente desastroso</w:t>
      </w:r>
      <w:r w:rsidR="00C720B4">
        <w:rPr>
          <w:sz w:val="28"/>
          <w:szCs w:val="28"/>
          <w:lang w:val="es-ES"/>
        </w:rPr>
        <w:t>,</w:t>
      </w:r>
      <w:r>
        <w:rPr>
          <w:sz w:val="28"/>
          <w:szCs w:val="28"/>
          <w:lang w:val="es-ES"/>
        </w:rPr>
        <w:t xml:space="preserve"> por lo que</w:t>
      </w:r>
      <w:r w:rsidR="00C720B4">
        <w:rPr>
          <w:sz w:val="28"/>
          <w:szCs w:val="28"/>
          <w:lang w:val="es-ES"/>
        </w:rPr>
        <w:t xml:space="preserve"> hoy</w:t>
      </w:r>
      <w:r>
        <w:rPr>
          <w:sz w:val="28"/>
          <w:szCs w:val="28"/>
          <w:lang w:val="es-ES"/>
        </w:rPr>
        <w:t xml:space="preserve"> se vive en Ecuador</w:t>
      </w:r>
      <w:r w:rsidR="00C720B4">
        <w:rPr>
          <w:sz w:val="28"/>
          <w:szCs w:val="28"/>
          <w:lang w:val="es-ES"/>
        </w:rPr>
        <w:t>.  P</w:t>
      </w:r>
      <w:r>
        <w:rPr>
          <w:sz w:val="28"/>
          <w:szCs w:val="28"/>
          <w:lang w:val="es-ES"/>
        </w:rPr>
        <w:t>ara poner un ejemplo</w:t>
      </w:r>
      <w:r w:rsidR="00C720B4">
        <w:rPr>
          <w:sz w:val="28"/>
          <w:szCs w:val="28"/>
          <w:lang w:val="es-ES"/>
        </w:rPr>
        <w:t xml:space="preserve"> </w:t>
      </w:r>
      <w:r w:rsidR="0008756E">
        <w:rPr>
          <w:sz w:val="28"/>
          <w:szCs w:val="28"/>
          <w:lang w:val="es-ES"/>
        </w:rPr>
        <w:t xml:space="preserve">pero </w:t>
      </w:r>
      <w:r>
        <w:rPr>
          <w:sz w:val="28"/>
          <w:szCs w:val="28"/>
          <w:lang w:val="es-ES"/>
        </w:rPr>
        <w:t>que quede claro que es</w:t>
      </w:r>
      <w:r w:rsidR="00DC2D8D">
        <w:rPr>
          <w:sz w:val="28"/>
          <w:szCs w:val="28"/>
          <w:lang w:val="es-ES"/>
        </w:rPr>
        <w:t xml:space="preserve"> solo</w:t>
      </w:r>
      <w:r>
        <w:rPr>
          <w:sz w:val="28"/>
          <w:szCs w:val="28"/>
          <w:lang w:val="es-ES"/>
        </w:rPr>
        <w:t xml:space="preserve"> un ejemplo, </w:t>
      </w:r>
      <w:r w:rsidR="000A436F">
        <w:rPr>
          <w:sz w:val="28"/>
          <w:szCs w:val="28"/>
          <w:lang w:val="es-ES"/>
        </w:rPr>
        <w:t xml:space="preserve">si un </w:t>
      </w:r>
      <w:r w:rsidR="0008756E">
        <w:rPr>
          <w:sz w:val="28"/>
          <w:szCs w:val="28"/>
          <w:lang w:val="es-ES"/>
        </w:rPr>
        <w:t>delincuente comete</w:t>
      </w:r>
      <w:r w:rsidR="00DC2D8D">
        <w:rPr>
          <w:sz w:val="28"/>
          <w:szCs w:val="28"/>
          <w:lang w:val="es-ES"/>
        </w:rPr>
        <w:t xml:space="preserve"> una</w:t>
      </w:r>
      <w:r w:rsidR="0008756E">
        <w:rPr>
          <w:sz w:val="28"/>
          <w:szCs w:val="28"/>
          <w:lang w:val="es-ES"/>
        </w:rPr>
        <w:t xml:space="preserve"> infracción penal,</w:t>
      </w:r>
      <w:r w:rsidR="00630FB4">
        <w:rPr>
          <w:sz w:val="28"/>
          <w:szCs w:val="28"/>
          <w:lang w:val="es-ES"/>
        </w:rPr>
        <w:t xml:space="preserve"> con esa</w:t>
      </w:r>
      <w:r w:rsidR="0008756E">
        <w:rPr>
          <w:sz w:val="28"/>
          <w:szCs w:val="28"/>
          <w:lang w:val="es-ES"/>
        </w:rPr>
        <w:t xml:space="preserve"> absurda</w:t>
      </w:r>
      <w:r w:rsidR="00630FB4">
        <w:rPr>
          <w:sz w:val="28"/>
          <w:szCs w:val="28"/>
          <w:lang w:val="es-ES"/>
        </w:rPr>
        <w:t xml:space="preserve"> teoría de las </w:t>
      </w:r>
      <w:r w:rsidR="00FD2C6C">
        <w:rPr>
          <w:sz w:val="28"/>
          <w:szCs w:val="28"/>
          <w:lang w:val="es-ES"/>
        </w:rPr>
        <w:t>“</w:t>
      </w:r>
      <w:r w:rsidR="00630FB4">
        <w:rPr>
          <w:sz w:val="28"/>
          <w:szCs w:val="28"/>
          <w:lang w:val="es-ES"/>
        </w:rPr>
        <w:t>situaciones jurídicas consolidades</w:t>
      </w:r>
      <w:r w:rsidR="00FD2C6C">
        <w:rPr>
          <w:sz w:val="28"/>
          <w:szCs w:val="28"/>
          <w:lang w:val="es-ES"/>
        </w:rPr>
        <w:t>”</w:t>
      </w:r>
      <w:r w:rsidR="00630FB4">
        <w:rPr>
          <w:sz w:val="28"/>
          <w:szCs w:val="28"/>
          <w:lang w:val="es-ES"/>
        </w:rPr>
        <w:t xml:space="preserve">, </w:t>
      </w:r>
      <w:r w:rsidR="000A436F">
        <w:rPr>
          <w:sz w:val="28"/>
          <w:szCs w:val="28"/>
          <w:lang w:val="es-ES"/>
        </w:rPr>
        <w:t xml:space="preserve"> como</w:t>
      </w:r>
      <w:r w:rsidR="0008756E">
        <w:rPr>
          <w:sz w:val="28"/>
          <w:szCs w:val="28"/>
          <w:lang w:val="es-ES"/>
        </w:rPr>
        <w:t xml:space="preserve"> la infracción</w:t>
      </w:r>
      <w:r w:rsidR="000A436F">
        <w:rPr>
          <w:sz w:val="28"/>
          <w:szCs w:val="28"/>
          <w:lang w:val="es-ES"/>
        </w:rPr>
        <w:t xml:space="preserve"> ya est</w:t>
      </w:r>
      <w:r w:rsidR="00630FB4">
        <w:rPr>
          <w:sz w:val="28"/>
          <w:szCs w:val="28"/>
          <w:lang w:val="es-ES"/>
        </w:rPr>
        <w:t>aría</w:t>
      </w:r>
      <w:r w:rsidR="000A436F">
        <w:rPr>
          <w:sz w:val="28"/>
          <w:szCs w:val="28"/>
          <w:lang w:val="es-ES"/>
        </w:rPr>
        <w:t xml:space="preserve"> </w:t>
      </w:r>
      <w:r w:rsidR="0008756E">
        <w:rPr>
          <w:sz w:val="28"/>
          <w:szCs w:val="28"/>
          <w:lang w:val="es-ES"/>
        </w:rPr>
        <w:t>consumada</w:t>
      </w:r>
      <w:r w:rsidR="000A436F">
        <w:rPr>
          <w:sz w:val="28"/>
          <w:szCs w:val="28"/>
          <w:lang w:val="es-ES"/>
        </w:rPr>
        <w:t>, no habría que juzgarlo</w:t>
      </w:r>
      <w:r w:rsidR="0008756E">
        <w:rPr>
          <w:sz w:val="28"/>
          <w:szCs w:val="28"/>
          <w:lang w:val="es-ES"/>
        </w:rPr>
        <w:t xml:space="preserve"> y menos imponerle una sentencia condenatoria</w:t>
      </w:r>
      <w:r w:rsidR="000A436F">
        <w:rPr>
          <w:sz w:val="28"/>
          <w:szCs w:val="28"/>
          <w:lang w:val="es-ES"/>
        </w:rPr>
        <w:t xml:space="preserve">.  </w:t>
      </w:r>
      <w:r w:rsidR="00630FB4">
        <w:rPr>
          <w:sz w:val="28"/>
          <w:szCs w:val="28"/>
          <w:lang w:val="es-ES"/>
        </w:rPr>
        <w:t>¡</w:t>
      </w:r>
      <w:r w:rsidR="000A436F">
        <w:rPr>
          <w:sz w:val="28"/>
          <w:szCs w:val="28"/>
          <w:lang w:val="es-ES"/>
        </w:rPr>
        <w:t>Más disparate imposible</w:t>
      </w:r>
      <w:r w:rsidR="00630FB4">
        <w:rPr>
          <w:sz w:val="28"/>
          <w:szCs w:val="28"/>
          <w:lang w:val="es-ES"/>
        </w:rPr>
        <w:t>!</w:t>
      </w:r>
      <w:r w:rsidR="000A436F">
        <w:rPr>
          <w:sz w:val="28"/>
          <w:szCs w:val="28"/>
          <w:lang w:val="es-ES"/>
        </w:rPr>
        <w:t xml:space="preserve">  Entonces, eso es lo que se vive en Ecuador </w:t>
      </w:r>
      <w:r w:rsidR="00630FB4">
        <w:rPr>
          <w:sz w:val="28"/>
          <w:szCs w:val="28"/>
          <w:lang w:val="es-ES"/>
        </w:rPr>
        <w:t>y de ahí</w:t>
      </w:r>
      <w:r w:rsidR="000A436F">
        <w:rPr>
          <w:sz w:val="28"/>
          <w:szCs w:val="28"/>
          <w:lang w:val="es-ES"/>
        </w:rPr>
        <w:t xml:space="preserve"> viene que</w:t>
      </w:r>
      <w:r w:rsidR="00DC2D8D">
        <w:rPr>
          <w:sz w:val="28"/>
          <w:szCs w:val="28"/>
          <w:lang w:val="es-ES"/>
        </w:rPr>
        <w:t>,</w:t>
      </w:r>
      <w:r w:rsidR="000A436F">
        <w:rPr>
          <w:sz w:val="28"/>
          <w:szCs w:val="28"/>
          <w:lang w:val="es-ES"/>
        </w:rPr>
        <w:t xml:space="preserve"> la corrupción y al final del día la impunidad</w:t>
      </w:r>
      <w:r w:rsidR="0008756E">
        <w:rPr>
          <w:sz w:val="28"/>
          <w:szCs w:val="28"/>
          <w:lang w:val="es-ES"/>
        </w:rPr>
        <w:t>,</w:t>
      </w:r>
      <w:r w:rsidR="00630FB4">
        <w:rPr>
          <w:sz w:val="28"/>
          <w:szCs w:val="28"/>
          <w:lang w:val="es-ES"/>
        </w:rPr>
        <w:t xml:space="preserve"> </w:t>
      </w:r>
      <w:r w:rsidR="000A436F">
        <w:rPr>
          <w:sz w:val="28"/>
          <w:szCs w:val="28"/>
          <w:lang w:val="es-ES"/>
        </w:rPr>
        <w:t>se configura</w:t>
      </w:r>
      <w:r w:rsidR="0008756E">
        <w:rPr>
          <w:sz w:val="28"/>
          <w:szCs w:val="28"/>
          <w:lang w:val="es-ES"/>
        </w:rPr>
        <w:t>n</w:t>
      </w:r>
      <w:r w:rsidR="000A436F">
        <w:rPr>
          <w:sz w:val="28"/>
          <w:szCs w:val="28"/>
          <w:lang w:val="es-ES"/>
        </w:rPr>
        <w:t xml:space="preserve"> en los jueces porque los jueces están resolviendo las causas en función del poder político</w:t>
      </w:r>
      <w:r w:rsidR="00630FB4">
        <w:rPr>
          <w:sz w:val="28"/>
          <w:szCs w:val="28"/>
          <w:lang w:val="es-ES"/>
        </w:rPr>
        <w:t xml:space="preserve"> y/o económico</w:t>
      </w:r>
      <w:r w:rsidR="00DC2D8D">
        <w:rPr>
          <w:sz w:val="28"/>
          <w:szCs w:val="28"/>
          <w:lang w:val="es-ES"/>
        </w:rPr>
        <w:t>,</w:t>
      </w:r>
      <w:r w:rsidR="000A436F">
        <w:rPr>
          <w:sz w:val="28"/>
          <w:szCs w:val="28"/>
          <w:lang w:val="es-ES"/>
        </w:rPr>
        <w:t xml:space="preserve"> </w:t>
      </w:r>
      <w:r w:rsidR="00DC2D8D">
        <w:rPr>
          <w:sz w:val="28"/>
          <w:szCs w:val="28"/>
          <w:lang w:val="es-ES"/>
        </w:rPr>
        <w:t>habiendo</w:t>
      </w:r>
      <w:r w:rsidR="000A436F">
        <w:rPr>
          <w:sz w:val="28"/>
          <w:szCs w:val="28"/>
          <w:lang w:val="es-ES"/>
        </w:rPr>
        <w:t xml:space="preserve"> una subordinación del derecho a la política</w:t>
      </w:r>
      <w:r w:rsidR="00630FB4">
        <w:rPr>
          <w:sz w:val="28"/>
          <w:szCs w:val="28"/>
          <w:lang w:val="es-ES"/>
        </w:rPr>
        <w:t>.</w:t>
      </w:r>
      <w:r w:rsidR="00DC2D8D">
        <w:rPr>
          <w:sz w:val="28"/>
          <w:szCs w:val="28"/>
          <w:lang w:val="es-ES"/>
        </w:rPr>
        <w:t xml:space="preserve"> </w:t>
      </w:r>
      <w:r w:rsidR="0008756E">
        <w:rPr>
          <w:sz w:val="28"/>
          <w:szCs w:val="28"/>
          <w:lang w:val="es-ES"/>
        </w:rPr>
        <w:t xml:space="preserve">No olvidemos que </w:t>
      </w:r>
      <w:r w:rsidR="001F7FE9">
        <w:rPr>
          <w:sz w:val="28"/>
          <w:szCs w:val="28"/>
          <w:lang w:val="es-ES"/>
        </w:rPr>
        <w:t xml:space="preserve">el Príncipe de </w:t>
      </w:r>
      <w:proofErr w:type="spellStart"/>
      <w:r w:rsidR="001F7FE9">
        <w:rPr>
          <w:sz w:val="28"/>
          <w:szCs w:val="28"/>
          <w:lang w:val="es-ES"/>
        </w:rPr>
        <w:t>Ligne</w:t>
      </w:r>
      <w:proofErr w:type="spellEnd"/>
      <w:r w:rsidR="001F7FE9">
        <w:rPr>
          <w:sz w:val="28"/>
          <w:szCs w:val="28"/>
          <w:lang w:val="es-ES"/>
        </w:rPr>
        <w:t xml:space="preserve"> dijo: “Para ser imparcial hay que tener mucho dinero en el bolsillo”</w:t>
      </w:r>
      <w:r w:rsidR="00DC2D8D">
        <w:rPr>
          <w:sz w:val="28"/>
          <w:szCs w:val="28"/>
          <w:lang w:val="es-ES"/>
        </w:rPr>
        <w:t>.</w:t>
      </w:r>
    </w:p>
    <w:p w14:paraId="612FDF05" w14:textId="77777777" w:rsidR="001F7FE9" w:rsidRDefault="001F7FE9" w:rsidP="001F7FE9">
      <w:pPr>
        <w:spacing w:after="0" w:line="240" w:lineRule="auto"/>
        <w:ind w:right="-427"/>
        <w:jc w:val="both"/>
        <w:rPr>
          <w:sz w:val="28"/>
          <w:szCs w:val="28"/>
          <w:lang w:val="es-ES"/>
        </w:rPr>
      </w:pPr>
    </w:p>
    <w:p w14:paraId="7AFBAFEF" w14:textId="61512438" w:rsidR="001F7FE9" w:rsidRDefault="005D17E8" w:rsidP="005D17E8">
      <w:pPr>
        <w:spacing w:line="360" w:lineRule="auto"/>
        <w:ind w:right="-427"/>
        <w:jc w:val="both"/>
        <w:rPr>
          <w:sz w:val="28"/>
          <w:szCs w:val="28"/>
          <w:lang w:val="es-ES"/>
        </w:rPr>
      </w:pPr>
      <w:r>
        <w:rPr>
          <w:sz w:val="28"/>
          <w:szCs w:val="28"/>
          <w:lang w:val="es-ES"/>
        </w:rPr>
        <w:t>En estos días</w:t>
      </w:r>
      <w:r w:rsidR="00F6542C">
        <w:rPr>
          <w:sz w:val="28"/>
          <w:szCs w:val="28"/>
          <w:lang w:val="es-ES"/>
        </w:rPr>
        <w:t xml:space="preserve"> se publican comunicaciones y chats del</w:t>
      </w:r>
      <w:r>
        <w:rPr>
          <w:sz w:val="28"/>
          <w:szCs w:val="28"/>
          <w:lang w:val="es-ES"/>
        </w:rPr>
        <w:t xml:space="preserve"> último</w:t>
      </w:r>
      <w:r w:rsidR="00B015D2">
        <w:rPr>
          <w:sz w:val="28"/>
          <w:szCs w:val="28"/>
          <w:lang w:val="es-ES"/>
        </w:rPr>
        <w:t xml:space="preserve"> ex </w:t>
      </w:r>
      <w:r w:rsidR="00F6542C">
        <w:rPr>
          <w:sz w:val="28"/>
          <w:szCs w:val="28"/>
          <w:lang w:val="es-ES"/>
        </w:rPr>
        <w:t xml:space="preserve">Presidente del Consejo de la Judicatura, chats con los líderes de </w:t>
      </w:r>
      <w:r w:rsidR="00F6542C">
        <w:rPr>
          <w:sz w:val="28"/>
          <w:szCs w:val="28"/>
          <w:lang w:val="es-ES"/>
        </w:rPr>
        <w:lastRenderedPageBreak/>
        <w:t xml:space="preserve">las bandas </w:t>
      </w:r>
      <w:r w:rsidR="00B015D2">
        <w:rPr>
          <w:sz w:val="28"/>
          <w:szCs w:val="28"/>
          <w:lang w:val="es-ES"/>
        </w:rPr>
        <w:t>criminales</w:t>
      </w:r>
      <w:r w:rsidR="000479E0">
        <w:rPr>
          <w:sz w:val="28"/>
          <w:szCs w:val="28"/>
          <w:lang w:val="es-ES"/>
        </w:rPr>
        <w:t xml:space="preserve">. </w:t>
      </w:r>
      <w:r w:rsidR="00B015D2">
        <w:rPr>
          <w:sz w:val="28"/>
          <w:szCs w:val="28"/>
          <w:lang w:val="es-ES"/>
        </w:rPr>
        <w:t xml:space="preserve"> </w:t>
      </w:r>
      <w:r w:rsidR="000479E0">
        <w:rPr>
          <w:sz w:val="28"/>
          <w:szCs w:val="28"/>
          <w:lang w:val="es-ES"/>
        </w:rPr>
        <w:t xml:space="preserve"> A</w:t>
      </w:r>
      <w:r w:rsidR="00B015D2">
        <w:rPr>
          <w:sz w:val="28"/>
          <w:szCs w:val="28"/>
          <w:lang w:val="es-ES"/>
        </w:rPr>
        <w:t>sí de extremo y ese ex Presidente del Consejo de la Judicatura está hoy preso y enjuiciado</w:t>
      </w:r>
      <w:r>
        <w:rPr>
          <w:sz w:val="28"/>
          <w:szCs w:val="28"/>
          <w:lang w:val="es-ES"/>
        </w:rPr>
        <w:t xml:space="preserve">. </w:t>
      </w:r>
      <w:r w:rsidR="00B015D2">
        <w:rPr>
          <w:sz w:val="28"/>
          <w:szCs w:val="28"/>
          <w:lang w:val="es-ES"/>
        </w:rPr>
        <w:t xml:space="preserve"> </w:t>
      </w:r>
      <w:r w:rsidR="00DC2D8D">
        <w:rPr>
          <w:sz w:val="28"/>
          <w:szCs w:val="28"/>
          <w:lang w:val="es-ES"/>
        </w:rPr>
        <w:t>¡</w:t>
      </w:r>
      <w:r>
        <w:rPr>
          <w:sz w:val="28"/>
          <w:szCs w:val="28"/>
          <w:lang w:val="es-ES"/>
        </w:rPr>
        <w:t>E</w:t>
      </w:r>
      <w:r w:rsidR="00B015D2">
        <w:rPr>
          <w:sz w:val="28"/>
          <w:szCs w:val="28"/>
          <w:lang w:val="es-ES"/>
        </w:rPr>
        <w:t>s lo que se vive en Ecuador</w:t>
      </w:r>
      <w:r w:rsidR="00DC2D8D">
        <w:rPr>
          <w:sz w:val="28"/>
          <w:szCs w:val="28"/>
          <w:lang w:val="es-ES"/>
        </w:rPr>
        <w:t>!</w:t>
      </w:r>
      <w:r>
        <w:rPr>
          <w:sz w:val="28"/>
          <w:szCs w:val="28"/>
          <w:lang w:val="es-ES"/>
        </w:rPr>
        <w:t xml:space="preserve">.  </w:t>
      </w:r>
      <w:r w:rsidR="00232D41">
        <w:rPr>
          <w:sz w:val="28"/>
          <w:szCs w:val="28"/>
          <w:lang w:val="es-ES"/>
        </w:rPr>
        <w:t xml:space="preserve"> </w:t>
      </w:r>
      <w:r>
        <w:rPr>
          <w:sz w:val="28"/>
          <w:szCs w:val="28"/>
          <w:lang w:val="es-ES"/>
        </w:rPr>
        <w:t>A</w:t>
      </w:r>
      <w:r w:rsidR="00232D41">
        <w:rPr>
          <w:sz w:val="28"/>
          <w:szCs w:val="28"/>
          <w:lang w:val="es-ES"/>
        </w:rPr>
        <w:t xml:space="preserve">sí de sencillo </w:t>
      </w:r>
      <w:r w:rsidR="001F7FE9">
        <w:rPr>
          <w:sz w:val="28"/>
          <w:szCs w:val="28"/>
          <w:lang w:val="es-ES"/>
        </w:rPr>
        <w:t>mientras</w:t>
      </w:r>
      <w:r w:rsidR="00232D41">
        <w:rPr>
          <w:sz w:val="28"/>
          <w:szCs w:val="28"/>
          <w:lang w:val="es-ES"/>
        </w:rPr>
        <w:t xml:space="preserve"> terminan los jueces</w:t>
      </w:r>
      <w:r>
        <w:rPr>
          <w:sz w:val="28"/>
          <w:szCs w:val="28"/>
          <w:lang w:val="es-ES"/>
        </w:rPr>
        <w:t xml:space="preserve"> consumando ilegalidades</w:t>
      </w:r>
      <w:r w:rsidR="00232D41">
        <w:rPr>
          <w:sz w:val="28"/>
          <w:szCs w:val="28"/>
          <w:lang w:val="es-ES"/>
        </w:rPr>
        <w:t xml:space="preserve"> y está reconocido</w:t>
      </w:r>
      <w:r w:rsidR="000479E0">
        <w:rPr>
          <w:sz w:val="28"/>
          <w:szCs w:val="28"/>
          <w:lang w:val="es-ES"/>
        </w:rPr>
        <w:t xml:space="preserve"> que</w:t>
      </w:r>
      <w:r w:rsidR="00232D41">
        <w:rPr>
          <w:sz w:val="28"/>
          <w:szCs w:val="28"/>
          <w:lang w:val="es-ES"/>
        </w:rPr>
        <w:t xml:space="preserve"> un juez en concreto</w:t>
      </w:r>
      <w:r w:rsidR="007A2CD4">
        <w:rPr>
          <w:sz w:val="28"/>
          <w:szCs w:val="28"/>
          <w:lang w:val="es-ES"/>
        </w:rPr>
        <w:t>,</w:t>
      </w:r>
      <w:r w:rsidR="00232D41">
        <w:rPr>
          <w:sz w:val="28"/>
          <w:szCs w:val="28"/>
          <w:lang w:val="es-ES"/>
        </w:rPr>
        <w:t xml:space="preserve"> seis veces puso en libertad a</w:t>
      </w:r>
      <w:r w:rsidR="001F7FE9">
        <w:rPr>
          <w:sz w:val="28"/>
          <w:szCs w:val="28"/>
          <w:lang w:val="es-ES"/>
        </w:rPr>
        <w:t xml:space="preserve"> uno de los</w:t>
      </w:r>
      <w:r w:rsidR="00232D41">
        <w:rPr>
          <w:sz w:val="28"/>
          <w:szCs w:val="28"/>
          <w:lang w:val="es-ES"/>
        </w:rPr>
        <w:t xml:space="preserve"> más </w:t>
      </w:r>
      <w:r w:rsidR="000479E0">
        <w:rPr>
          <w:sz w:val="28"/>
          <w:szCs w:val="28"/>
          <w:lang w:val="es-ES"/>
        </w:rPr>
        <w:t>notorio</w:t>
      </w:r>
      <w:r w:rsidR="001F7FE9">
        <w:rPr>
          <w:sz w:val="28"/>
          <w:szCs w:val="28"/>
          <w:lang w:val="es-ES"/>
        </w:rPr>
        <w:t>s</w:t>
      </w:r>
      <w:r w:rsidR="00232D41">
        <w:rPr>
          <w:sz w:val="28"/>
          <w:szCs w:val="28"/>
          <w:lang w:val="es-ES"/>
        </w:rPr>
        <w:t xml:space="preserve"> líder</w:t>
      </w:r>
      <w:r w:rsidR="001F7FE9">
        <w:rPr>
          <w:sz w:val="28"/>
          <w:szCs w:val="28"/>
          <w:lang w:val="es-ES"/>
        </w:rPr>
        <w:t>es</w:t>
      </w:r>
      <w:r w:rsidR="00232D41">
        <w:rPr>
          <w:sz w:val="28"/>
          <w:szCs w:val="28"/>
          <w:lang w:val="es-ES"/>
        </w:rPr>
        <w:t xml:space="preserve"> de las bandas</w:t>
      </w:r>
      <w:r w:rsidR="001F7FE9">
        <w:rPr>
          <w:sz w:val="28"/>
          <w:szCs w:val="28"/>
          <w:lang w:val="es-ES"/>
        </w:rPr>
        <w:t xml:space="preserve"> que operan en el país</w:t>
      </w:r>
      <w:r w:rsidR="00232D41">
        <w:rPr>
          <w:sz w:val="28"/>
          <w:szCs w:val="28"/>
          <w:lang w:val="es-ES"/>
        </w:rPr>
        <w:t>, que está prófugo</w:t>
      </w:r>
      <w:r w:rsidR="00DC2D8D">
        <w:rPr>
          <w:sz w:val="28"/>
          <w:szCs w:val="28"/>
          <w:lang w:val="es-ES"/>
        </w:rPr>
        <w:t>,</w:t>
      </w:r>
      <w:r w:rsidR="000479E0">
        <w:rPr>
          <w:sz w:val="28"/>
          <w:szCs w:val="28"/>
          <w:lang w:val="es-ES"/>
        </w:rPr>
        <w:t xml:space="preserve"> </w:t>
      </w:r>
      <w:r w:rsidR="007A2CD4">
        <w:rPr>
          <w:sz w:val="28"/>
          <w:szCs w:val="28"/>
          <w:lang w:val="es-ES"/>
        </w:rPr>
        <w:t xml:space="preserve"> </w:t>
      </w:r>
      <w:r w:rsidR="00DC2D8D">
        <w:rPr>
          <w:sz w:val="28"/>
          <w:szCs w:val="28"/>
          <w:lang w:val="es-ES"/>
        </w:rPr>
        <w:t>l</w:t>
      </w:r>
      <w:r w:rsidR="00232D41">
        <w:rPr>
          <w:sz w:val="28"/>
          <w:szCs w:val="28"/>
          <w:lang w:val="es-ES"/>
        </w:rPr>
        <w:t xml:space="preserve">o único que </w:t>
      </w:r>
      <w:r w:rsidR="00DC2D8D">
        <w:rPr>
          <w:sz w:val="28"/>
          <w:szCs w:val="28"/>
          <w:lang w:val="es-ES"/>
        </w:rPr>
        <w:t>se hizo fue</w:t>
      </w:r>
      <w:r w:rsidR="00232D41">
        <w:rPr>
          <w:sz w:val="28"/>
          <w:szCs w:val="28"/>
          <w:lang w:val="es-ES"/>
        </w:rPr>
        <w:t xml:space="preserve"> suspender a ese juez, en lugar de haberlo enjuiciado</w:t>
      </w:r>
      <w:r w:rsidR="00DC2D8D">
        <w:rPr>
          <w:sz w:val="28"/>
          <w:szCs w:val="28"/>
          <w:lang w:val="es-ES"/>
        </w:rPr>
        <w:t xml:space="preserve">. </w:t>
      </w:r>
      <w:r w:rsidR="00232D41">
        <w:rPr>
          <w:sz w:val="28"/>
          <w:szCs w:val="28"/>
          <w:lang w:val="es-ES"/>
        </w:rPr>
        <w:t xml:space="preserve"> </w:t>
      </w:r>
      <w:r w:rsidR="00DC2D8D">
        <w:rPr>
          <w:sz w:val="28"/>
          <w:szCs w:val="28"/>
          <w:lang w:val="es-ES"/>
        </w:rPr>
        <w:t>N</w:t>
      </w:r>
      <w:r w:rsidR="00232D41">
        <w:rPr>
          <w:sz w:val="28"/>
          <w:szCs w:val="28"/>
          <w:lang w:val="es-ES"/>
        </w:rPr>
        <w:t xml:space="preserve">o </w:t>
      </w:r>
      <w:r w:rsidR="0086433F">
        <w:rPr>
          <w:sz w:val="28"/>
          <w:szCs w:val="28"/>
          <w:lang w:val="es-ES"/>
        </w:rPr>
        <w:t>hay un</w:t>
      </w:r>
      <w:r w:rsidR="007A2CD4">
        <w:rPr>
          <w:sz w:val="28"/>
          <w:szCs w:val="28"/>
          <w:lang w:val="es-ES"/>
        </w:rPr>
        <w:t xml:space="preserve"> solo</w:t>
      </w:r>
      <w:r w:rsidR="0086433F">
        <w:rPr>
          <w:sz w:val="28"/>
          <w:szCs w:val="28"/>
          <w:lang w:val="es-ES"/>
        </w:rPr>
        <w:t xml:space="preserve"> juez enjuiciado</w:t>
      </w:r>
      <w:r w:rsidR="007A2CD4">
        <w:rPr>
          <w:sz w:val="28"/>
          <w:szCs w:val="28"/>
          <w:lang w:val="es-ES"/>
        </w:rPr>
        <w:t xml:space="preserve"> por prevaricato</w:t>
      </w:r>
      <w:r w:rsidR="0086433F">
        <w:rPr>
          <w:sz w:val="28"/>
          <w:szCs w:val="28"/>
          <w:lang w:val="es-ES"/>
        </w:rPr>
        <w:t xml:space="preserve">, en lo que </w:t>
      </w:r>
      <w:r>
        <w:rPr>
          <w:sz w:val="28"/>
          <w:szCs w:val="28"/>
          <w:lang w:val="es-ES"/>
        </w:rPr>
        <w:t>se</w:t>
      </w:r>
      <w:r w:rsidR="0086433F">
        <w:rPr>
          <w:sz w:val="28"/>
          <w:szCs w:val="28"/>
          <w:lang w:val="es-ES"/>
        </w:rPr>
        <w:t xml:space="preserve"> conozca</w:t>
      </w:r>
      <w:r>
        <w:rPr>
          <w:sz w:val="28"/>
          <w:szCs w:val="28"/>
          <w:lang w:val="es-ES"/>
        </w:rPr>
        <w:t>,</w:t>
      </w:r>
      <w:r w:rsidR="0086433F">
        <w:rPr>
          <w:sz w:val="28"/>
          <w:szCs w:val="28"/>
          <w:lang w:val="es-ES"/>
        </w:rPr>
        <w:t xml:space="preserve"> por el delito de prevaricato que comete el juez dejando de hacer lo que la ley ordena </w:t>
      </w:r>
      <w:r w:rsidR="009915D0">
        <w:rPr>
          <w:sz w:val="28"/>
          <w:szCs w:val="28"/>
          <w:lang w:val="es-ES"/>
        </w:rPr>
        <w:t>o haciendo lo contrario, delito tipificado en el Código Integral Penal y es común que</w:t>
      </w:r>
      <w:r w:rsidR="00DC2D8D">
        <w:rPr>
          <w:sz w:val="28"/>
          <w:szCs w:val="28"/>
          <w:lang w:val="es-ES"/>
        </w:rPr>
        <w:t>,</w:t>
      </w:r>
      <w:r w:rsidR="009915D0">
        <w:rPr>
          <w:sz w:val="28"/>
          <w:szCs w:val="28"/>
          <w:lang w:val="es-ES"/>
        </w:rPr>
        <w:t xml:space="preserve"> a diario los jueces que cometen ilegalidades desfiguran y alteran abiertamente los textos legales, no digamos la lógica jurídica </w:t>
      </w:r>
      <w:r w:rsidR="007A2CD4">
        <w:rPr>
          <w:sz w:val="28"/>
          <w:szCs w:val="28"/>
          <w:lang w:val="es-ES"/>
        </w:rPr>
        <w:t>y</w:t>
      </w:r>
      <w:r w:rsidR="009915D0">
        <w:rPr>
          <w:sz w:val="28"/>
          <w:szCs w:val="28"/>
          <w:lang w:val="es-ES"/>
        </w:rPr>
        <w:t xml:space="preserve"> la doctrina jurídica</w:t>
      </w:r>
      <w:r w:rsidR="007A2CD4">
        <w:rPr>
          <w:sz w:val="28"/>
          <w:szCs w:val="28"/>
          <w:lang w:val="es-ES"/>
        </w:rPr>
        <w:t xml:space="preserve">. </w:t>
      </w:r>
      <w:r w:rsidR="009915D0">
        <w:rPr>
          <w:sz w:val="28"/>
          <w:szCs w:val="28"/>
          <w:lang w:val="es-ES"/>
        </w:rPr>
        <w:t xml:space="preserve"> </w:t>
      </w:r>
    </w:p>
    <w:p w14:paraId="2B93B2CF" w14:textId="77777777" w:rsidR="001F7FE9" w:rsidRDefault="001F7FE9" w:rsidP="001F7FE9">
      <w:pPr>
        <w:spacing w:after="0" w:line="240" w:lineRule="auto"/>
        <w:ind w:right="-427"/>
        <w:jc w:val="both"/>
        <w:rPr>
          <w:sz w:val="28"/>
          <w:szCs w:val="28"/>
          <w:lang w:val="es-ES"/>
        </w:rPr>
      </w:pPr>
    </w:p>
    <w:p w14:paraId="360B2878" w14:textId="77777777" w:rsidR="00F13AB1" w:rsidRDefault="007A2CD4" w:rsidP="005D17E8">
      <w:pPr>
        <w:spacing w:line="360" w:lineRule="auto"/>
        <w:ind w:right="-427"/>
        <w:jc w:val="both"/>
        <w:rPr>
          <w:sz w:val="28"/>
          <w:szCs w:val="28"/>
          <w:lang w:val="es-ES"/>
        </w:rPr>
      </w:pPr>
      <w:r>
        <w:rPr>
          <w:sz w:val="28"/>
          <w:szCs w:val="28"/>
          <w:lang w:val="es-ES"/>
        </w:rPr>
        <w:t>E</w:t>
      </w:r>
      <w:r w:rsidR="009915D0">
        <w:rPr>
          <w:sz w:val="28"/>
          <w:szCs w:val="28"/>
          <w:lang w:val="es-ES"/>
        </w:rPr>
        <w:t>sto arranca desde que la misma Corte Constitucional</w:t>
      </w:r>
      <w:r w:rsidR="005D17E8">
        <w:rPr>
          <w:sz w:val="28"/>
          <w:szCs w:val="28"/>
          <w:lang w:val="es-ES"/>
        </w:rPr>
        <w:t xml:space="preserve"> que</w:t>
      </w:r>
      <w:r>
        <w:rPr>
          <w:sz w:val="28"/>
          <w:szCs w:val="28"/>
          <w:lang w:val="es-ES"/>
        </w:rPr>
        <w:t>,</w:t>
      </w:r>
      <w:r w:rsidR="009915D0">
        <w:rPr>
          <w:sz w:val="28"/>
          <w:szCs w:val="28"/>
          <w:lang w:val="es-ES"/>
        </w:rPr>
        <w:t xml:space="preserve"> </w:t>
      </w:r>
      <w:r w:rsidR="00E9273C">
        <w:rPr>
          <w:sz w:val="28"/>
          <w:szCs w:val="28"/>
          <w:lang w:val="es-ES"/>
        </w:rPr>
        <w:t>por sí y ante sí,</w:t>
      </w:r>
      <w:r w:rsidR="005D17E8">
        <w:rPr>
          <w:sz w:val="28"/>
          <w:szCs w:val="28"/>
          <w:lang w:val="es-ES"/>
        </w:rPr>
        <w:t xml:space="preserve"> se </w:t>
      </w:r>
      <w:proofErr w:type="spellStart"/>
      <w:r w:rsidR="005D17E8">
        <w:rPr>
          <w:sz w:val="28"/>
          <w:szCs w:val="28"/>
          <w:lang w:val="es-ES"/>
        </w:rPr>
        <w:t>autodeclar</w:t>
      </w:r>
      <w:r>
        <w:rPr>
          <w:sz w:val="28"/>
          <w:szCs w:val="28"/>
          <w:lang w:val="es-ES"/>
        </w:rPr>
        <w:t>ó</w:t>
      </w:r>
      <w:proofErr w:type="spellEnd"/>
      <w:r w:rsidR="00E9273C">
        <w:rPr>
          <w:sz w:val="28"/>
          <w:szCs w:val="28"/>
          <w:lang w:val="es-ES"/>
        </w:rPr>
        <w:t xml:space="preserve"> imposible de ser juzgad</w:t>
      </w:r>
      <w:r>
        <w:rPr>
          <w:sz w:val="28"/>
          <w:szCs w:val="28"/>
          <w:lang w:val="es-ES"/>
        </w:rPr>
        <w:t>a</w:t>
      </w:r>
      <w:r w:rsidR="00E9273C">
        <w:rPr>
          <w:sz w:val="28"/>
          <w:szCs w:val="28"/>
          <w:lang w:val="es-ES"/>
        </w:rPr>
        <w:t xml:space="preserve"> por prevaricato</w:t>
      </w:r>
      <w:r w:rsidR="00124DCF">
        <w:rPr>
          <w:sz w:val="28"/>
          <w:szCs w:val="28"/>
          <w:lang w:val="es-ES"/>
        </w:rPr>
        <w:t xml:space="preserve">, </w:t>
      </w:r>
      <w:r w:rsidR="00BA4040">
        <w:rPr>
          <w:sz w:val="28"/>
          <w:szCs w:val="28"/>
          <w:lang w:val="es-ES"/>
        </w:rPr>
        <w:t>no obstante que el artículo 186, número 2 de la Ley Orgánica de Garantías Jurisdiccionales y Control Constitucional</w:t>
      </w:r>
      <w:r w:rsidR="00F13AB1">
        <w:rPr>
          <w:sz w:val="28"/>
          <w:szCs w:val="28"/>
          <w:lang w:val="es-ES"/>
        </w:rPr>
        <w:t xml:space="preserve"> dispone: </w:t>
      </w:r>
    </w:p>
    <w:p w14:paraId="09481EE2" w14:textId="128E1EA9" w:rsidR="00F13AB1" w:rsidRDefault="00F13AB1" w:rsidP="00F13AB1">
      <w:pPr>
        <w:spacing w:line="360" w:lineRule="auto"/>
        <w:ind w:left="708" w:right="-427"/>
        <w:jc w:val="both"/>
        <w:rPr>
          <w:rFonts w:ascii="Arial" w:hAnsi="Arial" w:cs="Arial"/>
          <w:i/>
          <w:iCs/>
          <w:noProof/>
          <w:sz w:val="28"/>
          <w:szCs w:val="28"/>
          <w:lang w:val="es-ES"/>
        </w:rPr>
      </w:pPr>
      <w:r w:rsidRPr="00F13AB1">
        <w:rPr>
          <w:i/>
          <w:iCs/>
          <w:sz w:val="28"/>
          <w:szCs w:val="28"/>
          <w:lang w:val="es-ES"/>
        </w:rPr>
        <w:t>“</w:t>
      </w:r>
      <w:r w:rsidRPr="00F13AB1">
        <w:rPr>
          <w:rFonts w:ascii="Arial" w:hAnsi="Arial" w:cs="Arial"/>
          <w:b/>
          <w:bCs/>
          <w:i/>
          <w:iCs/>
          <w:noProof/>
          <w:sz w:val="28"/>
          <w:szCs w:val="28"/>
          <w:lang w:val="es-ES"/>
        </w:rPr>
        <w:t>Art. 186</w:t>
      </w:r>
      <w:r w:rsidRPr="00F13AB1">
        <w:rPr>
          <w:rFonts w:ascii="Arial" w:hAnsi="Arial" w:cs="Arial"/>
          <w:i/>
          <w:iCs/>
          <w:noProof/>
          <w:sz w:val="28"/>
          <w:szCs w:val="28"/>
          <w:lang w:val="es-ES"/>
        </w:rPr>
        <w:t xml:space="preserve">.- Régimen de responsabilidades.- Las juezas y jueces de </w:t>
      </w:r>
      <w:smartTag w:uri="urn:schemas-microsoft-com:office:smarttags" w:element="PersonName">
        <w:smartTagPr>
          <w:attr w:name="ProductID" w:val="la Corte Constitucional"/>
        </w:smartTagPr>
        <w:r w:rsidRPr="00F13AB1">
          <w:rPr>
            <w:rFonts w:ascii="Arial" w:hAnsi="Arial" w:cs="Arial"/>
            <w:i/>
            <w:iCs/>
            <w:noProof/>
            <w:sz w:val="28"/>
            <w:szCs w:val="28"/>
            <w:lang w:val="es-ES"/>
          </w:rPr>
          <w:t>la Corte Constitucional</w:t>
        </w:r>
      </w:smartTag>
      <w:r w:rsidRPr="00F13AB1">
        <w:rPr>
          <w:rFonts w:ascii="Arial" w:hAnsi="Arial" w:cs="Arial"/>
          <w:i/>
          <w:iCs/>
          <w:noProof/>
          <w:sz w:val="28"/>
          <w:szCs w:val="28"/>
          <w:lang w:val="es-ES"/>
        </w:rPr>
        <w:t xml:space="preserve"> se encuentran sometidos al siguiente régimen especial de responsabilidades:</w:t>
      </w:r>
    </w:p>
    <w:p w14:paraId="1817E859" w14:textId="1C2D8A87" w:rsidR="00F13AB1" w:rsidRPr="00F13AB1" w:rsidRDefault="00F13AB1" w:rsidP="00F13AB1">
      <w:pPr>
        <w:spacing w:line="360" w:lineRule="auto"/>
        <w:ind w:left="708" w:right="-427"/>
        <w:jc w:val="both"/>
        <w:rPr>
          <w:i/>
          <w:iCs/>
          <w:sz w:val="28"/>
          <w:szCs w:val="28"/>
          <w:lang w:val="es-ES"/>
        </w:rPr>
      </w:pPr>
      <w:r w:rsidRPr="00F13AB1">
        <w:rPr>
          <w:rFonts w:ascii="Arial" w:hAnsi="Arial" w:cs="Arial"/>
          <w:i/>
          <w:iCs/>
          <w:noProof/>
          <w:sz w:val="28"/>
          <w:szCs w:val="28"/>
          <w:lang w:val="es-ES"/>
        </w:rPr>
        <w:t xml:space="preserve">2. Sin perjuicio de la responsabilidad civil, la responsabilidad penal por hechos punibles cometidos durante y con ocasión </w:t>
      </w:r>
      <w:r w:rsidRPr="00F13AB1">
        <w:rPr>
          <w:rFonts w:ascii="Arial" w:hAnsi="Arial" w:cs="Arial"/>
          <w:i/>
          <w:iCs/>
          <w:noProof/>
          <w:sz w:val="28"/>
          <w:szCs w:val="28"/>
          <w:lang w:val="es-ES"/>
        </w:rPr>
        <w:lastRenderedPageBreak/>
        <w:t xml:space="preserve">de las funciones ejercidas en la judicatura, serán objeto de denuncia, investigación y acusación única y exclusivamente por la o el Fiscal General del Estado, y de juicio por el pleno de </w:t>
      </w:r>
      <w:smartTag w:uri="urn:schemas-microsoft-com:office:smarttags" w:element="PersonName">
        <w:smartTagPr>
          <w:attr w:name="ProductID" w:val="la Corte Nacional"/>
        </w:smartTagPr>
        <w:r w:rsidRPr="00F13AB1">
          <w:rPr>
            <w:rFonts w:ascii="Arial" w:hAnsi="Arial" w:cs="Arial"/>
            <w:i/>
            <w:iCs/>
            <w:noProof/>
            <w:sz w:val="28"/>
            <w:szCs w:val="28"/>
            <w:lang w:val="es-ES"/>
          </w:rPr>
          <w:t>la Corte Nacional</w:t>
        </w:r>
      </w:smartTag>
      <w:r w:rsidRPr="00F13AB1">
        <w:rPr>
          <w:rFonts w:ascii="Arial" w:hAnsi="Arial" w:cs="Arial"/>
          <w:i/>
          <w:iCs/>
          <w:noProof/>
          <w:sz w:val="28"/>
          <w:szCs w:val="28"/>
          <w:lang w:val="es-ES"/>
        </w:rPr>
        <w:t xml:space="preserve"> de Justicia, con el voto afirmativo de las dos terceras partes de sus integrantes; excepto en lo que tiene que ver con las opiniones, fallos y votos emitidos en el ejercicio de su cargo, en cuyo caso, no serán objeto de responsabilidad penal</w:t>
      </w:r>
      <w:r>
        <w:rPr>
          <w:rFonts w:ascii="Arial" w:hAnsi="Arial" w:cs="Arial"/>
          <w:i/>
          <w:iCs/>
          <w:noProof/>
          <w:sz w:val="28"/>
          <w:szCs w:val="28"/>
          <w:lang w:val="es-ES"/>
        </w:rPr>
        <w:t>”</w:t>
      </w:r>
      <w:r w:rsidRPr="00F13AB1">
        <w:rPr>
          <w:rFonts w:ascii="Arial" w:hAnsi="Arial" w:cs="Arial"/>
          <w:i/>
          <w:iCs/>
          <w:noProof/>
          <w:sz w:val="28"/>
          <w:szCs w:val="28"/>
          <w:lang w:val="es-ES"/>
        </w:rPr>
        <w:t>.</w:t>
      </w:r>
    </w:p>
    <w:p w14:paraId="5F24F567" w14:textId="77777777" w:rsidR="0018503C" w:rsidRDefault="007A2CD4" w:rsidP="005D17E8">
      <w:pPr>
        <w:spacing w:line="360" w:lineRule="auto"/>
        <w:ind w:right="-427"/>
        <w:jc w:val="both"/>
        <w:rPr>
          <w:rFonts w:eastAsia="Times New Roman" w:cs="Times New Roman"/>
          <w:sz w:val="28"/>
          <w:szCs w:val="28"/>
          <w:lang w:eastAsia="es-ES_tradnl"/>
        </w:rPr>
      </w:pPr>
      <w:r>
        <w:rPr>
          <w:sz w:val="28"/>
          <w:szCs w:val="28"/>
          <w:lang w:val="es-ES"/>
        </w:rPr>
        <w:t>H</w:t>
      </w:r>
      <w:r w:rsidR="00E9273C">
        <w:rPr>
          <w:sz w:val="28"/>
          <w:szCs w:val="28"/>
          <w:lang w:val="es-ES"/>
        </w:rPr>
        <w:t>ay fallos conocidos en los que abiertamente</w:t>
      </w:r>
      <w:r w:rsidR="00681553">
        <w:rPr>
          <w:sz w:val="28"/>
          <w:szCs w:val="28"/>
          <w:lang w:val="es-ES"/>
        </w:rPr>
        <w:t xml:space="preserve"> se</w:t>
      </w:r>
      <w:r w:rsidR="00E9273C">
        <w:rPr>
          <w:sz w:val="28"/>
          <w:szCs w:val="28"/>
          <w:lang w:val="es-ES"/>
        </w:rPr>
        <w:t xml:space="preserve"> ha violado la Constitución.</w:t>
      </w:r>
      <w:r w:rsidR="0052196F">
        <w:rPr>
          <w:sz w:val="28"/>
          <w:szCs w:val="28"/>
          <w:lang w:val="es-ES"/>
        </w:rPr>
        <w:t xml:space="preserve"> </w:t>
      </w:r>
      <w:r w:rsidR="0052196F" w:rsidRPr="004D4E9E">
        <w:rPr>
          <w:rFonts w:eastAsia="Times New Roman" w:cs="Times New Roman"/>
          <w:lang w:eastAsia="es-ES_tradnl"/>
        </w:rPr>
        <w:t xml:space="preserve">  </w:t>
      </w:r>
      <w:r>
        <w:rPr>
          <w:rFonts w:eastAsia="Times New Roman" w:cs="Times New Roman"/>
          <w:sz w:val="28"/>
          <w:szCs w:val="28"/>
          <w:lang w:eastAsia="es-ES_tradnl"/>
        </w:rPr>
        <w:t>Y p</w:t>
      </w:r>
      <w:r w:rsidR="0052196F" w:rsidRPr="0052196F">
        <w:rPr>
          <w:rFonts w:eastAsia="Times New Roman" w:cs="Times New Roman"/>
          <w:sz w:val="28"/>
          <w:szCs w:val="28"/>
          <w:lang w:eastAsia="es-ES_tradnl"/>
        </w:rPr>
        <w:t>ara evitar estos abusos deviene indispensable que esos jueces respondan por el prevaricato, inclusive los jueces constitucionales que no tienen por</w:t>
      </w:r>
      <w:r w:rsidR="0052196F">
        <w:rPr>
          <w:rFonts w:eastAsia="Times New Roman" w:cs="Times New Roman"/>
          <w:sz w:val="28"/>
          <w:szCs w:val="28"/>
          <w:lang w:eastAsia="es-ES_tradnl"/>
        </w:rPr>
        <w:t xml:space="preserve"> </w:t>
      </w:r>
      <w:r w:rsidR="0052196F" w:rsidRPr="0052196F">
        <w:rPr>
          <w:rFonts w:eastAsia="Times New Roman" w:cs="Times New Roman"/>
          <w:sz w:val="28"/>
          <w:szCs w:val="28"/>
          <w:lang w:eastAsia="es-ES_tradnl"/>
        </w:rPr>
        <w:t xml:space="preserve">qué estar exentos de esas responsabilidades de las que </w:t>
      </w:r>
      <w:r w:rsidR="0052196F">
        <w:rPr>
          <w:rFonts w:eastAsia="Times New Roman" w:cs="Times New Roman"/>
          <w:sz w:val="28"/>
          <w:szCs w:val="28"/>
          <w:lang w:eastAsia="es-ES_tradnl"/>
        </w:rPr>
        <w:t>s</w:t>
      </w:r>
      <w:r w:rsidR="0052196F" w:rsidRPr="0052196F">
        <w:rPr>
          <w:rFonts w:eastAsia="Times New Roman" w:cs="Times New Roman"/>
          <w:sz w:val="28"/>
          <w:szCs w:val="28"/>
          <w:lang w:eastAsia="es-ES_tradnl"/>
        </w:rPr>
        <w:t>e sustrajeron por s</w:t>
      </w:r>
      <w:r w:rsidR="0052196F">
        <w:rPr>
          <w:rFonts w:eastAsia="Times New Roman" w:cs="Times New Roman"/>
          <w:sz w:val="28"/>
          <w:szCs w:val="28"/>
          <w:lang w:eastAsia="es-ES_tradnl"/>
        </w:rPr>
        <w:t>í</w:t>
      </w:r>
      <w:r w:rsidR="0052196F" w:rsidRPr="0052196F">
        <w:rPr>
          <w:rFonts w:eastAsia="Times New Roman" w:cs="Times New Roman"/>
          <w:sz w:val="28"/>
          <w:szCs w:val="28"/>
          <w:lang w:eastAsia="es-ES_tradnl"/>
        </w:rPr>
        <w:t xml:space="preserve"> mismos, mediante una mera resolución, que atenta contra el principio</w:t>
      </w:r>
      <w:r w:rsidR="00681553">
        <w:rPr>
          <w:rFonts w:eastAsia="Times New Roman" w:cs="Times New Roman"/>
          <w:sz w:val="28"/>
          <w:szCs w:val="28"/>
          <w:lang w:eastAsia="es-ES_tradnl"/>
        </w:rPr>
        <w:t xml:space="preserve"> constitucional y la norma legal expresa del Art. 181 Código Orgánico de la Función Judicial que</w:t>
      </w:r>
      <w:r w:rsidR="00DD2274">
        <w:rPr>
          <w:rFonts w:eastAsia="Times New Roman" w:cs="Times New Roman"/>
          <w:sz w:val="28"/>
          <w:szCs w:val="28"/>
          <w:lang w:eastAsia="es-ES_tradnl"/>
        </w:rPr>
        <w:t xml:space="preserve"> manda:</w:t>
      </w:r>
    </w:p>
    <w:p w14:paraId="5DF7F8BE" w14:textId="77777777" w:rsidR="0018503C" w:rsidRPr="0018503C" w:rsidRDefault="0018503C" w:rsidP="0018503C">
      <w:pPr>
        <w:spacing w:line="360" w:lineRule="auto"/>
        <w:ind w:left="705" w:right="-427"/>
        <w:jc w:val="both"/>
        <w:rPr>
          <w:rFonts w:cs="Tahoma"/>
          <w:i/>
          <w:iCs/>
          <w:sz w:val="28"/>
          <w:szCs w:val="28"/>
        </w:rPr>
      </w:pPr>
      <w:r w:rsidRPr="0018503C">
        <w:rPr>
          <w:rFonts w:eastAsia="Times New Roman" w:cs="Times New Roman"/>
          <w:i/>
          <w:iCs/>
          <w:sz w:val="28"/>
          <w:szCs w:val="28"/>
          <w:lang w:eastAsia="es-ES_tradnl"/>
        </w:rPr>
        <w:t xml:space="preserve">“Art. 181.- </w:t>
      </w:r>
      <w:r w:rsidRPr="0018503C">
        <w:rPr>
          <w:rFonts w:cs="Tahoma"/>
          <w:i/>
          <w:iCs/>
          <w:sz w:val="28"/>
          <w:szCs w:val="28"/>
        </w:rPr>
        <w:t xml:space="preserve">TRIBUNAL DE JUZGAMIENTO DE LOS MIEMBROS DE LA CORTE CONSTITUCIONAL.- Los miembros de la Corte Constitucional serán juzgados por el Pleno de la Corte Nacional de Justicia, con el voto de las dos terceras partes de sus integrantes, en caso de que hubieren cometido infracciones penales, previa acusación de la Fiscal o el Fiscal General del Estado. </w:t>
      </w:r>
    </w:p>
    <w:p w14:paraId="7209B5C3" w14:textId="7A155E8C" w:rsidR="0018503C" w:rsidRPr="0018503C" w:rsidRDefault="0018503C" w:rsidP="0018503C">
      <w:pPr>
        <w:spacing w:line="360" w:lineRule="auto"/>
        <w:ind w:left="705" w:right="-427"/>
        <w:jc w:val="both"/>
        <w:rPr>
          <w:rFonts w:eastAsia="Times New Roman" w:cs="Times New Roman"/>
          <w:sz w:val="28"/>
          <w:szCs w:val="28"/>
          <w:lang w:eastAsia="es-ES_tradnl"/>
        </w:rPr>
      </w:pPr>
      <w:r w:rsidRPr="0018503C">
        <w:rPr>
          <w:rFonts w:cs="Tahoma"/>
          <w:i/>
          <w:iCs/>
          <w:sz w:val="28"/>
          <w:szCs w:val="28"/>
        </w:rPr>
        <w:lastRenderedPageBreak/>
        <w:t>Para el efecto, habrá un magistrado que sustanciará la etapa de indagación previa, de instrucción fiscal y la intermedia, debiendo el Pleno dictar los autos y sentencias establecidos en el Código de Procedimiento Penal, de conformidad con el instructivo que dicte para el efecto</w:t>
      </w:r>
      <w:r>
        <w:rPr>
          <w:rFonts w:cs="Tahoma"/>
          <w:i/>
          <w:iCs/>
          <w:sz w:val="28"/>
          <w:szCs w:val="28"/>
        </w:rPr>
        <w:t>”</w:t>
      </w:r>
      <w:r w:rsidRPr="0018503C">
        <w:rPr>
          <w:rFonts w:cs="Tahoma"/>
          <w:i/>
          <w:iCs/>
          <w:sz w:val="28"/>
          <w:szCs w:val="28"/>
        </w:rPr>
        <w:t>.</w:t>
      </w:r>
    </w:p>
    <w:p w14:paraId="5944F7AA" w14:textId="4233668F" w:rsidR="00150433" w:rsidRDefault="00381332" w:rsidP="005D17E8">
      <w:pPr>
        <w:spacing w:line="360" w:lineRule="auto"/>
        <w:ind w:right="-427"/>
        <w:jc w:val="both"/>
        <w:rPr>
          <w:sz w:val="28"/>
          <w:szCs w:val="28"/>
          <w:lang w:val="es-ES"/>
        </w:rPr>
      </w:pPr>
      <w:r>
        <w:rPr>
          <w:rFonts w:eastAsia="Times New Roman" w:cs="Times New Roman"/>
          <w:sz w:val="28"/>
          <w:szCs w:val="28"/>
          <w:lang w:eastAsia="es-ES_tradnl"/>
        </w:rPr>
        <w:t>En la mencionada Corte</w:t>
      </w:r>
      <w:r w:rsidR="0018503C">
        <w:rPr>
          <w:rFonts w:eastAsia="Times New Roman" w:cs="Times New Roman"/>
          <w:sz w:val="28"/>
          <w:szCs w:val="28"/>
          <w:lang w:eastAsia="es-ES_tradnl"/>
        </w:rPr>
        <w:t xml:space="preserve"> Constitucional</w:t>
      </w:r>
      <w:r>
        <w:rPr>
          <w:rFonts w:eastAsia="Times New Roman" w:cs="Times New Roman"/>
          <w:sz w:val="28"/>
          <w:szCs w:val="28"/>
          <w:lang w:eastAsia="es-ES_tradnl"/>
        </w:rPr>
        <w:t>, se ha llegado a extremos como desconocer derechos constitucionales y pretender confundir las peticiones y escritos dirigidos al Tribunal, como dirigidos al Presidente al año 2020, qu</w:t>
      </w:r>
      <w:r w:rsidR="00E739C9">
        <w:rPr>
          <w:rFonts w:eastAsia="Times New Roman" w:cs="Times New Roman"/>
          <w:sz w:val="28"/>
          <w:szCs w:val="28"/>
          <w:lang w:eastAsia="es-ES_tradnl"/>
        </w:rPr>
        <w:t>e</w:t>
      </w:r>
      <w:r>
        <w:rPr>
          <w:rFonts w:eastAsia="Times New Roman" w:cs="Times New Roman"/>
          <w:sz w:val="28"/>
          <w:szCs w:val="28"/>
          <w:lang w:eastAsia="es-ES_tradnl"/>
        </w:rPr>
        <w:t xml:space="preserve"> contestaba</w:t>
      </w:r>
      <w:r w:rsidR="00E739C9">
        <w:rPr>
          <w:rFonts w:eastAsia="Times New Roman" w:cs="Times New Roman"/>
          <w:sz w:val="28"/>
          <w:szCs w:val="28"/>
          <w:lang w:eastAsia="es-ES_tradnl"/>
        </w:rPr>
        <w:t xml:space="preserve"> las peticiones al Tribunal como</w:t>
      </w:r>
      <w:r>
        <w:rPr>
          <w:rFonts w:eastAsia="Times New Roman" w:cs="Times New Roman"/>
          <w:sz w:val="28"/>
          <w:szCs w:val="28"/>
          <w:lang w:eastAsia="es-ES_tradnl"/>
        </w:rPr>
        <w:t xml:space="preserve"> haber sido dirigidas a él, no obstante que no eran para él que</w:t>
      </w:r>
      <w:r w:rsidR="00697459">
        <w:rPr>
          <w:rFonts w:eastAsia="Times New Roman" w:cs="Times New Roman"/>
          <w:sz w:val="28"/>
          <w:szCs w:val="28"/>
          <w:lang w:eastAsia="es-ES_tradnl"/>
        </w:rPr>
        <w:t>,</w:t>
      </w:r>
      <w:r>
        <w:rPr>
          <w:rFonts w:eastAsia="Times New Roman" w:cs="Times New Roman"/>
          <w:sz w:val="28"/>
          <w:szCs w:val="28"/>
          <w:lang w:eastAsia="es-ES_tradnl"/>
        </w:rPr>
        <w:t xml:space="preserve"> </w:t>
      </w:r>
      <w:r w:rsidR="00E739C9">
        <w:rPr>
          <w:rFonts w:eastAsia="Times New Roman" w:cs="Times New Roman"/>
          <w:sz w:val="28"/>
          <w:szCs w:val="28"/>
          <w:lang w:eastAsia="es-ES_tradnl"/>
        </w:rPr>
        <w:t>nada</w:t>
      </w:r>
      <w:r>
        <w:rPr>
          <w:rFonts w:eastAsia="Times New Roman" w:cs="Times New Roman"/>
          <w:sz w:val="28"/>
          <w:szCs w:val="28"/>
          <w:lang w:eastAsia="es-ES_tradnl"/>
        </w:rPr>
        <w:t xml:space="preserve"> tenía que proveer o resolver, sino el Pleno</w:t>
      </w:r>
      <w:r w:rsidR="00670A28">
        <w:rPr>
          <w:rFonts w:eastAsia="Times New Roman" w:cs="Times New Roman"/>
          <w:sz w:val="28"/>
          <w:szCs w:val="28"/>
          <w:lang w:eastAsia="es-ES_tradnl"/>
        </w:rPr>
        <w:t xml:space="preserve">. </w:t>
      </w:r>
      <w:r>
        <w:rPr>
          <w:rFonts w:eastAsia="Times New Roman" w:cs="Times New Roman"/>
          <w:sz w:val="28"/>
          <w:szCs w:val="28"/>
          <w:lang w:eastAsia="es-ES_tradnl"/>
        </w:rPr>
        <w:t xml:space="preserve"> </w:t>
      </w:r>
    </w:p>
    <w:p w14:paraId="4B8A9072" w14:textId="2CED51AA" w:rsidR="00BA4040" w:rsidRDefault="001458E5" w:rsidP="007A2CD4">
      <w:pPr>
        <w:spacing w:after="0" w:line="240" w:lineRule="auto"/>
        <w:ind w:right="-427"/>
        <w:jc w:val="both"/>
        <w:rPr>
          <w:sz w:val="28"/>
          <w:szCs w:val="28"/>
          <w:lang w:val="es-ES"/>
        </w:rPr>
      </w:pPr>
      <w:r>
        <w:rPr>
          <w:sz w:val="28"/>
          <w:szCs w:val="28"/>
          <w:lang w:val="es-ES"/>
        </w:rPr>
        <w:t xml:space="preserve">  </w:t>
      </w:r>
    </w:p>
    <w:p w14:paraId="7912E440" w14:textId="7F9553F8" w:rsidR="007A2CD4" w:rsidRDefault="00E739C9" w:rsidP="007A2CD4">
      <w:pPr>
        <w:spacing w:line="360" w:lineRule="auto"/>
        <w:ind w:right="-427"/>
        <w:jc w:val="both"/>
        <w:rPr>
          <w:sz w:val="28"/>
          <w:szCs w:val="28"/>
          <w:lang w:val="es-ES"/>
        </w:rPr>
      </w:pPr>
      <w:r>
        <w:rPr>
          <w:sz w:val="28"/>
          <w:szCs w:val="28"/>
          <w:lang w:val="es-ES"/>
        </w:rPr>
        <w:t>E</w:t>
      </w:r>
      <w:r w:rsidR="001458E5">
        <w:rPr>
          <w:sz w:val="28"/>
          <w:szCs w:val="28"/>
          <w:lang w:val="es-ES"/>
        </w:rPr>
        <w:t>n Ecuador no hay ley que valga,</w:t>
      </w:r>
      <w:r w:rsidR="007A2CD4">
        <w:rPr>
          <w:sz w:val="28"/>
          <w:szCs w:val="28"/>
          <w:lang w:val="es-ES"/>
        </w:rPr>
        <w:t xml:space="preserve"> pues</w:t>
      </w:r>
      <w:r w:rsidR="00BA4040">
        <w:rPr>
          <w:sz w:val="28"/>
          <w:szCs w:val="28"/>
          <w:lang w:val="es-ES"/>
        </w:rPr>
        <w:t xml:space="preserve"> siempre</w:t>
      </w:r>
      <w:r w:rsidR="001458E5">
        <w:rPr>
          <w:sz w:val="28"/>
          <w:szCs w:val="28"/>
          <w:lang w:val="es-ES"/>
        </w:rPr>
        <w:t xml:space="preserve"> se busca como darle la vuelta y se parte de la teoría de los “</w:t>
      </w:r>
      <w:r w:rsidR="001458E5" w:rsidRPr="00E739C9">
        <w:rPr>
          <w:i/>
          <w:iCs/>
          <w:sz w:val="28"/>
          <w:szCs w:val="28"/>
          <w:lang w:val="es-ES"/>
        </w:rPr>
        <w:t>hechos consumados</w:t>
      </w:r>
      <w:r w:rsidR="001458E5">
        <w:rPr>
          <w:sz w:val="28"/>
          <w:szCs w:val="28"/>
          <w:lang w:val="es-ES"/>
        </w:rPr>
        <w:t>”</w:t>
      </w:r>
      <w:r w:rsidR="007A2CD4">
        <w:rPr>
          <w:sz w:val="28"/>
          <w:szCs w:val="28"/>
          <w:lang w:val="es-ES"/>
        </w:rPr>
        <w:t>.</w:t>
      </w:r>
      <w:r>
        <w:rPr>
          <w:sz w:val="28"/>
          <w:szCs w:val="28"/>
          <w:lang w:val="es-ES"/>
        </w:rPr>
        <w:t xml:space="preserve"> </w:t>
      </w:r>
      <w:r w:rsidR="007A2CD4">
        <w:rPr>
          <w:sz w:val="28"/>
          <w:szCs w:val="28"/>
          <w:lang w:val="es-ES"/>
        </w:rPr>
        <w:t>Lo último es mantener la ilegalidad</w:t>
      </w:r>
      <w:r>
        <w:rPr>
          <w:sz w:val="28"/>
          <w:szCs w:val="28"/>
          <w:lang w:val="es-ES"/>
        </w:rPr>
        <w:t xml:space="preserve"> bajo</w:t>
      </w:r>
      <w:r w:rsidR="006D795B">
        <w:rPr>
          <w:sz w:val="28"/>
          <w:szCs w:val="28"/>
          <w:lang w:val="es-ES"/>
        </w:rPr>
        <w:t xml:space="preserve"> </w:t>
      </w:r>
      <w:r w:rsidR="00697459">
        <w:rPr>
          <w:sz w:val="28"/>
          <w:szCs w:val="28"/>
          <w:lang w:val="es-ES"/>
        </w:rPr>
        <w:t>esa</w:t>
      </w:r>
      <w:r w:rsidR="009B071C">
        <w:rPr>
          <w:sz w:val="28"/>
          <w:szCs w:val="28"/>
          <w:lang w:val="es-ES"/>
        </w:rPr>
        <w:t xml:space="preserve"> teoría </w:t>
      </w:r>
      <w:r w:rsidR="006D795B">
        <w:rPr>
          <w:sz w:val="28"/>
          <w:szCs w:val="28"/>
          <w:lang w:val="es-ES"/>
        </w:rPr>
        <w:t>l</w:t>
      </w:r>
      <w:r w:rsidR="007A71C0">
        <w:rPr>
          <w:sz w:val="28"/>
          <w:szCs w:val="28"/>
          <w:lang w:val="es-ES"/>
        </w:rPr>
        <w:t>a cruel, antilegal y antidemocrática teoría de los hechos consumados, que le dan la dizque presentación jurídica</w:t>
      </w:r>
      <w:r w:rsidR="007A2CD4">
        <w:rPr>
          <w:sz w:val="28"/>
          <w:szCs w:val="28"/>
          <w:lang w:val="es-ES"/>
        </w:rPr>
        <w:t>,</w:t>
      </w:r>
      <w:r w:rsidR="007A71C0">
        <w:rPr>
          <w:sz w:val="28"/>
          <w:szCs w:val="28"/>
          <w:lang w:val="es-ES"/>
        </w:rPr>
        <w:t xml:space="preserve"> que no existe en la Constitución ecuatoriana</w:t>
      </w:r>
      <w:r>
        <w:rPr>
          <w:sz w:val="28"/>
          <w:szCs w:val="28"/>
          <w:lang w:val="es-ES"/>
        </w:rPr>
        <w:t>,</w:t>
      </w:r>
      <w:r w:rsidR="00697459">
        <w:rPr>
          <w:sz w:val="28"/>
          <w:szCs w:val="28"/>
          <w:lang w:val="es-ES"/>
        </w:rPr>
        <w:t xml:space="preserve"> ni en Constitución alguna, menos en la Ley</w:t>
      </w:r>
      <w:r w:rsidR="00BD40C0">
        <w:rPr>
          <w:sz w:val="28"/>
          <w:szCs w:val="28"/>
          <w:lang w:val="es-ES"/>
        </w:rPr>
        <w:t xml:space="preserve"> que no contempla</w:t>
      </w:r>
      <w:r w:rsidR="007A71C0">
        <w:rPr>
          <w:sz w:val="28"/>
          <w:szCs w:val="28"/>
          <w:lang w:val="es-ES"/>
        </w:rPr>
        <w:t xml:space="preserve"> </w:t>
      </w:r>
      <w:r w:rsidR="006D795B">
        <w:rPr>
          <w:sz w:val="28"/>
          <w:szCs w:val="28"/>
          <w:lang w:val="es-ES"/>
        </w:rPr>
        <w:t>“</w:t>
      </w:r>
      <w:r w:rsidR="007A71C0">
        <w:rPr>
          <w:sz w:val="28"/>
          <w:szCs w:val="28"/>
          <w:lang w:val="es-ES"/>
        </w:rPr>
        <w:t>situaciones jurídicas consolidadas</w:t>
      </w:r>
      <w:r w:rsidR="006D795B">
        <w:rPr>
          <w:sz w:val="28"/>
          <w:szCs w:val="28"/>
          <w:lang w:val="es-ES"/>
        </w:rPr>
        <w:t>”</w:t>
      </w:r>
      <w:r w:rsidR="007A2CD4">
        <w:rPr>
          <w:sz w:val="28"/>
          <w:szCs w:val="28"/>
          <w:lang w:val="es-ES"/>
        </w:rPr>
        <w:t>.</w:t>
      </w:r>
    </w:p>
    <w:p w14:paraId="01BD8495" w14:textId="7F4C3833" w:rsidR="000B2E17" w:rsidRDefault="000B2E17" w:rsidP="007A2CD4">
      <w:pPr>
        <w:spacing w:after="0" w:line="360" w:lineRule="auto"/>
        <w:ind w:right="-427"/>
        <w:jc w:val="both"/>
        <w:rPr>
          <w:sz w:val="28"/>
          <w:szCs w:val="28"/>
          <w:lang w:val="es-ES"/>
        </w:rPr>
      </w:pPr>
    </w:p>
    <w:p w14:paraId="3E4AC857" w14:textId="1105CFCF" w:rsidR="000B2E17" w:rsidRDefault="000B2E17" w:rsidP="00F00E24">
      <w:pPr>
        <w:spacing w:line="360" w:lineRule="auto"/>
        <w:ind w:right="-427"/>
        <w:jc w:val="both"/>
        <w:rPr>
          <w:sz w:val="28"/>
          <w:szCs w:val="28"/>
          <w:lang w:val="es-ES"/>
        </w:rPr>
      </w:pPr>
      <w:r>
        <w:rPr>
          <w:sz w:val="28"/>
          <w:szCs w:val="28"/>
          <w:lang w:val="es-ES"/>
        </w:rPr>
        <w:t>¿</w:t>
      </w:r>
      <w:r w:rsidR="007A2CD4">
        <w:rPr>
          <w:sz w:val="28"/>
          <w:szCs w:val="28"/>
          <w:lang w:val="es-ES"/>
        </w:rPr>
        <w:t>Q</w:t>
      </w:r>
      <w:r w:rsidR="00261C30">
        <w:rPr>
          <w:sz w:val="28"/>
          <w:szCs w:val="28"/>
          <w:lang w:val="es-ES"/>
        </w:rPr>
        <w:t>ué pasa cuando un pobre hombre, un asalariado que recibe el salario mínimo tiene en juego su salario equivalente a cuatro años</w:t>
      </w:r>
      <w:r w:rsidR="007A2CD4">
        <w:rPr>
          <w:sz w:val="28"/>
          <w:szCs w:val="28"/>
          <w:lang w:val="es-ES"/>
        </w:rPr>
        <w:t xml:space="preserve"> de trabajo</w:t>
      </w:r>
      <w:r>
        <w:rPr>
          <w:sz w:val="28"/>
          <w:szCs w:val="28"/>
          <w:lang w:val="es-ES"/>
        </w:rPr>
        <w:t>?</w:t>
      </w:r>
      <w:r w:rsidR="007A2CD4">
        <w:rPr>
          <w:sz w:val="28"/>
          <w:szCs w:val="28"/>
          <w:lang w:val="es-ES"/>
        </w:rPr>
        <w:t xml:space="preserve"> </w:t>
      </w:r>
      <w:r w:rsidR="00261C30">
        <w:rPr>
          <w:sz w:val="28"/>
          <w:szCs w:val="28"/>
          <w:lang w:val="es-ES"/>
        </w:rPr>
        <w:t xml:space="preserve"> </w:t>
      </w:r>
      <w:r w:rsidR="007A2CD4">
        <w:rPr>
          <w:sz w:val="28"/>
          <w:szCs w:val="28"/>
          <w:lang w:val="es-ES"/>
        </w:rPr>
        <w:t>P</w:t>
      </w:r>
      <w:r w:rsidR="00261C30">
        <w:rPr>
          <w:sz w:val="28"/>
          <w:szCs w:val="28"/>
          <w:lang w:val="es-ES"/>
        </w:rPr>
        <w:t>ara ese hombre su juicio es el más importante</w:t>
      </w:r>
      <w:r w:rsidR="00E739C9">
        <w:rPr>
          <w:sz w:val="28"/>
          <w:szCs w:val="28"/>
          <w:lang w:val="es-ES"/>
        </w:rPr>
        <w:t>.   U</w:t>
      </w:r>
      <w:r w:rsidR="00261C30">
        <w:rPr>
          <w:sz w:val="28"/>
          <w:szCs w:val="28"/>
          <w:lang w:val="es-ES"/>
        </w:rPr>
        <w:t>n gran profesor de Derecho decía</w:t>
      </w:r>
      <w:r w:rsidR="00E739C9">
        <w:rPr>
          <w:sz w:val="28"/>
          <w:szCs w:val="28"/>
          <w:lang w:val="es-ES"/>
        </w:rPr>
        <w:t xml:space="preserve"> más o menos así: </w:t>
      </w:r>
      <w:r w:rsidR="00261C30">
        <w:rPr>
          <w:sz w:val="28"/>
          <w:szCs w:val="28"/>
          <w:lang w:val="es-ES"/>
        </w:rPr>
        <w:t xml:space="preserve"> </w:t>
      </w:r>
      <w:r w:rsidR="00E739C9">
        <w:rPr>
          <w:sz w:val="28"/>
          <w:szCs w:val="28"/>
          <w:lang w:val="es-ES"/>
        </w:rPr>
        <w:t>“</w:t>
      </w:r>
      <w:r w:rsidR="00261C30">
        <w:rPr>
          <w:sz w:val="28"/>
          <w:szCs w:val="28"/>
          <w:lang w:val="es-ES"/>
        </w:rPr>
        <w:t xml:space="preserve">veo la carátula </w:t>
      </w:r>
      <w:r w:rsidR="00261C30">
        <w:rPr>
          <w:sz w:val="28"/>
          <w:szCs w:val="28"/>
          <w:lang w:val="es-ES"/>
        </w:rPr>
        <w:lastRenderedPageBreak/>
        <w:t>del expediente y sé quien gana, sé quien ganó el juicio</w:t>
      </w:r>
      <w:r w:rsidR="00E739C9">
        <w:rPr>
          <w:sz w:val="28"/>
          <w:szCs w:val="28"/>
          <w:lang w:val="es-ES"/>
        </w:rPr>
        <w:t xml:space="preserve">”. </w:t>
      </w:r>
      <w:r w:rsidR="00261C30">
        <w:rPr>
          <w:sz w:val="28"/>
          <w:szCs w:val="28"/>
          <w:lang w:val="es-ES"/>
        </w:rPr>
        <w:t xml:space="preserve"> </w:t>
      </w:r>
      <w:r>
        <w:rPr>
          <w:sz w:val="28"/>
          <w:szCs w:val="28"/>
          <w:lang w:val="es-ES"/>
        </w:rPr>
        <w:t xml:space="preserve"> </w:t>
      </w:r>
      <w:r w:rsidR="00E739C9">
        <w:rPr>
          <w:sz w:val="28"/>
          <w:szCs w:val="28"/>
          <w:lang w:val="es-ES"/>
        </w:rPr>
        <w:t>C</w:t>
      </w:r>
      <w:r>
        <w:rPr>
          <w:sz w:val="28"/>
          <w:szCs w:val="28"/>
          <w:lang w:val="es-ES"/>
        </w:rPr>
        <w:t>on solo</w:t>
      </w:r>
      <w:r w:rsidR="00261C30">
        <w:rPr>
          <w:sz w:val="28"/>
          <w:szCs w:val="28"/>
          <w:lang w:val="es-ES"/>
        </w:rPr>
        <w:t xml:space="preserve"> leer los nombres</w:t>
      </w:r>
      <w:r>
        <w:rPr>
          <w:sz w:val="28"/>
          <w:szCs w:val="28"/>
          <w:lang w:val="es-ES"/>
        </w:rPr>
        <w:t xml:space="preserve"> de las partes procesales</w:t>
      </w:r>
      <w:r w:rsidR="00E739C9">
        <w:rPr>
          <w:sz w:val="28"/>
          <w:szCs w:val="28"/>
          <w:lang w:val="es-ES"/>
        </w:rPr>
        <w:t xml:space="preserve"> y</w:t>
      </w:r>
      <w:r>
        <w:rPr>
          <w:sz w:val="28"/>
          <w:szCs w:val="28"/>
          <w:lang w:val="es-ES"/>
        </w:rPr>
        <w:t xml:space="preserve"> así h</w:t>
      </w:r>
      <w:r w:rsidR="00261C30">
        <w:rPr>
          <w:sz w:val="28"/>
          <w:szCs w:val="28"/>
          <w:lang w:val="es-ES"/>
        </w:rPr>
        <w:t xml:space="preserve">emos vuelto </w:t>
      </w:r>
      <w:r w:rsidR="00634EAA">
        <w:rPr>
          <w:sz w:val="28"/>
          <w:szCs w:val="28"/>
          <w:lang w:val="es-ES"/>
        </w:rPr>
        <w:t>en cierta forma</w:t>
      </w:r>
      <w:r w:rsidR="00E739C9">
        <w:rPr>
          <w:sz w:val="28"/>
          <w:szCs w:val="28"/>
          <w:lang w:val="es-ES"/>
        </w:rPr>
        <w:t xml:space="preserve"> contra toda</w:t>
      </w:r>
      <w:r w:rsidR="00634EAA">
        <w:rPr>
          <w:sz w:val="28"/>
          <w:szCs w:val="28"/>
          <w:lang w:val="es-ES"/>
        </w:rPr>
        <w:t xml:space="preserve"> la civilización</w:t>
      </w:r>
      <w:r w:rsidR="00E739C9">
        <w:rPr>
          <w:sz w:val="28"/>
          <w:szCs w:val="28"/>
          <w:lang w:val="es-ES"/>
        </w:rPr>
        <w:t>,</w:t>
      </w:r>
      <w:r w:rsidR="00634EAA">
        <w:rPr>
          <w:sz w:val="28"/>
          <w:szCs w:val="28"/>
          <w:lang w:val="es-ES"/>
        </w:rPr>
        <w:t xml:space="preserve"> </w:t>
      </w:r>
      <w:r w:rsidR="00E739C9">
        <w:rPr>
          <w:sz w:val="28"/>
          <w:szCs w:val="28"/>
          <w:lang w:val="es-ES"/>
        </w:rPr>
        <w:t xml:space="preserve"> aplicar</w:t>
      </w:r>
      <w:r w:rsidR="001E66FD">
        <w:rPr>
          <w:sz w:val="28"/>
          <w:szCs w:val="28"/>
          <w:lang w:val="es-ES"/>
        </w:rPr>
        <w:t xml:space="preserve"> la ley del más fuerte, pero no del más fuerte físicamente, más grande, más musculoso, no como haya sido en los principios de la humanidad</w:t>
      </w:r>
      <w:r w:rsidR="007A2CD4">
        <w:rPr>
          <w:sz w:val="28"/>
          <w:szCs w:val="28"/>
          <w:lang w:val="es-ES"/>
        </w:rPr>
        <w:t xml:space="preserve">. </w:t>
      </w:r>
      <w:r w:rsidR="001E66FD">
        <w:rPr>
          <w:sz w:val="28"/>
          <w:szCs w:val="28"/>
          <w:lang w:val="es-ES"/>
        </w:rPr>
        <w:t xml:space="preserve"> </w:t>
      </w:r>
      <w:r w:rsidR="007A2CD4">
        <w:rPr>
          <w:sz w:val="28"/>
          <w:szCs w:val="28"/>
          <w:lang w:val="es-ES"/>
        </w:rPr>
        <w:t>E</w:t>
      </w:r>
      <w:r w:rsidR="001E66FD">
        <w:rPr>
          <w:sz w:val="28"/>
          <w:szCs w:val="28"/>
          <w:lang w:val="es-ES"/>
        </w:rPr>
        <w:t>s la ley del más fuerte en términos económicos</w:t>
      </w:r>
      <w:r w:rsidR="00E739C9">
        <w:rPr>
          <w:sz w:val="28"/>
          <w:szCs w:val="28"/>
          <w:lang w:val="es-ES"/>
        </w:rPr>
        <w:t>,</w:t>
      </w:r>
      <w:r w:rsidR="001E66FD">
        <w:rPr>
          <w:sz w:val="28"/>
          <w:szCs w:val="28"/>
          <w:lang w:val="es-ES"/>
        </w:rPr>
        <w:t xml:space="preserve"> la ley del más fuerte en influencia política, y esa es la ley que se está aplicando y se agrava </w:t>
      </w:r>
      <w:r w:rsidR="00E739C9">
        <w:rPr>
          <w:sz w:val="28"/>
          <w:szCs w:val="28"/>
          <w:lang w:val="es-ES"/>
        </w:rPr>
        <w:t>de manera constante y en aumento esa ley del más fuerte pues</w:t>
      </w:r>
      <w:r>
        <w:rPr>
          <w:sz w:val="28"/>
          <w:szCs w:val="28"/>
          <w:lang w:val="es-ES"/>
        </w:rPr>
        <w:t xml:space="preserve"> </w:t>
      </w:r>
      <w:r w:rsidR="001E66FD">
        <w:rPr>
          <w:sz w:val="28"/>
          <w:szCs w:val="28"/>
          <w:lang w:val="es-ES"/>
        </w:rPr>
        <w:t xml:space="preserve"> </w:t>
      </w:r>
      <w:r w:rsidR="00E739C9">
        <w:rPr>
          <w:sz w:val="28"/>
          <w:szCs w:val="28"/>
          <w:lang w:val="es-ES"/>
        </w:rPr>
        <w:t>no hay respeto a la ley ni a la Constitución.</w:t>
      </w:r>
    </w:p>
    <w:p w14:paraId="3D84BBF8" w14:textId="77777777" w:rsidR="00E739C9" w:rsidRDefault="00E739C9" w:rsidP="00E739C9">
      <w:pPr>
        <w:spacing w:after="0" w:line="240" w:lineRule="auto"/>
        <w:ind w:right="-427"/>
        <w:jc w:val="both"/>
        <w:rPr>
          <w:sz w:val="28"/>
          <w:szCs w:val="28"/>
          <w:lang w:val="es-ES"/>
        </w:rPr>
      </w:pPr>
    </w:p>
    <w:p w14:paraId="7FA7C8A8" w14:textId="26A35D2A" w:rsidR="000A436F" w:rsidRPr="0073551C" w:rsidRDefault="000B2E17" w:rsidP="00F00E24">
      <w:pPr>
        <w:spacing w:line="360" w:lineRule="auto"/>
        <w:ind w:right="-427"/>
        <w:jc w:val="both"/>
        <w:rPr>
          <w:sz w:val="28"/>
          <w:szCs w:val="28"/>
          <w:lang w:val="es-ES"/>
        </w:rPr>
      </w:pPr>
      <w:r>
        <w:rPr>
          <w:sz w:val="28"/>
          <w:szCs w:val="28"/>
          <w:lang w:val="es-ES"/>
        </w:rPr>
        <w:t xml:space="preserve"> L</w:t>
      </w:r>
      <w:r w:rsidR="00AD652A">
        <w:rPr>
          <w:sz w:val="28"/>
          <w:szCs w:val="28"/>
          <w:lang w:val="es-ES"/>
        </w:rPr>
        <w:t>a ley</w:t>
      </w:r>
      <w:r>
        <w:rPr>
          <w:sz w:val="28"/>
          <w:szCs w:val="28"/>
          <w:lang w:val="es-ES"/>
        </w:rPr>
        <w:t xml:space="preserve"> que</w:t>
      </w:r>
      <w:r w:rsidR="00AD652A">
        <w:rPr>
          <w:sz w:val="28"/>
          <w:szCs w:val="28"/>
          <w:lang w:val="es-ES"/>
        </w:rPr>
        <w:t xml:space="preserve"> debe ser interpretada de acuerdo con el tenor literal de sus palabras</w:t>
      </w:r>
      <w:r>
        <w:rPr>
          <w:sz w:val="28"/>
          <w:szCs w:val="28"/>
          <w:lang w:val="es-ES"/>
        </w:rPr>
        <w:t xml:space="preserve">, </w:t>
      </w:r>
      <w:r w:rsidR="00E739C9">
        <w:rPr>
          <w:sz w:val="28"/>
          <w:szCs w:val="28"/>
          <w:lang w:val="es-ES"/>
        </w:rPr>
        <w:t xml:space="preserve">de acuerdo con la propia Constitución teniendo esta rebla su origen en </w:t>
      </w:r>
      <w:r w:rsidR="00AD652A">
        <w:rPr>
          <w:sz w:val="28"/>
          <w:szCs w:val="28"/>
          <w:lang w:val="es-ES"/>
        </w:rPr>
        <w:t>el Código Civil ecuatoriano, el Código Civil Chileno, el Código Civil Colombiano y el Código Civil de Costa Rica</w:t>
      </w:r>
      <w:r w:rsidR="007A2CD4">
        <w:rPr>
          <w:sz w:val="28"/>
          <w:szCs w:val="28"/>
          <w:lang w:val="es-ES"/>
        </w:rPr>
        <w:t>, tod</w:t>
      </w:r>
      <w:r w:rsidR="00AD652A">
        <w:rPr>
          <w:sz w:val="28"/>
          <w:szCs w:val="28"/>
          <w:lang w:val="es-ES"/>
        </w:rPr>
        <w:t>os</w:t>
      </w:r>
      <w:r w:rsidR="007A2CD4">
        <w:rPr>
          <w:sz w:val="28"/>
          <w:szCs w:val="28"/>
          <w:lang w:val="es-ES"/>
        </w:rPr>
        <w:t xml:space="preserve"> esos</w:t>
      </w:r>
      <w:r w:rsidR="00AD652A">
        <w:rPr>
          <w:sz w:val="28"/>
          <w:szCs w:val="28"/>
          <w:lang w:val="es-ES"/>
        </w:rPr>
        <w:t xml:space="preserve"> Códigos derivados de la obra de Andrés Bello, el venezolano que se desarrolló en Chile y la obra de Bello </w:t>
      </w:r>
      <w:r w:rsidR="00E739C9">
        <w:rPr>
          <w:sz w:val="28"/>
          <w:szCs w:val="28"/>
          <w:lang w:val="es-ES"/>
        </w:rPr>
        <w:t>derivada</w:t>
      </w:r>
      <w:r w:rsidR="00AD652A">
        <w:rPr>
          <w:sz w:val="28"/>
          <w:szCs w:val="28"/>
          <w:lang w:val="es-ES"/>
        </w:rPr>
        <w:t xml:space="preserve"> </w:t>
      </w:r>
      <w:r w:rsidR="00E739C9">
        <w:rPr>
          <w:sz w:val="28"/>
          <w:szCs w:val="28"/>
          <w:lang w:val="es-ES"/>
        </w:rPr>
        <w:t>del</w:t>
      </w:r>
      <w:r w:rsidR="00AD652A">
        <w:rPr>
          <w:sz w:val="28"/>
          <w:szCs w:val="28"/>
          <w:lang w:val="es-ES"/>
        </w:rPr>
        <w:t xml:space="preserve"> Código de Napoleón, que no es otra cosa que el Código Civil Francés de 1803, pero todos esos principios que han sido </w:t>
      </w:r>
      <w:r w:rsidR="007A2CD4">
        <w:rPr>
          <w:sz w:val="28"/>
          <w:szCs w:val="28"/>
          <w:lang w:val="es-ES"/>
        </w:rPr>
        <w:t>el origen</w:t>
      </w:r>
      <w:r w:rsidR="00AD652A">
        <w:rPr>
          <w:sz w:val="28"/>
          <w:szCs w:val="28"/>
          <w:lang w:val="es-ES"/>
        </w:rPr>
        <w:t xml:space="preserve"> de las leyes</w:t>
      </w:r>
      <w:r w:rsidR="00E739C9">
        <w:rPr>
          <w:sz w:val="28"/>
          <w:szCs w:val="28"/>
          <w:lang w:val="es-ES"/>
        </w:rPr>
        <w:t xml:space="preserve"> y</w:t>
      </w:r>
      <w:r w:rsidR="00AD652A">
        <w:rPr>
          <w:sz w:val="28"/>
          <w:szCs w:val="28"/>
          <w:lang w:val="es-ES"/>
        </w:rPr>
        <w:t xml:space="preserve"> </w:t>
      </w:r>
      <w:r w:rsidR="007A2CD4">
        <w:rPr>
          <w:sz w:val="28"/>
          <w:szCs w:val="28"/>
          <w:lang w:val="es-ES"/>
        </w:rPr>
        <w:t>que</w:t>
      </w:r>
      <w:r w:rsidR="00AD652A">
        <w:rPr>
          <w:sz w:val="28"/>
          <w:szCs w:val="28"/>
          <w:lang w:val="es-ES"/>
        </w:rPr>
        <w:t xml:space="preserve"> han derivado </w:t>
      </w:r>
      <w:r w:rsidR="00E739C9">
        <w:rPr>
          <w:sz w:val="28"/>
          <w:szCs w:val="28"/>
          <w:lang w:val="es-ES"/>
        </w:rPr>
        <w:t>en una</w:t>
      </w:r>
      <w:r w:rsidR="00AD652A">
        <w:rPr>
          <w:sz w:val="28"/>
          <w:szCs w:val="28"/>
          <w:lang w:val="es-ES"/>
        </w:rPr>
        <w:t xml:space="preserve"> serie de leyes</w:t>
      </w:r>
      <w:r>
        <w:rPr>
          <w:sz w:val="28"/>
          <w:szCs w:val="28"/>
          <w:lang w:val="es-ES"/>
        </w:rPr>
        <w:t xml:space="preserve"> especiales</w:t>
      </w:r>
      <w:r w:rsidR="007A2CD4">
        <w:rPr>
          <w:sz w:val="28"/>
          <w:szCs w:val="28"/>
          <w:lang w:val="es-ES"/>
        </w:rPr>
        <w:t>,</w:t>
      </w:r>
      <w:r w:rsidR="00AD652A">
        <w:rPr>
          <w:sz w:val="28"/>
          <w:szCs w:val="28"/>
          <w:lang w:val="es-ES"/>
        </w:rPr>
        <w:t xml:space="preserve"> ya no tienen en Ecuador</w:t>
      </w:r>
      <w:r w:rsidR="00E739C9">
        <w:rPr>
          <w:sz w:val="28"/>
          <w:szCs w:val="28"/>
          <w:lang w:val="es-ES"/>
        </w:rPr>
        <w:t xml:space="preserve"> de hoy,</w:t>
      </w:r>
      <w:r w:rsidR="00AD652A">
        <w:rPr>
          <w:sz w:val="28"/>
          <w:szCs w:val="28"/>
          <w:lang w:val="es-ES"/>
        </w:rPr>
        <w:t xml:space="preserve"> vigencia alguna.</w:t>
      </w:r>
    </w:p>
    <w:sectPr w:rsidR="000A436F" w:rsidRPr="0073551C" w:rsidSect="007A0E7F">
      <w:headerReference w:type="default" r:id="rId7"/>
      <w:pgSz w:w="11906" w:h="16838"/>
      <w:pgMar w:top="2268" w:right="1985"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975F" w14:textId="77777777" w:rsidR="007A0E7F" w:rsidRDefault="007A0E7F" w:rsidP="00506D3E">
      <w:pPr>
        <w:spacing w:after="0" w:line="240" w:lineRule="auto"/>
      </w:pPr>
      <w:r>
        <w:separator/>
      </w:r>
    </w:p>
  </w:endnote>
  <w:endnote w:type="continuationSeparator" w:id="0">
    <w:p w14:paraId="2EF68FEB" w14:textId="77777777" w:rsidR="007A0E7F" w:rsidRDefault="007A0E7F" w:rsidP="0050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42E8" w14:textId="77777777" w:rsidR="007A0E7F" w:rsidRDefault="007A0E7F" w:rsidP="00506D3E">
      <w:pPr>
        <w:spacing w:after="0" w:line="240" w:lineRule="auto"/>
      </w:pPr>
      <w:r>
        <w:separator/>
      </w:r>
    </w:p>
  </w:footnote>
  <w:footnote w:type="continuationSeparator" w:id="0">
    <w:p w14:paraId="0D366658" w14:textId="77777777" w:rsidR="007A0E7F" w:rsidRDefault="007A0E7F" w:rsidP="0050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898820"/>
      <w:docPartObj>
        <w:docPartGallery w:val="Page Numbers (Top of Page)"/>
        <w:docPartUnique/>
      </w:docPartObj>
    </w:sdtPr>
    <w:sdtContent>
      <w:p w14:paraId="408AB298" w14:textId="221C45C7" w:rsidR="00506D3E" w:rsidRDefault="00506D3E">
        <w:pPr>
          <w:pStyle w:val="Encabezado"/>
          <w:jc w:val="right"/>
        </w:pPr>
        <w:r>
          <w:fldChar w:fldCharType="begin"/>
        </w:r>
        <w:r>
          <w:instrText>PAGE   \* MERGEFORMAT</w:instrText>
        </w:r>
        <w:r>
          <w:fldChar w:fldCharType="separate"/>
        </w:r>
        <w:r>
          <w:rPr>
            <w:lang w:val="es-ES"/>
          </w:rPr>
          <w:t>2</w:t>
        </w:r>
        <w:r>
          <w:fldChar w:fldCharType="end"/>
        </w:r>
      </w:p>
    </w:sdtContent>
  </w:sdt>
  <w:p w14:paraId="719D5F29" w14:textId="77777777" w:rsidR="00506D3E" w:rsidRDefault="00506D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27"/>
    <w:rsid w:val="0000671D"/>
    <w:rsid w:val="00031222"/>
    <w:rsid w:val="000349CF"/>
    <w:rsid w:val="000479E0"/>
    <w:rsid w:val="0008756E"/>
    <w:rsid w:val="000A436F"/>
    <w:rsid w:val="000B2E17"/>
    <w:rsid w:val="000D723D"/>
    <w:rsid w:val="00120E6E"/>
    <w:rsid w:val="00124DCF"/>
    <w:rsid w:val="0012546A"/>
    <w:rsid w:val="001458E5"/>
    <w:rsid w:val="00150433"/>
    <w:rsid w:val="0018503C"/>
    <w:rsid w:val="001917F4"/>
    <w:rsid w:val="001D2561"/>
    <w:rsid w:val="001E66FD"/>
    <w:rsid w:val="001F7FE9"/>
    <w:rsid w:val="00212511"/>
    <w:rsid w:val="00215102"/>
    <w:rsid w:val="00232D41"/>
    <w:rsid w:val="002444D7"/>
    <w:rsid w:val="00261C30"/>
    <w:rsid w:val="002B3D5B"/>
    <w:rsid w:val="003060F0"/>
    <w:rsid w:val="00381332"/>
    <w:rsid w:val="00383E1D"/>
    <w:rsid w:val="00506D3E"/>
    <w:rsid w:val="00511021"/>
    <w:rsid w:val="0052196F"/>
    <w:rsid w:val="005446D4"/>
    <w:rsid w:val="00550AFC"/>
    <w:rsid w:val="005734E4"/>
    <w:rsid w:val="005B0746"/>
    <w:rsid w:val="005B625A"/>
    <w:rsid w:val="005D17E8"/>
    <w:rsid w:val="006202DF"/>
    <w:rsid w:val="00625517"/>
    <w:rsid w:val="00630FB4"/>
    <w:rsid w:val="00631F17"/>
    <w:rsid w:val="00634EAA"/>
    <w:rsid w:val="00670A28"/>
    <w:rsid w:val="00673148"/>
    <w:rsid w:val="00675121"/>
    <w:rsid w:val="00681553"/>
    <w:rsid w:val="00686C72"/>
    <w:rsid w:val="00696EB6"/>
    <w:rsid w:val="00697459"/>
    <w:rsid w:val="006C1356"/>
    <w:rsid w:val="006C63A4"/>
    <w:rsid w:val="006D795B"/>
    <w:rsid w:val="007025FF"/>
    <w:rsid w:val="00703254"/>
    <w:rsid w:val="00725B40"/>
    <w:rsid w:val="0073551C"/>
    <w:rsid w:val="00756806"/>
    <w:rsid w:val="00760186"/>
    <w:rsid w:val="0077125B"/>
    <w:rsid w:val="00773112"/>
    <w:rsid w:val="00774222"/>
    <w:rsid w:val="0079410B"/>
    <w:rsid w:val="007A0E7F"/>
    <w:rsid w:val="007A2CD4"/>
    <w:rsid w:val="007A71C0"/>
    <w:rsid w:val="00805E8D"/>
    <w:rsid w:val="00857471"/>
    <w:rsid w:val="0086433F"/>
    <w:rsid w:val="00886DDB"/>
    <w:rsid w:val="00895BA3"/>
    <w:rsid w:val="008B4BF9"/>
    <w:rsid w:val="008E61DF"/>
    <w:rsid w:val="008F182D"/>
    <w:rsid w:val="008F1E77"/>
    <w:rsid w:val="00914CDC"/>
    <w:rsid w:val="009526EA"/>
    <w:rsid w:val="009915D0"/>
    <w:rsid w:val="009A2752"/>
    <w:rsid w:val="009B071C"/>
    <w:rsid w:val="00A05790"/>
    <w:rsid w:val="00A210D3"/>
    <w:rsid w:val="00A6453D"/>
    <w:rsid w:val="00AC134C"/>
    <w:rsid w:val="00AD652A"/>
    <w:rsid w:val="00AE67E4"/>
    <w:rsid w:val="00B015D2"/>
    <w:rsid w:val="00B44427"/>
    <w:rsid w:val="00B67376"/>
    <w:rsid w:val="00BA2164"/>
    <w:rsid w:val="00BA4040"/>
    <w:rsid w:val="00BD40C0"/>
    <w:rsid w:val="00C15F2C"/>
    <w:rsid w:val="00C47A49"/>
    <w:rsid w:val="00C720B4"/>
    <w:rsid w:val="00CB4A73"/>
    <w:rsid w:val="00D26493"/>
    <w:rsid w:val="00D2733F"/>
    <w:rsid w:val="00D27957"/>
    <w:rsid w:val="00D370AA"/>
    <w:rsid w:val="00D44061"/>
    <w:rsid w:val="00D91213"/>
    <w:rsid w:val="00DB5003"/>
    <w:rsid w:val="00DC2D8D"/>
    <w:rsid w:val="00DD2274"/>
    <w:rsid w:val="00E739C9"/>
    <w:rsid w:val="00E77802"/>
    <w:rsid w:val="00E9273C"/>
    <w:rsid w:val="00EB12EA"/>
    <w:rsid w:val="00EB1F93"/>
    <w:rsid w:val="00F00E24"/>
    <w:rsid w:val="00F13AB1"/>
    <w:rsid w:val="00F6542C"/>
    <w:rsid w:val="00FA0F85"/>
    <w:rsid w:val="00FB1E9C"/>
    <w:rsid w:val="00FB26ED"/>
    <w:rsid w:val="00FD2C6C"/>
    <w:rsid w:val="00FF01B9"/>
    <w:rsid w:val="00FF5C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B66881"/>
  <w15:chartTrackingRefBased/>
  <w15:docId w15:val="{770D84A5-52C6-4EBF-A862-0DD9FAF1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D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6D3E"/>
    <w:rPr>
      <w:lang w:val="es-419"/>
    </w:rPr>
  </w:style>
  <w:style w:type="paragraph" w:styleId="Piedepgina">
    <w:name w:val="footer"/>
    <w:basedOn w:val="Normal"/>
    <w:link w:val="PiedepginaCar"/>
    <w:uiPriority w:val="99"/>
    <w:unhideWhenUsed/>
    <w:rsid w:val="00506D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6D3E"/>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Juan Falconi</Contributor>
    <Filename xmlns="d42e65b2-cf21-49c1-b27d-d23f90380c0e" xsi:nil="true"/>
  </documentManagement>
</p:properties>
</file>

<file path=customXml/itemProps1.xml><?xml version="1.0" encoding="utf-8"?>
<ds:datastoreItem xmlns:ds="http://schemas.openxmlformats.org/officeDocument/2006/customXml" ds:itemID="{0A0C402B-C68E-4354-8616-C3CAB3F69495}">
  <ds:schemaRefs>
    <ds:schemaRef ds:uri="http://schemas.openxmlformats.org/officeDocument/2006/bibliography"/>
  </ds:schemaRefs>
</ds:datastoreItem>
</file>

<file path=customXml/itemProps2.xml><?xml version="1.0" encoding="utf-8"?>
<ds:datastoreItem xmlns:ds="http://schemas.openxmlformats.org/officeDocument/2006/customXml" ds:itemID="{27782BC5-AC70-4D94-937B-7E99E36939EA}"/>
</file>

<file path=customXml/itemProps3.xml><?xml version="1.0" encoding="utf-8"?>
<ds:datastoreItem xmlns:ds="http://schemas.openxmlformats.org/officeDocument/2006/customXml" ds:itemID="{BF1AC59E-6817-4D9A-B268-07DAB9FD03B0}"/>
</file>

<file path=customXml/itemProps4.xml><?xml version="1.0" encoding="utf-8"?>
<ds:datastoreItem xmlns:ds="http://schemas.openxmlformats.org/officeDocument/2006/customXml" ds:itemID="{DBE99BD3-A562-4FB3-9622-E514565C68F1}"/>
</file>

<file path=docProps/app.xml><?xml version="1.0" encoding="utf-8"?>
<Properties xmlns="http://schemas.openxmlformats.org/officeDocument/2006/extended-properties" xmlns:vt="http://schemas.openxmlformats.org/officeDocument/2006/docPropsVTypes">
  <Template>Normal.dotm</Template>
  <TotalTime>14</TotalTime>
  <Pages>11</Pages>
  <Words>2500</Words>
  <Characters>12752</Characters>
  <Application>Microsoft Office Word</Application>
  <DocSecurity>0</DocSecurity>
  <Lines>271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Quintana</dc:creator>
  <cp:keywords/>
  <dc:description/>
  <cp:lastModifiedBy>Marta Quintana</cp:lastModifiedBy>
  <cp:revision>4</cp:revision>
  <cp:lastPrinted>2024-01-31T16:04:00Z</cp:lastPrinted>
  <dcterms:created xsi:type="dcterms:W3CDTF">2024-01-31T16:17:00Z</dcterms:created>
  <dcterms:modified xsi:type="dcterms:W3CDTF">2024-01-31T18:18:00Z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