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DFC9" w14:textId="40055885" w:rsidR="004956DF" w:rsidRDefault="00C131DB" w:rsidP="004956DF">
      <w:pPr>
        <w:spacing w:after="0" w:line="360" w:lineRule="auto"/>
        <w:jc w:val="center"/>
        <w:rPr>
          <w:rFonts w:cstheme="minorHAnsi"/>
          <w:b/>
          <w:bCs/>
          <w:sz w:val="28"/>
          <w:szCs w:val="28"/>
        </w:rPr>
      </w:pPr>
      <w:r w:rsidRPr="004956DF">
        <w:rPr>
          <w:rFonts w:cstheme="minorHAnsi"/>
          <w:b/>
          <w:bCs/>
          <w:sz w:val="28"/>
          <w:szCs w:val="28"/>
        </w:rPr>
        <w:t xml:space="preserve">Expert Workshop on possible ways to enhance the participation of Indigenous Peoples in the work of the Human Rights Council </w:t>
      </w:r>
    </w:p>
    <w:p w14:paraId="2821C10E" w14:textId="31F80EA7" w:rsidR="00B008D9" w:rsidRDefault="00B008D9" w:rsidP="004956DF">
      <w:pPr>
        <w:spacing w:after="0" w:line="360" w:lineRule="auto"/>
        <w:jc w:val="center"/>
        <w:rPr>
          <w:rFonts w:cstheme="minorHAnsi"/>
          <w:b/>
          <w:bCs/>
          <w:sz w:val="28"/>
          <w:szCs w:val="28"/>
        </w:rPr>
      </w:pPr>
    </w:p>
    <w:p w14:paraId="1456EAF9" w14:textId="742F619D" w:rsidR="00B008D9" w:rsidRDefault="00B008D9" w:rsidP="004956DF">
      <w:pPr>
        <w:spacing w:after="0" w:line="360" w:lineRule="auto"/>
        <w:jc w:val="center"/>
        <w:rPr>
          <w:rFonts w:cstheme="minorHAnsi"/>
          <w:b/>
          <w:bCs/>
          <w:sz w:val="28"/>
          <w:szCs w:val="28"/>
        </w:rPr>
      </w:pPr>
      <w:r>
        <w:rPr>
          <w:rFonts w:cstheme="minorHAnsi"/>
          <w:b/>
          <w:bCs/>
          <w:sz w:val="28"/>
          <w:szCs w:val="28"/>
        </w:rPr>
        <w:t>Opening speech by Ms. Peggy HICKS,</w:t>
      </w:r>
    </w:p>
    <w:p w14:paraId="7FA1D06F" w14:textId="77777777" w:rsidR="00B008D9" w:rsidRDefault="00B008D9" w:rsidP="004956DF">
      <w:pPr>
        <w:spacing w:after="0" w:line="360" w:lineRule="auto"/>
        <w:jc w:val="center"/>
        <w:rPr>
          <w:rFonts w:cstheme="minorHAnsi"/>
          <w:b/>
          <w:bCs/>
          <w:sz w:val="28"/>
          <w:szCs w:val="28"/>
        </w:rPr>
      </w:pPr>
      <w:r>
        <w:rPr>
          <w:rFonts w:cstheme="minorHAnsi"/>
          <w:b/>
          <w:bCs/>
          <w:sz w:val="28"/>
          <w:szCs w:val="28"/>
        </w:rPr>
        <w:t xml:space="preserve">Director, Thematic Engagement, Special Procedures and </w:t>
      </w:r>
    </w:p>
    <w:p w14:paraId="58C0AE35" w14:textId="0FC1247F" w:rsidR="00B008D9" w:rsidRDefault="00B008D9" w:rsidP="004956DF">
      <w:pPr>
        <w:spacing w:after="0" w:line="360" w:lineRule="auto"/>
        <w:jc w:val="center"/>
        <w:rPr>
          <w:rFonts w:cstheme="minorHAnsi"/>
          <w:b/>
          <w:bCs/>
          <w:sz w:val="28"/>
          <w:szCs w:val="28"/>
        </w:rPr>
      </w:pPr>
      <w:r>
        <w:rPr>
          <w:rFonts w:cstheme="minorHAnsi"/>
          <w:b/>
          <w:bCs/>
          <w:sz w:val="28"/>
          <w:szCs w:val="28"/>
        </w:rPr>
        <w:t>Right to Development Division</w:t>
      </w:r>
    </w:p>
    <w:p w14:paraId="6309F3A6" w14:textId="126D8CD9" w:rsidR="00B008D9" w:rsidRDefault="00B008D9" w:rsidP="004956DF">
      <w:pPr>
        <w:spacing w:after="0" w:line="360" w:lineRule="auto"/>
        <w:jc w:val="center"/>
        <w:rPr>
          <w:rFonts w:cstheme="minorHAnsi"/>
          <w:b/>
          <w:bCs/>
          <w:sz w:val="28"/>
          <w:szCs w:val="28"/>
        </w:rPr>
      </w:pPr>
      <w:r>
        <w:rPr>
          <w:rFonts w:cstheme="minorHAnsi"/>
          <w:b/>
          <w:bCs/>
          <w:sz w:val="28"/>
          <w:szCs w:val="28"/>
        </w:rPr>
        <w:t>OHCHR</w:t>
      </w:r>
    </w:p>
    <w:p w14:paraId="035C9AA0" w14:textId="2141E1E5" w:rsidR="00C57418" w:rsidRPr="004956DF" w:rsidRDefault="00C131DB" w:rsidP="004956DF">
      <w:pPr>
        <w:spacing w:after="0" w:line="360" w:lineRule="auto"/>
        <w:jc w:val="center"/>
        <w:rPr>
          <w:rFonts w:cstheme="minorHAnsi"/>
          <w:b/>
          <w:bCs/>
          <w:sz w:val="28"/>
          <w:szCs w:val="28"/>
        </w:rPr>
      </w:pPr>
      <w:r w:rsidRPr="004956DF">
        <w:rPr>
          <w:rFonts w:cstheme="minorHAnsi"/>
          <w:b/>
          <w:bCs/>
          <w:sz w:val="28"/>
          <w:szCs w:val="28"/>
        </w:rPr>
        <w:t>21 November 2022</w:t>
      </w:r>
    </w:p>
    <w:p w14:paraId="38AD8F18" w14:textId="05C375E6" w:rsidR="004956DF" w:rsidRDefault="004956DF" w:rsidP="004956DF">
      <w:pPr>
        <w:spacing w:after="0" w:line="360" w:lineRule="auto"/>
        <w:rPr>
          <w:rFonts w:cstheme="minorHAnsi"/>
          <w:sz w:val="28"/>
          <w:szCs w:val="28"/>
        </w:rPr>
      </w:pPr>
    </w:p>
    <w:p w14:paraId="368EABF5" w14:textId="1A67A0B6" w:rsidR="001104CA" w:rsidRDefault="001104CA" w:rsidP="004956DF">
      <w:pPr>
        <w:spacing w:after="0" w:line="360" w:lineRule="auto"/>
        <w:rPr>
          <w:rFonts w:cstheme="minorHAnsi"/>
          <w:sz w:val="28"/>
          <w:szCs w:val="28"/>
        </w:rPr>
      </w:pPr>
    </w:p>
    <w:p w14:paraId="27AA9BE0" w14:textId="77777777" w:rsidR="00BC4977" w:rsidRDefault="00817ABE" w:rsidP="00B008D9">
      <w:pPr>
        <w:spacing w:after="0" w:line="360" w:lineRule="auto"/>
        <w:jc w:val="both"/>
        <w:rPr>
          <w:rFonts w:cstheme="minorHAnsi"/>
          <w:sz w:val="28"/>
          <w:szCs w:val="28"/>
        </w:rPr>
      </w:pPr>
      <w:r>
        <w:rPr>
          <w:rFonts w:cstheme="minorHAnsi"/>
          <w:sz w:val="28"/>
          <w:szCs w:val="28"/>
        </w:rPr>
        <w:t xml:space="preserve">“It takes a challenge to be successful”. This was the concluding comment of one </w:t>
      </w:r>
      <w:r w:rsidR="001104CA">
        <w:rPr>
          <w:rFonts w:cstheme="minorHAnsi"/>
          <w:sz w:val="28"/>
          <w:szCs w:val="28"/>
        </w:rPr>
        <w:t xml:space="preserve">of our </w:t>
      </w:r>
      <w:r w:rsidR="001104CA" w:rsidRPr="001104CA">
        <w:rPr>
          <w:rFonts w:cstheme="minorHAnsi"/>
          <w:sz w:val="28"/>
          <w:szCs w:val="28"/>
        </w:rPr>
        <w:t>former recipient</w:t>
      </w:r>
      <w:r w:rsidR="001104CA">
        <w:rPr>
          <w:rFonts w:cstheme="minorHAnsi"/>
          <w:sz w:val="28"/>
          <w:szCs w:val="28"/>
        </w:rPr>
        <w:t xml:space="preserve">s of the UN Voluntary Fund for Indigenous Peoples </w:t>
      </w:r>
      <w:r w:rsidR="003C0E0E">
        <w:rPr>
          <w:rFonts w:cstheme="minorHAnsi"/>
          <w:sz w:val="28"/>
          <w:szCs w:val="28"/>
        </w:rPr>
        <w:t xml:space="preserve">at the Permanent Forum on Indigenous Peoples and then returning to her country to organise a grass-roots consultation. </w:t>
      </w:r>
    </w:p>
    <w:p w14:paraId="1BBB32BA" w14:textId="77777777" w:rsidR="00BC4977" w:rsidRDefault="00BC4977" w:rsidP="00B008D9">
      <w:pPr>
        <w:spacing w:after="0" w:line="360" w:lineRule="auto"/>
        <w:jc w:val="both"/>
        <w:rPr>
          <w:rFonts w:cstheme="minorHAnsi"/>
          <w:sz w:val="28"/>
          <w:szCs w:val="28"/>
        </w:rPr>
      </w:pPr>
    </w:p>
    <w:p w14:paraId="5B30D39F" w14:textId="572AB053" w:rsidR="00817ABE" w:rsidRDefault="003C0E0E" w:rsidP="00B008D9">
      <w:pPr>
        <w:spacing w:after="0" w:line="360" w:lineRule="auto"/>
        <w:jc w:val="both"/>
        <w:rPr>
          <w:rFonts w:cstheme="minorHAnsi"/>
          <w:sz w:val="28"/>
          <w:szCs w:val="28"/>
        </w:rPr>
      </w:pPr>
      <w:r>
        <w:rPr>
          <w:rFonts w:cstheme="minorHAnsi"/>
          <w:sz w:val="28"/>
          <w:szCs w:val="28"/>
        </w:rPr>
        <w:t xml:space="preserve">Consultations were held with </w:t>
      </w:r>
      <w:r w:rsidR="00817ABE">
        <w:rPr>
          <w:rFonts w:cstheme="minorHAnsi"/>
          <w:sz w:val="28"/>
          <w:szCs w:val="28"/>
        </w:rPr>
        <w:t>34 of the 114 villages of her community</w:t>
      </w:r>
      <w:r>
        <w:rPr>
          <w:rFonts w:cstheme="minorHAnsi"/>
          <w:sz w:val="28"/>
          <w:szCs w:val="28"/>
        </w:rPr>
        <w:t xml:space="preserve"> and a submission made on that basis </w:t>
      </w:r>
      <w:r w:rsidR="00817ABE">
        <w:rPr>
          <w:rFonts w:cstheme="minorHAnsi"/>
          <w:sz w:val="28"/>
          <w:szCs w:val="28"/>
        </w:rPr>
        <w:t>to the Presidential Commission to ensure her community would be recognised as Indigenous Peoples</w:t>
      </w:r>
      <w:r w:rsidR="00817ABE" w:rsidRPr="00817ABE">
        <w:rPr>
          <w:rFonts w:cstheme="minorHAnsi"/>
          <w:sz w:val="28"/>
          <w:szCs w:val="28"/>
        </w:rPr>
        <w:t xml:space="preserve"> </w:t>
      </w:r>
      <w:r w:rsidR="00817ABE">
        <w:rPr>
          <w:rFonts w:cstheme="minorHAnsi"/>
          <w:sz w:val="28"/>
          <w:szCs w:val="28"/>
        </w:rPr>
        <w:t xml:space="preserve">in the national constitution under review. </w:t>
      </w:r>
    </w:p>
    <w:p w14:paraId="7D273F39" w14:textId="77777777" w:rsidR="00817ABE" w:rsidRDefault="00817ABE" w:rsidP="00B008D9">
      <w:pPr>
        <w:spacing w:after="0" w:line="360" w:lineRule="auto"/>
        <w:jc w:val="both"/>
        <w:rPr>
          <w:rFonts w:cstheme="minorHAnsi"/>
          <w:sz w:val="28"/>
          <w:szCs w:val="28"/>
        </w:rPr>
      </w:pPr>
    </w:p>
    <w:p w14:paraId="2C3EDC20" w14:textId="09628F0A" w:rsidR="00BE36C5" w:rsidRPr="004956DF" w:rsidRDefault="00BE36C5" w:rsidP="00B008D9">
      <w:pPr>
        <w:spacing w:after="0" w:line="360" w:lineRule="auto"/>
        <w:jc w:val="both"/>
        <w:rPr>
          <w:rFonts w:cstheme="minorHAnsi"/>
          <w:sz w:val="28"/>
          <w:szCs w:val="28"/>
        </w:rPr>
      </w:pPr>
      <w:r w:rsidRPr="004956DF">
        <w:rPr>
          <w:rFonts w:cstheme="minorHAnsi"/>
          <w:sz w:val="28"/>
          <w:szCs w:val="28"/>
        </w:rPr>
        <w:t xml:space="preserve">The right to take part in the conduct of public affairs </w:t>
      </w:r>
      <w:r w:rsidR="00BC4977">
        <w:rPr>
          <w:rFonts w:cstheme="minorHAnsi"/>
          <w:sz w:val="28"/>
          <w:szCs w:val="28"/>
        </w:rPr>
        <w:t>applies not only</w:t>
      </w:r>
      <w:r w:rsidRPr="004956DF">
        <w:rPr>
          <w:rFonts w:cstheme="minorHAnsi"/>
          <w:sz w:val="28"/>
          <w:szCs w:val="28"/>
        </w:rPr>
        <w:t xml:space="preserve"> at the national level, but also </w:t>
      </w:r>
      <w:r w:rsidR="00BC4977">
        <w:rPr>
          <w:rFonts w:cstheme="minorHAnsi"/>
          <w:sz w:val="28"/>
          <w:szCs w:val="28"/>
        </w:rPr>
        <w:t>in regional and international policy making. Yet, the</w:t>
      </w:r>
      <w:r w:rsidRPr="004956DF">
        <w:rPr>
          <w:rFonts w:cstheme="minorHAnsi"/>
          <w:sz w:val="28"/>
          <w:szCs w:val="28"/>
        </w:rPr>
        <w:t xml:space="preserve"> workings of international organizations continue to be opaque and </w:t>
      </w:r>
      <w:r w:rsidR="00BC4977">
        <w:rPr>
          <w:rFonts w:cstheme="minorHAnsi"/>
          <w:sz w:val="28"/>
          <w:szCs w:val="28"/>
        </w:rPr>
        <w:t>difficult to access, including for i</w:t>
      </w:r>
      <w:r w:rsidRPr="004956DF">
        <w:rPr>
          <w:rFonts w:cstheme="minorHAnsi"/>
          <w:sz w:val="28"/>
          <w:szCs w:val="28"/>
        </w:rPr>
        <w:t>ndigenous peoples. This needs to change.</w:t>
      </w:r>
    </w:p>
    <w:p w14:paraId="5E8A08CA" w14:textId="77777777" w:rsidR="00BC4977" w:rsidRDefault="00BC4977" w:rsidP="00B008D9">
      <w:pPr>
        <w:spacing w:after="0" w:line="360" w:lineRule="auto"/>
        <w:jc w:val="both"/>
        <w:rPr>
          <w:rFonts w:cstheme="minorHAnsi"/>
          <w:sz w:val="28"/>
          <w:szCs w:val="28"/>
        </w:rPr>
      </w:pPr>
    </w:p>
    <w:p w14:paraId="3CD58B6F" w14:textId="20E5E427" w:rsidR="00312BDA" w:rsidRPr="004956DF" w:rsidRDefault="00BC4977" w:rsidP="00B008D9">
      <w:pPr>
        <w:spacing w:after="0" w:line="360" w:lineRule="auto"/>
        <w:jc w:val="both"/>
        <w:rPr>
          <w:rFonts w:cstheme="minorHAnsi"/>
          <w:sz w:val="28"/>
          <w:szCs w:val="28"/>
        </w:rPr>
      </w:pPr>
      <w:r>
        <w:rPr>
          <w:rFonts w:cstheme="minorHAnsi"/>
          <w:sz w:val="28"/>
          <w:szCs w:val="28"/>
        </w:rPr>
        <w:lastRenderedPageBreak/>
        <w:t xml:space="preserve">Today, I would like to renew our </w:t>
      </w:r>
      <w:r w:rsidR="002A7282" w:rsidRPr="004956DF">
        <w:rPr>
          <w:rFonts w:cstheme="minorHAnsi"/>
          <w:sz w:val="28"/>
          <w:szCs w:val="28"/>
        </w:rPr>
        <w:t xml:space="preserve">call for more </w:t>
      </w:r>
      <w:r w:rsidR="00BE36C5" w:rsidRPr="004956DF">
        <w:rPr>
          <w:rFonts w:cstheme="minorHAnsi"/>
          <w:sz w:val="28"/>
          <w:szCs w:val="28"/>
        </w:rPr>
        <w:t>space and opportunities for Indigenous People</w:t>
      </w:r>
      <w:r w:rsidR="00A61874" w:rsidRPr="004956DF">
        <w:rPr>
          <w:rFonts w:cstheme="minorHAnsi"/>
          <w:sz w:val="28"/>
          <w:szCs w:val="28"/>
        </w:rPr>
        <w:t>s</w:t>
      </w:r>
      <w:r w:rsidR="00BE36C5" w:rsidRPr="004956DF">
        <w:rPr>
          <w:rFonts w:cstheme="minorHAnsi"/>
          <w:sz w:val="28"/>
          <w:szCs w:val="28"/>
        </w:rPr>
        <w:t xml:space="preserve"> to participate in</w:t>
      </w:r>
      <w:r w:rsidR="00312BDA" w:rsidRPr="004956DF">
        <w:rPr>
          <w:rFonts w:cstheme="minorHAnsi"/>
          <w:sz w:val="28"/>
          <w:szCs w:val="28"/>
        </w:rPr>
        <w:t xml:space="preserve"> the work of </w:t>
      </w:r>
      <w:r w:rsidR="002A7282" w:rsidRPr="004956DF">
        <w:rPr>
          <w:rFonts w:cstheme="minorHAnsi"/>
          <w:sz w:val="28"/>
          <w:szCs w:val="28"/>
        </w:rPr>
        <w:t xml:space="preserve">the </w:t>
      </w:r>
      <w:r w:rsidR="00A61874" w:rsidRPr="004956DF">
        <w:rPr>
          <w:rFonts w:cstheme="minorHAnsi"/>
          <w:sz w:val="28"/>
          <w:szCs w:val="28"/>
        </w:rPr>
        <w:t xml:space="preserve">United Nations, including in the </w:t>
      </w:r>
      <w:r w:rsidR="002A7282" w:rsidRPr="004956DF">
        <w:rPr>
          <w:rFonts w:cstheme="minorHAnsi"/>
          <w:sz w:val="28"/>
          <w:szCs w:val="28"/>
        </w:rPr>
        <w:t>Human Rights Council</w:t>
      </w:r>
      <w:r w:rsidR="00312BDA" w:rsidRPr="004956DF">
        <w:rPr>
          <w:rFonts w:cstheme="minorHAnsi"/>
          <w:sz w:val="28"/>
          <w:szCs w:val="28"/>
        </w:rPr>
        <w:t>.</w:t>
      </w:r>
    </w:p>
    <w:p w14:paraId="5CA29FBD" w14:textId="77777777" w:rsidR="00BC4977" w:rsidRDefault="00BC4977" w:rsidP="00B008D9">
      <w:pPr>
        <w:spacing w:after="0" w:line="360" w:lineRule="auto"/>
        <w:jc w:val="both"/>
        <w:rPr>
          <w:rFonts w:cstheme="minorHAnsi"/>
          <w:sz w:val="28"/>
          <w:szCs w:val="28"/>
        </w:rPr>
      </w:pPr>
    </w:p>
    <w:p w14:paraId="6193D2A7" w14:textId="46F94925" w:rsidR="00312BDA" w:rsidRPr="004956DF" w:rsidRDefault="00312BDA" w:rsidP="00B008D9">
      <w:pPr>
        <w:spacing w:after="0" w:line="360" w:lineRule="auto"/>
        <w:jc w:val="both"/>
        <w:rPr>
          <w:rFonts w:cstheme="minorHAnsi"/>
          <w:sz w:val="28"/>
          <w:szCs w:val="28"/>
        </w:rPr>
      </w:pPr>
      <w:r w:rsidRPr="004956DF">
        <w:rPr>
          <w:rFonts w:cstheme="minorHAnsi"/>
          <w:sz w:val="28"/>
          <w:szCs w:val="28"/>
        </w:rPr>
        <w:t xml:space="preserve">Indigenous Peoples </w:t>
      </w:r>
      <w:r w:rsidR="002A7282" w:rsidRPr="004956DF">
        <w:rPr>
          <w:rFonts w:cstheme="minorHAnsi"/>
          <w:sz w:val="28"/>
          <w:szCs w:val="28"/>
        </w:rPr>
        <w:t xml:space="preserve">are entitled </w:t>
      </w:r>
      <w:r w:rsidRPr="004956DF">
        <w:rPr>
          <w:rFonts w:cstheme="minorHAnsi"/>
          <w:sz w:val="28"/>
          <w:szCs w:val="28"/>
        </w:rPr>
        <w:t xml:space="preserve">to participate fully, </w:t>
      </w:r>
      <w:proofErr w:type="gramStart"/>
      <w:r w:rsidRPr="004956DF">
        <w:rPr>
          <w:rFonts w:cstheme="minorHAnsi"/>
          <w:sz w:val="28"/>
          <w:szCs w:val="28"/>
        </w:rPr>
        <w:t>effectively</w:t>
      </w:r>
      <w:proofErr w:type="gramEnd"/>
      <w:r w:rsidRPr="004956DF">
        <w:rPr>
          <w:rFonts w:cstheme="minorHAnsi"/>
          <w:sz w:val="28"/>
          <w:szCs w:val="28"/>
        </w:rPr>
        <w:t xml:space="preserve"> and meaningfully in the </w:t>
      </w:r>
      <w:r w:rsidR="00BC4977">
        <w:rPr>
          <w:rFonts w:cstheme="minorHAnsi"/>
          <w:sz w:val="28"/>
          <w:szCs w:val="28"/>
        </w:rPr>
        <w:t>principal in</w:t>
      </w:r>
      <w:r w:rsidR="002A7282" w:rsidRPr="004956DF">
        <w:rPr>
          <w:rFonts w:cstheme="minorHAnsi"/>
          <w:sz w:val="28"/>
          <w:szCs w:val="28"/>
        </w:rPr>
        <w:t xml:space="preserve">ter-governmental body </w:t>
      </w:r>
      <w:r w:rsidR="00BC4977">
        <w:rPr>
          <w:rFonts w:cstheme="minorHAnsi"/>
          <w:sz w:val="28"/>
          <w:szCs w:val="28"/>
        </w:rPr>
        <w:t xml:space="preserve">responsible for </w:t>
      </w:r>
      <w:r w:rsidR="002A7282" w:rsidRPr="004956DF">
        <w:rPr>
          <w:rFonts w:cstheme="minorHAnsi"/>
          <w:sz w:val="28"/>
          <w:szCs w:val="28"/>
        </w:rPr>
        <w:t>human rights</w:t>
      </w:r>
      <w:r w:rsidR="00BC4977">
        <w:rPr>
          <w:rFonts w:cstheme="minorHAnsi"/>
          <w:sz w:val="28"/>
          <w:szCs w:val="28"/>
        </w:rPr>
        <w:t xml:space="preserve"> protection</w:t>
      </w:r>
      <w:r w:rsidR="002A7282" w:rsidRPr="004956DF">
        <w:rPr>
          <w:rFonts w:cstheme="minorHAnsi"/>
          <w:sz w:val="28"/>
          <w:szCs w:val="28"/>
        </w:rPr>
        <w:t>, particular</w:t>
      </w:r>
      <w:r w:rsidR="00BC4977">
        <w:rPr>
          <w:rFonts w:cstheme="minorHAnsi"/>
          <w:sz w:val="28"/>
          <w:szCs w:val="28"/>
        </w:rPr>
        <w:t>ly</w:t>
      </w:r>
      <w:r w:rsidR="002A7282" w:rsidRPr="004956DF">
        <w:rPr>
          <w:rFonts w:cstheme="minorHAnsi"/>
          <w:sz w:val="28"/>
          <w:szCs w:val="28"/>
        </w:rPr>
        <w:t xml:space="preserve"> in </w:t>
      </w:r>
      <w:r w:rsidRPr="004956DF">
        <w:rPr>
          <w:rFonts w:cstheme="minorHAnsi"/>
          <w:sz w:val="28"/>
          <w:szCs w:val="28"/>
        </w:rPr>
        <w:t xml:space="preserve">processes that affect them directly. </w:t>
      </w:r>
      <w:r w:rsidR="00BC4977">
        <w:rPr>
          <w:rFonts w:cstheme="minorHAnsi"/>
          <w:sz w:val="28"/>
          <w:szCs w:val="28"/>
        </w:rPr>
        <w:t xml:space="preserve"> </w:t>
      </w:r>
    </w:p>
    <w:p w14:paraId="5928BC41" w14:textId="6477E5EF" w:rsidR="00843D64" w:rsidRDefault="00312BDA" w:rsidP="00B008D9">
      <w:pPr>
        <w:spacing w:after="0" w:line="360" w:lineRule="auto"/>
        <w:jc w:val="both"/>
        <w:rPr>
          <w:rFonts w:cstheme="minorHAnsi"/>
          <w:sz w:val="28"/>
          <w:szCs w:val="28"/>
        </w:rPr>
      </w:pPr>
      <w:r w:rsidRPr="004956DF">
        <w:rPr>
          <w:rFonts w:cstheme="minorHAnsi"/>
          <w:sz w:val="28"/>
          <w:szCs w:val="28"/>
        </w:rPr>
        <w:t xml:space="preserve">We are </w:t>
      </w:r>
      <w:r w:rsidR="004956DF">
        <w:rPr>
          <w:rFonts w:cstheme="minorHAnsi"/>
          <w:sz w:val="28"/>
          <w:szCs w:val="28"/>
        </w:rPr>
        <w:t xml:space="preserve">not </w:t>
      </w:r>
      <w:r w:rsidRPr="004956DF">
        <w:rPr>
          <w:rFonts w:cstheme="minorHAnsi"/>
          <w:sz w:val="28"/>
          <w:szCs w:val="28"/>
        </w:rPr>
        <w:t>extending courtes</w:t>
      </w:r>
      <w:r w:rsidR="004956DF">
        <w:rPr>
          <w:rFonts w:cstheme="minorHAnsi"/>
          <w:sz w:val="28"/>
          <w:szCs w:val="28"/>
        </w:rPr>
        <w:t xml:space="preserve">ies, favours or </w:t>
      </w:r>
      <w:r w:rsidRPr="004956DF">
        <w:rPr>
          <w:rFonts w:cstheme="minorHAnsi"/>
          <w:sz w:val="28"/>
          <w:szCs w:val="28"/>
        </w:rPr>
        <w:t xml:space="preserve">making concessions. We are simply </w:t>
      </w:r>
      <w:r w:rsidR="00C131DB" w:rsidRPr="004956DF">
        <w:rPr>
          <w:rFonts w:cstheme="minorHAnsi"/>
          <w:sz w:val="28"/>
          <w:szCs w:val="28"/>
        </w:rPr>
        <w:t xml:space="preserve">upholding </w:t>
      </w:r>
      <w:r w:rsidR="002A7282" w:rsidRPr="004956DF">
        <w:rPr>
          <w:rFonts w:cstheme="minorHAnsi"/>
          <w:sz w:val="28"/>
          <w:szCs w:val="28"/>
        </w:rPr>
        <w:t xml:space="preserve">existing norms and standards, such as </w:t>
      </w:r>
      <w:r w:rsidR="00C131DB" w:rsidRPr="004956DF">
        <w:rPr>
          <w:rFonts w:cstheme="minorHAnsi"/>
          <w:sz w:val="28"/>
          <w:szCs w:val="28"/>
        </w:rPr>
        <w:t xml:space="preserve">the United Nations Declaration on the rights of Indigenous Peoples that, in 2014, recognized their right to self-determination, self-government and the right to participate in decision-making matters </w:t>
      </w:r>
      <w:r w:rsidR="004956DF">
        <w:rPr>
          <w:rFonts w:cstheme="minorHAnsi"/>
          <w:sz w:val="28"/>
          <w:szCs w:val="28"/>
        </w:rPr>
        <w:t>that</w:t>
      </w:r>
      <w:r w:rsidR="00C131DB" w:rsidRPr="004956DF">
        <w:rPr>
          <w:rFonts w:cstheme="minorHAnsi"/>
          <w:sz w:val="28"/>
          <w:szCs w:val="28"/>
        </w:rPr>
        <w:t xml:space="preserve"> affect their rights, through representatives </w:t>
      </w:r>
      <w:r w:rsidR="004956DF">
        <w:rPr>
          <w:rFonts w:cstheme="minorHAnsi"/>
          <w:sz w:val="28"/>
          <w:szCs w:val="28"/>
        </w:rPr>
        <w:t xml:space="preserve">they choose </w:t>
      </w:r>
      <w:r w:rsidR="00C131DB" w:rsidRPr="004956DF">
        <w:rPr>
          <w:rFonts w:cstheme="minorHAnsi"/>
          <w:sz w:val="28"/>
          <w:szCs w:val="28"/>
        </w:rPr>
        <w:t xml:space="preserve">in accordance with their own procedures. </w:t>
      </w:r>
    </w:p>
    <w:p w14:paraId="66BCE554" w14:textId="77777777" w:rsidR="00BC4977" w:rsidRPr="004956DF" w:rsidRDefault="00BC4977" w:rsidP="00B008D9">
      <w:pPr>
        <w:spacing w:after="0" w:line="360" w:lineRule="auto"/>
        <w:jc w:val="both"/>
        <w:rPr>
          <w:rFonts w:cstheme="minorHAnsi"/>
          <w:sz w:val="28"/>
          <w:szCs w:val="28"/>
        </w:rPr>
      </w:pPr>
    </w:p>
    <w:p w14:paraId="403C5041" w14:textId="18F606D0" w:rsidR="004956DF" w:rsidRDefault="00C131DB" w:rsidP="00B008D9">
      <w:pPr>
        <w:spacing w:after="0" w:line="360" w:lineRule="auto"/>
        <w:jc w:val="both"/>
        <w:rPr>
          <w:rFonts w:cstheme="minorHAnsi"/>
          <w:sz w:val="28"/>
          <w:szCs w:val="28"/>
        </w:rPr>
      </w:pPr>
      <w:r w:rsidRPr="004956DF">
        <w:rPr>
          <w:rFonts w:cstheme="minorHAnsi"/>
          <w:sz w:val="28"/>
          <w:szCs w:val="28"/>
        </w:rPr>
        <w:t xml:space="preserve">We affirm </w:t>
      </w:r>
      <w:r w:rsidR="00312BDA" w:rsidRPr="004956DF">
        <w:rPr>
          <w:rFonts w:cstheme="minorHAnsi"/>
          <w:sz w:val="28"/>
          <w:szCs w:val="28"/>
        </w:rPr>
        <w:t xml:space="preserve">that Indigenous Peoples have inherited rights and that </w:t>
      </w:r>
      <w:r w:rsidR="004956DF">
        <w:rPr>
          <w:rFonts w:cstheme="minorHAnsi"/>
          <w:sz w:val="28"/>
          <w:szCs w:val="28"/>
        </w:rPr>
        <w:t xml:space="preserve">it </w:t>
      </w:r>
      <w:r w:rsidR="00312BDA" w:rsidRPr="004956DF">
        <w:rPr>
          <w:rFonts w:cstheme="minorHAnsi"/>
          <w:sz w:val="28"/>
          <w:szCs w:val="28"/>
        </w:rPr>
        <w:t xml:space="preserve">is our duty to help </w:t>
      </w:r>
      <w:r w:rsidR="00BC4977">
        <w:rPr>
          <w:rFonts w:cstheme="minorHAnsi"/>
          <w:sz w:val="28"/>
          <w:szCs w:val="28"/>
        </w:rPr>
        <w:t xml:space="preserve">ensure they are able to </w:t>
      </w:r>
      <w:r w:rsidR="00312BDA" w:rsidRPr="004956DF">
        <w:rPr>
          <w:rFonts w:cstheme="minorHAnsi"/>
          <w:sz w:val="28"/>
          <w:szCs w:val="28"/>
        </w:rPr>
        <w:t>occupy that participatory space that belongs to them.</w:t>
      </w:r>
      <w:r w:rsidR="009D0DE7" w:rsidRPr="004956DF">
        <w:rPr>
          <w:rFonts w:cstheme="minorHAnsi"/>
          <w:sz w:val="28"/>
          <w:szCs w:val="28"/>
        </w:rPr>
        <w:t xml:space="preserve"> </w:t>
      </w:r>
    </w:p>
    <w:p w14:paraId="32498EF6" w14:textId="77777777" w:rsidR="00BC4977" w:rsidRDefault="00BC4977" w:rsidP="00B008D9">
      <w:pPr>
        <w:spacing w:after="0" w:line="360" w:lineRule="auto"/>
        <w:jc w:val="both"/>
        <w:rPr>
          <w:rFonts w:cstheme="minorHAnsi"/>
          <w:sz w:val="28"/>
          <w:szCs w:val="28"/>
        </w:rPr>
      </w:pPr>
    </w:p>
    <w:p w14:paraId="12DC00BE" w14:textId="77777777" w:rsidR="00BC4977" w:rsidRDefault="002A7282" w:rsidP="00B008D9">
      <w:pPr>
        <w:spacing w:after="0" w:line="360" w:lineRule="auto"/>
        <w:jc w:val="both"/>
        <w:rPr>
          <w:rFonts w:cstheme="minorHAnsi"/>
          <w:sz w:val="28"/>
          <w:szCs w:val="28"/>
        </w:rPr>
      </w:pPr>
      <w:r w:rsidRPr="004956DF">
        <w:rPr>
          <w:rFonts w:cstheme="minorHAnsi"/>
          <w:sz w:val="28"/>
          <w:szCs w:val="28"/>
        </w:rPr>
        <w:t xml:space="preserve">Increased participation by </w:t>
      </w:r>
      <w:r w:rsidR="00BE36C5" w:rsidRPr="004956DF">
        <w:rPr>
          <w:rFonts w:cstheme="minorHAnsi"/>
          <w:sz w:val="28"/>
          <w:szCs w:val="28"/>
        </w:rPr>
        <w:t xml:space="preserve">Indigenous Peoples </w:t>
      </w:r>
      <w:r w:rsidRPr="004956DF">
        <w:rPr>
          <w:rFonts w:cstheme="minorHAnsi"/>
          <w:sz w:val="28"/>
          <w:szCs w:val="28"/>
        </w:rPr>
        <w:t>will bring added legitimacy and sustainability to the decisions adopted by the United Nations, in line with Our Common Agenda, which call</w:t>
      </w:r>
      <w:r w:rsidR="00CB50E7" w:rsidRPr="004956DF">
        <w:rPr>
          <w:rFonts w:cstheme="minorHAnsi"/>
          <w:sz w:val="28"/>
          <w:szCs w:val="28"/>
        </w:rPr>
        <w:t>s</w:t>
      </w:r>
      <w:r w:rsidRPr="004956DF">
        <w:rPr>
          <w:rFonts w:cstheme="minorHAnsi"/>
          <w:sz w:val="28"/>
          <w:szCs w:val="28"/>
        </w:rPr>
        <w:t xml:space="preserve"> for “new approaches to proactively support the participation in public affairs of those who have traditionally been marginalized, including minority and indigenous </w:t>
      </w:r>
      <w:proofErr w:type="gramStart"/>
      <w:r w:rsidRPr="004956DF">
        <w:rPr>
          <w:rFonts w:cstheme="minorHAnsi"/>
          <w:sz w:val="28"/>
          <w:szCs w:val="28"/>
        </w:rPr>
        <w:t>groups“</w:t>
      </w:r>
      <w:proofErr w:type="gramEnd"/>
      <w:r w:rsidR="00BE36C5" w:rsidRPr="004956DF">
        <w:rPr>
          <w:rFonts w:cstheme="minorHAnsi"/>
          <w:sz w:val="28"/>
          <w:szCs w:val="28"/>
        </w:rPr>
        <w:t>.</w:t>
      </w:r>
      <w:r w:rsidR="00BC4977">
        <w:rPr>
          <w:rFonts w:cstheme="minorHAnsi"/>
          <w:sz w:val="28"/>
          <w:szCs w:val="28"/>
        </w:rPr>
        <w:t xml:space="preserve">  </w:t>
      </w:r>
    </w:p>
    <w:p w14:paraId="5141D1B2" w14:textId="77777777" w:rsidR="00BC4977" w:rsidRDefault="00BC4977" w:rsidP="00B008D9">
      <w:pPr>
        <w:spacing w:after="0" w:line="360" w:lineRule="auto"/>
        <w:jc w:val="both"/>
        <w:rPr>
          <w:rFonts w:cstheme="minorHAnsi"/>
          <w:sz w:val="28"/>
          <w:szCs w:val="28"/>
        </w:rPr>
      </w:pPr>
    </w:p>
    <w:p w14:paraId="2CCBE825" w14:textId="78C8E86D" w:rsidR="00B26BC8" w:rsidRPr="004956DF" w:rsidRDefault="004956DF" w:rsidP="00B008D9">
      <w:pPr>
        <w:spacing w:after="0" w:line="360" w:lineRule="auto"/>
        <w:jc w:val="both"/>
        <w:rPr>
          <w:rFonts w:cstheme="minorHAnsi"/>
          <w:sz w:val="28"/>
          <w:szCs w:val="28"/>
        </w:rPr>
      </w:pPr>
      <w:r>
        <w:rPr>
          <w:rFonts w:cstheme="minorHAnsi"/>
          <w:sz w:val="28"/>
          <w:szCs w:val="28"/>
        </w:rPr>
        <w:t>O</w:t>
      </w:r>
      <w:r w:rsidR="009A4269" w:rsidRPr="004956DF">
        <w:rPr>
          <w:rFonts w:cstheme="minorHAnsi"/>
          <w:sz w:val="28"/>
          <w:szCs w:val="28"/>
        </w:rPr>
        <w:t xml:space="preserve">bstacles to </w:t>
      </w:r>
      <w:r w:rsidR="00190E23" w:rsidRPr="004956DF">
        <w:rPr>
          <w:rFonts w:cstheme="minorHAnsi"/>
          <w:sz w:val="28"/>
          <w:szCs w:val="28"/>
        </w:rPr>
        <w:t xml:space="preserve">the </w:t>
      </w:r>
      <w:r w:rsidR="009A4269" w:rsidRPr="004956DF">
        <w:rPr>
          <w:rFonts w:cstheme="minorHAnsi"/>
          <w:sz w:val="28"/>
          <w:szCs w:val="28"/>
        </w:rPr>
        <w:t>participation of Indigenous Peoples in</w:t>
      </w:r>
      <w:r w:rsidR="009D0DE7" w:rsidRPr="004956DF">
        <w:rPr>
          <w:rFonts w:cstheme="minorHAnsi"/>
          <w:sz w:val="28"/>
          <w:szCs w:val="28"/>
        </w:rPr>
        <w:t xml:space="preserve"> the</w:t>
      </w:r>
      <w:r w:rsidR="009A4269" w:rsidRPr="004956DF">
        <w:rPr>
          <w:rFonts w:cstheme="minorHAnsi"/>
          <w:sz w:val="28"/>
          <w:szCs w:val="28"/>
        </w:rPr>
        <w:t xml:space="preserve"> political processes and decision-making on issues that affect them </w:t>
      </w:r>
      <w:r w:rsidR="00190E23" w:rsidRPr="004956DF">
        <w:rPr>
          <w:rFonts w:cstheme="minorHAnsi"/>
          <w:sz w:val="28"/>
          <w:szCs w:val="28"/>
        </w:rPr>
        <w:t>have</w:t>
      </w:r>
      <w:r w:rsidR="009A4269" w:rsidRPr="004956DF">
        <w:rPr>
          <w:rFonts w:cstheme="minorHAnsi"/>
          <w:sz w:val="28"/>
          <w:szCs w:val="28"/>
        </w:rPr>
        <w:t xml:space="preserve"> severe consequences in terms of discrimination and marginalization</w:t>
      </w:r>
      <w:r w:rsidR="00BC4977">
        <w:rPr>
          <w:rFonts w:cstheme="minorHAnsi"/>
          <w:sz w:val="28"/>
          <w:szCs w:val="28"/>
        </w:rPr>
        <w:t xml:space="preserve">, undermining </w:t>
      </w:r>
      <w:r w:rsidR="00195415" w:rsidRPr="004956DF">
        <w:rPr>
          <w:rFonts w:cstheme="minorHAnsi"/>
          <w:sz w:val="28"/>
          <w:szCs w:val="28"/>
        </w:rPr>
        <w:t>a</w:t>
      </w:r>
      <w:r w:rsidR="006A1568" w:rsidRPr="004956DF">
        <w:rPr>
          <w:rFonts w:cstheme="minorHAnsi"/>
          <w:sz w:val="28"/>
          <w:szCs w:val="28"/>
        </w:rPr>
        <w:t xml:space="preserve">ccess to land, water, </w:t>
      </w:r>
      <w:r w:rsidR="00E46E92" w:rsidRPr="004956DF">
        <w:rPr>
          <w:rFonts w:cstheme="minorHAnsi"/>
          <w:sz w:val="28"/>
          <w:szCs w:val="28"/>
        </w:rPr>
        <w:lastRenderedPageBreak/>
        <w:t xml:space="preserve">housing, </w:t>
      </w:r>
      <w:r w:rsidR="006A1568" w:rsidRPr="004956DF">
        <w:rPr>
          <w:rFonts w:cstheme="minorHAnsi"/>
          <w:sz w:val="28"/>
          <w:szCs w:val="28"/>
        </w:rPr>
        <w:t xml:space="preserve">education, </w:t>
      </w:r>
      <w:r w:rsidR="00CF1DA0" w:rsidRPr="004956DF">
        <w:rPr>
          <w:rFonts w:cstheme="minorHAnsi"/>
          <w:sz w:val="28"/>
          <w:szCs w:val="28"/>
        </w:rPr>
        <w:t xml:space="preserve">health, </w:t>
      </w:r>
      <w:r w:rsidR="006A1568" w:rsidRPr="004956DF">
        <w:rPr>
          <w:rFonts w:cstheme="minorHAnsi"/>
          <w:sz w:val="28"/>
          <w:szCs w:val="28"/>
        </w:rPr>
        <w:t xml:space="preserve">justice, </w:t>
      </w:r>
      <w:r>
        <w:rPr>
          <w:rFonts w:cstheme="minorHAnsi"/>
          <w:sz w:val="28"/>
          <w:szCs w:val="28"/>
        </w:rPr>
        <w:t xml:space="preserve">the </w:t>
      </w:r>
      <w:r w:rsidR="006A1568" w:rsidRPr="004956DF">
        <w:rPr>
          <w:rFonts w:cstheme="minorHAnsi"/>
          <w:sz w:val="28"/>
          <w:szCs w:val="28"/>
        </w:rPr>
        <w:t>right</w:t>
      </w:r>
      <w:r>
        <w:rPr>
          <w:rFonts w:cstheme="minorHAnsi"/>
          <w:sz w:val="28"/>
          <w:szCs w:val="28"/>
        </w:rPr>
        <w:t>s</w:t>
      </w:r>
      <w:r w:rsidR="006A1568" w:rsidRPr="004956DF">
        <w:rPr>
          <w:rFonts w:cstheme="minorHAnsi"/>
          <w:sz w:val="28"/>
          <w:szCs w:val="28"/>
        </w:rPr>
        <w:t xml:space="preserve"> to use their native languages</w:t>
      </w:r>
      <w:r>
        <w:rPr>
          <w:rFonts w:cstheme="minorHAnsi"/>
          <w:sz w:val="28"/>
          <w:szCs w:val="28"/>
        </w:rPr>
        <w:t xml:space="preserve"> and </w:t>
      </w:r>
      <w:r w:rsidR="006A1568" w:rsidRPr="004956DF">
        <w:rPr>
          <w:rFonts w:cstheme="minorHAnsi"/>
          <w:sz w:val="28"/>
          <w:szCs w:val="28"/>
        </w:rPr>
        <w:t>to protect and make use of their traditional knowledge</w:t>
      </w:r>
      <w:r w:rsidR="009A4269" w:rsidRPr="004956DF">
        <w:rPr>
          <w:rFonts w:cstheme="minorHAnsi"/>
          <w:sz w:val="28"/>
          <w:szCs w:val="28"/>
        </w:rPr>
        <w:t xml:space="preserve">. </w:t>
      </w:r>
    </w:p>
    <w:p w14:paraId="1182E71F" w14:textId="77777777" w:rsidR="00BC4977" w:rsidRDefault="00BC4977" w:rsidP="00B008D9">
      <w:pPr>
        <w:spacing w:after="0" w:line="360" w:lineRule="auto"/>
        <w:jc w:val="both"/>
        <w:rPr>
          <w:rFonts w:cstheme="minorHAnsi"/>
          <w:sz w:val="28"/>
          <w:szCs w:val="28"/>
        </w:rPr>
      </w:pPr>
    </w:p>
    <w:p w14:paraId="2E3DF091" w14:textId="7281E360" w:rsidR="00BC4977" w:rsidRPr="009A4D62" w:rsidRDefault="00BC4977" w:rsidP="00B008D9">
      <w:pPr>
        <w:spacing w:after="0" w:line="360" w:lineRule="auto"/>
        <w:jc w:val="both"/>
        <w:rPr>
          <w:rFonts w:cstheme="minorHAnsi"/>
          <w:sz w:val="28"/>
          <w:szCs w:val="28"/>
        </w:rPr>
      </w:pPr>
      <w:r>
        <w:rPr>
          <w:rFonts w:cstheme="minorHAnsi"/>
          <w:sz w:val="28"/>
          <w:szCs w:val="28"/>
        </w:rPr>
        <w:t xml:space="preserve">The results of this discrimination are tangible and quantifiable. </w:t>
      </w:r>
      <w:r w:rsidRPr="004956DF">
        <w:rPr>
          <w:rFonts w:cstheme="minorHAnsi"/>
          <w:sz w:val="28"/>
          <w:szCs w:val="28"/>
        </w:rPr>
        <w:t xml:space="preserve">While </w:t>
      </w:r>
      <w:r>
        <w:rPr>
          <w:rFonts w:cstheme="minorHAnsi"/>
          <w:sz w:val="28"/>
          <w:szCs w:val="28"/>
        </w:rPr>
        <w:t xml:space="preserve">Indigenous Peoples </w:t>
      </w:r>
      <w:r w:rsidRPr="004956DF">
        <w:rPr>
          <w:rFonts w:cstheme="minorHAnsi"/>
          <w:sz w:val="28"/>
          <w:szCs w:val="28"/>
        </w:rPr>
        <w:t xml:space="preserve">represent over 6.2 per cent of the world’s population, </w:t>
      </w:r>
      <w:r w:rsidRPr="009A4D62">
        <w:rPr>
          <w:rFonts w:cstheme="minorHAnsi"/>
          <w:sz w:val="28"/>
          <w:szCs w:val="28"/>
        </w:rPr>
        <w:t>account for almost 19 per cent of the extreme poor. Their life expectancy is on average 20 years lower than the lif</w:t>
      </w:r>
      <w:r w:rsidRPr="004956DF">
        <w:rPr>
          <w:rFonts w:cstheme="minorHAnsi"/>
          <w:sz w:val="28"/>
          <w:szCs w:val="28"/>
        </w:rPr>
        <w:t xml:space="preserve">e </w:t>
      </w:r>
      <w:r w:rsidRPr="009A4D62">
        <w:rPr>
          <w:rFonts w:cstheme="minorHAnsi"/>
          <w:sz w:val="28"/>
          <w:szCs w:val="28"/>
        </w:rPr>
        <w:t>expectancy of non-indigenous people worldwide.</w:t>
      </w:r>
    </w:p>
    <w:p w14:paraId="0A6A61FE" w14:textId="77777777" w:rsidR="00BC4977" w:rsidRDefault="00BC4977" w:rsidP="00B008D9">
      <w:pPr>
        <w:spacing w:after="0" w:line="360" w:lineRule="auto"/>
        <w:jc w:val="both"/>
        <w:rPr>
          <w:rFonts w:cstheme="minorHAnsi"/>
          <w:sz w:val="28"/>
          <w:szCs w:val="28"/>
        </w:rPr>
      </w:pPr>
    </w:p>
    <w:p w14:paraId="25472777" w14:textId="4D3DA56A" w:rsidR="006A1568" w:rsidRPr="004956DF" w:rsidRDefault="00B26BC8" w:rsidP="00B008D9">
      <w:pPr>
        <w:spacing w:after="0" w:line="360" w:lineRule="auto"/>
        <w:jc w:val="both"/>
        <w:rPr>
          <w:rFonts w:cstheme="minorHAnsi"/>
          <w:sz w:val="28"/>
          <w:szCs w:val="28"/>
        </w:rPr>
      </w:pPr>
      <w:r w:rsidRPr="004956DF">
        <w:rPr>
          <w:rFonts w:cstheme="minorHAnsi"/>
          <w:sz w:val="28"/>
          <w:szCs w:val="28"/>
        </w:rPr>
        <w:t xml:space="preserve">Indigenous women and girls face </w:t>
      </w:r>
      <w:r w:rsidR="004956DF">
        <w:rPr>
          <w:rFonts w:cstheme="minorHAnsi"/>
          <w:sz w:val="28"/>
          <w:szCs w:val="28"/>
        </w:rPr>
        <w:t>multiple forms</w:t>
      </w:r>
      <w:r w:rsidRPr="004956DF">
        <w:rPr>
          <w:rFonts w:cstheme="minorHAnsi"/>
          <w:sz w:val="28"/>
          <w:szCs w:val="28"/>
        </w:rPr>
        <w:t xml:space="preserve"> discrimination, both in their communities and by the States, and are at heightened risk of gender-based violence: they are three times more likely to experience sexual violence compared </w:t>
      </w:r>
      <w:r w:rsidR="004956DF">
        <w:rPr>
          <w:rFonts w:cstheme="minorHAnsi"/>
          <w:sz w:val="28"/>
          <w:szCs w:val="28"/>
        </w:rPr>
        <w:t>to</w:t>
      </w:r>
      <w:r w:rsidRPr="004956DF">
        <w:rPr>
          <w:rFonts w:cstheme="minorHAnsi"/>
          <w:sz w:val="28"/>
          <w:szCs w:val="28"/>
        </w:rPr>
        <w:t xml:space="preserve"> non-indigenous women. They have unequal access to and control over land, </w:t>
      </w:r>
      <w:proofErr w:type="gramStart"/>
      <w:r w:rsidRPr="004956DF">
        <w:rPr>
          <w:rFonts w:cstheme="minorHAnsi"/>
          <w:sz w:val="28"/>
          <w:szCs w:val="28"/>
        </w:rPr>
        <w:t>territories</w:t>
      </w:r>
      <w:proofErr w:type="gramEnd"/>
      <w:r w:rsidRPr="004956DF">
        <w:rPr>
          <w:rFonts w:cstheme="minorHAnsi"/>
          <w:sz w:val="28"/>
          <w:szCs w:val="28"/>
        </w:rPr>
        <w:t xml:space="preserve"> and natural resources, as well as access to justice and decision-making power in the household and the community.</w:t>
      </w:r>
      <w:r w:rsidR="00BC476A" w:rsidRPr="004956DF">
        <w:rPr>
          <w:rFonts w:cstheme="minorHAnsi"/>
          <w:sz w:val="28"/>
          <w:szCs w:val="28"/>
        </w:rPr>
        <w:t xml:space="preserve"> Particular attention should be paid to increasing </w:t>
      </w:r>
      <w:r w:rsidR="009A4D62" w:rsidRPr="004956DF">
        <w:rPr>
          <w:rFonts w:cstheme="minorHAnsi"/>
          <w:sz w:val="28"/>
          <w:szCs w:val="28"/>
        </w:rPr>
        <w:t xml:space="preserve">the </w:t>
      </w:r>
      <w:r w:rsidR="00BC476A" w:rsidRPr="004956DF">
        <w:rPr>
          <w:rFonts w:cstheme="minorHAnsi"/>
          <w:sz w:val="28"/>
          <w:szCs w:val="28"/>
        </w:rPr>
        <w:t>participation of Indigenous women as well as Indigenous women-led organizations and associations in the work of the United Nations mechanisms.</w:t>
      </w:r>
    </w:p>
    <w:p w14:paraId="40D59B76" w14:textId="77777777" w:rsidR="00BC4977" w:rsidRDefault="00BC4977" w:rsidP="00B008D9">
      <w:pPr>
        <w:spacing w:after="0" w:line="360" w:lineRule="auto"/>
        <w:jc w:val="both"/>
        <w:rPr>
          <w:rFonts w:cstheme="minorHAnsi"/>
          <w:sz w:val="28"/>
          <w:szCs w:val="28"/>
        </w:rPr>
      </w:pPr>
    </w:p>
    <w:p w14:paraId="1E6438F6" w14:textId="5DB9DB60" w:rsidR="006A1568" w:rsidRPr="004956DF" w:rsidRDefault="009A4D62" w:rsidP="00B008D9">
      <w:pPr>
        <w:spacing w:after="0" w:line="360" w:lineRule="auto"/>
        <w:jc w:val="both"/>
        <w:rPr>
          <w:rFonts w:cstheme="minorHAnsi"/>
          <w:sz w:val="28"/>
          <w:szCs w:val="28"/>
        </w:rPr>
      </w:pPr>
      <w:r w:rsidRPr="009A4D62">
        <w:rPr>
          <w:rFonts w:cstheme="minorHAnsi"/>
          <w:sz w:val="28"/>
          <w:szCs w:val="28"/>
        </w:rPr>
        <w:t xml:space="preserve">Difficulties in expressing their voice result in </w:t>
      </w:r>
      <w:r w:rsidR="00195415" w:rsidRPr="009A4D62">
        <w:rPr>
          <w:rFonts w:cstheme="minorHAnsi"/>
          <w:sz w:val="28"/>
          <w:szCs w:val="28"/>
        </w:rPr>
        <w:t xml:space="preserve">Indigenous Peoples </w:t>
      </w:r>
      <w:r w:rsidRPr="009A4D62">
        <w:rPr>
          <w:rFonts w:cstheme="minorHAnsi"/>
          <w:sz w:val="28"/>
          <w:szCs w:val="28"/>
        </w:rPr>
        <w:t xml:space="preserve">being </w:t>
      </w:r>
      <w:r w:rsidR="006A1568" w:rsidRPr="009A4D62">
        <w:rPr>
          <w:rFonts w:cstheme="minorHAnsi"/>
          <w:sz w:val="28"/>
          <w:szCs w:val="28"/>
        </w:rPr>
        <w:t xml:space="preserve">disproportionally affected by </w:t>
      </w:r>
      <w:r w:rsidR="00CF1DA0" w:rsidRPr="009A4D62">
        <w:rPr>
          <w:rFonts w:cstheme="minorHAnsi"/>
          <w:sz w:val="28"/>
          <w:szCs w:val="28"/>
        </w:rPr>
        <w:t>nature or human</w:t>
      </w:r>
      <w:r w:rsidR="004956DF" w:rsidRPr="009A4D62">
        <w:rPr>
          <w:rFonts w:cstheme="minorHAnsi"/>
          <w:sz w:val="28"/>
          <w:szCs w:val="28"/>
        </w:rPr>
        <w:t>-made</w:t>
      </w:r>
      <w:r w:rsidR="00CF1DA0" w:rsidRPr="009A4D62">
        <w:rPr>
          <w:rFonts w:cstheme="minorHAnsi"/>
          <w:sz w:val="28"/>
          <w:szCs w:val="28"/>
        </w:rPr>
        <w:t xml:space="preserve"> disasters as the COVID pandemic and the adverse effects of climate change</w:t>
      </w:r>
      <w:r w:rsidR="00127A3B" w:rsidRPr="009A4D62">
        <w:rPr>
          <w:rFonts w:cstheme="minorHAnsi"/>
          <w:sz w:val="28"/>
          <w:szCs w:val="28"/>
        </w:rPr>
        <w:t xml:space="preserve"> have demonstrated</w:t>
      </w:r>
      <w:r w:rsidR="00CF1DA0" w:rsidRPr="009A4D62">
        <w:rPr>
          <w:rFonts w:cstheme="minorHAnsi"/>
          <w:sz w:val="28"/>
          <w:szCs w:val="28"/>
        </w:rPr>
        <w:t>.</w:t>
      </w:r>
      <w:r w:rsidR="00127A3B" w:rsidRPr="004956DF">
        <w:rPr>
          <w:rFonts w:cstheme="minorHAnsi"/>
          <w:sz w:val="28"/>
          <w:szCs w:val="28"/>
        </w:rPr>
        <w:t xml:space="preserve"> </w:t>
      </w:r>
    </w:p>
    <w:p w14:paraId="6EFC2397" w14:textId="7D05F0F3" w:rsidR="00BC476A" w:rsidRPr="004956DF" w:rsidRDefault="00F03CFD" w:rsidP="00B008D9">
      <w:pPr>
        <w:spacing w:after="0" w:line="360" w:lineRule="auto"/>
        <w:jc w:val="both"/>
        <w:rPr>
          <w:rFonts w:cstheme="minorHAnsi"/>
          <w:sz w:val="28"/>
          <w:szCs w:val="28"/>
        </w:rPr>
      </w:pPr>
      <w:r w:rsidRPr="004956DF">
        <w:rPr>
          <w:rFonts w:cstheme="minorHAnsi"/>
          <w:sz w:val="28"/>
          <w:szCs w:val="28"/>
        </w:rPr>
        <w:t>Attacks on defenders of the human rights of indigenous peoples</w:t>
      </w:r>
      <w:r w:rsidR="00195415" w:rsidRPr="004956DF">
        <w:rPr>
          <w:rFonts w:cstheme="minorHAnsi"/>
          <w:sz w:val="28"/>
          <w:szCs w:val="28"/>
        </w:rPr>
        <w:t>, including indigenous environmental human rights defenders,</w:t>
      </w:r>
      <w:r w:rsidRPr="004956DF">
        <w:rPr>
          <w:rFonts w:cstheme="minorHAnsi"/>
          <w:sz w:val="28"/>
          <w:szCs w:val="28"/>
        </w:rPr>
        <w:t xml:space="preserve"> </w:t>
      </w:r>
      <w:r w:rsidR="00195415" w:rsidRPr="004956DF">
        <w:rPr>
          <w:rFonts w:cstheme="minorHAnsi"/>
          <w:sz w:val="28"/>
          <w:szCs w:val="28"/>
        </w:rPr>
        <w:t xml:space="preserve">have increased dramatically in recent years. Indigenous Peoples leaders are victims of reprisals and targeted </w:t>
      </w:r>
      <w:r w:rsidRPr="004956DF">
        <w:rPr>
          <w:rFonts w:cstheme="minorHAnsi"/>
          <w:sz w:val="28"/>
          <w:szCs w:val="28"/>
        </w:rPr>
        <w:t xml:space="preserve">for defending their collective rights to lands, </w:t>
      </w:r>
      <w:proofErr w:type="gramStart"/>
      <w:r w:rsidRPr="004956DF">
        <w:rPr>
          <w:rFonts w:cstheme="minorHAnsi"/>
          <w:sz w:val="28"/>
          <w:szCs w:val="28"/>
        </w:rPr>
        <w:t>territories</w:t>
      </w:r>
      <w:proofErr w:type="gramEnd"/>
      <w:r w:rsidRPr="004956DF">
        <w:rPr>
          <w:rFonts w:cstheme="minorHAnsi"/>
          <w:sz w:val="28"/>
          <w:szCs w:val="28"/>
        </w:rPr>
        <w:t xml:space="preserve"> and resources</w:t>
      </w:r>
      <w:r w:rsidR="00195415" w:rsidRPr="004956DF">
        <w:rPr>
          <w:rFonts w:cstheme="minorHAnsi"/>
          <w:sz w:val="28"/>
          <w:szCs w:val="28"/>
        </w:rPr>
        <w:t>.</w:t>
      </w:r>
      <w:r w:rsidR="00D86EEC">
        <w:rPr>
          <w:rFonts w:cstheme="minorHAnsi"/>
          <w:sz w:val="28"/>
          <w:szCs w:val="28"/>
        </w:rPr>
        <w:t xml:space="preserve"> </w:t>
      </w:r>
    </w:p>
    <w:p w14:paraId="6BDF26EA" w14:textId="77777777" w:rsidR="001325A2" w:rsidRDefault="001325A2" w:rsidP="00B008D9">
      <w:pPr>
        <w:spacing w:after="0" w:line="360" w:lineRule="auto"/>
        <w:jc w:val="both"/>
        <w:rPr>
          <w:rFonts w:cstheme="minorHAnsi"/>
          <w:b/>
          <w:bCs/>
          <w:sz w:val="28"/>
          <w:szCs w:val="28"/>
        </w:rPr>
      </w:pPr>
    </w:p>
    <w:p w14:paraId="02F5EC97" w14:textId="2A9FAB3B" w:rsidR="001325A2" w:rsidRPr="009A4D62" w:rsidRDefault="00127A3B" w:rsidP="00B008D9">
      <w:pPr>
        <w:spacing w:after="0" w:line="360" w:lineRule="auto"/>
        <w:jc w:val="both"/>
        <w:rPr>
          <w:rFonts w:cstheme="minorHAnsi"/>
          <w:sz w:val="28"/>
          <w:szCs w:val="28"/>
        </w:rPr>
      </w:pPr>
      <w:r w:rsidRPr="00D86EEC">
        <w:rPr>
          <w:rFonts w:cstheme="minorHAnsi"/>
          <w:sz w:val="28"/>
          <w:szCs w:val="28"/>
        </w:rPr>
        <w:lastRenderedPageBreak/>
        <w:t xml:space="preserve">Yet, </w:t>
      </w:r>
      <w:r w:rsidR="001325A2">
        <w:rPr>
          <w:rFonts w:cstheme="minorHAnsi"/>
          <w:sz w:val="28"/>
          <w:szCs w:val="28"/>
        </w:rPr>
        <w:t>I</w:t>
      </w:r>
      <w:r w:rsidR="00E24E0C" w:rsidRPr="004956DF">
        <w:rPr>
          <w:rFonts w:cstheme="minorHAnsi"/>
          <w:sz w:val="28"/>
          <w:szCs w:val="28"/>
        </w:rPr>
        <w:t xml:space="preserve">ndigenous Peoples are on the forefront </w:t>
      </w:r>
      <w:r w:rsidR="004956DF">
        <w:rPr>
          <w:rFonts w:cstheme="minorHAnsi"/>
          <w:sz w:val="28"/>
          <w:szCs w:val="28"/>
        </w:rPr>
        <w:t>of</w:t>
      </w:r>
      <w:r w:rsidR="00E24E0C" w:rsidRPr="004956DF">
        <w:rPr>
          <w:rFonts w:cstheme="minorHAnsi"/>
          <w:sz w:val="28"/>
          <w:szCs w:val="28"/>
        </w:rPr>
        <w:t xml:space="preserve"> the </w:t>
      </w:r>
      <w:r w:rsidR="00780267" w:rsidRPr="004956DF">
        <w:rPr>
          <w:rFonts w:cstheme="minorHAnsi"/>
          <w:sz w:val="28"/>
          <w:szCs w:val="28"/>
        </w:rPr>
        <w:t>defen</w:t>
      </w:r>
      <w:r w:rsidR="00E24E0C" w:rsidRPr="004956DF">
        <w:rPr>
          <w:rFonts w:cstheme="minorHAnsi"/>
          <w:sz w:val="28"/>
          <w:szCs w:val="28"/>
        </w:rPr>
        <w:t>ce of</w:t>
      </w:r>
      <w:r w:rsidR="00780267" w:rsidRPr="004956DF">
        <w:rPr>
          <w:rFonts w:cstheme="minorHAnsi"/>
          <w:sz w:val="28"/>
          <w:szCs w:val="28"/>
        </w:rPr>
        <w:t xml:space="preserve"> the environment, </w:t>
      </w:r>
      <w:proofErr w:type="gramStart"/>
      <w:r w:rsidR="00780267" w:rsidRPr="004956DF">
        <w:rPr>
          <w:rFonts w:cstheme="minorHAnsi"/>
          <w:sz w:val="28"/>
          <w:szCs w:val="28"/>
        </w:rPr>
        <w:t>rainforests</w:t>
      </w:r>
      <w:proofErr w:type="gramEnd"/>
      <w:r w:rsidR="004956DF">
        <w:rPr>
          <w:rFonts w:cstheme="minorHAnsi"/>
          <w:sz w:val="28"/>
          <w:szCs w:val="28"/>
        </w:rPr>
        <w:t xml:space="preserve"> and biodiver</w:t>
      </w:r>
      <w:r w:rsidR="00780267" w:rsidRPr="004956DF">
        <w:rPr>
          <w:rFonts w:cstheme="minorHAnsi"/>
          <w:sz w:val="28"/>
          <w:szCs w:val="28"/>
        </w:rPr>
        <w:t>sity</w:t>
      </w:r>
      <w:r w:rsidR="00E24E0C" w:rsidRPr="004956DF">
        <w:rPr>
          <w:rFonts w:cstheme="minorHAnsi"/>
          <w:sz w:val="28"/>
          <w:szCs w:val="28"/>
        </w:rPr>
        <w:t>, deriving strength from their collective ancestral ties to the land and the resources</w:t>
      </w:r>
      <w:r w:rsidR="00780267" w:rsidRPr="004956DF">
        <w:rPr>
          <w:rFonts w:cstheme="minorHAnsi"/>
          <w:sz w:val="28"/>
          <w:szCs w:val="28"/>
        </w:rPr>
        <w:t xml:space="preserve">. </w:t>
      </w:r>
      <w:r w:rsidR="006705C8" w:rsidRPr="004956DF">
        <w:rPr>
          <w:rFonts w:cstheme="minorHAnsi"/>
          <w:sz w:val="28"/>
          <w:szCs w:val="28"/>
        </w:rPr>
        <w:t xml:space="preserve">While they own, </w:t>
      </w:r>
      <w:proofErr w:type="gramStart"/>
      <w:r w:rsidR="006705C8" w:rsidRPr="004956DF">
        <w:rPr>
          <w:rFonts w:cstheme="minorHAnsi"/>
          <w:sz w:val="28"/>
          <w:szCs w:val="28"/>
        </w:rPr>
        <w:t>occupy</w:t>
      </w:r>
      <w:proofErr w:type="gramEnd"/>
      <w:r w:rsidR="006705C8" w:rsidRPr="004956DF">
        <w:rPr>
          <w:rFonts w:cstheme="minorHAnsi"/>
          <w:sz w:val="28"/>
          <w:szCs w:val="28"/>
        </w:rPr>
        <w:t xml:space="preserve"> or use only a quarter of the world’s surface </w:t>
      </w:r>
      <w:r w:rsidR="006705C8" w:rsidRPr="009A4D62">
        <w:rPr>
          <w:rFonts w:cstheme="minorHAnsi"/>
          <w:sz w:val="28"/>
          <w:szCs w:val="28"/>
        </w:rPr>
        <w:t xml:space="preserve">area, </w:t>
      </w:r>
      <w:r w:rsidR="006705C8" w:rsidRPr="00D86EEC">
        <w:rPr>
          <w:rFonts w:cstheme="minorHAnsi"/>
          <w:sz w:val="28"/>
          <w:szCs w:val="28"/>
        </w:rPr>
        <w:t>th</w:t>
      </w:r>
      <w:r w:rsidR="009A4D62" w:rsidRPr="00D86EEC">
        <w:rPr>
          <w:rFonts w:cstheme="minorHAnsi"/>
          <w:sz w:val="28"/>
          <w:szCs w:val="28"/>
        </w:rPr>
        <w:t xml:space="preserve">ose lands comprise </w:t>
      </w:r>
      <w:r w:rsidR="006705C8" w:rsidRPr="00D86EEC">
        <w:rPr>
          <w:rFonts w:cstheme="minorHAnsi"/>
          <w:sz w:val="28"/>
          <w:szCs w:val="28"/>
        </w:rPr>
        <w:t>80 percent</w:t>
      </w:r>
      <w:r w:rsidR="006705C8" w:rsidRPr="009A4D62">
        <w:rPr>
          <w:rFonts w:cstheme="minorHAnsi"/>
          <w:sz w:val="28"/>
          <w:szCs w:val="28"/>
        </w:rPr>
        <w:t xml:space="preserve"> of the world’s biodiversity. </w:t>
      </w:r>
      <w:r w:rsidR="00780267" w:rsidRPr="009A4D62">
        <w:rPr>
          <w:rFonts w:cstheme="minorHAnsi"/>
          <w:sz w:val="28"/>
          <w:szCs w:val="28"/>
        </w:rPr>
        <w:t>Their</w:t>
      </w:r>
      <w:r w:rsidR="00780267" w:rsidRPr="004956DF">
        <w:rPr>
          <w:rFonts w:cstheme="minorHAnsi"/>
          <w:sz w:val="28"/>
          <w:szCs w:val="28"/>
        </w:rPr>
        <w:t xml:space="preserve"> </w:t>
      </w:r>
      <w:r w:rsidR="006705C8" w:rsidRPr="004956DF">
        <w:rPr>
          <w:rFonts w:cstheme="minorHAnsi"/>
          <w:sz w:val="28"/>
          <w:szCs w:val="28"/>
        </w:rPr>
        <w:t xml:space="preserve">ancestral </w:t>
      </w:r>
      <w:r w:rsidR="00780267" w:rsidRPr="004956DF">
        <w:rPr>
          <w:rFonts w:cstheme="minorHAnsi"/>
          <w:sz w:val="28"/>
          <w:szCs w:val="28"/>
        </w:rPr>
        <w:t>knowledge can offer solutions to many of our common challenges</w:t>
      </w:r>
      <w:r w:rsidR="006705C8" w:rsidRPr="004956DF">
        <w:rPr>
          <w:rFonts w:cstheme="minorHAnsi"/>
          <w:sz w:val="28"/>
          <w:szCs w:val="28"/>
        </w:rPr>
        <w:t xml:space="preserve">, if we </w:t>
      </w:r>
      <w:r w:rsidR="004956DF">
        <w:rPr>
          <w:rFonts w:cstheme="minorHAnsi"/>
          <w:sz w:val="28"/>
          <w:szCs w:val="28"/>
        </w:rPr>
        <w:t>are willing</w:t>
      </w:r>
      <w:r w:rsidR="006705C8" w:rsidRPr="004956DF">
        <w:rPr>
          <w:rFonts w:cstheme="minorHAnsi"/>
          <w:sz w:val="28"/>
          <w:szCs w:val="28"/>
        </w:rPr>
        <w:t xml:space="preserve"> to listen to their wisdom.</w:t>
      </w:r>
      <w:r w:rsidR="001325A2">
        <w:rPr>
          <w:rFonts w:cstheme="minorHAnsi"/>
          <w:sz w:val="28"/>
          <w:szCs w:val="28"/>
        </w:rPr>
        <w:t xml:space="preserve"> </w:t>
      </w:r>
    </w:p>
    <w:p w14:paraId="128543AA" w14:textId="2F8208FD" w:rsidR="00BC476A" w:rsidRPr="001325A2" w:rsidRDefault="00BC476A" w:rsidP="00B008D9">
      <w:pPr>
        <w:spacing w:after="0" w:line="360" w:lineRule="auto"/>
        <w:jc w:val="both"/>
      </w:pPr>
    </w:p>
    <w:p w14:paraId="68A487ED" w14:textId="384667A8" w:rsidR="00BC476A" w:rsidRPr="004956DF" w:rsidRDefault="00BC476A" w:rsidP="00B008D9">
      <w:pPr>
        <w:spacing w:after="0" w:line="360" w:lineRule="auto"/>
        <w:jc w:val="both"/>
        <w:rPr>
          <w:rFonts w:cstheme="minorHAnsi"/>
          <w:b/>
          <w:bCs/>
          <w:sz w:val="28"/>
          <w:szCs w:val="28"/>
        </w:rPr>
      </w:pPr>
      <w:r w:rsidRPr="004956DF">
        <w:rPr>
          <w:rFonts w:cstheme="minorHAnsi"/>
          <w:b/>
          <w:bCs/>
          <w:sz w:val="28"/>
          <w:szCs w:val="28"/>
        </w:rPr>
        <w:t>PROCESS OF IPs PARTICIPATION AT UN /GA LEVEL</w:t>
      </w:r>
    </w:p>
    <w:p w14:paraId="77719022" w14:textId="458E2DFB" w:rsidR="00124C7A" w:rsidRPr="004956DF" w:rsidRDefault="006705C8" w:rsidP="00B008D9">
      <w:pPr>
        <w:spacing w:after="0" w:line="360" w:lineRule="auto"/>
        <w:jc w:val="both"/>
        <w:rPr>
          <w:rFonts w:cstheme="minorHAnsi"/>
          <w:sz w:val="28"/>
          <w:szCs w:val="28"/>
        </w:rPr>
      </w:pPr>
      <w:r w:rsidRPr="004956DF">
        <w:rPr>
          <w:rFonts w:cstheme="minorHAnsi"/>
          <w:sz w:val="28"/>
          <w:szCs w:val="28"/>
        </w:rPr>
        <w:t>It is t</w:t>
      </w:r>
      <w:r w:rsidR="00F03CFD" w:rsidRPr="004956DF">
        <w:rPr>
          <w:rFonts w:cstheme="minorHAnsi"/>
          <w:sz w:val="28"/>
          <w:szCs w:val="28"/>
        </w:rPr>
        <w:t xml:space="preserve">ime to address the legacy of historical injustices, </w:t>
      </w:r>
      <w:proofErr w:type="gramStart"/>
      <w:r w:rsidR="00F03CFD" w:rsidRPr="004956DF">
        <w:rPr>
          <w:rFonts w:cstheme="minorHAnsi"/>
          <w:sz w:val="28"/>
          <w:szCs w:val="28"/>
        </w:rPr>
        <w:t>discrimination</w:t>
      </w:r>
      <w:proofErr w:type="gramEnd"/>
      <w:r w:rsidR="00F03CFD" w:rsidRPr="004956DF">
        <w:rPr>
          <w:rFonts w:cstheme="minorHAnsi"/>
          <w:sz w:val="28"/>
          <w:szCs w:val="28"/>
        </w:rPr>
        <w:t xml:space="preserve"> and assimilation that indigenous peoples have been subjected to over centuries</w:t>
      </w:r>
      <w:r w:rsidR="004956DF">
        <w:rPr>
          <w:rFonts w:cstheme="minorHAnsi"/>
          <w:sz w:val="28"/>
          <w:szCs w:val="28"/>
        </w:rPr>
        <w:t>. Indigenous peoples must</w:t>
      </w:r>
      <w:r w:rsidR="00E24E0C" w:rsidRPr="004956DF">
        <w:rPr>
          <w:rFonts w:cstheme="minorHAnsi"/>
          <w:sz w:val="28"/>
          <w:szCs w:val="28"/>
        </w:rPr>
        <w:t xml:space="preserve"> participate in </w:t>
      </w:r>
      <w:r w:rsidR="002A7282" w:rsidRPr="004956DF">
        <w:rPr>
          <w:rFonts w:cstheme="minorHAnsi"/>
          <w:sz w:val="28"/>
          <w:szCs w:val="28"/>
        </w:rPr>
        <w:t>international</w:t>
      </w:r>
      <w:r w:rsidR="00E24E0C" w:rsidRPr="004956DF">
        <w:rPr>
          <w:rFonts w:cstheme="minorHAnsi"/>
          <w:sz w:val="28"/>
          <w:szCs w:val="28"/>
        </w:rPr>
        <w:t xml:space="preserve"> decision-making.</w:t>
      </w:r>
      <w:r w:rsidRPr="004956DF">
        <w:rPr>
          <w:rFonts w:cstheme="minorHAnsi"/>
          <w:sz w:val="28"/>
          <w:szCs w:val="28"/>
        </w:rPr>
        <w:t xml:space="preserve"> </w:t>
      </w:r>
    </w:p>
    <w:p w14:paraId="25989E66" w14:textId="077FA51F" w:rsidR="00843D64" w:rsidRDefault="009D0DE7" w:rsidP="00B008D9">
      <w:pPr>
        <w:spacing w:after="0" w:line="360" w:lineRule="auto"/>
        <w:jc w:val="both"/>
        <w:rPr>
          <w:rFonts w:cstheme="minorHAnsi"/>
          <w:sz w:val="28"/>
          <w:szCs w:val="28"/>
        </w:rPr>
      </w:pPr>
      <w:r w:rsidRPr="004956DF">
        <w:rPr>
          <w:rFonts w:cstheme="minorHAnsi"/>
          <w:sz w:val="28"/>
          <w:szCs w:val="28"/>
        </w:rPr>
        <w:t xml:space="preserve">Since the adoption of the </w:t>
      </w:r>
      <w:bookmarkStart w:id="0" w:name="_Hlk118824893"/>
      <w:r w:rsidRPr="004956DF">
        <w:rPr>
          <w:rFonts w:cstheme="minorHAnsi"/>
          <w:sz w:val="28"/>
          <w:szCs w:val="28"/>
        </w:rPr>
        <w:t>United Nations Declaration on the rights of Indigenous Peoples in 2014</w:t>
      </w:r>
      <w:bookmarkEnd w:id="0"/>
      <w:r w:rsidRPr="004956DF">
        <w:rPr>
          <w:rFonts w:cstheme="minorHAnsi"/>
          <w:sz w:val="28"/>
          <w:szCs w:val="28"/>
        </w:rPr>
        <w:t>, t</w:t>
      </w:r>
      <w:r w:rsidR="00BC7721" w:rsidRPr="004956DF">
        <w:rPr>
          <w:rFonts w:cstheme="minorHAnsi"/>
          <w:sz w:val="28"/>
          <w:szCs w:val="28"/>
        </w:rPr>
        <w:t xml:space="preserve">he United Nations </w:t>
      </w:r>
      <w:r w:rsidR="004956DF">
        <w:rPr>
          <w:rFonts w:cstheme="minorHAnsi"/>
          <w:sz w:val="28"/>
          <w:szCs w:val="28"/>
        </w:rPr>
        <w:t xml:space="preserve">has </w:t>
      </w:r>
      <w:r w:rsidRPr="004956DF">
        <w:rPr>
          <w:rFonts w:cstheme="minorHAnsi"/>
          <w:sz w:val="28"/>
          <w:szCs w:val="28"/>
        </w:rPr>
        <w:t>work</w:t>
      </w:r>
      <w:r w:rsidR="004956DF">
        <w:rPr>
          <w:rFonts w:cstheme="minorHAnsi"/>
          <w:sz w:val="28"/>
          <w:szCs w:val="28"/>
        </w:rPr>
        <w:t xml:space="preserve">ed to </w:t>
      </w:r>
      <w:r w:rsidRPr="004956DF">
        <w:rPr>
          <w:rFonts w:cstheme="minorHAnsi"/>
          <w:sz w:val="28"/>
          <w:szCs w:val="28"/>
        </w:rPr>
        <w:t>facilitat</w:t>
      </w:r>
      <w:r w:rsidR="004956DF">
        <w:rPr>
          <w:rFonts w:cstheme="minorHAnsi"/>
          <w:sz w:val="28"/>
          <w:szCs w:val="28"/>
        </w:rPr>
        <w:t>e</w:t>
      </w:r>
      <w:r w:rsidRPr="004956DF">
        <w:rPr>
          <w:rFonts w:cstheme="minorHAnsi"/>
          <w:sz w:val="28"/>
          <w:szCs w:val="28"/>
        </w:rPr>
        <w:t xml:space="preserve"> </w:t>
      </w:r>
      <w:r w:rsidR="00BC7721" w:rsidRPr="004956DF">
        <w:rPr>
          <w:rFonts w:cstheme="minorHAnsi"/>
          <w:sz w:val="28"/>
          <w:szCs w:val="28"/>
        </w:rPr>
        <w:t xml:space="preserve">the participation of </w:t>
      </w:r>
      <w:r w:rsidR="00190E23" w:rsidRPr="004956DF">
        <w:rPr>
          <w:rFonts w:cstheme="minorHAnsi"/>
          <w:sz w:val="28"/>
          <w:szCs w:val="28"/>
        </w:rPr>
        <w:t>I</w:t>
      </w:r>
      <w:r w:rsidR="00BC7721" w:rsidRPr="004956DF">
        <w:rPr>
          <w:rFonts w:cstheme="minorHAnsi"/>
          <w:sz w:val="28"/>
          <w:szCs w:val="28"/>
        </w:rPr>
        <w:t xml:space="preserve">ndigenous </w:t>
      </w:r>
      <w:r w:rsidR="00190E23" w:rsidRPr="004956DF">
        <w:rPr>
          <w:rFonts w:cstheme="minorHAnsi"/>
          <w:sz w:val="28"/>
          <w:szCs w:val="28"/>
        </w:rPr>
        <w:t>P</w:t>
      </w:r>
      <w:r w:rsidR="00BC7721" w:rsidRPr="004956DF">
        <w:rPr>
          <w:rFonts w:cstheme="minorHAnsi"/>
          <w:sz w:val="28"/>
          <w:szCs w:val="28"/>
        </w:rPr>
        <w:t>eoples</w:t>
      </w:r>
      <w:r w:rsidR="00190E23" w:rsidRPr="004956DF">
        <w:rPr>
          <w:rFonts w:cstheme="minorHAnsi"/>
          <w:sz w:val="28"/>
          <w:szCs w:val="28"/>
        </w:rPr>
        <w:t>’</w:t>
      </w:r>
      <w:r w:rsidR="00BC7721" w:rsidRPr="004956DF">
        <w:rPr>
          <w:rFonts w:cstheme="minorHAnsi"/>
          <w:sz w:val="28"/>
          <w:szCs w:val="28"/>
        </w:rPr>
        <w:t xml:space="preserve"> representatives and institutions in its bodies and mechanisms. </w:t>
      </w:r>
    </w:p>
    <w:p w14:paraId="46EE537A" w14:textId="77777777" w:rsidR="00B008D9" w:rsidRPr="004956DF" w:rsidRDefault="00B008D9" w:rsidP="00B008D9">
      <w:pPr>
        <w:spacing w:after="0" w:line="360" w:lineRule="auto"/>
        <w:jc w:val="both"/>
        <w:rPr>
          <w:rFonts w:cstheme="minorHAnsi"/>
          <w:sz w:val="28"/>
          <w:szCs w:val="28"/>
        </w:rPr>
      </w:pPr>
    </w:p>
    <w:p w14:paraId="59F9F776" w14:textId="3D005191" w:rsidR="0054468F" w:rsidRPr="004956DF" w:rsidRDefault="0054468F" w:rsidP="00B008D9">
      <w:pPr>
        <w:spacing w:after="0" w:line="360" w:lineRule="auto"/>
        <w:jc w:val="both"/>
        <w:rPr>
          <w:rFonts w:cstheme="minorHAnsi"/>
          <w:sz w:val="28"/>
          <w:szCs w:val="28"/>
        </w:rPr>
      </w:pPr>
      <w:r w:rsidRPr="004956DF">
        <w:rPr>
          <w:rFonts w:cstheme="minorHAnsi"/>
          <w:sz w:val="28"/>
          <w:szCs w:val="28"/>
        </w:rPr>
        <w:t>In 2018</w:t>
      </w:r>
      <w:r w:rsidR="00B74CE3" w:rsidRPr="004956DF">
        <w:rPr>
          <w:rFonts w:cstheme="minorHAnsi"/>
          <w:sz w:val="28"/>
          <w:szCs w:val="28"/>
        </w:rPr>
        <w:t xml:space="preserve">, the General Assembly </w:t>
      </w:r>
      <w:r w:rsidR="00C131DB" w:rsidRPr="004956DF">
        <w:rPr>
          <w:rFonts w:cstheme="minorHAnsi"/>
          <w:sz w:val="28"/>
          <w:szCs w:val="28"/>
        </w:rPr>
        <w:t xml:space="preserve">started a process of consultation with Indigenous Peoples’ representatives on their enhanced participation in the work of the United Nations. To date, two out of three </w:t>
      </w:r>
      <w:r w:rsidRPr="004956DF">
        <w:rPr>
          <w:rFonts w:cstheme="minorHAnsi"/>
          <w:sz w:val="28"/>
          <w:szCs w:val="28"/>
        </w:rPr>
        <w:t>informal interactive hearing</w:t>
      </w:r>
      <w:r w:rsidR="00C131DB" w:rsidRPr="004956DF">
        <w:rPr>
          <w:rFonts w:cstheme="minorHAnsi"/>
          <w:sz w:val="28"/>
          <w:szCs w:val="28"/>
        </w:rPr>
        <w:t>s took place.</w:t>
      </w:r>
    </w:p>
    <w:p w14:paraId="50460C61" w14:textId="77777777" w:rsidR="00A61874" w:rsidRPr="004956DF" w:rsidRDefault="00A61874" w:rsidP="00B008D9">
      <w:pPr>
        <w:spacing w:after="0" w:line="360" w:lineRule="auto"/>
        <w:jc w:val="both"/>
        <w:rPr>
          <w:rFonts w:cstheme="minorHAnsi"/>
          <w:sz w:val="28"/>
          <w:szCs w:val="28"/>
        </w:rPr>
      </w:pPr>
    </w:p>
    <w:p w14:paraId="6E70107C" w14:textId="3D0E082B" w:rsidR="00BC476A" w:rsidRPr="004956DF" w:rsidRDefault="00BC476A" w:rsidP="00B008D9">
      <w:pPr>
        <w:spacing w:after="0" w:line="360" w:lineRule="auto"/>
        <w:jc w:val="both"/>
        <w:rPr>
          <w:rFonts w:cstheme="minorHAnsi"/>
          <w:b/>
          <w:bCs/>
          <w:sz w:val="28"/>
          <w:szCs w:val="28"/>
        </w:rPr>
      </w:pPr>
      <w:r w:rsidRPr="004956DF">
        <w:rPr>
          <w:rFonts w:cstheme="minorHAnsi"/>
          <w:b/>
          <w:bCs/>
          <w:sz w:val="28"/>
          <w:szCs w:val="28"/>
        </w:rPr>
        <w:t>THE WORKSHOP</w:t>
      </w:r>
    </w:p>
    <w:p w14:paraId="36EF4673" w14:textId="6603EFEE" w:rsidR="00032E30" w:rsidRDefault="00A61721" w:rsidP="00B008D9">
      <w:pPr>
        <w:spacing w:after="0" w:line="360" w:lineRule="auto"/>
        <w:jc w:val="both"/>
        <w:rPr>
          <w:rFonts w:cstheme="minorHAnsi"/>
          <w:sz w:val="28"/>
          <w:szCs w:val="28"/>
        </w:rPr>
      </w:pPr>
      <w:r w:rsidRPr="004956DF">
        <w:rPr>
          <w:rFonts w:cstheme="minorHAnsi"/>
          <w:sz w:val="28"/>
          <w:szCs w:val="28"/>
        </w:rPr>
        <w:t>Th</w:t>
      </w:r>
      <w:r w:rsidR="00C131DB" w:rsidRPr="004956DF">
        <w:rPr>
          <w:rFonts w:cstheme="minorHAnsi"/>
          <w:sz w:val="28"/>
          <w:szCs w:val="28"/>
        </w:rPr>
        <w:t>e</w:t>
      </w:r>
      <w:r w:rsidR="00D6505C" w:rsidRPr="004956DF">
        <w:rPr>
          <w:rFonts w:cstheme="minorHAnsi"/>
          <w:sz w:val="28"/>
          <w:szCs w:val="28"/>
        </w:rPr>
        <w:t xml:space="preserve"> expert worksho</w:t>
      </w:r>
      <w:r w:rsidR="002315A0" w:rsidRPr="004956DF">
        <w:rPr>
          <w:rFonts w:cstheme="minorHAnsi"/>
          <w:sz w:val="28"/>
          <w:szCs w:val="28"/>
        </w:rPr>
        <w:t>p</w:t>
      </w:r>
      <w:r w:rsidR="00C131DB" w:rsidRPr="004956DF">
        <w:rPr>
          <w:rFonts w:cstheme="minorHAnsi"/>
          <w:sz w:val="28"/>
          <w:szCs w:val="28"/>
        </w:rPr>
        <w:t>,</w:t>
      </w:r>
      <w:r w:rsidR="00D6505C" w:rsidRPr="004956DF">
        <w:rPr>
          <w:rFonts w:cstheme="minorHAnsi"/>
          <w:sz w:val="28"/>
          <w:szCs w:val="28"/>
        </w:rPr>
        <w:t xml:space="preserve"> </w:t>
      </w:r>
      <w:r w:rsidR="00C131DB" w:rsidRPr="004956DF">
        <w:rPr>
          <w:rFonts w:cstheme="minorHAnsi"/>
          <w:sz w:val="28"/>
          <w:szCs w:val="28"/>
        </w:rPr>
        <w:t xml:space="preserve">that opens today, </w:t>
      </w:r>
      <w:r w:rsidRPr="004956DF">
        <w:rPr>
          <w:rFonts w:cstheme="minorHAnsi"/>
          <w:sz w:val="28"/>
          <w:szCs w:val="28"/>
        </w:rPr>
        <w:t xml:space="preserve">represents a significant opportunity to </w:t>
      </w:r>
      <w:r w:rsidR="00D6505C" w:rsidRPr="004956DF">
        <w:rPr>
          <w:rFonts w:cstheme="minorHAnsi"/>
          <w:sz w:val="28"/>
          <w:szCs w:val="28"/>
        </w:rPr>
        <w:t xml:space="preserve">continue </w:t>
      </w:r>
      <w:r w:rsidR="00C131DB" w:rsidRPr="004956DF">
        <w:rPr>
          <w:rFonts w:cstheme="minorHAnsi"/>
          <w:sz w:val="28"/>
          <w:szCs w:val="28"/>
        </w:rPr>
        <w:t>that</w:t>
      </w:r>
      <w:r w:rsidR="002A1828" w:rsidRPr="004956DF">
        <w:rPr>
          <w:rFonts w:cstheme="minorHAnsi"/>
          <w:sz w:val="28"/>
          <w:szCs w:val="28"/>
        </w:rPr>
        <w:t xml:space="preserve"> process </w:t>
      </w:r>
      <w:r w:rsidR="00C131DB" w:rsidRPr="004956DF">
        <w:rPr>
          <w:rFonts w:cstheme="minorHAnsi"/>
          <w:sz w:val="28"/>
          <w:szCs w:val="28"/>
        </w:rPr>
        <w:t xml:space="preserve">of consultations. It aims at </w:t>
      </w:r>
      <w:r w:rsidR="002A1828" w:rsidRPr="004956DF">
        <w:rPr>
          <w:rFonts w:cstheme="minorHAnsi"/>
          <w:sz w:val="28"/>
          <w:szCs w:val="28"/>
        </w:rPr>
        <w:t xml:space="preserve">maintaining the focus on the commitment that </w:t>
      </w:r>
      <w:r w:rsidR="00C131DB" w:rsidRPr="004956DF">
        <w:rPr>
          <w:rFonts w:cstheme="minorHAnsi"/>
          <w:sz w:val="28"/>
          <w:szCs w:val="28"/>
        </w:rPr>
        <w:t>S</w:t>
      </w:r>
      <w:r w:rsidR="002A1828" w:rsidRPr="004956DF">
        <w:rPr>
          <w:rFonts w:cstheme="minorHAnsi"/>
          <w:sz w:val="28"/>
          <w:szCs w:val="28"/>
        </w:rPr>
        <w:t xml:space="preserve">tates </w:t>
      </w:r>
      <w:r w:rsidR="00C131DB" w:rsidRPr="004956DF">
        <w:rPr>
          <w:rFonts w:cstheme="minorHAnsi"/>
          <w:sz w:val="28"/>
          <w:szCs w:val="28"/>
        </w:rPr>
        <w:t xml:space="preserve">and the United Nations </w:t>
      </w:r>
      <w:r w:rsidR="002A1828" w:rsidRPr="004956DF">
        <w:rPr>
          <w:rFonts w:cstheme="minorHAnsi"/>
          <w:sz w:val="28"/>
          <w:szCs w:val="28"/>
        </w:rPr>
        <w:t xml:space="preserve">made to consult and </w:t>
      </w:r>
      <w:r w:rsidR="009A4D62">
        <w:rPr>
          <w:rFonts w:cstheme="minorHAnsi"/>
          <w:sz w:val="28"/>
          <w:szCs w:val="28"/>
        </w:rPr>
        <w:t>engage</w:t>
      </w:r>
      <w:r w:rsidR="009A4D62" w:rsidRPr="004956DF">
        <w:rPr>
          <w:rFonts w:cstheme="minorHAnsi"/>
          <w:sz w:val="28"/>
          <w:szCs w:val="28"/>
        </w:rPr>
        <w:t xml:space="preserve"> </w:t>
      </w:r>
      <w:r w:rsidR="002A1828" w:rsidRPr="004956DF">
        <w:rPr>
          <w:rFonts w:cstheme="minorHAnsi"/>
          <w:sz w:val="28"/>
          <w:szCs w:val="28"/>
        </w:rPr>
        <w:t xml:space="preserve">with </w:t>
      </w:r>
      <w:r w:rsidR="00C131DB" w:rsidRPr="004956DF">
        <w:rPr>
          <w:rFonts w:cstheme="minorHAnsi"/>
          <w:sz w:val="28"/>
          <w:szCs w:val="28"/>
        </w:rPr>
        <w:t>I</w:t>
      </w:r>
      <w:r w:rsidR="002A1828" w:rsidRPr="004956DF">
        <w:rPr>
          <w:rFonts w:cstheme="minorHAnsi"/>
          <w:sz w:val="28"/>
          <w:szCs w:val="28"/>
        </w:rPr>
        <w:t xml:space="preserve">ndigenous </w:t>
      </w:r>
      <w:r w:rsidR="00C131DB" w:rsidRPr="004956DF">
        <w:rPr>
          <w:rFonts w:cstheme="minorHAnsi"/>
          <w:sz w:val="28"/>
          <w:szCs w:val="28"/>
        </w:rPr>
        <w:t>P</w:t>
      </w:r>
      <w:r w:rsidR="002A1828" w:rsidRPr="004956DF">
        <w:rPr>
          <w:rFonts w:cstheme="minorHAnsi"/>
          <w:sz w:val="28"/>
          <w:szCs w:val="28"/>
        </w:rPr>
        <w:t>eoples</w:t>
      </w:r>
      <w:r w:rsidR="00C131DB" w:rsidRPr="004956DF">
        <w:rPr>
          <w:rFonts w:cstheme="minorHAnsi"/>
          <w:sz w:val="28"/>
          <w:szCs w:val="28"/>
        </w:rPr>
        <w:t xml:space="preserve"> on matters that affect them.</w:t>
      </w:r>
    </w:p>
    <w:p w14:paraId="401867EF" w14:textId="77777777" w:rsidR="00B008D9" w:rsidRPr="004956DF" w:rsidRDefault="00B008D9" w:rsidP="00B008D9">
      <w:pPr>
        <w:spacing w:after="0" w:line="360" w:lineRule="auto"/>
        <w:jc w:val="both"/>
        <w:rPr>
          <w:rFonts w:cstheme="minorHAnsi"/>
          <w:sz w:val="28"/>
          <w:szCs w:val="28"/>
        </w:rPr>
      </w:pPr>
    </w:p>
    <w:p w14:paraId="03EEECE5" w14:textId="1FBAB958" w:rsidR="00190E23" w:rsidRPr="004956DF" w:rsidRDefault="00DD2822" w:rsidP="00B008D9">
      <w:pPr>
        <w:spacing w:after="0" w:line="360" w:lineRule="auto"/>
        <w:jc w:val="both"/>
        <w:rPr>
          <w:rFonts w:cstheme="minorHAnsi"/>
          <w:sz w:val="28"/>
          <w:szCs w:val="28"/>
        </w:rPr>
      </w:pPr>
      <w:r w:rsidRPr="004956DF">
        <w:rPr>
          <w:rFonts w:cstheme="minorHAnsi"/>
          <w:sz w:val="28"/>
          <w:szCs w:val="28"/>
        </w:rPr>
        <w:lastRenderedPageBreak/>
        <w:t xml:space="preserve">During the next four days, </w:t>
      </w:r>
      <w:r w:rsidR="002315A0" w:rsidRPr="004956DF">
        <w:rPr>
          <w:rFonts w:cstheme="minorHAnsi"/>
          <w:sz w:val="28"/>
          <w:szCs w:val="28"/>
        </w:rPr>
        <w:t>the</w:t>
      </w:r>
      <w:r w:rsidR="00032E30" w:rsidRPr="004956DF">
        <w:rPr>
          <w:rFonts w:cstheme="minorHAnsi"/>
          <w:sz w:val="28"/>
          <w:szCs w:val="28"/>
        </w:rPr>
        <w:t xml:space="preserve"> insight</w:t>
      </w:r>
      <w:r w:rsidR="004956DF">
        <w:rPr>
          <w:rFonts w:cstheme="minorHAnsi"/>
          <w:sz w:val="28"/>
          <w:szCs w:val="28"/>
        </w:rPr>
        <w:t>s</w:t>
      </w:r>
      <w:r w:rsidR="00032E30" w:rsidRPr="004956DF">
        <w:rPr>
          <w:rFonts w:cstheme="minorHAnsi"/>
          <w:sz w:val="28"/>
          <w:szCs w:val="28"/>
        </w:rPr>
        <w:t xml:space="preserve"> of the Indigenous Peoples representatives and institutions</w:t>
      </w:r>
      <w:r w:rsidR="002315A0" w:rsidRPr="004956DF">
        <w:rPr>
          <w:rFonts w:cstheme="minorHAnsi"/>
          <w:sz w:val="28"/>
          <w:szCs w:val="28"/>
        </w:rPr>
        <w:t xml:space="preserve"> </w:t>
      </w:r>
      <w:r w:rsidR="004956DF">
        <w:rPr>
          <w:rFonts w:cstheme="minorHAnsi"/>
          <w:sz w:val="28"/>
          <w:szCs w:val="28"/>
        </w:rPr>
        <w:t>should be the ones to</w:t>
      </w:r>
      <w:r w:rsidR="00032E30" w:rsidRPr="004956DF">
        <w:rPr>
          <w:rFonts w:cstheme="minorHAnsi"/>
          <w:sz w:val="28"/>
          <w:szCs w:val="28"/>
        </w:rPr>
        <w:t xml:space="preserve"> guide the work </w:t>
      </w:r>
      <w:r w:rsidRPr="004956DF">
        <w:rPr>
          <w:rFonts w:cstheme="minorHAnsi"/>
          <w:sz w:val="28"/>
          <w:szCs w:val="28"/>
        </w:rPr>
        <w:t>on the four key topics identified for discussion.</w:t>
      </w:r>
      <w:r w:rsidR="00032E30" w:rsidRPr="004956DF">
        <w:rPr>
          <w:rFonts w:cstheme="minorHAnsi"/>
          <w:sz w:val="28"/>
          <w:szCs w:val="28"/>
        </w:rPr>
        <w:t xml:space="preserve"> </w:t>
      </w:r>
    </w:p>
    <w:p w14:paraId="154FF9E4" w14:textId="669E019F" w:rsidR="00BE36C5" w:rsidRPr="004956DF" w:rsidRDefault="00032E30" w:rsidP="00B008D9">
      <w:pPr>
        <w:spacing w:after="0" w:line="360" w:lineRule="auto"/>
        <w:jc w:val="both"/>
        <w:rPr>
          <w:rFonts w:cstheme="minorHAnsi"/>
          <w:sz w:val="28"/>
          <w:szCs w:val="28"/>
        </w:rPr>
      </w:pPr>
      <w:r w:rsidRPr="004956DF">
        <w:rPr>
          <w:rFonts w:cstheme="minorHAnsi"/>
          <w:sz w:val="28"/>
          <w:szCs w:val="28"/>
        </w:rPr>
        <w:t>I</w:t>
      </w:r>
      <w:r w:rsidR="00D6505C" w:rsidRPr="004956DF">
        <w:rPr>
          <w:rFonts w:cstheme="minorHAnsi"/>
          <w:sz w:val="28"/>
          <w:szCs w:val="28"/>
        </w:rPr>
        <w:t xml:space="preserve"> invite all participants to consider </w:t>
      </w:r>
      <w:r w:rsidRPr="004956DF">
        <w:rPr>
          <w:rFonts w:cstheme="minorHAnsi"/>
          <w:sz w:val="28"/>
          <w:szCs w:val="28"/>
        </w:rPr>
        <w:t>this expert workshop</w:t>
      </w:r>
      <w:r w:rsidR="00D6505C" w:rsidRPr="004956DF">
        <w:rPr>
          <w:rFonts w:cstheme="minorHAnsi"/>
          <w:sz w:val="28"/>
          <w:szCs w:val="28"/>
        </w:rPr>
        <w:t xml:space="preserve"> as a </w:t>
      </w:r>
      <w:r w:rsidR="009A4D62">
        <w:rPr>
          <w:rFonts w:cstheme="minorHAnsi"/>
          <w:sz w:val="28"/>
          <w:szCs w:val="28"/>
        </w:rPr>
        <w:t>space</w:t>
      </w:r>
      <w:r w:rsidR="009A4D62" w:rsidRPr="004956DF">
        <w:rPr>
          <w:rFonts w:cstheme="minorHAnsi"/>
          <w:sz w:val="28"/>
          <w:szCs w:val="28"/>
        </w:rPr>
        <w:t xml:space="preserve"> </w:t>
      </w:r>
      <w:r w:rsidR="003C0E0E">
        <w:rPr>
          <w:rFonts w:cstheme="minorHAnsi"/>
          <w:sz w:val="28"/>
          <w:szCs w:val="28"/>
        </w:rPr>
        <w:t xml:space="preserve">for </w:t>
      </w:r>
      <w:r w:rsidR="00D86EEC">
        <w:rPr>
          <w:rFonts w:cstheme="minorHAnsi"/>
          <w:sz w:val="28"/>
          <w:szCs w:val="28"/>
        </w:rPr>
        <w:t xml:space="preserve">innovation, </w:t>
      </w:r>
      <w:r w:rsidR="00D6505C" w:rsidRPr="004956DF">
        <w:rPr>
          <w:rFonts w:cstheme="minorHAnsi"/>
          <w:sz w:val="28"/>
          <w:szCs w:val="28"/>
        </w:rPr>
        <w:t>to exchange experiences and ideas to strengthen the full</w:t>
      </w:r>
      <w:r w:rsidR="000A5BB9" w:rsidRPr="004956DF">
        <w:rPr>
          <w:rFonts w:cstheme="minorHAnsi"/>
          <w:sz w:val="28"/>
          <w:szCs w:val="28"/>
        </w:rPr>
        <w:t xml:space="preserve">, </w:t>
      </w:r>
      <w:proofErr w:type="gramStart"/>
      <w:r w:rsidR="000A5BB9" w:rsidRPr="004956DF">
        <w:rPr>
          <w:rFonts w:cstheme="minorHAnsi"/>
          <w:sz w:val="28"/>
          <w:szCs w:val="28"/>
        </w:rPr>
        <w:t>effective</w:t>
      </w:r>
      <w:proofErr w:type="gramEnd"/>
      <w:r w:rsidR="00D6505C" w:rsidRPr="004956DF">
        <w:rPr>
          <w:rFonts w:cstheme="minorHAnsi"/>
          <w:sz w:val="28"/>
          <w:szCs w:val="28"/>
        </w:rPr>
        <w:t xml:space="preserve"> and meaningful participation of I</w:t>
      </w:r>
      <w:r w:rsidRPr="004956DF">
        <w:rPr>
          <w:rFonts w:cstheme="minorHAnsi"/>
          <w:sz w:val="28"/>
          <w:szCs w:val="28"/>
        </w:rPr>
        <w:t>ndigenous Peoples in the work of the Human Rights Council</w:t>
      </w:r>
      <w:r w:rsidR="00B7196C" w:rsidRPr="004956DF">
        <w:rPr>
          <w:rFonts w:cstheme="minorHAnsi"/>
          <w:sz w:val="28"/>
          <w:szCs w:val="28"/>
        </w:rPr>
        <w:t xml:space="preserve">. </w:t>
      </w:r>
      <w:r w:rsidRPr="004956DF">
        <w:rPr>
          <w:rFonts w:cstheme="minorHAnsi"/>
          <w:sz w:val="28"/>
          <w:szCs w:val="28"/>
        </w:rPr>
        <w:t xml:space="preserve">I </w:t>
      </w:r>
      <w:r w:rsidR="00CB50E7" w:rsidRPr="004956DF">
        <w:rPr>
          <w:rFonts w:cstheme="minorHAnsi"/>
          <w:sz w:val="28"/>
          <w:szCs w:val="28"/>
        </w:rPr>
        <w:t xml:space="preserve">call on </w:t>
      </w:r>
      <w:r w:rsidRPr="004956DF">
        <w:rPr>
          <w:rFonts w:cstheme="minorHAnsi"/>
          <w:sz w:val="28"/>
          <w:szCs w:val="28"/>
        </w:rPr>
        <w:t>all to c</w:t>
      </w:r>
      <w:r w:rsidR="001851E9" w:rsidRPr="004956DF">
        <w:rPr>
          <w:rFonts w:cstheme="minorHAnsi"/>
          <w:sz w:val="28"/>
          <w:szCs w:val="28"/>
        </w:rPr>
        <w:t>ollaborate and seek common position</w:t>
      </w:r>
      <w:r w:rsidRPr="004956DF">
        <w:rPr>
          <w:rFonts w:cstheme="minorHAnsi"/>
          <w:sz w:val="28"/>
          <w:szCs w:val="28"/>
        </w:rPr>
        <w:t>s</w:t>
      </w:r>
      <w:r w:rsidR="001851E9" w:rsidRPr="004956DF">
        <w:rPr>
          <w:rFonts w:cstheme="minorHAnsi"/>
          <w:sz w:val="28"/>
          <w:szCs w:val="28"/>
        </w:rPr>
        <w:t xml:space="preserve"> so that this process can be </w:t>
      </w:r>
      <w:r w:rsidRPr="004956DF">
        <w:rPr>
          <w:rFonts w:cstheme="minorHAnsi"/>
          <w:sz w:val="28"/>
          <w:szCs w:val="28"/>
        </w:rPr>
        <w:t xml:space="preserve">brought forward by an incremental and paced approach. </w:t>
      </w:r>
    </w:p>
    <w:p w14:paraId="65E7C50E" w14:textId="77777777" w:rsidR="00B008D9" w:rsidRDefault="00B008D9" w:rsidP="00B008D9">
      <w:pPr>
        <w:spacing w:after="0" w:line="360" w:lineRule="auto"/>
        <w:jc w:val="both"/>
        <w:rPr>
          <w:rFonts w:cstheme="minorHAnsi"/>
          <w:sz w:val="28"/>
          <w:szCs w:val="28"/>
        </w:rPr>
      </w:pPr>
    </w:p>
    <w:p w14:paraId="494733E9" w14:textId="035819F0" w:rsidR="00696098" w:rsidRPr="004956DF" w:rsidRDefault="00202626" w:rsidP="00B008D9">
      <w:pPr>
        <w:spacing w:after="0" w:line="360" w:lineRule="auto"/>
        <w:jc w:val="both"/>
        <w:rPr>
          <w:rFonts w:cstheme="minorHAnsi"/>
          <w:sz w:val="28"/>
          <w:szCs w:val="28"/>
        </w:rPr>
      </w:pPr>
      <w:r w:rsidRPr="004956DF">
        <w:rPr>
          <w:rFonts w:cstheme="minorHAnsi"/>
          <w:sz w:val="28"/>
          <w:szCs w:val="28"/>
        </w:rPr>
        <w:t xml:space="preserve">Indigenous Peoples’ participation should not increase their potential vulnerability to intimidation and reprisals. </w:t>
      </w:r>
      <w:proofErr w:type="gramStart"/>
      <w:r w:rsidRPr="004956DF">
        <w:rPr>
          <w:rFonts w:cstheme="minorHAnsi"/>
          <w:sz w:val="28"/>
          <w:szCs w:val="28"/>
        </w:rPr>
        <w:t>On a daily basis</w:t>
      </w:r>
      <w:proofErr w:type="gramEnd"/>
      <w:r w:rsidRPr="004956DF">
        <w:rPr>
          <w:rFonts w:cstheme="minorHAnsi"/>
          <w:sz w:val="28"/>
          <w:szCs w:val="28"/>
        </w:rPr>
        <w:t>, i</w:t>
      </w:r>
      <w:r w:rsidR="00696098" w:rsidRPr="004956DF">
        <w:rPr>
          <w:rFonts w:cstheme="minorHAnsi"/>
          <w:sz w:val="28"/>
          <w:szCs w:val="28"/>
        </w:rPr>
        <w:t xml:space="preserve">mportant concerns continue to be raised relating to individuals, whether victims, witnesses, civil society representatives, who engage and cooperate, or attempt to cooperate, with the United Nations. </w:t>
      </w:r>
      <w:r w:rsidRPr="004956DF">
        <w:rPr>
          <w:rFonts w:cstheme="minorHAnsi"/>
          <w:sz w:val="28"/>
          <w:szCs w:val="28"/>
        </w:rPr>
        <w:t>Increased participation by Indigenous Peoples to the work of the United Nations, including the work of the Human Rights Council, should come hand in hand with increased and sustained attention to possible reprisals against them.</w:t>
      </w:r>
    </w:p>
    <w:p w14:paraId="37482BA9" w14:textId="66BFD094" w:rsidR="00A61874" w:rsidRPr="004956DF" w:rsidRDefault="00A61874" w:rsidP="00B008D9">
      <w:pPr>
        <w:spacing w:after="0" w:line="360" w:lineRule="auto"/>
        <w:jc w:val="both"/>
        <w:rPr>
          <w:rFonts w:cstheme="minorHAnsi"/>
          <w:sz w:val="28"/>
          <w:szCs w:val="28"/>
        </w:rPr>
      </w:pPr>
    </w:p>
    <w:p w14:paraId="67B1A3F7" w14:textId="693D585B" w:rsidR="00A61874" w:rsidRPr="00CD1FBC" w:rsidRDefault="00A61874" w:rsidP="00B008D9">
      <w:pPr>
        <w:spacing w:after="0" w:line="360" w:lineRule="auto"/>
        <w:jc w:val="both"/>
        <w:rPr>
          <w:rFonts w:cstheme="minorHAnsi"/>
          <w:b/>
          <w:bCs/>
          <w:sz w:val="28"/>
          <w:szCs w:val="28"/>
        </w:rPr>
      </w:pPr>
      <w:r w:rsidRPr="00CD1FBC">
        <w:rPr>
          <w:rFonts w:cstheme="minorHAnsi"/>
          <w:b/>
          <w:bCs/>
          <w:sz w:val="28"/>
          <w:szCs w:val="28"/>
        </w:rPr>
        <w:t>OHCHR CONTRIBUTION</w:t>
      </w:r>
    </w:p>
    <w:p w14:paraId="38ABC7DE" w14:textId="62FB8400" w:rsidR="00E67A6A" w:rsidRPr="004956DF" w:rsidRDefault="00C131DB" w:rsidP="00B008D9">
      <w:pPr>
        <w:spacing w:after="0" w:line="360" w:lineRule="auto"/>
        <w:jc w:val="both"/>
        <w:rPr>
          <w:rFonts w:cstheme="minorHAnsi"/>
          <w:sz w:val="28"/>
          <w:szCs w:val="28"/>
        </w:rPr>
      </w:pPr>
      <w:r w:rsidRPr="004956DF">
        <w:rPr>
          <w:rFonts w:cstheme="minorHAnsi"/>
          <w:sz w:val="28"/>
          <w:szCs w:val="28"/>
        </w:rPr>
        <w:t xml:space="preserve">In the meanwhile, </w:t>
      </w:r>
      <w:r w:rsidR="00B008D9">
        <w:rPr>
          <w:rFonts w:cstheme="minorHAnsi"/>
          <w:sz w:val="28"/>
          <w:szCs w:val="28"/>
        </w:rPr>
        <w:t>the</w:t>
      </w:r>
      <w:r w:rsidR="00C14A22" w:rsidRPr="004956DF">
        <w:rPr>
          <w:rFonts w:cstheme="minorHAnsi"/>
          <w:sz w:val="28"/>
          <w:szCs w:val="28"/>
        </w:rPr>
        <w:t xml:space="preserve"> Office </w:t>
      </w:r>
      <w:r w:rsidR="00B008D9">
        <w:rPr>
          <w:rFonts w:cstheme="minorHAnsi"/>
          <w:sz w:val="28"/>
          <w:szCs w:val="28"/>
        </w:rPr>
        <w:t xml:space="preserve">of the High Commissioner for Human Rights </w:t>
      </w:r>
      <w:r w:rsidR="00C14A22" w:rsidRPr="004956DF">
        <w:rPr>
          <w:rFonts w:cstheme="minorHAnsi"/>
          <w:sz w:val="28"/>
          <w:szCs w:val="28"/>
        </w:rPr>
        <w:t xml:space="preserve">will continue to build the capacity and expertise of Indigenous Peoples’ representatives on the United Nations system through the Indigenous Fellowship Programme so that they can be trained and empowered to participate in the </w:t>
      </w:r>
      <w:r w:rsidRPr="004956DF">
        <w:rPr>
          <w:rFonts w:cstheme="minorHAnsi"/>
          <w:sz w:val="28"/>
          <w:szCs w:val="28"/>
        </w:rPr>
        <w:t xml:space="preserve">human rights </w:t>
      </w:r>
      <w:r w:rsidR="00C14A22" w:rsidRPr="004956DF">
        <w:rPr>
          <w:rFonts w:cstheme="minorHAnsi"/>
          <w:sz w:val="28"/>
          <w:szCs w:val="28"/>
        </w:rPr>
        <w:t>work of the Organization. Since its launch in 1997, 463 indigenous women and men from 70 countries all over the world have been trained; of these 19 have been trained during the current year.</w:t>
      </w:r>
    </w:p>
    <w:p w14:paraId="6A36E8CA" w14:textId="35A03FFF" w:rsidR="00E67A6A" w:rsidRPr="004956DF" w:rsidRDefault="00C14A22" w:rsidP="00B008D9">
      <w:pPr>
        <w:spacing w:after="0" w:line="360" w:lineRule="auto"/>
        <w:jc w:val="both"/>
        <w:rPr>
          <w:rFonts w:cstheme="minorHAnsi"/>
          <w:sz w:val="28"/>
          <w:szCs w:val="28"/>
        </w:rPr>
      </w:pPr>
      <w:r w:rsidRPr="004956DF">
        <w:rPr>
          <w:rFonts w:cstheme="minorHAnsi"/>
          <w:sz w:val="28"/>
          <w:szCs w:val="28"/>
        </w:rPr>
        <w:lastRenderedPageBreak/>
        <w:t xml:space="preserve">OHCHR </w:t>
      </w:r>
      <w:r w:rsidR="00C131DB" w:rsidRPr="004956DF">
        <w:rPr>
          <w:rFonts w:cstheme="minorHAnsi"/>
          <w:sz w:val="28"/>
          <w:szCs w:val="28"/>
        </w:rPr>
        <w:t xml:space="preserve">will </w:t>
      </w:r>
      <w:r w:rsidR="0074087C" w:rsidRPr="004956DF">
        <w:rPr>
          <w:rFonts w:cstheme="minorHAnsi"/>
          <w:sz w:val="28"/>
          <w:szCs w:val="28"/>
        </w:rPr>
        <w:t xml:space="preserve">also </w:t>
      </w:r>
      <w:r w:rsidR="00C131DB" w:rsidRPr="004956DF">
        <w:rPr>
          <w:rFonts w:cstheme="minorHAnsi"/>
          <w:sz w:val="28"/>
          <w:szCs w:val="28"/>
        </w:rPr>
        <w:t>continue to administer</w:t>
      </w:r>
      <w:r w:rsidRPr="004956DF">
        <w:rPr>
          <w:rFonts w:cstheme="minorHAnsi"/>
          <w:sz w:val="28"/>
          <w:szCs w:val="28"/>
        </w:rPr>
        <w:t xml:space="preserve"> t</w:t>
      </w:r>
      <w:r w:rsidR="00E67A6A" w:rsidRPr="004956DF">
        <w:rPr>
          <w:rFonts w:cstheme="minorHAnsi"/>
          <w:sz w:val="28"/>
          <w:szCs w:val="28"/>
        </w:rPr>
        <w:t xml:space="preserve">he UN Voluntary Fund for Indigenous Peoples </w:t>
      </w:r>
      <w:r w:rsidRPr="004956DF">
        <w:rPr>
          <w:rFonts w:cstheme="minorHAnsi"/>
          <w:sz w:val="28"/>
          <w:szCs w:val="28"/>
        </w:rPr>
        <w:t xml:space="preserve">which, since its establishment in 1985, has </w:t>
      </w:r>
      <w:r w:rsidR="00E67A6A" w:rsidRPr="004956DF">
        <w:rPr>
          <w:rFonts w:cstheme="minorHAnsi"/>
          <w:sz w:val="28"/>
          <w:szCs w:val="28"/>
        </w:rPr>
        <w:t>offer</w:t>
      </w:r>
      <w:r w:rsidRPr="004956DF">
        <w:rPr>
          <w:rFonts w:cstheme="minorHAnsi"/>
          <w:sz w:val="28"/>
          <w:szCs w:val="28"/>
        </w:rPr>
        <w:t>ed</w:t>
      </w:r>
      <w:r w:rsidR="00E67A6A" w:rsidRPr="004956DF">
        <w:rPr>
          <w:rFonts w:cstheme="minorHAnsi"/>
          <w:sz w:val="28"/>
          <w:szCs w:val="28"/>
        </w:rPr>
        <w:t xml:space="preserve"> financial support in the form of grants</w:t>
      </w:r>
      <w:r w:rsidRPr="004956DF">
        <w:rPr>
          <w:rFonts w:cstheme="minorHAnsi"/>
          <w:sz w:val="28"/>
          <w:szCs w:val="28"/>
        </w:rPr>
        <w:t xml:space="preserve"> to more than 3,000 Indigenous Peoples representatives</w:t>
      </w:r>
      <w:r w:rsidR="00E13EC3" w:rsidRPr="004956DF">
        <w:rPr>
          <w:rFonts w:cstheme="minorHAnsi"/>
          <w:sz w:val="28"/>
          <w:szCs w:val="28"/>
        </w:rPr>
        <w:t>; 124 during the current year, many of whom are participating in this expert workshop</w:t>
      </w:r>
      <w:r w:rsidR="00E67A6A" w:rsidRPr="004956DF">
        <w:rPr>
          <w:rFonts w:cstheme="minorHAnsi"/>
          <w:sz w:val="28"/>
          <w:szCs w:val="28"/>
        </w:rPr>
        <w:t>. These grants aim to help representatives of indigenous communities and organizations to participate in U</w:t>
      </w:r>
      <w:r w:rsidR="00A61874" w:rsidRPr="004956DF">
        <w:rPr>
          <w:rFonts w:cstheme="minorHAnsi"/>
          <w:sz w:val="28"/>
          <w:szCs w:val="28"/>
        </w:rPr>
        <w:t xml:space="preserve">nited </w:t>
      </w:r>
      <w:r w:rsidR="00E67A6A" w:rsidRPr="004956DF">
        <w:rPr>
          <w:rFonts w:cstheme="minorHAnsi"/>
          <w:sz w:val="28"/>
          <w:szCs w:val="28"/>
        </w:rPr>
        <w:t>N</w:t>
      </w:r>
      <w:r w:rsidR="00A61874" w:rsidRPr="004956DF">
        <w:rPr>
          <w:rFonts w:cstheme="minorHAnsi"/>
          <w:sz w:val="28"/>
          <w:szCs w:val="28"/>
        </w:rPr>
        <w:t>ations</w:t>
      </w:r>
      <w:r w:rsidR="00E67A6A" w:rsidRPr="004956DF">
        <w:rPr>
          <w:rFonts w:cstheme="minorHAnsi"/>
          <w:sz w:val="28"/>
          <w:szCs w:val="28"/>
        </w:rPr>
        <w:t xml:space="preserve"> mechanisms and processes most relevant to indigenous issues. </w:t>
      </w:r>
    </w:p>
    <w:p w14:paraId="64F8E194" w14:textId="77777777" w:rsidR="00BC4977" w:rsidRDefault="00BC4977" w:rsidP="00B008D9">
      <w:pPr>
        <w:spacing w:after="0" w:line="360" w:lineRule="auto"/>
        <w:jc w:val="both"/>
        <w:rPr>
          <w:rFonts w:cstheme="minorHAnsi"/>
          <w:sz w:val="28"/>
          <w:szCs w:val="28"/>
        </w:rPr>
      </w:pPr>
    </w:p>
    <w:p w14:paraId="3798FC0B" w14:textId="25E3B914" w:rsidR="00B7196C" w:rsidRPr="004956DF" w:rsidRDefault="00B7196C" w:rsidP="00B008D9">
      <w:pPr>
        <w:spacing w:after="0" w:line="360" w:lineRule="auto"/>
        <w:jc w:val="both"/>
        <w:rPr>
          <w:rFonts w:cstheme="minorHAnsi"/>
          <w:sz w:val="28"/>
          <w:szCs w:val="28"/>
        </w:rPr>
      </w:pPr>
      <w:r w:rsidRPr="004956DF">
        <w:rPr>
          <w:rFonts w:cstheme="minorHAnsi"/>
          <w:sz w:val="28"/>
          <w:szCs w:val="28"/>
        </w:rPr>
        <w:t>I look forward the practical recommendations that will stem from your important discussion</w:t>
      </w:r>
      <w:r w:rsidR="00843D64" w:rsidRPr="004956DF">
        <w:rPr>
          <w:rFonts w:cstheme="minorHAnsi"/>
          <w:sz w:val="28"/>
          <w:szCs w:val="28"/>
        </w:rPr>
        <w:t xml:space="preserve"> on the way forward</w:t>
      </w:r>
      <w:r w:rsidRPr="004956DF">
        <w:rPr>
          <w:rFonts w:cstheme="minorHAnsi"/>
          <w:sz w:val="28"/>
          <w:szCs w:val="28"/>
        </w:rPr>
        <w:t xml:space="preserve">. </w:t>
      </w:r>
      <w:r w:rsidR="00B008D9">
        <w:rPr>
          <w:rFonts w:cstheme="minorHAnsi"/>
          <w:sz w:val="28"/>
          <w:szCs w:val="28"/>
        </w:rPr>
        <w:t>The Office of the High Commissioner for Human Rights</w:t>
      </w:r>
      <w:r w:rsidRPr="004956DF">
        <w:rPr>
          <w:rFonts w:cstheme="minorHAnsi"/>
          <w:sz w:val="28"/>
          <w:szCs w:val="28"/>
        </w:rPr>
        <w:t xml:space="preserve"> stands ready to support you in their implementation.</w:t>
      </w:r>
    </w:p>
    <w:sectPr w:rsidR="00B7196C" w:rsidRPr="004956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27E2" w14:textId="77777777" w:rsidR="00B008D9" w:rsidRDefault="00B008D9" w:rsidP="00B008D9">
      <w:pPr>
        <w:spacing w:after="0" w:line="240" w:lineRule="auto"/>
      </w:pPr>
      <w:r>
        <w:separator/>
      </w:r>
    </w:p>
  </w:endnote>
  <w:endnote w:type="continuationSeparator" w:id="0">
    <w:p w14:paraId="16DF5A9E" w14:textId="77777777" w:rsidR="00B008D9" w:rsidRDefault="00B008D9" w:rsidP="00B0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254285"/>
      <w:docPartObj>
        <w:docPartGallery w:val="Page Numbers (Bottom of Page)"/>
        <w:docPartUnique/>
      </w:docPartObj>
    </w:sdtPr>
    <w:sdtEndPr>
      <w:rPr>
        <w:noProof/>
      </w:rPr>
    </w:sdtEndPr>
    <w:sdtContent>
      <w:p w14:paraId="34081DEC" w14:textId="1D25C9C2" w:rsidR="00B008D9" w:rsidRDefault="00B008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DF1C8" w14:textId="77777777" w:rsidR="00B008D9" w:rsidRDefault="00B0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7899" w14:textId="77777777" w:rsidR="00B008D9" w:rsidRDefault="00B008D9" w:rsidP="00B008D9">
      <w:pPr>
        <w:spacing w:after="0" w:line="240" w:lineRule="auto"/>
      </w:pPr>
      <w:r>
        <w:separator/>
      </w:r>
    </w:p>
  </w:footnote>
  <w:footnote w:type="continuationSeparator" w:id="0">
    <w:p w14:paraId="29161C9F" w14:textId="77777777" w:rsidR="00B008D9" w:rsidRDefault="00B008D9" w:rsidP="00B00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3FE"/>
    <w:rsid w:val="00032E30"/>
    <w:rsid w:val="000A5BB9"/>
    <w:rsid w:val="001104CA"/>
    <w:rsid w:val="00124C7A"/>
    <w:rsid w:val="00127A3B"/>
    <w:rsid w:val="001325A2"/>
    <w:rsid w:val="001851E9"/>
    <w:rsid w:val="00190E23"/>
    <w:rsid w:val="00195415"/>
    <w:rsid w:val="00202626"/>
    <w:rsid w:val="002315A0"/>
    <w:rsid w:val="002A1828"/>
    <w:rsid w:val="002A7282"/>
    <w:rsid w:val="00312BDA"/>
    <w:rsid w:val="003C0E0E"/>
    <w:rsid w:val="00467166"/>
    <w:rsid w:val="004956DF"/>
    <w:rsid w:val="00507B01"/>
    <w:rsid w:val="0054468F"/>
    <w:rsid w:val="00584455"/>
    <w:rsid w:val="005C6C2A"/>
    <w:rsid w:val="005F0B53"/>
    <w:rsid w:val="0066693C"/>
    <w:rsid w:val="006705C8"/>
    <w:rsid w:val="00696098"/>
    <w:rsid w:val="006A1568"/>
    <w:rsid w:val="0074087C"/>
    <w:rsid w:val="00780267"/>
    <w:rsid w:val="007C6D31"/>
    <w:rsid w:val="007E2761"/>
    <w:rsid w:val="007E37A9"/>
    <w:rsid w:val="00817ABE"/>
    <w:rsid w:val="00820F23"/>
    <w:rsid w:val="00843D64"/>
    <w:rsid w:val="008827F5"/>
    <w:rsid w:val="00913529"/>
    <w:rsid w:val="009A4269"/>
    <w:rsid w:val="009A4D62"/>
    <w:rsid w:val="009D0DE7"/>
    <w:rsid w:val="00A43D80"/>
    <w:rsid w:val="00A61721"/>
    <w:rsid w:val="00A61874"/>
    <w:rsid w:val="00B008D9"/>
    <w:rsid w:val="00B26BC8"/>
    <w:rsid w:val="00B7196C"/>
    <w:rsid w:val="00B74CE3"/>
    <w:rsid w:val="00BC476A"/>
    <w:rsid w:val="00BC4977"/>
    <w:rsid w:val="00BC7721"/>
    <w:rsid w:val="00BE36C5"/>
    <w:rsid w:val="00C131DB"/>
    <w:rsid w:val="00C14A22"/>
    <w:rsid w:val="00C2300D"/>
    <w:rsid w:val="00C53AB9"/>
    <w:rsid w:val="00C57418"/>
    <w:rsid w:val="00C834F0"/>
    <w:rsid w:val="00CB50E7"/>
    <w:rsid w:val="00CD02C4"/>
    <w:rsid w:val="00CD1FBC"/>
    <w:rsid w:val="00CF1DA0"/>
    <w:rsid w:val="00D26C61"/>
    <w:rsid w:val="00D430DD"/>
    <w:rsid w:val="00D6505C"/>
    <w:rsid w:val="00D86EEC"/>
    <w:rsid w:val="00DC63FE"/>
    <w:rsid w:val="00DD2822"/>
    <w:rsid w:val="00E13EC3"/>
    <w:rsid w:val="00E24E0C"/>
    <w:rsid w:val="00E46E92"/>
    <w:rsid w:val="00E67A6A"/>
    <w:rsid w:val="00F03CFD"/>
    <w:rsid w:val="00F10AEF"/>
    <w:rsid w:val="00F1608A"/>
    <w:rsid w:val="00FA0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ED30"/>
  <w15:chartTrackingRefBased/>
  <w15:docId w15:val="{E7E225C7-C5B1-426E-AEDA-27D5A229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0DD"/>
    <w:rPr>
      <w:color w:val="0563C1" w:themeColor="hyperlink"/>
      <w:u w:val="single"/>
    </w:rPr>
  </w:style>
  <w:style w:type="character" w:customStyle="1" w:styleId="UnresolvedMention1">
    <w:name w:val="Unresolved Mention1"/>
    <w:basedOn w:val="DefaultParagraphFont"/>
    <w:uiPriority w:val="99"/>
    <w:semiHidden/>
    <w:unhideWhenUsed/>
    <w:rsid w:val="00D430DD"/>
    <w:rPr>
      <w:color w:val="605E5C"/>
      <w:shd w:val="clear" w:color="auto" w:fill="E1DFDD"/>
    </w:rPr>
  </w:style>
  <w:style w:type="character" w:styleId="CommentReference">
    <w:name w:val="annotation reference"/>
    <w:basedOn w:val="DefaultParagraphFont"/>
    <w:uiPriority w:val="99"/>
    <w:semiHidden/>
    <w:unhideWhenUsed/>
    <w:rsid w:val="002A7282"/>
    <w:rPr>
      <w:sz w:val="16"/>
      <w:szCs w:val="16"/>
    </w:rPr>
  </w:style>
  <w:style w:type="paragraph" w:styleId="CommentText">
    <w:name w:val="annotation text"/>
    <w:basedOn w:val="Normal"/>
    <w:link w:val="CommentTextChar"/>
    <w:uiPriority w:val="99"/>
    <w:semiHidden/>
    <w:unhideWhenUsed/>
    <w:rsid w:val="002A7282"/>
    <w:pPr>
      <w:spacing w:line="240" w:lineRule="auto"/>
    </w:pPr>
    <w:rPr>
      <w:sz w:val="20"/>
      <w:szCs w:val="20"/>
    </w:rPr>
  </w:style>
  <w:style w:type="character" w:customStyle="1" w:styleId="CommentTextChar">
    <w:name w:val="Comment Text Char"/>
    <w:basedOn w:val="DefaultParagraphFont"/>
    <w:link w:val="CommentText"/>
    <w:uiPriority w:val="99"/>
    <w:semiHidden/>
    <w:rsid w:val="002A7282"/>
    <w:rPr>
      <w:sz w:val="20"/>
      <w:szCs w:val="20"/>
    </w:rPr>
  </w:style>
  <w:style w:type="paragraph" w:styleId="CommentSubject">
    <w:name w:val="annotation subject"/>
    <w:basedOn w:val="CommentText"/>
    <w:next w:val="CommentText"/>
    <w:link w:val="CommentSubjectChar"/>
    <w:uiPriority w:val="99"/>
    <w:semiHidden/>
    <w:unhideWhenUsed/>
    <w:rsid w:val="002A7282"/>
    <w:rPr>
      <w:b/>
      <w:bCs/>
    </w:rPr>
  </w:style>
  <w:style w:type="character" w:customStyle="1" w:styleId="CommentSubjectChar">
    <w:name w:val="Comment Subject Char"/>
    <w:basedOn w:val="CommentTextChar"/>
    <w:link w:val="CommentSubject"/>
    <w:uiPriority w:val="99"/>
    <w:semiHidden/>
    <w:rsid w:val="002A7282"/>
    <w:rPr>
      <w:b/>
      <w:bCs/>
      <w:sz w:val="20"/>
      <w:szCs w:val="20"/>
    </w:rPr>
  </w:style>
  <w:style w:type="paragraph" w:styleId="BalloonText">
    <w:name w:val="Balloon Text"/>
    <w:basedOn w:val="Normal"/>
    <w:link w:val="BalloonTextChar"/>
    <w:uiPriority w:val="99"/>
    <w:semiHidden/>
    <w:unhideWhenUsed/>
    <w:rsid w:val="002A7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282"/>
    <w:rPr>
      <w:rFonts w:ascii="Segoe UI" w:hAnsi="Segoe UI" w:cs="Segoe UI"/>
      <w:sz w:val="18"/>
      <w:szCs w:val="18"/>
    </w:rPr>
  </w:style>
  <w:style w:type="paragraph" w:styleId="Header">
    <w:name w:val="header"/>
    <w:basedOn w:val="Normal"/>
    <w:link w:val="HeaderChar"/>
    <w:uiPriority w:val="99"/>
    <w:unhideWhenUsed/>
    <w:rsid w:val="00B00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8D9"/>
  </w:style>
  <w:style w:type="paragraph" w:styleId="Footer">
    <w:name w:val="footer"/>
    <w:basedOn w:val="Normal"/>
    <w:link w:val="FooterChar"/>
    <w:uiPriority w:val="99"/>
    <w:unhideWhenUsed/>
    <w:rsid w:val="00B00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2EB4-89F0-449D-97EF-A8E91730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Bianchi</dc:creator>
  <cp:keywords/>
  <dc:description/>
  <cp:lastModifiedBy>Maria Giovanna Bianchi</cp:lastModifiedBy>
  <cp:revision>2</cp:revision>
  <dcterms:created xsi:type="dcterms:W3CDTF">2022-11-28T09:24:00Z</dcterms:created>
  <dcterms:modified xsi:type="dcterms:W3CDTF">2022-11-28T09:24:00Z</dcterms:modified>
</cp:coreProperties>
</file>