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68A0" w14:textId="03406E5B" w:rsidR="00D80A8B" w:rsidRPr="00B22D60" w:rsidRDefault="00D253B9" w:rsidP="00B22D60">
      <w:pPr>
        <w:spacing w:after="0"/>
        <w:jc w:val="center"/>
        <w:rPr>
          <w:rFonts w:ascii="Times New Roman" w:hAnsi="Times New Roman" w:cs="Times New Roman"/>
          <w:sz w:val="24"/>
          <w:szCs w:val="24"/>
          <w:u w:val="single"/>
          <w:lang w:val="en-US"/>
        </w:rPr>
      </w:pPr>
      <w:r w:rsidRPr="00B22D60">
        <w:rPr>
          <w:rFonts w:ascii="Times New Roman" w:hAnsi="Times New Roman" w:cs="Times New Roman"/>
          <w:sz w:val="24"/>
          <w:szCs w:val="24"/>
          <w:u w:val="single"/>
          <w:lang w:val="en-US"/>
        </w:rPr>
        <w:t>End of Mission Statement</w:t>
      </w:r>
    </w:p>
    <w:p w14:paraId="59D65274" w14:textId="3E828FA0" w:rsidR="00D253B9" w:rsidRPr="00B22D60" w:rsidRDefault="00D253B9" w:rsidP="00B22D60">
      <w:pPr>
        <w:spacing w:after="0"/>
        <w:jc w:val="center"/>
        <w:rPr>
          <w:rFonts w:ascii="Times New Roman" w:hAnsi="Times New Roman" w:cs="Times New Roman"/>
          <w:sz w:val="24"/>
          <w:szCs w:val="24"/>
          <w:lang w:val="en-US"/>
        </w:rPr>
      </w:pPr>
      <w:r w:rsidRPr="00B22D60">
        <w:rPr>
          <w:rFonts w:ascii="Times New Roman" w:hAnsi="Times New Roman" w:cs="Times New Roman"/>
          <w:i/>
          <w:iCs/>
          <w:sz w:val="24"/>
          <w:szCs w:val="24"/>
          <w:lang w:val="en-US"/>
        </w:rPr>
        <w:t>Mission of the Special Rapporteur on the human rights of internally displaced persons to Japan</w:t>
      </w:r>
    </w:p>
    <w:p w14:paraId="31CCD32E" w14:textId="564D5CA2" w:rsidR="00D253B9" w:rsidRPr="00B22D60" w:rsidRDefault="00D253B9" w:rsidP="00B22D60">
      <w:pPr>
        <w:spacing w:after="0"/>
        <w:jc w:val="center"/>
        <w:rPr>
          <w:rFonts w:ascii="Times New Roman" w:hAnsi="Times New Roman" w:cs="Times New Roman"/>
          <w:sz w:val="24"/>
          <w:szCs w:val="24"/>
          <w:lang w:val="en-US"/>
        </w:rPr>
      </w:pPr>
      <w:r w:rsidRPr="00B22D60">
        <w:rPr>
          <w:rFonts w:ascii="Times New Roman" w:hAnsi="Times New Roman" w:cs="Times New Roman"/>
          <w:sz w:val="24"/>
          <w:szCs w:val="24"/>
          <w:lang w:val="en-US"/>
        </w:rPr>
        <w:t>7 October 2022</w:t>
      </w:r>
    </w:p>
    <w:p w14:paraId="70E78F76" w14:textId="7E778F2F" w:rsidR="00D253B9" w:rsidRPr="00B22D60" w:rsidRDefault="00D253B9" w:rsidP="00B22D60">
      <w:pPr>
        <w:spacing w:after="0"/>
        <w:jc w:val="both"/>
        <w:rPr>
          <w:rFonts w:ascii="Times New Roman" w:hAnsi="Times New Roman" w:cs="Times New Roman"/>
          <w:sz w:val="24"/>
          <w:szCs w:val="24"/>
          <w:lang w:val="en-US"/>
        </w:rPr>
      </w:pPr>
    </w:p>
    <w:p w14:paraId="20A412F0" w14:textId="0F5C4BF7" w:rsidR="00D253B9" w:rsidRPr="00B22D60" w:rsidRDefault="00D253B9" w:rsidP="00B22D60">
      <w:pPr>
        <w:pStyle w:val="ListParagraph"/>
        <w:numPr>
          <w:ilvl w:val="0"/>
          <w:numId w:val="2"/>
        </w:numPr>
        <w:jc w:val="both"/>
        <w:rPr>
          <w:rFonts w:ascii="Times New Roman" w:hAnsi="Times New Roman" w:cs="Times New Roman"/>
          <w:sz w:val="24"/>
          <w:szCs w:val="24"/>
          <w:u w:val="single"/>
          <w:lang w:val="en-US"/>
        </w:rPr>
      </w:pPr>
      <w:r w:rsidRPr="00B22D60">
        <w:rPr>
          <w:rFonts w:ascii="Times New Roman" w:hAnsi="Times New Roman" w:cs="Times New Roman"/>
          <w:sz w:val="24"/>
          <w:szCs w:val="24"/>
          <w:u w:val="single"/>
          <w:lang w:val="en-US"/>
        </w:rPr>
        <w:t>Introduction</w:t>
      </w:r>
    </w:p>
    <w:p w14:paraId="0235A4AD" w14:textId="7DF63604" w:rsidR="00D253B9" w:rsidRPr="00B22D60" w:rsidRDefault="00D253B9" w:rsidP="00B22D60">
      <w:pPr>
        <w:ind w:left="360"/>
        <w:jc w:val="both"/>
        <w:rPr>
          <w:rFonts w:ascii="Times New Roman" w:hAnsi="Times New Roman" w:cs="Times New Roman"/>
          <w:sz w:val="24"/>
          <w:szCs w:val="24"/>
          <w:lang w:val="en-US"/>
        </w:rPr>
      </w:pPr>
      <w:r w:rsidRPr="00B22D60">
        <w:rPr>
          <w:rFonts w:ascii="Times New Roman" w:hAnsi="Times New Roman" w:cs="Times New Roman"/>
          <w:b/>
          <w:bCs/>
          <w:sz w:val="24"/>
          <w:szCs w:val="24"/>
          <w:lang w:val="en-US"/>
        </w:rPr>
        <w:t>Tokyo, 7 October 2022</w:t>
      </w:r>
      <w:r w:rsidRPr="00B22D60">
        <w:rPr>
          <w:rFonts w:ascii="Times New Roman" w:hAnsi="Times New Roman" w:cs="Times New Roman"/>
          <w:sz w:val="24"/>
          <w:szCs w:val="24"/>
          <w:lang w:val="en-US"/>
        </w:rPr>
        <w:t xml:space="preserve"> – In my capacity as United Nations Special Rapporteur on the human rights of internally displaced persons (IDPs), I have had the </w:t>
      </w:r>
      <w:proofErr w:type="spellStart"/>
      <w:r w:rsidRPr="00B22D60">
        <w:rPr>
          <w:rFonts w:ascii="Times New Roman" w:hAnsi="Times New Roman" w:cs="Times New Roman"/>
          <w:sz w:val="24"/>
          <w:szCs w:val="24"/>
          <w:lang w:val="en-US"/>
        </w:rPr>
        <w:t>honour</w:t>
      </w:r>
      <w:proofErr w:type="spellEnd"/>
      <w:r w:rsidRPr="00B22D60">
        <w:rPr>
          <w:rFonts w:ascii="Times New Roman" w:hAnsi="Times New Roman" w:cs="Times New Roman"/>
          <w:sz w:val="24"/>
          <w:szCs w:val="24"/>
          <w:lang w:val="en-US"/>
        </w:rPr>
        <w:t xml:space="preserve"> to carry out an official visit to Japan from 26 September to 7 October 2022, </w:t>
      </w:r>
      <w:r w:rsidR="00AC4FE2" w:rsidRPr="00B22D60">
        <w:rPr>
          <w:rFonts w:ascii="Times New Roman" w:hAnsi="Times New Roman" w:cs="Times New Roman"/>
          <w:sz w:val="24"/>
          <w:szCs w:val="24"/>
          <w:lang w:val="en-US"/>
        </w:rPr>
        <w:t>with the agreement of</w:t>
      </w:r>
      <w:r w:rsidRPr="00B22D60">
        <w:rPr>
          <w:rFonts w:ascii="Times New Roman" w:hAnsi="Times New Roman" w:cs="Times New Roman"/>
          <w:sz w:val="24"/>
          <w:szCs w:val="24"/>
          <w:lang w:val="en-US"/>
        </w:rPr>
        <w:t xml:space="preserve"> the Government of Japan. My visit aimed primarily to assess the human rights situation of IDPs – also known as “</w:t>
      </w:r>
      <w:proofErr w:type="gramStart"/>
      <w:r w:rsidRPr="00B22D60">
        <w:rPr>
          <w:rFonts w:ascii="Times New Roman" w:hAnsi="Times New Roman" w:cs="Times New Roman"/>
          <w:sz w:val="24"/>
          <w:szCs w:val="24"/>
          <w:lang w:val="en-US"/>
        </w:rPr>
        <w:t>evacuees”  in</w:t>
      </w:r>
      <w:proofErr w:type="gramEnd"/>
      <w:r w:rsidRPr="00B22D60">
        <w:rPr>
          <w:rFonts w:ascii="Times New Roman" w:hAnsi="Times New Roman" w:cs="Times New Roman"/>
          <w:sz w:val="24"/>
          <w:szCs w:val="24"/>
          <w:lang w:val="en-US"/>
        </w:rPr>
        <w:t xml:space="preserve"> Japan -  displaced by the Fukushima </w:t>
      </w:r>
      <w:proofErr w:type="spellStart"/>
      <w:r w:rsidRPr="00B22D60">
        <w:rPr>
          <w:rFonts w:ascii="Times New Roman" w:hAnsi="Times New Roman" w:cs="Times New Roman"/>
          <w:sz w:val="24"/>
          <w:szCs w:val="24"/>
          <w:lang w:val="en-US"/>
        </w:rPr>
        <w:t>Daichii</w:t>
      </w:r>
      <w:proofErr w:type="spellEnd"/>
      <w:r w:rsidRPr="00B22D60">
        <w:rPr>
          <w:rFonts w:ascii="Times New Roman" w:hAnsi="Times New Roman" w:cs="Times New Roman"/>
          <w:sz w:val="24"/>
          <w:szCs w:val="24"/>
          <w:lang w:val="en-US"/>
        </w:rPr>
        <w:t xml:space="preserve"> nuclear disaster that followed the Great East Japan Earthquake and tsunami in 2011, within the international legal framework of the Guiding Principles on Internal Displacement and the Inter-Agency Standing Committee Framework on Durable Solutions for Internally Displaced Persons. </w:t>
      </w:r>
    </w:p>
    <w:p w14:paraId="62DAF77A" w14:textId="5C379162" w:rsidR="00D253B9" w:rsidRPr="00B22D60" w:rsidRDefault="00D253B9"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During my visit, I had meetings in Tokyo and traveled to the prefectures of Fukushima, Kyoto, and Hiroshima.  I met with executive and legislative officials at the national, prefectural, and municipal levels. I also had the opportunity to meet with victims of internal displacement and communities in Fukushima affected by the disaster, civil society </w:t>
      </w:r>
      <w:proofErr w:type="spellStart"/>
      <w:r w:rsidRPr="00B22D60">
        <w:rPr>
          <w:rFonts w:ascii="Times New Roman" w:hAnsi="Times New Roman" w:cs="Times New Roman"/>
          <w:sz w:val="24"/>
          <w:szCs w:val="24"/>
          <w:lang w:val="en-US"/>
        </w:rPr>
        <w:t>organisations</w:t>
      </w:r>
      <w:proofErr w:type="spellEnd"/>
      <w:r w:rsidRPr="00B22D60">
        <w:rPr>
          <w:rFonts w:ascii="Times New Roman" w:hAnsi="Times New Roman" w:cs="Times New Roman"/>
          <w:sz w:val="24"/>
          <w:szCs w:val="24"/>
          <w:lang w:val="en-US"/>
        </w:rPr>
        <w:t xml:space="preserve">, lawyers, and academic researchers with expertise on these issues. </w:t>
      </w:r>
      <w:r w:rsidR="0043056B" w:rsidRPr="00B22D60">
        <w:rPr>
          <w:rFonts w:ascii="Times New Roman" w:hAnsi="Times New Roman" w:cs="Times New Roman"/>
          <w:sz w:val="24"/>
          <w:szCs w:val="24"/>
          <w:lang w:val="en-US"/>
        </w:rPr>
        <w:t xml:space="preserve">I received moving firsthand testimonies from IDPs, research and documentation related to the disaster and subsequent relief measures, and was able to review legislation related to the rights of persons displaced by natural and manmade disasters in Japan to protection and assistance, including </w:t>
      </w:r>
      <w:r w:rsidR="0043056B" w:rsidRPr="00B22D60">
        <w:rPr>
          <w:rFonts w:ascii="Times New Roman" w:hAnsi="Times New Roman" w:cs="Times New Roman"/>
          <w:i/>
          <w:iCs/>
          <w:sz w:val="24"/>
          <w:szCs w:val="24"/>
          <w:lang w:val="en-US"/>
        </w:rPr>
        <w:t>inter alia</w:t>
      </w:r>
      <w:r w:rsidR="0043056B" w:rsidRPr="00B22D60">
        <w:rPr>
          <w:rFonts w:ascii="Times New Roman" w:hAnsi="Times New Roman" w:cs="Times New Roman"/>
          <w:sz w:val="24"/>
          <w:szCs w:val="24"/>
          <w:lang w:val="en-US"/>
        </w:rPr>
        <w:t xml:space="preserve"> the</w:t>
      </w:r>
      <w:r w:rsidR="00182B50" w:rsidRPr="00B22D60">
        <w:rPr>
          <w:rFonts w:ascii="Times New Roman" w:hAnsi="Times New Roman" w:cs="Times New Roman"/>
          <w:sz w:val="24"/>
          <w:szCs w:val="24"/>
          <w:lang w:val="en-US"/>
        </w:rPr>
        <w:t xml:space="preserve"> Disaster Relief Act</w:t>
      </w:r>
      <w:r w:rsidR="00182B50" w:rsidRPr="00B22D60">
        <w:rPr>
          <w:rStyle w:val="FootnoteReference"/>
          <w:rFonts w:ascii="Times New Roman" w:hAnsi="Times New Roman" w:cs="Times New Roman"/>
          <w:sz w:val="24"/>
          <w:szCs w:val="24"/>
          <w:lang w:val="en-US"/>
        </w:rPr>
        <w:footnoteReference w:id="1"/>
      </w:r>
      <w:r w:rsidR="00182B50" w:rsidRPr="00B22D60">
        <w:rPr>
          <w:rFonts w:ascii="Times New Roman" w:hAnsi="Times New Roman" w:cs="Times New Roman"/>
          <w:sz w:val="24"/>
          <w:szCs w:val="24"/>
          <w:lang w:val="en-US"/>
        </w:rPr>
        <w:t>, the</w:t>
      </w:r>
      <w:r w:rsidR="0043056B" w:rsidRPr="00B22D60">
        <w:rPr>
          <w:rFonts w:ascii="Times New Roman" w:hAnsi="Times New Roman" w:cs="Times New Roman"/>
          <w:sz w:val="24"/>
          <w:szCs w:val="24"/>
          <w:lang w:val="en-US"/>
        </w:rPr>
        <w:t xml:space="preserve"> Basic Act on Disaster Management</w:t>
      </w:r>
      <w:r w:rsidR="00182B50" w:rsidRPr="00B22D60">
        <w:rPr>
          <w:rStyle w:val="FootnoteReference"/>
          <w:rFonts w:ascii="Times New Roman" w:hAnsi="Times New Roman" w:cs="Times New Roman"/>
          <w:sz w:val="24"/>
          <w:szCs w:val="24"/>
          <w:lang w:val="en-US"/>
        </w:rPr>
        <w:footnoteReference w:id="2"/>
      </w:r>
      <w:r w:rsidR="00182B50" w:rsidRPr="00B22D60">
        <w:rPr>
          <w:rFonts w:ascii="Times New Roman" w:hAnsi="Times New Roman" w:cs="Times New Roman"/>
          <w:sz w:val="24"/>
          <w:szCs w:val="24"/>
          <w:lang w:val="en-US"/>
        </w:rPr>
        <w:t>, the Act on Compensation for Nuclear Damage</w:t>
      </w:r>
      <w:r w:rsidR="00182B50" w:rsidRPr="00B22D60">
        <w:rPr>
          <w:rStyle w:val="FootnoteReference"/>
          <w:rFonts w:ascii="Times New Roman" w:hAnsi="Times New Roman" w:cs="Times New Roman"/>
          <w:sz w:val="24"/>
          <w:szCs w:val="24"/>
          <w:lang w:val="en-US"/>
        </w:rPr>
        <w:footnoteReference w:id="3"/>
      </w:r>
      <w:r w:rsidR="00182B50" w:rsidRPr="00B22D60">
        <w:rPr>
          <w:rFonts w:ascii="Times New Roman" w:hAnsi="Times New Roman" w:cs="Times New Roman"/>
          <w:sz w:val="24"/>
          <w:szCs w:val="24"/>
          <w:lang w:val="en-US"/>
        </w:rPr>
        <w:t xml:space="preserve">, </w:t>
      </w:r>
      <w:r w:rsidR="0043056B" w:rsidRPr="00B22D60">
        <w:rPr>
          <w:rFonts w:ascii="Times New Roman" w:hAnsi="Times New Roman" w:cs="Times New Roman"/>
          <w:sz w:val="24"/>
          <w:szCs w:val="24"/>
          <w:lang w:val="en-US"/>
        </w:rPr>
        <w:t xml:space="preserve">the Act on Special Measures for </w:t>
      </w:r>
      <w:r w:rsidR="00182B50" w:rsidRPr="00B22D60">
        <w:rPr>
          <w:rFonts w:ascii="Times New Roman" w:hAnsi="Times New Roman" w:cs="Times New Roman"/>
          <w:sz w:val="24"/>
          <w:szCs w:val="24"/>
          <w:lang w:val="en-US"/>
        </w:rPr>
        <w:t>the Reconstruction and Revitalization of Fukushima</w:t>
      </w:r>
      <w:r w:rsidR="00AC4FE2" w:rsidRPr="00B22D60">
        <w:rPr>
          <w:rStyle w:val="FootnoteReference"/>
          <w:rFonts w:ascii="Times New Roman" w:hAnsi="Times New Roman" w:cs="Times New Roman"/>
          <w:sz w:val="24"/>
          <w:szCs w:val="24"/>
          <w:lang w:val="en-US"/>
        </w:rPr>
        <w:footnoteReference w:id="4"/>
      </w:r>
      <w:r w:rsidR="00182B50" w:rsidRPr="00B22D60">
        <w:rPr>
          <w:rFonts w:ascii="Times New Roman" w:hAnsi="Times New Roman" w:cs="Times New Roman"/>
          <w:sz w:val="24"/>
          <w:szCs w:val="24"/>
          <w:lang w:val="en-US"/>
        </w:rPr>
        <w:t>, and the Act on Promotion of Support Measures for the Lives of Disaster Victims to Protect and Support Children and Other Residents Suffering Damage due to Tokyo Electric Power Company’s Nuclear Accident</w:t>
      </w:r>
      <w:r w:rsidR="00AC4FE2" w:rsidRPr="00B22D60">
        <w:rPr>
          <w:rStyle w:val="FootnoteReference"/>
          <w:rFonts w:ascii="Times New Roman" w:hAnsi="Times New Roman" w:cs="Times New Roman"/>
          <w:sz w:val="24"/>
          <w:szCs w:val="24"/>
          <w:lang w:val="en-US"/>
        </w:rPr>
        <w:footnoteReference w:id="5"/>
      </w:r>
      <w:r w:rsidR="00AC4FE2" w:rsidRPr="00B22D60">
        <w:rPr>
          <w:rFonts w:ascii="Times New Roman" w:hAnsi="Times New Roman" w:cs="Times New Roman"/>
          <w:sz w:val="24"/>
          <w:szCs w:val="24"/>
          <w:lang w:val="en-US"/>
        </w:rPr>
        <w:t>.</w:t>
      </w:r>
    </w:p>
    <w:p w14:paraId="5618FFFF" w14:textId="75CD693A" w:rsidR="00AC4FE2" w:rsidRPr="00B22D60" w:rsidRDefault="00AC4FE2"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I would like to thank the Ministry of Foreign Affairs for its excellent cooperation with my mandate and openness to international scrutiny, </w:t>
      </w:r>
      <w:r w:rsidR="00704B66" w:rsidRPr="00B22D60">
        <w:rPr>
          <w:rFonts w:ascii="Times New Roman" w:hAnsi="Times New Roman" w:cs="Times New Roman"/>
          <w:sz w:val="24"/>
          <w:szCs w:val="24"/>
          <w:lang w:val="en-US"/>
        </w:rPr>
        <w:t xml:space="preserve">and its respect to the Terms of Reference of Special Rapporteurs on Mission. I thank </w:t>
      </w:r>
      <w:r w:rsidRPr="00B22D60">
        <w:rPr>
          <w:rFonts w:ascii="Times New Roman" w:hAnsi="Times New Roman" w:cs="Times New Roman"/>
          <w:sz w:val="24"/>
          <w:szCs w:val="24"/>
          <w:lang w:val="en-US"/>
        </w:rPr>
        <w:t>the several other ministries and agencies that delivered presentations and provided information relevant to my visit. I also thank the prefectural authorities in Fukushima, Kyoto, and Hiroshima as well as the municipal authorities in Aizu-Wakamatsu, Okuma, Futaba, Iwaki, and Kyoto for providing me with detailed information on the realities of their local situations. I am grateful to the various civil society organizations, lawyers, and academics who provided me with an overview of the context, and above all to the victims of internal displacement and the nuclear disaster, including mothers, youth, older persons</w:t>
      </w:r>
      <w:r w:rsidR="006A7612" w:rsidRPr="00B22D60">
        <w:rPr>
          <w:rFonts w:ascii="Times New Roman" w:hAnsi="Times New Roman" w:cs="Times New Roman"/>
          <w:sz w:val="24"/>
          <w:szCs w:val="24"/>
          <w:lang w:val="en-US"/>
        </w:rPr>
        <w:t xml:space="preserve">, people with disabilities, and human rights defenders for sharing details about the difficulties they have faced since the nuclear accident. </w:t>
      </w:r>
    </w:p>
    <w:p w14:paraId="5E12E045" w14:textId="7D6BB6C6" w:rsidR="00D253B9" w:rsidRPr="00B22D60" w:rsidRDefault="00D253B9"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lastRenderedPageBreak/>
        <w:t xml:space="preserve">This statement presents only the preliminary observations from my visit. My complete analysis and recommendations to the Government </w:t>
      </w:r>
      <w:r w:rsidR="00704B66" w:rsidRPr="00B22D60">
        <w:rPr>
          <w:rFonts w:ascii="Times New Roman" w:hAnsi="Times New Roman" w:cs="Times New Roman"/>
          <w:sz w:val="24"/>
          <w:szCs w:val="24"/>
          <w:lang w:val="en-US"/>
        </w:rPr>
        <w:t xml:space="preserve">and other stakeholder </w:t>
      </w:r>
      <w:r w:rsidRPr="00B22D60">
        <w:rPr>
          <w:rFonts w:ascii="Times New Roman" w:hAnsi="Times New Roman" w:cs="Times New Roman"/>
          <w:sz w:val="24"/>
          <w:szCs w:val="24"/>
          <w:lang w:val="en-US"/>
        </w:rPr>
        <w:t>will be prepared in the coming months and presented t</w:t>
      </w:r>
      <w:r w:rsidR="0043056B" w:rsidRPr="00B22D60">
        <w:rPr>
          <w:rFonts w:ascii="Times New Roman" w:hAnsi="Times New Roman" w:cs="Times New Roman"/>
          <w:sz w:val="24"/>
          <w:szCs w:val="24"/>
          <w:lang w:val="en-US"/>
        </w:rPr>
        <w:t xml:space="preserve">o the Human Rights Council in June 2023. </w:t>
      </w:r>
    </w:p>
    <w:p w14:paraId="6F14AD1E" w14:textId="11B24730" w:rsidR="006A7612" w:rsidRPr="00B22D60" w:rsidRDefault="006A7612" w:rsidP="00B22D60">
      <w:pPr>
        <w:pStyle w:val="ListParagraph"/>
        <w:numPr>
          <w:ilvl w:val="0"/>
          <w:numId w:val="2"/>
        </w:numPr>
        <w:jc w:val="both"/>
        <w:rPr>
          <w:rFonts w:ascii="Times New Roman" w:hAnsi="Times New Roman" w:cs="Times New Roman"/>
          <w:sz w:val="24"/>
          <w:szCs w:val="24"/>
          <w:lang w:val="en-US"/>
        </w:rPr>
      </w:pPr>
      <w:r w:rsidRPr="00B22D60">
        <w:rPr>
          <w:rFonts w:ascii="Times New Roman" w:hAnsi="Times New Roman" w:cs="Times New Roman"/>
          <w:sz w:val="24"/>
          <w:szCs w:val="24"/>
          <w:u w:val="single"/>
          <w:lang w:val="en-US"/>
        </w:rPr>
        <w:t>Context and background of the displacement</w:t>
      </w:r>
    </w:p>
    <w:p w14:paraId="237065F1" w14:textId="70727F7D" w:rsidR="00496491" w:rsidRPr="00B22D60" w:rsidRDefault="006A7612"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The Great East Japan Earthquake, Tsunami, and Nuclear Disaster on 11 March 2011 was an almost-unprecedented triple disaster. A 9.0 magnitude earthquake off the eastern coast of Japan – the largest </w:t>
      </w:r>
      <w:proofErr w:type="spellStart"/>
      <w:r w:rsidRPr="00B22D60">
        <w:rPr>
          <w:rFonts w:ascii="Times New Roman" w:hAnsi="Times New Roman" w:cs="Times New Roman"/>
          <w:sz w:val="24"/>
          <w:szCs w:val="24"/>
          <w:lang w:val="en-US"/>
        </w:rPr>
        <w:t>every</w:t>
      </w:r>
      <w:proofErr w:type="spellEnd"/>
      <w:r w:rsidRPr="00B22D60">
        <w:rPr>
          <w:rFonts w:ascii="Times New Roman" w:hAnsi="Times New Roman" w:cs="Times New Roman"/>
          <w:sz w:val="24"/>
          <w:szCs w:val="24"/>
          <w:lang w:val="en-US"/>
        </w:rPr>
        <w:t xml:space="preserve"> recorded in the country – wrought significant terrestrial destruction in addition to triggering tsunami waves of up to 40 meters high. </w:t>
      </w:r>
      <w:r w:rsidR="00496491" w:rsidRPr="00B22D60">
        <w:rPr>
          <w:rFonts w:ascii="Times New Roman" w:hAnsi="Times New Roman" w:cs="Times New Roman"/>
          <w:sz w:val="24"/>
          <w:szCs w:val="24"/>
          <w:lang w:val="en-US"/>
        </w:rPr>
        <w:t xml:space="preserve">Over 20,000 people died or went missing as a result of the disaster, while over one million buildings were completely or partially destroyed. </w:t>
      </w:r>
    </w:p>
    <w:p w14:paraId="29823842" w14:textId="4005FF56" w:rsidR="00847109" w:rsidRPr="00B22D60" w:rsidRDefault="006A7612"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The tsunami in turn </w:t>
      </w:r>
      <w:r w:rsidR="00DA227F" w:rsidRPr="00B22D60">
        <w:rPr>
          <w:rFonts w:ascii="Times New Roman" w:hAnsi="Times New Roman" w:cs="Times New Roman"/>
          <w:sz w:val="24"/>
          <w:szCs w:val="24"/>
          <w:lang w:val="en-US"/>
        </w:rPr>
        <w:t xml:space="preserve">precipitated the nuclear accident at the Fukushima Daiichi Nuclear Power Station, where emergency preparedness and disaster mitigation measures had </w:t>
      </w:r>
      <w:r w:rsidR="00F410FE" w:rsidRPr="00B22D60">
        <w:rPr>
          <w:rFonts w:ascii="Times New Roman" w:hAnsi="Times New Roman" w:cs="Times New Roman"/>
          <w:sz w:val="24"/>
          <w:szCs w:val="24"/>
          <w:lang w:val="en-US"/>
        </w:rPr>
        <w:t>failed to account for the possibility of a natural disaster of that scale.</w:t>
      </w:r>
      <w:r w:rsidR="00496491" w:rsidRPr="00B22D60">
        <w:rPr>
          <w:rFonts w:ascii="Times New Roman" w:hAnsi="Times New Roman" w:cs="Times New Roman"/>
          <w:sz w:val="24"/>
          <w:szCs w:val="24"/>
          <w:lang w:val="en-US"/>
        </w:rPr>
        <w:t xml:space="preserve"> Waves of up to 14 meters in height overwhelmed the plant’s seawalls and flooded the plant’s </w:t>
      </w:r>
      <w:r w:rsidR="00D15622">
        <w:rPr>
          <w:rFonts w:ascii="Times New Roman" w:hAnsi="Times New Roman" w:cs="Times New Roman"/>
          <w:sz w:val="24"/>
          <w:szCs w:val="24"/>
          <w:lang w:val="en-US"/>
        </w:rPr>
        <w:t>turbine buildings</w:t>
      </w:r>
      <w:r w:rsidR="00496491" w:rsidRPr="00B22D60">
        <w:rPr>
          <w:rFonts w:ascii="Times New Roman" w:hAnsi="Times New Roman" w:cs="Times New Roman"/>
          <w:sz w:val="24"/>
          <w:szCs w:val="24"/>
          <w:lang w:val="en-US"/>
        </w:rPr>
        <w:t>, leading to a power blackout</w:t>
      </w:r>
      <w:r w:rsidR="00134E3F" w:rsidRPr="00B22D60">
        <w:rPr>
          <w:rFonts w:ascii="Times New Roman" w:hAnsi="Times New Roman" w:cs="Times New Roman"/>
          <w:sz w:val="24"/>
          <w:szCs w:val="24"/>
          <w:lang w:val="en-US"/>
        </w:rPr>
        <w:t>.</w:t>
      </w:r>
      <w:r w:rsidR="00496491" w:rsidRPr="00B22D60">
        <w:rPr>
          <w:rFonts w:ascii="Times New Roman" w:hAnsi="Times New Roman" w:cs="Times New Roman"/>
          <w:sz w:val="24"/>
          <w:szCs w:val="24"/>
          <w:lang w:val="en-US"/>
        </w:rPr>
        <w:t xml:space="preserve"> </w:t>
      </w:r>
      <w:r w:rsidR="00F410FE" w:rsidRPr="00B22D60">
        <w:rPr>
          <w:rFonts w:ascii="Times New Roman" w:hAnsi="Times New Roman" w:cs="Times New Roman"/>
          <w:sz w:val="24"/>
          <w:szCs w:val="24"/>
          <w:lang w:val="en-US"/>
        </w:rPr>
        <w:t xml:space="preserve"> </w:t>
      </w:r>
      <w:r w:rsidR="00496491" w:rsidRPr="00B22D60">
        <w:rPr>
          <w:rFonts w:ascii="Times New Roman" w:hAnsi="Times New Roman" w:cs="Times New Roman"/>
          <w:sz w:val="24"/>
          <w:szCs w:val="24"/>
          <w:lang w:val="en-US"/>
        </w:rPr>
        <w:t xml:space="preserve">In the days following the initial disaster, a series of nuclear meltdowns and hydrogen explosions within the power station led to the release of radioactive contamination. </w:t>
      </w:r>
      <w:r w:rsidR="00AF2F80" w:rsidRPr="00B22D60">
        <w:rPr>
          <w:rFonts w:ascii="Times New Roman" w:hAnsi="Times New Roman" w:cs="Times New Roman"/>
          <w:sz w:val="24"/>
          <w:szCs w:val="24"/>
          <w:lang w:val="en-US"/>
        </w:rPr>
        <w:t xml:space="preserve">In response, the Government established </w:t>
      </w:r>
      <w:r w:rsidR="00847109" w:rsidRPr="00B22D60">
        <w:rPr>
          <w:rFonts w:ascii="Times New Roman" w:hAnsi="Times New Roman" w:cs="Times New Roman"/>
          <w:sz w:val="24"/>
          <w:szCs w:val="24"/>
          <w:lang w:val="en-US"/>
        </w:rPr>
        <w:t xml:space="preserve">a mandatory evacuation zone </w:t>
      </w:r>
      <w:r w:rsidR="00AF2F80" w:rsidRPr="00B22D60">
        <w:rPr>
          <w:rFonts w:ascii="Times New Roman" w:hAnsi="Times New Roman" w:cs="Times New Roman"/>
          <w:sz w:val="24"/>
          <w:szCs w:val="24"/>
          <w:lang w:val="en-US"/>
        </w:rPr>
        <w:t>of 20 kilometers around the plant</w:t>
      </w:r>
      <w:r w:rsidR="00847109" w:rsidRPr="00B22D60">
        <w:rPr>
          <w:rFonts w:ascii="Times New Roman" w:hAnsi="Times New Roman" w:cs="Times New Roman"/>
          <w:sz w:val="24"/>
          <w:szCs w:val="24"/>
          <w:lang w:val="en-US"/>
        </w:rPr>
        <w:t>, covering approximately 110,000 residents. This initial border was determined based on operational considerations with regard to the number of people who would need to travel by road; enlarging the evacuation zone at this stage could have created traffic congestion that could have limited the ability of those closes</w:t>
      </w:r>
      <w:r w:rsidR="00D15622">
        <w:rPr>
          <w:rFonts w:ascii="Times New Roman" w:hAnsi="Times New Roman" w:cs="Times New Roman"/>
          <w:sz w:val="24"/>
          <w:szCs w:val="24"/>
          <w:lang w:val="en-US"/>
        </w:rPr>
        <w:t>t</w:t>
      </w:r>
      <w:r w:rsidR="00847109" w:rsidRPr="00B22D60">
        <w:rPr>
          <w:rFonts w:ascii="Times New Roman" w:hAnsi="Times New Roman" w:cs="Times New Roman"/>
          <w:sz w:val="24"/>
          <w:szCs w:val="24"/>
          <w:lang w:val="en-US"/>
        </w:rPr>
        <w:t xml:space="preserve"> to the plant to flee expeditiously. The mandatory evacuation zone was eventually expanded to include areas outside this radius that were thought to be susceptible to high radiation, and a total of 154,000 residents</w:t>
      </w:r>
      <w:r w:rsidR="009A7397">
        <w:rPr>
          <w:rFonts w:ascii="Times New Roman" w:hAnsi="Times New Roman" w:cs="Times New Roman"/>
          <w:sz w:val="24"/>
          <w:szCs w:val="24"/>
          <w:lang w:val="en-US"/>
        </w:rPr>
        <w:t xml:space="preserve"> of Fukushima Prefecture were eventually evacuated</w:t>
      </w:r>
      <w:r w:rsidR="00847109" w:rsidRPr="00B22D60">
        <w:rPr>
          <w:rFonts w:ascii="Times New Roman" w:hAnsi="Times New Roman" w:cs="Times New Roman"/>
          <w:sz w:val="24"/>
          <w:szCs w:val="24"/>
          <w:lang w:val="en-US"/>
        </w:rPr>
        <w:t>.</w:t>
      </w:r>
    </w:p>
    <w:p w14:paraId="4B3008E6" w14:textId="7A459B69" w:rsidR="00847109" w:rsidRPr="00B22D60" w:rsidRDefault="00847109"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As the possible implications of the nuclear disaster in terms of radiation exposure would only slowly become clear over the coming weeks and months, </w:t>
      </w:r>
      <w:r w:rsidR="009A7397">
        <w:rPr>
          <w:rFonts w:ascii="Times New Roman" w:hAnsi="Times New Roman" w:cs="Times New Roman"/>
          <w:sz w:val="24"/>
          <w:szCs w:val="24"/>
          <w:lang w:val="en-US"/>
        </w:rPr>
        <w:t>many</w:t>
      </w:r>
      <w:r w:rsidRPr="00B22D60">
        <w:rPr>
          <w:rFonts w:ascii="Times New Roman" w:hAnsi="Times New Roman" w:cs="Times New Roman"/>
          <w:sz w:val="24"/>
          <w:szCs w:val="24"/>
          <w:lang w:val="en-US"/>
        </w:rPr>
        <w:t xml:space="preserve"> additional citizens fled their homes, including residents of neighboring prefectures as well as people living within Fukushima Prefecture</w:t>
      </w:r>
      <w:r w:rsidR="009A7397">
        <w:rPr>
          <w:rFonts w:ascii="Times New Roman" w:hAnsi="Times New Roman" w:cs="Times New Roman"/>
          <w:sz w:val="24"/>
          <w:szCs w:val="24"/>
          <w:lang w:val="en-US"/>
        </w:rPr>
        <w:t xml:space="preserve"> not subject to evacuation orders.</w:t>
      </w:r>
      <w:r w:rsidRPr="00B22D60">
        <w:rPr>
          <w:rFonts w:ascii="Times New Roman" w:hAnsi="Times New Roman" w:cs="Times New Roman"/>
          <w:sz w:val="24"/>
          <w:szCs w:val="24"/>
          <w:lang w:val="en-US"/>
        </w:rPr>
        <w:t xml:space="preserve"> </w:t>
      </w:r>
      <w:r w:rsidR="00A83299" w:rsidRPr="00B22D60">
        <w:rPr>
          <w:rFonts w:ascii="Times New Roman" w:hAnsi="Times New Roman" w:cs="Times New Roman"/>
          <w:sz w:val="24"/>
          <w:szCs w:val="24"/>
          <w:lang w:val="en-US"/>
        </w:rPr>
        <w:t xml:space="preserve">Given the uncertainty about how radiation would spread from the disaster zone as well as conflicting public information on radiation exposure and the risks of such radiation, many Japanese citizens, particularly those with children, felt it was safest to evacuate until more reliable information on the implications of the disaster could be made available. </w:t>
      </w:r>
      <w:r w:rsidR="009A7397">
        <w:rPr>
          <w:rFonts w:ascii="Times New Roman" w:hAnsi="Times New Roman" w:cs="Times New Roman"/>
          <w:sz w:val="24"/>
          <w:szCs w:val="24"/>
          <w:lang w:val="en-US"/>
        </w:rPr>
        <w:t xml:space="preserve">At the height of the disaster, </w:t>
      </w:r>
      <w:r w:rsidR="009A7397" w:rsidRPr="00B22D60">
        <w:rPr>
          <w:rFonts w:ascii="Times New Roman" w:hAnsi="Times New Roman" w:cs="Times New Roman"/>
          <w:sz w:val="24"/>
          <w:szCs w:val="24"/>
          <w:lang w:val="en-US"/>
        </w:rPr>
        <w:t xml:space="preserve">a total of at least 470,000 people </w:t>
      </w:r>
      <w:r w:rsidR="009A7397">
        <w:rPr>
          <w:rFonts w:ascii="Times New Roman" w:hAnsi="Times New Roman" w:cs="Times New Roman"/>
          <w:sz w:val="24"/>
          <w:szCs w:val="24"/>
          <w:lang w:val="en-US"/>
        </w:rPr>
        <w:t>were displaced.</w:t>
      </w:r>
      <w:r w:rsidR="009A7397">
        <w:rPr>
          <w:rStyle w:val="FootnoteReference"/>
          <w:rFonts w:ascii="Times New Roman" w:hAnsi="Times New Roman" w:cs="Times New Roman"/>
          <w:sz w:val="24"/>
          <w:szCs w:val="24"/>
          <w:lang w:val="en-US"/>
        </w:rPr>
        <w:footnoteReference w:id="6"/>
      </w:r>
    </w:p>
    <w:p w14:paraId="7389206F" w14:textId="7717E154" w:rsidR="00924D9D" w:rsidRPr="00B22D60" w:rsidRDefault="00A83299"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Initial </w:t>
      </w:r>
      <w:r w:rsidR="00C92CD3" w:rsidRPr="00B22D60">
        <w:rPr>
          <w:rFonts w:ascii="Times New Roman" w:hAnsi="Times New Roman" w:cs="Times New Roman"/>
          <w:sz w:val="24"/>
          <w:szCs w:val="24"/>
          <w:lang w:val="en-US"/>
        </w:rPr>
        <w:t xml:space="preserve">Government </w:t>
      </w:r>
      <w:r w:rsidRPr="00B22D60">
        <w:rPr>
          <w:rFonts w:ascii="Times New Roman" w:hAnsi="Times New Roman" w:cs="Times New Roman"/>
          <w:sz w:val="24"/>
          <w:szCs w:val="24"/>
          <w:lang w:val="en-US"/>
        </w:rPr>
        <w:t xml:space="preserve">support to </w:t>
      </w:r>
      <w:r w:rsidR="00134E3F" w:rsidRPr="00B22D60">
        <w:rPr>
          <w:rFonts w:ascii="Times New Roman" w:hAnsi="Times New Roman" w:cs="Times New Roman"/>
          <w:sz w:val="24"/>
          <w:szCs w:val="24"/>
          <w:lang w:val="en-US"/>
        </w:rPr>
        <w:t>IDPs</w:t>
      </w:r>
      <w:r w:rsidRPr="00B22D60">
        <w:rPr>
          <w:rFonts w:ascii="Times New Roman" w:hAnsi="Times New Roman" w:cs="Times New Roman"/>
          <w:sz w:val="24"/>
          <w:szCs w:val="24"/>
          <w:lang w:val="en-US"/>
        </w:rPr>
        <w:t xml:space="preserve"> </w:t>
      </w:r>
      <w:r w:rsidR="00134E3F" w:rsidRPr="00B22D60">
        <w:rPr>
          <w:rFonts w:ascii="Times New Roman" w:hAnsi="Times New Roman" w:cs="Times New Roman"/>
          <w:sz w:val="24"/>
          <w:szCs w:val="24"/>
          <w:lang w:val="en-US"/>
        </w:rPr>
        <w:t>was provided for through the Disaster Relief Act, and eventually the more specialized Act on Special Measures for the Reconstruction and Revitalization of Fukushima</w:t>
      </w:r>
      <w:r w:rsidR="00151DF4" w:rsidRPr="00B22D60">
        <w:rPr>
          <w:rFonts w:ascii="Times New Roman" w:hAnsi="Times New Roman" w:cs="Times New Roman"/>
          <w:sz w:val="24"/>
          <w:szCs w:val="24"/>
          <w:lang w:val="en-US"/>
        </w:rPr>
        <w:t xml:space="preserve"> in 2011</w:t>
      </w:r>
      <w:r w:rsidR="00134E3F" w:rsidRPr="00B22D60">
        <w:rPr>
          <w:rFonts w:ascii="Times New Roman" w:hAnsi="Times New Roman" w:cs="Times New Roman"/>
          <w:sz w:val="24"/>
          <w:szCs w:val="24"/>
          <w:lang w:val="en-US"/>
        </w:rPr>
        <w:t>, which outlined measures for providing IDPs with access to medical care, welfare, housing support</w:t>
      </w:r>
      <w:r w:rsidR="00C92CD3" w:rsidRPr="00B22D60">
        <w:rPr>
          <w:rFonts w:ascii="Times New Roman" w:hAnsi="Times New Roman" w:cs="Times New Roman"/>
          <w:sz w:val="24"/>
          <w:szCs w:val="24"/>
          <w:lang w:val="en-US"/>
        </w:rPr>
        <w:t>, education and other services</w:t>
      </w:r>
      <w:r w:rsidR="00924D9D" w:rsidRPr="00B22D60">
        <w:rPr>
          <w:rFonts w:ascii="Times New Roman" w:hAnsi="Times New Roman" w:cs="Times New Roman"/>
          <w:sz w:val="24"/>
          <w:szCs w:val="24"/>
          <w:lang w:val="en-US"/>
        </w:rPr>
        <w:t xml:space="preserve">. The Dispute Reconciliation Committee for Nuclear Damage Compensation, based within the Ministry of Education, Culture, Sports, Science and Technology (MEXT) also established a series of guidelines and processes for compensation to be provided to victims by the Tokyo </w:t>
      </w:r>
      <w:r w:rsidR="00924D9D" w:rsidRPr="00B22D60">
        <w:rPr>
          <w:rFonts w:ascii="Times New Roman" w:hAnsi="Times New Roman" w:cs="Times New Roman"/>
          <w:sz w:val="24"/>
          <w:szCs w:val="24"/>
          <w:lang w:val="en-US"/>
        </w:rPr>
        <w:lastRenderedPageBreak/>
        <w:t>Electric Power Company (TEPCO)</w:t>
      </w:r>
      <w:r w:rsidR="00151DF4" w:rsidRPr="00B22D60">
        <w:rPr>
          <w:rFonts w:ascii="Times New Roman" w:hAnsi="Times New Roman" w:cs="Times New Roman"/>
          <w:sz w:val="24"/>
          <w:szCs w:val="24"/>
          <w:lang w:val="en-US"/>
        </w:rPr>
        <w:t xml:space="preserve"> in 2011, and TEPCO subsequently began compensation payments to victims of the disaster</w:t>
      </w:r>
      <w:r w:rsidR="00924D9D" w:rsidRPr="00B22D60">
        <w:rPr>
          <w:rFonts w:ascii="Times New Roman" w:hAnsi="Times New Roman" w:cs="Times New Roman"/>
          <w:sz w:val="24"/>
          <w:szCs w:val="24"/>
          <w:lang w:val="en-US"/>
        </w:rPr>
        <w:t xml:space="preserve">. While the early adoption of these measures was a laudable step, there remained a significant degree of discrimination </w:t>
      </w:r>
      <w:r w:rsidR="00151DF4" w:rsidRPr="00B22D60">
        <w:rPr>
          <w:rFonts w:ascii="Times New Roman" w:hAnsi="Times New Roman" w:cs="Times New Roman"/>
          <w:sz w:val="24"/>
          <w:szCs w:val="24"/>
          <w:lang w:val="en-US"/>
        </w:rPr>
        <w:t xml:space="preserve">in terms of how IDPs were able to access these benefits, in particular for those whose evacuation was termed “voluntary” by the authorities. </w:t>
      </w:r>
      <w:r w:rsidR="00924D9D" w:rsidRPr="00B22D60">
        <w:rPr>
          <w:rFonts w:ascii="Times New Roman" w:hAnsi="Times New Roman" w:cs="Times New Roman"/>
          <w:sz w:val="24"/>
          <w:szCs w:val="24"/>
          <w:lang w:val="en-US"/>
        </w:rPr>
        <w:t>These measures were later complemented by the Act on Promotion of Support Measures for the Lives of Disaster Victims</w:t>
      </w:r>
      <w:r w:rsidR="00151DF4" w:rsidRPr="00B22D60">
        <w:rPr>
          <w:rFonts w:ascii="Times New Roman" w:hAnsi="Times New Roman" w:cs="Times New Roman"/>
          <w:sz w:val="24"/>
          <w:szCs w:val="24"/>
          <w:lang w:val="en-US"/>
        </w:rPr>
        <w:t xml:space="preserve"> passed in 2012, which also recognized the right of disaster victims to make their own choices as to return or evacuation; however, the full implementation of this Act has yet to be realized, ten years later. The level of support and services IDPs received was also depend</w:t>
      </w:r>
      <w:r w:rsidR="00C04BDF">
        <w:rPr>
          <w:rFonts w:ascii="Times New Roman" w:hAnsi="Times New Roman" w:cs="Times New Roman"/>
          <w:sz w:val="24"/>
          <w:szCs w:val="24"/>
          <w:lang w:val="en-US"/>
        </w:rPr>
        <w:t>ent</w:t>
      </w:r>
      <w:r w:rsidR="00151DF4" w:rsidRPr="00B22D60">
        <w:rPr>
          <w:rFonts w:ascii="Times New Roman" w:hAnsi="Times New Roman" w:cs="Times New Roman"/>
          <w:sz w:val="24"/>
          <w:szCs w:val="24"/>
          <w:lang w:val="en-US"/>
        </w:rPr>
        <w:t xml:space="preserve"> to a large exten</w:t>
      </w:r>
      <w:r w:rsidR="002057F1">
        <w:rPr>
          <w:rFonts w:ascii="Times New Roman" w:hAnsi="Times New Roman" w:cs="Times New Roman"/>
          <w:sz w:val="24"/>
          <w:szCs w:val="24"/>
          <w:lang w:val="en-US"/>
        </w:rPr>
        <w:t>t</w:t>
      </w:r>
      <w:r w:rsidR="00151DF4" w:rsidRPr="00B22D60">
        <w:rPr>
          <w:rFonts w:ascii="Times New Roman" w:hAnsi="Times New Roman" w:cs="Times New Roman"/>
          <w:sz w:val="24"/>
          <w:szCs w:val="24"/>
          <w:lang w:val="en-US"/>
        </w:rPr>
        <w:t xml:space="preserve"> of the policies of the prefectures to which they fled, rather than there being a coherent national approach to their </w:t>
      </w:r>
      <w:r w:rsidR="002057F1">
        <w:rPr>
          <w:rFonts w:ascii="Times New Roman" w:hAnsi="Times New Roman" w:cs="Times New Roman"/>
          <w:sz w:val="24"/>
          <w:szCs w:val="24"/>
          <w:lang w:val="en-US"/>
        </w:rPr>
        <w:t xml:space="preserve">protection and </w:t>
      </w:r>
      <w:r w:rsidR="00151DF4" w:rsidRPr="00B22D60">
        <w:rPr>
          <w:rFonts w:ascii="Times New Roman" w:hAnsi="Times New Roman" w:cs="Times New Roman"/>
          <w:sz w:val="24"/>
          <w:szCs w:val="24"/>
          <w:lang w:val="en-US"/>
        </w:rPr>
        <w:t xml:space="preserve">assistance. </w:t>
      </w:r>
    </w:p>
    <w:p w14:paraId="7C8CE9E8" w14:textId="2830E87C" w:rsidR="00151DF4" w:rsidRPr="00B22D60" w:rsidRDefault="00151DF4"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In recent years, there has been </w:t>
      </w:r>
      <w:r w:rsidR="00704B66" w:rsidRPr="00B22D60">
        <w:rPr>
          <w:rFonts w:ascii="Times New Roman" w:hAnsi="Times New Roman" w:cs="Times New Roman"/>
          <w:sz w:val="24"/>
          <w:szCs w:val="24"/>
          <w:lang w:val="en-US"/>
        </w:rPr>
        <w:t xml:space="preserve">a </w:t>
      </w:r>
      <w:r w:rsidRPr="00B22D60">
        <w:rPr>
          <w:rFonts w:ascii="Times New Roman" w:hAnsi="Times New Roman" w:cs="Times New Roman"/>
          <w:sz w:val="24"/>
          <w:szCs w:val="24"/>
          <w:lang w:val="en-US"/>
        </w:rPr>
        <w:t>shift away from supporting IDPs to decide on their own futures and towards coaxing IDPs to return, or face the loss of any support. Housing assistance has been terminated for IDPs living outside the prefecture</w:t>
      </w:r>
      <w:r w:rsidR="00704B66" w:rsidRPr="00B22D60">
        <w:rPr>
          <w:rFonts w:ascii="Times New Roman" w:hAnsi="Times New Roman" w:cs="Times New Roman"/>
          <w:sz w:val="24"/>
          <w:szCs w:val="24"/>
          <w:lang w:val="en-US"/>
        </w:rPr>
        <w:t xml:space="preserve">. </w:t>
      </w:r>
      <w:r w:rsidRPr="00B22D60">
        <w:rPr>
          <w:rFonts w:ascii="Times New Roman" w:hAnsi="Times New Roman" w:cs="Times New Roman"/>
          <w:sz w:val="24"/>
          <w:szCs w:val="24"/>
          <w:lang w:val="en-US"/>
        </w:rPr>
        <w:t>Reconstruction funds are increasingly used</w:t>
      </w:r>
      <w:r w:rsidR="00147264" w:rsidRPr="00B22D60">
        <w:rPr>
          <w:rFonts w:ascii="Times New Roman" w:hAnsi="Times New Roman" w:cs="Times New Roman"/>
          <w:sz w:val="24"/>
          <w:szCs w:val="24"/>
          <w:lang w:val="en-US"/>
        </w:rPr>
        <w:t xml:space="preserve"> </w:t>
      </w:r>
      <w:r w:rsidRPr="00B22D60">
        <w:rPr>
          <w:rFonts w:ascii="Times New Roman" w:hAnsi="Times New Roman" w:cs="Times New Roman"/>
          <w:sz w:val="24"/>
          <w:szCs w:val="24"/>
          <w:lang w:val="en-US"/>
        </w:rPr>
        <w:t>to rebuil</w:t>
      </w:r>
      <w:r w:rsidR="00147264" w:rsidRPr="00B22D60">
        <w:rPr>
          <w:rFonts w:ascii="Times New Roman" w:hAnsi="Times New Roman" w:cs="Times New Roman"/>
          <w:sz w:val="24"/>
          <w:szCs w:val="24"/>
          <w:lang w:val="en-US"/>
        </w:rPr>
        <w:t>d</w:t>
      </w:r>
      <w:r w:rsidRPr="00B22D60">
        <w:rPr>
          <w:rFonts w:ascii="Times New Roman" w:hAnsi="Times New Roman" w:cs="Times New Roman"/>
          <w:sz w:val="24"/>
          <w:szCs w:val="24"/>
          <w:lang w:val="en-US"/>
        </w:rPr>
        <w:t xml:space="preserve"> physical infrastructure in towns formerly under evacuation orders</w:t>
      </w:r>
      <w:r w:rsidR="00147264" w:rsidRPr="00B22D60">
        <w:rPr>
          <w:rFonts w:ascii="Times New Roman" w:hAnsi="Times New Roman" w:cs="Times New Roman"/>
          <w:sz w:val="24"/>
          <w:szCs w:val="24"/>
          <w:lang w:val="en-US"/>
        </w:rPr>
        <w:t xml:space="preserve">. Other reconstruction efforts include work to decommission the nuclear power plants, and development projects such as the Fukushima Innovation Coast Framework, which aims to build high-tech industrial infrastructure in the prefecture. </w:t>
      </w:r>
      <w:r w:rsidR="00B22D60" w:rsidRPr="00B22D60">
        <w:rPr>
          <w:rFonts w:ascii="Times New Roman" w:hAnsi="Times New Roman" w:cs="Times New Roman"/>
          <w:sz w:val="24"/>
          <w:szCs w:val="24"/>
          <w:lang w:val="en-US"/>
        </w:rPr>
        <w:t xml:space="preserve">While </w:t>
      </w:r>
      <w:proofErr w:type="spellStart"/>
      <w:r w:rsidR="00B22D60" w:rsidRPr="00B22D60">
        <w:rPr>
          <w:rFonts w:ascii="Times New Roman" w:hAnsi="Times New Roman" w:cs="Times New Roman"/>
          <w:sz w:val="24"/>
          <w:szCs w:val="24"/>
          <w:lang w:val="en-US"/>
        </w:rPr>
        <w:t>th</w:t>
      </w:r>
      <w:proofErr w:type="spellEnd"/>
      <w:r w:rsidR="00B22D60" w:rsidRPr="00B22D60">
        <w:rPr>
          <w:rFonts w:ascii="Times New Roman" w:hAnsi="Times New Roman" w:cs="Times New Roman"/>
          <w:sz w:val="24"/>
          <w:szCs w:val="24"/>
        </w:rPr>
        <w:t>e setting up of the 26 Fukushima help desks all over the country to provide referrals to basic services, as well as local government’s services in areas where the IDPs have been and are located, have been instrumental in enabling the dissemination of information especially in the initial period of the displacement and are a good practice, referral to services alone may not address all the needs of IDPs.</w:t>
      </w:r>
    </w:p>
    <w:p w14:paraId="5098B686" w14:textId="009EA651" w:rsidR="006A7612" w:rsidRPr="00B22D60" w:rsidRDefault="00147264"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Meanwhile, hundreds of IDP plaintiffs throughout the country have brought cases and continue to pursue litigation against both the Government and TEPCO, seeking basic assistance and compensation for the disaster under the Civil Code, and the Act on Compensation for Nuclear Damage. Many IDPs are also engaged in Alternative Dispute Resolution (ADR) processes in parallel. </w:t>
      </w:r>
    </w:p>
    <w:p w14:paraId="3C1177AC" w14:textId="5E87C7C2" w:rsidR="008346BD" w:rsidRPr="00B22D60" w:rsidRDefault="008346BD" w:rsidP="002C1ADC">
      <w:pPr>
        <w:pStyle w:val="ListParagraph"/>
        <w:numPr>
          <w:ilvl w:val="0"/>
          <w:numId w:val="2"/>
        </w:numPr>
        <w:jc w:val="both"/>
        <w:rPr>
          <w:rFonts w:ascii="Times New Roman" w:hAnsi="Times New Roman" w:cs="Times New Roman"/>
          <w:sz w:val="24"/>
          <w:szCs w:val="24"/>
          <w:u w:val="single"/>
          <w:lang w:val="en-US"/>
        </w:rPr>
      </w:pPr>
      <w:r w:rsidRPr="00B22D60">
        <w:rPr>
          <w:rFonts w:ascii="Times New Roman" w:hAnsi="Times New Roman" w:cs="Times New Roman"/>
          <w:sz w:val="24"/>
          <w:szCs w:val="24"/>
          <w:u w:val="single"/>
          <w:lang w:val="en-US"/>
        </w:rPr>
        <w:t>Human rights of Internally Displaced Persons in the Context of the Fukushima Disaster:</w:t>
      </w:r>
    </w:p>
    <w:p w14:paraId="7CCAC85C" w14:textId="5729E161" w:rsidR="008346BD" w:rsidRPr="00B22D60" w:rsidRDefault="008346BD"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The Guiding Principles on Internal Displacement provide that </w:t>
      </w:r>
      <w:r w:rsidR="00D336A3" w:rsidRPr="00B22D60">
        <w:rPr>
          <w:rFonts w:ascii="Times New Roman" w:hAnsi="Times New Roman" w:cs="Times New Roman"/>
          <w:sz w:val="24"/>
          <w:szCs w:val="24"/>
          <w:lang w:val="en-US"/>
        </w:rPr>
        <w:t>IDPs</w:t>
      </w:r>
      <w:r w:rsidRPr="00B22D60">
        <w:rPr>
          <w:rFonts w:ascii="Times New Roman" w:hAnsi="Times New Roman" w:cs="Times New Roman"/>
          <w:sz w:val="24"/>
          <w:szCs w:val="24"/>
          <w:lang w:val="en-US"/>
        </w:rPr>
        <w:t xml:space="preserve"> are “persons or groups of persons who have been forced or obliged to flee or to leave their homes or places of habitual residence, in particular as a result of or in order to avoid</w:t>
      </w:r>
      <w:r w:rsidR="00741D6C" w:rsidRPr="00B22D60">
        <w:rPr>
          <w:rFonts w:ascii="Times New Roman" w:hAnsi="Times New Roman" w:cs="Times New Roman"/>
          <w:sz w:val="24"/>
          <w:szCs w:val="24"/>
          <w:lang w:val="en-US"/>
        </w:rPr>
        <w:t xml:space="preserve">, the effects of </w:t>
      </w:r>
      <w:proofErr w:type="gramStart"/>
      <w:r w:rsidRPr="00B22D60">
        <w:rPr>
          <w:rFonts w:ascii="Times New Roman" w:hAnsi="Times New Roman" w:cs="Times New Roman"/>
          <w:sz w:val="24"/>
          <w:szCs w:val="24"/>
          <w:lang w:val="en-US"/>
        </w:rPr>
        <w:t>…..</w:t>
      </w:r>
      <w:proofErr w:type="gramEnd"/>
      <w:r w:rsidRPr="00B22D60">
        <w:rPr>
          <w:rFonts w:ascii="Times New Roman" w:hAnsi="Times New Roman" w:cs="Times New Roman"/>
          <w:sz w:val="24"/>
          <w:szCs w:val="24"/>
          <w:lang w:val="en-US"/>
        </w:rPr>
        <w:t xml:space="preserve"> natural or human-made disasters, and who have not crosse</w:t>
      </w:r>
      <w:r w:rsidR="00741D6C" w:rsidRPr="00B22D60">
        <w:rPr>
          <w:rFonts w:ascii="Times New Roman" w:hAnsi="Times New Roman" w:cs="Times New Roman"/>
          <w:sz w:val="24"/>
          <w:szCs w:val="24"/>
          <w:lang w:val="en-US"/>
        </w:rPr>
        <w:t>d</w:t>
      </w:r>
      <w:r w:rsidRPr="00B22D60">
        <w:rPr>
          <w:rFonts w:ascii="Times New Roman" w:hAnsi="Times New Roman" w:cs="Times New Roman"/>
          <w:sz w:val="24"/>
          <w:szCs w:val="24"/>
          <w:lang w:val="en-US"/>
        </w:rPr>
        <w:t xml:space="preserve"> an internationally recognized border”.</w:t>
      </w:r>
    </w:p>
    <w:p w14:paraId="18BE39C8" w14:textId="3AA84B0B" w:rsidR="008346BD" w:rsidRPr="00B22D60" w:rsidRDefault="008346BD"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In the context of the Fukushima</w:t>
      </w:r>
      <w:r w:rsidR="00D336A3" w:rsidRPr="00B22D60">
        <w:rPr>
          <w:rFonts w:ascii="Times New Roman" w:hAnsi="Times New Roman" w:cs="Times New Roman"/>
          <w:sz w:val="24"/>
          <w:szCs w:val="24"/>
          <w:lang w:val="en-US"/>
        </w:rPr>
        <w:t xml:space="preserve"> nuclear</w:t>
      </w:r>
      <w:r w:rsidRPr="00B22D60">
        <w:rPr>
          <w:rFonts w:ascii="Times New Roman" w:hAnsi="Times New Roman" w:cs="Times New Roman"/>
          <w:sz w:val="24"/>
          <w:szCs w:val="24"/>
          <w:lang w:val="en-US"/>
        </w:rPr>
        <w:t xml:space="preserve"> disaster in 2011, it is clear that</w:t>
      </w:r>
      <w:r w:rsidR="00741D6C" w:rsidRPr="00B22D60">
        <w:rPr>
          <w:rFonts w:ascii="Times New Roman" w:hAnsi="Times New Roman" w:cs="Times New Roman"/>
          <w:sz w:val="24"/>
          <w:szCs w:val="24"/>
          <w:lang w:val="en-US"/>
        </w:rPr>
        <w:t xml:space="preserve"> </w:t>
      </w:r>
      <w:r w:rsidRPr="00B22D60">
        <w:rPr>
          <w:rFonts w:ascii="Times New Roman" w:hAnsi="Times New Roman" w:cs="Times New Roman"/>
          <w:sz w:val="24"/>
          <w:szCs w:val="24"/>
          <w:lang w:val="en-US"/>
        </w:rPr>
        <w:t>both so-called “</w:t>
      </w:r>
      <w:r w:rsidR="00D336A3" w:rsidRPr="00B22D60">
        <w:rPr>
          <w:rFonts w:ascii="Times New Roman" w:hAnsi="Times New Roman" w:cs="Times New Roman"/>
          <w:sz w:val="24"/>
          <w:szCs w:val="24"/>
          <w:lang w:val="en-US"/>
        </w:rPr>
        <w:t>mandatory</w:t>
      </w:r>
      <w:r w:rsidRPr="00B22D60">
        <w:rPr>
          <w:rFonts w:ascii="Times New Roman" w:hAnsi="Times New Roman" w:cs="Times New Roman"/>
          <w:sz w:val="24"/>
          <w:szCs w:val="24"/>
          <w:lang w:val="en-US"/>
        </w:rPr>
        <w:t xml:space="preserve"> evacuees”, or IDPs who were displaced by virtue of the forced evacuation orders, and “voluntary evacuees”, or IDPs who felt they had to displace themselves despite not being ordered to,</w:t>
      </w:r>
      <w:r w:rsidR="000F24F6" w:rsidRPr="00B22D60">
        <w:rPr>
          <w:rFonts w:ascii="Times New Roman" w:hAnsi="Times New Roman" w:cs="Times New Roman"/>
          <w:sz w:val="24"/>
          <w:szCs w:val="24"/>
          <w:lang w:val="en-US"/>
        </w:rPr>
        <w:t xml:space="preserve"> are IDPs under international law. The right to evacuate as triggered by disasters is a human right based on freedom of movement.</w:t>
      </w:r>
    </w:p>
    <w:p w14:paraId="022B46CA" w14:textId="6308E72F" w:rsidR="000F24F6" w:rsidRPr="00B22D60" w:rsidRDefault="000F24F6" w:rsidP="00B22D60">
      <w:pPr>
        <w:ind w:left="360"/>
        <w:jc w:val="both"/>
        <w:rPr>
          <w:rFonts w:ascii="Times New Roman" w:hAnsi="Times New Roman" w:cs="Times New Roman"/>
          <w:sz w:val="24"/>
          <w:szCs w:val="24"/>
          <w:lang w:val="en-US"/>
        </w:rPr>
      </w:pPr>
      <w:r w:rsidRPr="00B22D60">
        <w:rPr>
          <w:rFonts w:ascii="Times New Roman" w:hAnsi="Times New Roman" w:cs="Times New Roman"/>
          <w:sz w:val="24"/>
          <w:szCs w:val="24"/>
          <w:lang w:val="en-US"/>
        </w:rPr>
        <w:t xml:space="preserve">Moreover, in providing humanitarian assistance, protection and enabling durable solutions for IDPs, there is no distinction. I also would like to stress at this point that under international law, IDPs remain citizens of Japan despite their displacement status, and have the rights pertaining to any other citizen of the country. It is therefore important that in the </w:t>
      </w:r>
      <w:r w:rsidRPr="00B22D60">
        <w:rPr>
          <w:rFonts w:ascii="Times New Roman" w:hAnsi="Times New Roman" w:cs="Times New Roman"/>
          <w:sz w:val="24"/>
          <w:szCs w:val="24"/>
          <w:lang w:val="en-US"/>
        </w:rPr>
        <w:lastRenderedPageBreak/>
        <w:t xml:space="preserve">exercise of the primary responsibility of the </w:t>
      </w:r>
      <w:r w:rsidR="00741D6C" w:rsidRPr="00B22D60">
        <w:rPr>
          <w:rFonts w:ascii="Times New Roman" w:hAnsi="Times New Roman" w:cs="Times New Roman"/>
          <w:sz w:val="24"/>
          <w:szCs w:val="24"/>
          <w:lang w:val="en-US"/>
        </w:rPr>
        <w:t>S</w:t>
      </w:r>
      <w:r w:rsidRPr="00B22D60">
        <w:rPr>
          <w:rFonts w:ascii="Times New Roman" w:hAnsi="Times New Roman" w:cs="Times New Roman"/>
          <w:sz w:val="24"/>
          <w:szCs w:val="24"/>
          <w:lang w:val="en-US"/>
        </w:rPr>
        <w:t>tate in the protection of IDPs, conditions are facilitated that would enable IDPs to normally exercise their human rights.</w:t>
      </w:r>
    </w:p>
    <w:p w14:paraId="69864166" w14:textId="0CD5E26D" w:rsidR="008346BD" w:rsidRPr="00B22D60" w:rsidRDefault="000F24F6" w:rsidP="002C1ADC">
      <w:pPr>
        <w:pStyle w:val="ListParagraph"/>
        <w:numPr>
          <w:ilvl w:val="0"/>
          <w:numId w:val="2"/>
        </w:numPr>
        <w:jc w:val="both"/>
        <w:rPr>
          <w:rFonts w:ascii="Times New Roman" w:hAnsi="Times New Roman" w:cs="Times New Roman"/>
          <w:sz w:val="24"/>
          <w:szCs w:val="24"/>
          <w:u w:val="single"/>
          <w:lang w:val="en-US"/>
        </w:rPr>
      </w:pPr>
      <w:r w:rsidRPr="00B22D60">
        <w:rPr>
          <w:rFonts w:ascii="Times New Roman" w:hAnsi="Times New Roman" w:cs="Times New Roman"/>
          <w:sz w:val="24"/>
          <w:szCs w:val="24"/>
          <w:u w:val="single"/>
          <w:lang w:val="en-US"/>
        </w:rPr>
        <w:t>Rights of IDPs in Displacement:</w:t>
      </w:r>
    </w:p>
    <w:p w14:paraId="045C19B6" w14:textId="77777777" w:rsidR="00741D6C" w:rsidRPr="00B22D60" w:rsidRDefault="00741D6C" w:rsidP="00B22D60">
      <w:pPr>
        <w:pStyle w:val="ListParagraph"/>
        <w:ind w:left="1080"/>
        <w:jc w:val="both"/>
        <w:rPr>
          <w:rFonts w:ascii="Times New Roman" w:hAnsi="Times New Roman" w:cs="Times New Roman"/>
          <w:sz w:val="24"/>
          <w:szCs w:val="24"/>
          <w:u w:val="single"/>
          <w:lang w:val="en-US"/>
        </w:rPr>
      </w:pPr>
    </w:p>
    <w:p w14:paraId="6564E5F4" w14:textId="77777777" w:rsidR="00741D6C" w:rsidRPr="00B22D60" w:rsidRDefault="00741D6C" w:rsidP="00B22D60">
      <w:pPr>
        <w:ind w:left="360"/>
        <w:jc w:val="both"/>
        <w:rPr>
          <w:rFonts w:ascii="Times New Roman" w:hAnsi="Times New Roman" w:cs="Times New Roman"/>
          <w:sz w:val="24"/>
          <w:szCs w:val="24"/>
          <w:u w:val="single"/>
        </w:rPr>
      </w:pPr>
      <w:r w:rsidRPr="00B22D60">
        <w:rPr>
          <w:rFonts w:ascii="Times New Roman" w:hAnsi="Times New Roman" w:cs="Times New Roman"/>
          <w:sz w:val="24"/>
          <w:szCs w:val="24"/>
          <w:u w:val="single"/>
        </w:rPr>
        <w:t>Right to safety and security and the right to housing:</w:t>
      </w:r>
    </w:p>
    <w:p w14:paraId="6AD6A511" w14:textId="43C2A5A1"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As mentioned, the right to seek safety from actual or perceived risks is a right associated with the freedom of movement. This is an important consideration that must be take</w:t>
      </w:r>
      <w:r w:rsidR="00D336A3" w:rsidRPr="00B22D60">
        <w:rPr>
          <w:rFonts w:ascii="Times New Roman" w:hAnsi="Times New Roman" w:cs="Times New Roman"/>
          <w:sz w:val="24"/>
          <w:szCs w:val="24"/>
        </w:rPr>
        <w:t>n</w:t>
      </w:r>
      <w:r w:rsidRPr="00B22D60">
        <w:rPr>
          <w:rFonts w:ascii="Times New Roman" w:hAnsi="Times New Roman" w:cs="Times New Roman"/>
          <w:sz w:val="24"/>
          <w:szCs w:val="24"/>
        </w:rPr>
        <w:t xml:space="preserve"> into account in view of the multiple displacements that have been experienced by many IDPs from the Fukushima </w:t>
      </w:r>
      <w:r w:rsidR="00D336A3" w:rsidRPr="00B22D60">
        <w:rPr>
          <w:rFonts w:ascii="Times New Roman" w:hAnsi="Times New Roman" w:cs="Times New Roman"/>
          <w:sz w:val="24"/>
          <w:szCs w:val="24"/>
        </w:rPr>
        <w:t>nuclear d</w:t>
      </w:r>
      <w:r w:rsidRPr="00B22D60">
        <w:rPr>
          <w:rFonts w:ascii="Times New Roman" w:hAnsi="Times New Roman" w:cs="Times New Roman"/>
          <w:sz w:val="24"/>
          <w:szCs w:val="24"/>
        </w:rPr>
        <w:t>isaster. Statistical surveys have shown that the majority of IDPs from Fukushima displaced themselves four or more times in a six-month period, searching for safety and security, and experience different circumstances that affected the exercise of their rights.</w:t>
      </w:r>
    </w:p>
    <w:p w14:paraId="47877ECD" w14:textId="6A2C493A"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Fortunately, certain Japanese policies, including from Fukushima Prefecture and </w:t>
      </w:r>
      <w:r w:rsidR="00D336A3" w:rsidRPr="00B22D60">
        <w:rPr>
          <w:rFonts w:ascii="Times New Roman" w:hAnsi="Times New Roman" w:cs="Times New Roman"/>
          <w:sz w:val="24"/>
          <w:szCs w:val="24"/>
        </w:rPr>
        <w:t>other prefectural and municipal</w:t>
      </w:r>
      <w:r w:rsidRPr="00B22D60">
        <w:rPr>
          <w:rFonts w:ascii="Times New Roman" w:hAnsi="Times New Roman" w:cs="Times New Roman"/>
          <w:sz w:val="24"/>
          <w:szCs w:val="24"/>
        </w:rPr>
        <w:t xml:space="preserve"> host governments’ programmes, provided temporary housing where possible. Among others, this important support took the form of temporary housing, use of public housing facilities, rental subsidies and the like. Unfortunately, much of the housing support has been terminated, which has </w:t>
      </w:r>
      <w:r w:rsidR="002057F1">
        <w:rPr>
          <w:rFonts w:ascii="Times New Roman" w:hAnsi="Times New Roman" w:cs="Times New Roman"/>
          <w:sz w:val="24"/>
          <w:szCs w:val="24"/>
        </w:rPr>
        <w:t xml:space="preserve">had </w:t>
      </w:r>
      <w:r w:rsidRPr="00B22D60">
        <w:rPr>
          <w:rFonts w:ascii="Times New Roman" w:hAnsi="Times New Roman" w:cs="Times New Roman"/>
          <w:sz w:val="24"/>
          <w:szCs w:val="24"/>
        </w:rPr>
        <w:t>particular</w:t>
      </w:r>
      <w:r w:rsidR="00D336A3" w:rsidRPr="00B22D60">
        <w:rPr>
          <w:rFonts w:ascii="Times New Roman" w:hAnsi="Times New Roman" w:cs="Times New Roman"/>
          <w:sz w:val="24"/>
          <w:szCs w:val="24"/>
        </w:rPr>
        <w:t>ly</w:t>
      </w:r>
      <w:r w:rsidRPr="00B22D60">
        <w:rPr>
          <w:rFonts w:ascii="Times New Roman" w:hAnsi="Times New Roman" w:cs="Times New Roman"/>
          <w:sz w:val="24"/>
          <w:szCs w:val="24"/>
        </w:rPr>
        <w:t xml:space="preserve"> sever</w:t>
      </w:r>
      <w:r w:rsidR="00D336A3" w:rsidRPr="00B22D60">
        <w:rPr>
          <w:rFonts w:ascii="Times New Roman" w:hAnsi="Times New Roman" w:cs="Times New Roman"/>
          <w:sz w:val="24"/>
          <w:szCs w:val="24"/>
        </w:rPr>
        <w:t>e</w:t>
      </w:r>
      <w:r w:rsidRPr="00B22D60">
        <w:rPr>
          <w:rFonts w:ascii="Times New Roman" w:hAnsi="Times New Roman" w:cs="Times New Roman"/>
          <w:sz w:val="24"/>
          <w:szCs w:val="24"/>
        </w:rPr>
        <w:t xml:space="preserve"> impacts o</w:t>
      </w:r>
      <w:r w:rsidR="002057F1">
        <w:rPr>
          <w:rFonts w:ascii="Times New Roman" w:hAnsi="Times New Roman" w:cs="Times New Roman"/>
          <w:sz w:val="24"/>
          <w:szCs w:val="24"/>
        </w:rPr>
        <w:t>n</w:t>
      </w:r>
      <w:r w:rsidRPr="00B22D60">
        <w:rPr>
          <w:rFonts w:ascii="Times New Roman" w:hAnsi="Times New Roman" w:cs="Times New Roman"/>
          <w:sz w:val="24"/>
          <w:szCs w:val="24"/>
        </w:rPr>
        <w:t xml:space="preserve"> those</w:t>
      </w:r>
      <w:r w:rsidR="00D336A3" w:rsidRPr="00B22D60">
        <w:rPr>
          <w:rFonts w:ascii="Times New Roman" w:hAnsi="Times New Roman" w:cs="Times New Roman"/>
          <w:sz w:val="24"/>
          <w:szCs w:val="24"/>
        </w:rPr>
        <w:t xml:space="preserve"> in poverty, those</w:t>
      </w:r>
      <w:r w:rsidRPr="00B22D60">
        <w:rPr>
          <w:rFonts w:ascii="Times New Roman" w:hAnsi="Times New Roman" w:cs="Times New Roman"/>
          <w:sz w:val="24"/>
          <w:szCs w:val="24"/>
        </w:rPr>
        <w:t xml:space="preserve"> who have no livelihoods, the </w:t>
      </w:r>
      <w:proofErr w:type="gramStart"/>
      <w:r w:rsidRPr="00B22D60">
        <w:rPr>
          <w:rFonts w:ascii="Times New Roman" w:hAnsi="Times New Roman" w:cs="Times New Roman"/>
          <w:sz w:val="24"/>
          <w:szCs w:val="24"/>
        </w:rPr>
        <w:t>elderly</w:t>
      </w:r>
      <w:proofErr w:type="gramEnd"/>
      <w:r w:rsidRPr="00B22D60">
        <w:rPr>
          <w:rFonts w:ascii="Times New Roman" w:hAnsi="Times New Roman" w:cs="Times New Roman"/>
          <w:sz w:val="24"/>
          <w:szCs w:val="24"/>
        </w:rPr>
        <w:t xml:space="preserve"> and persons with disabilities. </w:t>
      </w:r>
      <w:r w:rsidRPr="00B22D60">
        <w:rPr>
          <w:rFonts w:ascii="Times New Roman" w:hAnsi="Times New Roman" w:cs="Times New Roman"/>
          <w:sz w:val="24"/>
          <w:szCs w:val="24"/>
          <w:lang w:val="en-US"/>
        </w:rPr>
        <w:t xml:space="preserve">Moreover, IDPs still resident in certain types of public housing are currently facing eviction lawsuits brought against them. </w:t>
      </w:r>
      <w:r w:rsidRPr="00B22D60">
        <w:rPr>
          <w:rFonts w:ascii="Times New Roman" w:hAnsi="Times New Roman" w:cs="Times New Roman"/>
          <w:sz w:val="24"/>
          <w:szCs w:val="24"/>
        </w:rPr>
        <w:t xml:space="preserve">It is recommended that </w:t>
      </w:r>
      <w:r w:rsidR="00D336A3" w:rsidRPr="00B22D60">
        <w:rPr>
          <w:rFonts w:ascii="Times New Roman" w:hAnsi="Times New Roman" w:cs="Times New Roman"/>
          <w:sz w:val="24"/>
          <w:szCs w:val="24"/>
        </w:rPr>
        <w:t>G</w:t>
      </w:r>
      <w:r w:rsidRPr="00B22D60">
        <w:rPr>
          <w:rFonts w:ascii="Times New Roman" w:hAnsi="Times New Roman" w:cs="Times New Roman"/>
          <w:sz w:val="24"/>
          <w:szCs w:val="24"/>
        </w:rPr>
        <w:t>overnment restore provision of housing support</w:t>
      </w:r>
      <w:r w:rsidR="00D336A3" w:rsidRPr="00B22D60">
        <w:rPr>
          <w:rFonts w:ascii="Times New Roman" w:hAnsi="Times New Roman" w:cs="Times New Roman"/>
          <w:sz w:val="24"/>
          <w:szCs w:val="24"/>
        </w:rPr>
        <w:t>,</w:t>
      </w:r>
      <w:r w:rsidRPr="00B22D60">
        <w:rPr>
          <w:rFonts w:ascii="Times New Roman" w:hAnsi="Times New Roman" w:cs="Times New Roman"/>
          <w:sz w:val="24"/>
          <w:szCs w:val="24"/>
        </w:rPr>
        <w:t xml:space="preserve"> especially to IDPs in vulnerable situations</w:t>
      </w:r>
      <w:r w:rsidR="00D336A3" w:rsidRPr="00B22D60">
        <w:rPr>
          <w:rFonts w:ascii="Times New Roman" w:hAnsi="Times New Roman" w:cs="Times New Roman"/>
          <w:sz w:val="24"/>
          <w:szCs w:val="24"/>
        </w:rPr>
        <w:t>, wherever they may be.</w:t>
      </w:r>
    </w:p>
    <w:p w14:paraId="3418619B" w14:textId="77777777" w:rsidR="00741D6C" w:rsidRPr="00B22D60" w:rsidRDefault="00741D6C" w:rsidP="00B22D60">
      <w:pPr>
        <w:ind w:left="360"/>
        <w:jc w:val="both"/>
        <w:rPr>
          <w:rFonts w:ascii="Times New Roman" w:hAnsi="Times New Roman" w:cs="Times New Roman"/>
          <w:sz w:val="24"/>
          <w:szCs w:val="24"/>
          <w:u w:val="single"/>
        </w:rPr>
      </w:pPr>
      <w:r w:rsidRPr="00B22D60">
        <w:rPr>
          <w:rFonts w:ascii="Times New Roman" w:hAnsi="Times New Roman" w:cs="Times New Roman"/>
          <w:sz w:val="24"/>
          <w:szCs w:val="24"/>
          <w:u w:val="single"/>
        </w:rPr>
        <w:t>Right to family life</w:t>
      </w:r>
    </w:p>
    <w:p w14:paraId="266536B3" w14:textId="165EE6C6"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The right to family life is an essential right in most societies that provide stability in both the private and public spheres. Particularly among the IDPs not subject to forced evacuation orders, choices were made to enable the mothers with children to seek safety while the traditional breadwinners, </w:t>
      </w:r>
      <w:proofErr w:type="gramStart"/>
      <w:r w:rsidRPr="00B22D60">
        <w:rPr>
          <w:rFonts w:ascii="Times New Roman" w:hAnsi="Times New Roman" w:cs="Times New Roman"/>
          <w:sz w:val="24"/>
          <w:szCs w:val="24"/>
        </w:rPr>
        <w:t>i.e.</w:t>
      </w:r>
      <w:proofErr w:type="gramEnd"/>
      <w:r w:rsidRPr="00B22D60">
        <w:rPr>
          <w:rFonts w:ascii="Times New Roman" w:hAnsi="Times New Roman" w:cs="Times New Roman"/>
          <w:sz w:val="24"/>
          <w:szCs w:val="24"/>
        </w:rPr>
        <w:t xml:space="preserve"> husbands, stayed behind to ensure family income. Unfortunately, this situation has </w:t>
      </w:r>
      <w:r w:rsidR="00D336A3" w:rsidRPr="00B22D60">
        <w:rPr>
          <w:rFonts w:ascii="Times New Roman" w:hAnsi="Times New Roman" w:cs="Times New Roman"/>
          <w:sz w:val="24"/>
          <w:szCs w:val="24"/>
        </w:rPr>
        <w:t>obliged families to maintain</w:t>
      </w:r>
      <w:r w:rsidRPr="00B22D60">
        <w:rPr>
          <w:rFonts w:ascii="Times New Roman" w:hAnsi="Times New Roman" w:cs="Times New Roman"/>
          <w:sz w:val="24"/>
          <w:szCs w:val="24"/>
        </w:rPr>
        <w:t xml:space="preserve"> two households</w:t>
      </w:r>
      <w:r w:rsidR="00D336A3" w:rsidRPr="00B22D60">
        <w:rPr>
          <w:rFonts w:ascii="Times New Roman" w:hAnsi="Times New Roman" w:cs="Times New Roman"/>
          <w:sz w:val="24"/>
          <w:szCs w:val="24"/>
        </w:rPr>
        <w:t>,</w:t>
      </w:r>
      <w:r w:rsidRPr="00B22D60">
        <w:rPr>
          <w:rFonts w:ascii="Times New Roman" w:hAnsi="Times New Roman" w:cs="Times New Roman"/>
          <w:sz w:val="24"/>
          <w:szCs w:val="24"/>
        </w:rPr>
        <w:t xml:space="preserve"> which </w:t>
      </w:r>
      <w:r w:rsidR="00D336A3" w:rsidRPr="00B22D60">
        <w:rPr>
          <w:rFonts w:ascii="Times New Roman" w:hAnsi="Times New Roman" w:cs="Times New Roman"/>
          <w:sz w:val="24"/>
          <w:szCs w:val="24"/>
        </w:rPr>
        <w:t xml:space="preserve">entails </w:t>
      </w:r>
      <w:r w:rsidRPr="00B22D60">
        <w:rPr>
          <w:rFonts w:ascii="Times New Roman" w:hAnsi="Times New Roman" w:cs="Times New Roman"/>
          <w:sz w:val="24"/>
          <w:szCs w:val="24"/>
        </w:rPr>
        <w:t>economic hardship to Moreover, a high rate of divorce is occurring among such IDP evacuees.</w:t>
      </w:r>
    </w:p>
    <w:p w14:paraId="13F03E22" w14:textId="4BA52BB2" w:rsidR="00741D6C" w:rsidRPr="00B22D60" w:rsidRDefault="00741D6C" w:rsidP="00B22D60">
      <w:pPr>
        <w:ind w:left="360"/>
        <w:jc w:val="both"/>
        <w:rPr>
          <w:rFonts w:ascii="Times New Roman" w:hAnsi="Times New Roman" w:cs="Times New Roman"/>
          <w:bCs/>
          <w:sz w:val="24"/>
          <w:szCs w:val="24"/>
        </w:rPr>
      </w:pPr>
      <w:r w:rsidRPr="00B22D60">
        <w:rPr>
          <w:rFonts w:ascii="Times New Roman" w:hAnsi="Times New Roman" w:cs="Times New Roman"/>
          <w:sz w:val="24"/>
          <w:szCs w:val="24"/>
        </w:rPr>
        <w:t>Large families of more than two generations tended to be dispersed, with elderly IDPs finding themselves living apart from their original families and having to live on their own. Statistical studies show that nearly 30</w:t>
      </w:r>
      <w:r w:rsidR="00D336A3" w:rsidRPr="00B22D60">
        <w:rPr>
          <w:rFonts w:ascii="Times New Roman" w:hAnsi="Times New Roman" w:cs="Times New Roman"/>
          <w:sz w:val="24"/>
          <w:szCs w:val="24"/>
        </w:rPr>
        <w:t xml:space="preserve"> per cent</w:t>
      </w:r>
      <w:r w:rsidRPr="00B22D60">
        <w:rPr>
          <w:rFonts w:ascii="Times New Roman" w:hAnsi="Times New Roman" w:cs="Times New Roman"/>
          <w:sz w:val="24"/>
          <w:szCs w:val="24"/>
        </w:rPr>
        <w:t xml:space="preserve"> of all cases of family break ups occurred after the earthquake. </w:t>
      </w:r>
      <w:r w:rsidRPr="00B22D60">
        <w:rPr>
          <w:rFonts w:ascii="Times New Roman" w:hAnsi="Times New Roman" w:cs="Times New Roman"/>
          <w:bCs/>
          <w:sz w:val="24"/>
          <w:szCs w:val="24"/>
        </w:rPr>
        <w:t xml:space="preserve">There were many cases of families being systematically separated </w:t>
      </w:r>
      <w:r w:rsidR="002057F1">
        <w:rPr>
          <w:rFonts w:ascii="Times New Roman" w:hAnsi="Times New Roman" w:cs="Times New Roman"/>
          <w:bCs/>
          <w:sz w:val="24"/>
          <w:szCs w:val="24"/>
        </w:rPr>
        <w:t xml:space="preserve">during the initial phase of the evacuation, </w:t>
      </w:r>
      <w:r w:rsidRPr="00B22D60">
        <w:rPr>
          <w:rFonts w:ascii="Times New Roman" w:hAnsi="Times New Roman" w:cs="Times New Roman"/>
          <w:bCs/>
          <w:sz w:val="24"/>
          <w:szCs w:val="24"/>
        </w:rPr>
        <w:t>due to the</w:t>
      </w:r>
      <w:r w:rsidR="002057F1">
        <w:rPr>
          <w:rFonts w:ascii="Times New Roman" w:hAnsi="Times New Roman" w:cs="Times New Roman"/>
          <w:bCs/>
          <w:sz w:val="24"/>
          <w:szCs w:val="24"/>
        </w:rPr>
        <w:t xml:space="preserve"> occupancy </w:t>
      </w:r>
      <w:proofErr w:type="gramStart"/>
      <w:r w:rsidR="002057F1">
        <w:rPr>
          <w:rFonts w:ascii="Times New Roman" w:hAnsi="Times New Roman" w:cs="Times New Roman"/>
          <w:bCs/>
          <w:sz w:val="24"/>
          <w:szCs w:val="24"/>
        </w:rPr>
        <w:t>limit</w:t>
      </w:r>
      <w:r w:rsidRPr="00B22D60">
        <w:rPr>
          <w:rFonts w:ascii="Times New Roman" w:hAnsi="Times New Roman" w:cs="Times New Roman"/>
          <w:bCs/>
          <w:sz w:val="24"/>
          <w:szCs w:val="24"/>
        </w:rPr>
        <w:t xml:space="preserve">  of</w:t>
      </w:r>
      <w:proofErr w:type="gramEnd"/>
      <w:r w:rsidRPr="00B22D60">
        <w:rPr>
          <w:rFonts w:ascii="Times New Roman" w:hAnsi="Times New Roman" w:cs="Times New Roman"/>
          <w:bCs/>
          <w:sz w:val="24"/>
          <w:szCs w:val="24"/>
        </w:rPr>
        <w:t xml:space="preserve"> emergency temporary housing under the Disaster Relief Act. Because of </w:t>
      </w:r>
      <w:r w:rsidR="002057F1">
        <w:rPr>
          <w:rFonts w:ascii="Times New Roman" w:hAnsi="Times New Roman" w:cs="Times New Roman"/>
          <w:bCs/>
          <w:sz w:val="24"/>
          <w:szCs w:val="24"/>
        </w:rPr>
        <w:t>uncertainty regarding</w:t>
      </w:r>
      <w:r w:rsidRPr="00B22D60">
        <w:rPr>
          <w:rFonts w:ascii="Times New Roman" w:hAnsi="Times New Roman" w:cs="Times New Roman"/>
          <w:bCs/>
          <w:sz w:val="24"/>
          <w:szCs w:val="24"/>
        </w:rPr>
        <w:t xml:space="preserve"> the future, the separation has tended </w:t>
      </w:r>
      <w:r w:rsidR="00D336A3" w:rsidRPr="00B22D60">
        <w:rPr>
          <w:rFonts w:ascii="Times New Roman" w:hAnsi="Times New Roman" w:cs="Times New Roman"/>
          <w:bCs/>
          <w:sz w:val="24"/>
          <w:szCs w:val="24"/>
        </w:rPr>
        <w:t>to become prolonged</w:t>
      </w:r>
      <w:r w:rsidRPr="00B22D60">
        <w:rPr>
          <w:rFonts w:ascii="Times New Roman" w:hAnsi="Times New Roman" w:cs="Times New Roman"/>
          <w:bCs/>
          <w:sz w:val="24"/>
          <w:szCs w:val="24"/>
        </w:rPr>
        <w:t xml:space="preserve"> rather than resolved. The high levels of anxiety, particularly among the </w:t>
      </w:r>
      <w:r w:rsidR="002057F1">
        <w:rPr>
          <w:rFonts w:ascii="Times New Roman" w:hAnsi="Times New Roman" w:cs="Times New Roman"/>
          <w:bCs/>
          <w:sz w:val="24"/>
          <w:szCs w:val="24"/>
        </w:rPr>
        <w:t>o</w:t>
      </w:r>
      <w:r w:rsidRPr="00B22D60">
        <w:rPr>
          <w:rFonts w:ascii="Times New Roman" w:hAnsi="Times New Roman" w:cs="Times New Roman"/>
          <w:bCs/>
          <w:sz w:val="24"/>
          <w:szCs w:val="24"/>
        </w:rPr>
        <w:t>lder populations, as well as diagnosed cases</w:t>
      </w:r>
      <w:r w:rsidR="00D336A3" w:rsidRPr="00B22D60">
        <w:rPr>
          <w:rFonts w:ascii="Times New Roman" w:hAnsi="Times New Roman" w:cs="Times New Roman"/>
          <w:bCs/>
          <w:sz w:val="24"/>
          <w:szCs w:val="24"/>
        </w:rPr>
        <w:t xml:space="preserve"> of Post-Traumatic Stress Disorder (PTSD)</w:t>
      </w:r>
      <w:r w:rsidRPr="00B22D60">
        <w:rPr>
          <w:rFonts w:ascii="Times New Roman" w:hAnsi="Times New Roman" w:cs="Times New Roman"/>
          <w:bCs/>
          <w:sz w:val="24"/>
          <w:szCs w:val="24"/>
        </w:rPr>
        <w:t>, are said to be traced to such dispersal and breakdown of support systems.</w:t>
      </w:r>
    </w:p>
    <w:p w14:paraId="028C4E4F" w14:textId="77777777"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bCs/>
          <w:sz w:val="24"/>
          <w:szCs w:val="24"/>
        </w:rPr>
        <w:t>It is recommended that social welfare programmes, particularly at the local levels, pay particular attention to the vulnerability of separated family members in evacuation.</w:t>
      </w:r>
    </w:p>
    <w:p w14:paraId="5BA4E9C4" w14:textId="58825E3A"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u w:val="single"/>
        </w:rPr>
        <w:t>Right to livelihood</w:t>
      </w:r>
    </w:p>
    <w:p w14:paraId="60A8DF77" w14:textId="1D5C7776"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lastRenderedPageBreak/>
        <w:t xml:space="preserve">The right to livelihood is a basic right among IDPs living in any context. It enables them to reconstruct their lives in dignity, provide a sense of belonging to the community and to have an economic and social purpose. </w:t>
      </w:r>
      <w:r w:rsidR="00B22D60" w:rsidRPr="00B22D60">
        <w:rPr>
          <w:rFonts w:ascii="Times New Roman" w:hAnsi="Times New Roman" w:cs="Times New Roman"/>
          <w:sz w:val="24"/>
          <w:szCs w:val="24"/>
        </w:rPr>
        <w:t xml:space="preserve">Referrals to livelihood opportunities through the 26 Fukushima help desks is a good practice in this regard. </w:t>
      </w:r>
      <w:r w:rsidRPr="00B22D60">
        <w:rPr>
          <w:rFonts w:ascii="Times New Roman" w:hAnsi="Times New Roman" w:cs="Times New Roman"/>
          <w:sz w:val="24"/>
          <w:szCs w:val="24"/>
        </w:rPr>
        <w:t>Moreover, certain IDPs were able to set up small businesses in the areas of evacuation, employ fellow evacuees and local residents.</w:t>
      </w:r>
    </w:p>
    <w:p w14:paraId="4991D237" w14:textId="5FB54FF9"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Nevertheless, studies and statistical surveys have showed that 2</w:t>
      </w:r>
      <w:r w:rsidR="00D336A3" w:rsidRPr="00B22D60">
        <w:rPr>
          <w:rFonts w:ascii="Times New Roman" w:hAnsi="Times New Roman" w:cs="Times New Roman"/>
          <w:sz w:val="24"/>
          <w:szCs w:val="24"/>
        </w:rPr>
        <w:t>0 per cent of</w:t>
      </w:r>
      <w:r w:rsidRPr="00B22D60">
        <w:rPr>
          <w:rFonts w:ascii="Times New Roman" w:hAnsi="Times New Roman" w:cs="Times New Roman"/>
          <w:sz w:val="24"/>
          <w:szCs w:val="24"/>
        </w:rPr>
        <w:t xml:space="preserve"> the “working</w:t>
      </w:r>
      <w:r w:rsidR="00D336A3" w:rsidRPr="00B22D60">
        <w:rPr>
          <w:rFonts w:ascii="Times New Roman" w:hAnsi="Times New Roman" w:cs="Times New Roman"/>
          <w:sz w:val="24"/>
          <w:szCs w:val="24"/>
        </w:rPr>
        <w:t xml:space="preserve">-age </w:t>
      </w:r>
      <w:r w:rsidRPr="00B22D60">
        <w:rPr>
          <w:rFonts w:ascii="Times New Roman" w:hAnsi="Times New Roman" w:cs="Times New Roman"/>
          <w:sz w:val="24"/>
          <w:szCs w:val="24"/>
        </w:rPr>
        <w:t>population” of the IDPs (</w:t>
      </w:r>
      <w:proofErr w:type="gramStart"/>
      <w:r w:rsidRPr="00B22D60">
        <w:rPr>
          <w:rFonts w:ascii="Times New Roman" w:hAnsi="Times New Roman" w:cs="Times New Roman"/>
          <w:sz w:val="24"/>
          <w:szCs w:val="24"/>
        </w:rPr>
        <w:t>i.e.</w:t>
      </w:r>
      <w:proofErr w:type="gramEnd"/>
      <w:r w:rsidRPr="00B22D60">
        <w:rPr>
          <w:rFonts w:ascii="Times New Roman" w:hAnsi="Times New Roman" w:cs="Times New Roman"/>
          <w:sz w:val="24"/>
          <w:szCs w:val="24"/>
        </w:rPr>
        <w:t xml:space="preserve"> between 20 and 60 years old) are unemployed, a high rate compared to the much lower rate of unemployment in the country</w:t>
      </w:r>
      <w:r w:rsidR="00F6672A" w:rsidRPr="00B22D60">
        <w:rPr>
          <w:rFonts w:ascii="Times New Roman" w:hAnsi="Times New Roman" w:cs="Times New Roman"/>
          <w:sz w:val="24"/>
          <w:szCs w:val="24"/>
        </w:rPr>
        <w:t xml:space="preserve"> of just under 3 per cent</w:t>
      </w:r>
      <w:r w:rsidRPr="00B22D60">
        <w:rPr>
          <w:rFonts w:ascii="Times New Roman" w:hAnsi="Times New Roman" w:cs="Times New Roman"/>
          <w:sz w:val="24"/>
          <w:szCs w:val="24"/>
        </w:rPr>
        <w:t>. Moreover, some testimonies, especially from women, have revealed their burdens as women because they became single mothers while in evacuation, or because they were not able to obtain similar part-time employment they had in the places of origin</w:t>
      </w:r>
      <w:r w:rsidR="00F6672A" w:rsidRPr="00B22D60">
        <w:rPr>
          <w:rFonts w:ascii="Times New Roman" w:hAnsi="Times New Roman" w:cs="Times New Roman"/>
          <w:sz w:val="24"/>
          <w:szCs w:val="24"/>
        </w:rPr>
        <w:t>, which had helped them balance childcare responsibilities</w:t>
      </w:r>
      <w:r w:rsidRPr="00B22D60">
        <w:rPr>
          <w:rFonts w:ascii="Times New Roman" w:hAnsi="Times New Roman" w:cs="Times New Roman"/>
          <w:sz w:val="24"/>
          <w:szCs w:val="24"/>
        </w:rPr>
        <w:t>. Rebuilding of livelihoods through work is therefore still not progressing.</w:t>
      </w:r>
      <w:r w:rsidR="00D15622">
        <w:rPr>
          <w:rFonts w:ascii="Times New Roman" w:hAnsi="Times New Roman" w:cs="Times New Roman"/>
          <w:sz w:val="24"/>
          <w:szCs w:val="24"/>
        </w:rPr>
        <w:t xml:space="preserve"> Many women were also dependent on family networks for childcare in their areas of origin, which do not exist in areas of displacement.</w:t>
      </w:r>
      <w:r w:rsidR="006C5FE4">
        <w:rPr>
          <w:rFonts w:ascii="Times New Roman" w:hAnsi="Times New Roman" w:cs="Times New Roman"/>
          <w:sz w:val="24"/>
          <w:szCs w:val="24"/>
        </w:rPr>
        <w:t xml:space="preserve"> </w:t>
      </w:r>
    </w:p>
    <w:p w14:paraId="7A3A56BA" w14:textId="49C9EBAF"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It is highly recommended that the existing helplines for livelihoods be enhanced with matching jobs schemes such as job</w:t>
      </w:r>
      <w:r w:rsidR="00785824" w:rsidRPr="00B22D60">
        <w:rPr>
          <w:rFonts w:ascii="Times New Roman" w:hAnsi="Times New Roman" w:cs="Times New Roman"/>
          <w:sz w:val="24"/>
          <w:szCs w:val="24"/>
        </w:rPr>
        <w:t xml:space="preserve"> and business</w:t>
      </w:r>
      <w:r w:rsidRPr="00B22D60">
        <w:rPr>
          <w:rFonts w:ascii="Times New Roman" w:hAnsi="Times New Roman" w:cs="Times New Roman"/>
          <w:sz w:val="24"/>
          <w:szCs w:val="24"/>
        </w:rPr>
        <w:t xml:space="preserve"> fairs </w:t>
      </w:r>
      <w:r w:rsidR="00785824" w:rsidRPr="00B22D60">
        <w:rPr>
          <w:rFonts w:ascii="Times New Roman" w:hAnsi="Times New Roman" w:cs="Times New Roman"/>
          <w:sz w:val="24"/>
          <w:szCs w:val="24"/>
        </w:rPr>
        <w:t xml:space="preserve">or mechanisms </w:t>
      </w:r>
      <w:r w:rsidRPr="00B22D60">
        <w:rPr>
          <w:rFonts w:ascii="Times New Roman" w:hAnsi="Times New Roman" w:cs="Times New Roman"/>
          <w:sz w:val="24"/>
          <w:szCs w:val="24"/>
        </w:rPr>
        <w:t>where IDPs can avail of</w:t>
      </w:r>
      <w:r w:rsidR="00785824" w:rsidRPr="00B22D60">
        <w:rPr>
          <w:rFonts w:ascii="Times New Roman" w:hAnsi="Times New Roman" w:cs="Times New Roman"/>
          <w:sz w:val="24"/>
          <w:szCs w:val="24"/>
        </w:rPr>
        <w:t xml:space="preserve"> information and</w:t>
      </w:r>
      <w:r w:rsidRPr="00B22D60">
        <w:rPr>
          <w:rFonts w:ascii="Times New Roman" w:hAnsi="Times New Roman" w:cs="Times New Roman"/>
          <w:sz w:val="24"/>
          <w:szCs w:val="24"/>
        </w:rPr>
        <w:t xml:space="preserve"> undertake private company promotions</w:t>
      </w:r>
      <w:r w:rsidR="00785824" w:rsidRPr="00B22D60">
        <w:rPr>
          <w:rFonts w:ascii="Times New Roman" w:hAnsi="Times New Roman" w:cs="Times New Roman"/>
          <w:sz w:val="24"/>
          <w:szCs w:val="24"/>
        </w:rPr>
        <w:t xml:space="preserve">, as well as </w:t>
      </w:r>
      <w:r w:rsidRPr="00B22D60">
        <w:rPr>
          <w:rFonts w:ascii="Times New Roman" w:hAnsi="Times New Roman" w:cs="Times New Roman"/>
          <w:sz w:val="24"/>
          <w:szCs w:val="24"/>
        </w:rPr>
        <w:t xml:space="preserve">access to </w:t>
      </w:r>
      <w:r w:rsidR="00785824" w:rsidRPr="00B22D60">
        <w:rPr>
          <w:rFonts w:ascii="Times New Roman" w:hAnsi="Times New Roman" w:cs="Times New Roman"/>
          <w:sz w:val="24"/>
          <w:szCs w:val="24"/>
        </w:rPr>
        <w:t xml:space="preserve">facilitated </w:t>
      </w:r>
      <w:r w:rsidRPr="00B22D60">
        <w:rPr>
          <w:rFonts w:ascii="Times New Roman" w:hAnsi="Times New Roman" w:cs="Times New Roman"/>
          <w:sz w:val="24"/>
          <w:szCs w:val="24"/>
        </w:rPr>
        <w:t>business capital.</w:t>
      </w:r>
      <w:r w:rsidR="00D15622">
        <w:rPr>
          <w:rFonts w:ascii="Times New Roman" w:hAnsi="Times New Roman" w:cs="Times New Roman"/>
          <w:sz w:val="24"/>
          <w:szCs w:val="24"/>
        </w:rPr>
        <w:t xml:space="preserve"> It is recommended that efforts to expand access to childcare, especially for single and working mothers, be urgently undertaken.</w:t>
      </w:r>
      <w:r w:rsidRPr="00B22D60">
        <w:rPr>
          <w:rFonts w:ascii="Times New Roman" w:hAnsi="Times New Roman" w:cs="Times New Roman"/>
          <w:sz w:val="24"/>
          <w:szCs w:val="24"/>
        </w:rPr>
        <w:t xml:space="preserve"> </w:t>
      </w:r>
    </w:p>
    <w:p w14:paraId="2B1E1A1A" w14:textId="77777777" w:rsidR="00741D6C" w:rsidRPr="00B22D60" w:rsidRDefault="00741D6C" w:rsidP="00B22D60">
      <w:pPr>
        <w:ind w:left="360"/>
        <w:jc w:val="both"/>
        <w:rPr>
          <w:rFonts w:ascii="Times New Roman" w:hAnsi="Times New Roman" w:cs="Times New Roman"/>
          <w:sz w:val="24"/>
          <w:szCs w:val="24"/>
          <w:u w:val="single"/>
        </w:rPr>
      </w:pPr>
      <w:r w:rsidRPr="00B22D60">
        <w:rPr>
          <w:rFonts w:ascii="Times New Roman" w:hAnsi="Times New Roman" w:cs="Times New Roman"/>
          <w:sz w:val="24"/>
          <w:szCs w:val="24"/>
          <w:u w:val="single"/>
        </w:rPr>
        <w:t>Right to health:</w:t>
      </w:r>
    </w:p>
    <w:p w14:paraId="3CDC2D17" w14:textId="5B0B2F4D"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The impact on the right to health of IDPs is always one of the consequences of any internal displacement situation. Both physical and mental health are implicated on the part of the IDPs, as they struggle to adjust to new circumstances in the midst of their daily challenges of adjusting to new environments, the uncertainties of the future and </w:t>
      </w:r>
      <w:r w:rsidR="00785824" w:rsidRPr="00B22D60">
        <w:rPr>
          <w:rFonts w:ascii="Times New Roman" w:hAnsi="Times New Roman" w:cs="Times New Roman"/>
          <w:sz w:val="24"/>
          <w:szCs w:val="24"/>
        </w:rPr>
        <w:t>the breakdown of</w:t>
      </w:r>
      <w:r w:rsidRPr="00B22D60">
        <w:rPr>
          <w:rFonts w:ascii="Times New Roman" w:hAnsi="Times New Roman" w:cs="Times New Roman"/>
          <w:sz w:val="24"/>
          <w:szCs w:val="24"/>
        </w:rPr>
        <w:t xml:space="preserve"> the usual</w:t>
      </w:r>
      <w:r w:rsidR="00785824" w:rsidRPr="00B22D60">
        <w:rPr>
          <w:rFonts w:ascii="Times New Roman" w:hAnsi="Times New Roman" w:cs="Times New Roman"/>
          <w:sz w:val="24"/>
          <w:szCs w:val="24"/>
        </w:rPr>
        <w:t xml:space="preserve"> family and community</w:t>
      </w:r>
      <w:r w:rsidRPr="00B22D60">
        <w:rPr>
          <w:rFonts w:ascii="Times New Roman" w:hAnsi="Times New Roman" w:cs="Times New Roman"/>
          <w:sz w:val="24"/>
          <w:szCs w:val="24"/>
        </w:rPr>
        <w:t xml:space="preserve"> support mechanisms. Moreover, the elderly persons and persons with disabilities are particularly vulnerable, especially if they are living in isolation. It is no such surprise that studies have shown there are high levels of PTSD among IDPs even at this time.</w:t>
      </w:r>
      <w:r w:rsidR="00785824" w:rsidRPr="00B22D60">
        <w:rPr>
          <w:rFonts w:ascii="Times New Roman" w:hAnsi="Times New Roman" w:cs="Times New Roman"/>
          <w:sz w:val="24"/>
          <w:szCs w:val="24"/>
        </w:rPr>
        <w:t xml:space="preserve"> It is recommended that specialised monitoring and treatment be provided to those suffering from PTSD as a result of displacement.</w:t>
      </w:r>
    </w:p>
    <w:p w14:paraId="65BA966F" w14:textId="6B35756D"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Particularly, the Fukushima </w:t>
      </w:r>
      <w:r w:rsidR="00F6672A" w:rsidRPr="00B22D60">
        <w:rPr>
          <w:rFonts w:ascii="Times New Roman" w:hAnsi="Times New Roman" w:cs="Times New Roman"/>
          <w:sz w:val="24"/>
          <w:szCs w:val="24"/>
        </w:rPr>
        <w:t xml:space="preserve">nuclear </w:t>
      </w:r>
      <w:r w:rsidRPr="00B22D60">
        <w:rPr>
          <w:rFonts w:ascii="Times New Roman" w:hAnsi="Times New Roman" w:cs="Times New Roman"/>
          <w:sz w:val="24"/>
          <w:szCs w:val="24"/>
        </w:rPr>
        <w:t xml:space="preserve">disaster has raised many issues about the effects of radiation exposure to the health of both residents and IDPs, especially for younger children. The Fukushima Prefecture implemented a good practice </w:t>
      </w:r>
      <w:r w:rsidR="00785824" w:rsidRPr="00B22D60">
        <w:rPr>
          <w:rFonts w:ascii="Times New Roman" w:hAnsi="Times New Roman" w:cs="Times New Roman"/>
          <w:sz w:val="24"/>
          <w:szCs w:val="24"/>
        </w:rPr>
        <w:t>of</w:t>
      </w:r>
      <w:r w:rsidRPr="00B22D60">
        <w:rPr>
          <w:rFonts w:ascii="Times New Roman" w:hAnsi="Times New Roman" w:cs="Times New Roman"/>
          <w:sz w:val="24"/>
          <w:szCs w:val="24"/>
        </w:rPr>
        <w:t xml:space="preserve"> providing free screening for thyroid cancer, for example, which is recommended to be continued on a regular basis. This would enable </w:t>
      </w:r>
      <w:r w:rsidR="00F6672A" w:rsidRPr="00B22D60">
        <w:rPr>
          <w:rFonts w:ascii="Times New Roman" w:hAnsi="Times New Roman" w:cs="Times New Roman"/>
          <w:sz w:val="24"/>
          <w:szCs w:val="24"/>
        </w:rPr>
        <w:t>continued</w:t>
      </w:r>
      <w:r w:rsidRPr="00B22D60">
        <w:rPr>
          <w:rFonts w:ascii="Times New Roman" w:hAnsi="Times New Roman" w:cs="Times New Roman"/>
          <w:sz w:val="24"/>
          <w:szCs w:val="24"/>
        </w:rPr>
        <w:t xml:space="preserve"> monitoring of this issue and provide much needed data to see evolution of health risks over time</w:t>
      </w:r>
      <w:r w:rsidR="00785824" w:rsidRPr="00B22D60">
        <w:rPr>
          <w:rFonts w:ascii="Times New Roman" w:hAnsi="Times New Roman" w:cs="Times New Roman"/>
          <w:sz w:val="24"/>
          <w:szCs w:val="24"/>
        </w:rPr>
        <w:t>, with a view to</w:t>
      </w:r>
      <w:r w:rsidRPr="00B22D60">
        <w:rPr>
          <w:rFonts w:ascii="Times New Roman" w:hAnsi="Times New Roman" w:cs="Times New Roman"/>
          <w:sz w:val="24"/>
          <w:szCs w:val="24"/>
        </w:rPr>
        <w:t xml:space="preserve"> ensure focused treatment programmes to those who are suffering. </w:t>
      </w:r>
    </w:p>
    <w:p w14:paraId="4229FA50" w14:textId="77777777" w:rsidR="00741D6C" w:rsidRPr="00B22D60" w:rsidRDefault="00741D6C" w:rsidP="00B22D60">
      <w:pPr>
        <w:ind w:left="360"/>
        <w:jc w:val="both"/>
        <w:rPr>
          <w:rFonts w:ascii="Times New Roman" w:hAnsi="Times New Roman" w:cs="Times New Roman"/>
          <w:sz w:val="24"/>
          <w:szCs w:val="24"/>
          <w:u w:val="single"/>
        </w:rPr>
      </w:pPr>
      <w:r w:rsidRPr="00B22D60">
        <w:rPr>
          <w:rFonts w:ascii="Times New Roman" w:hAnsi="Times New Roman" w:cs="Times New Roman"/>
          <w:sz w:val="24"/>
          <w:szCs w:val="24"/>
          <w:u w:val="single"/>
        </w:rPr>
        <w:t>Right to education</w:t>
      </w:r>
    </w:p>
    <w:p w14:paraId="5F74AEAB" w14:textId="77777777"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Education is an inalienable human right for all persons, yet the experience of displacement often disrupts enjoyment of this right. The right to education is critical for IDP children to develop the knowledge and skills they will need to overcome the setbacks and inequalities they may suffer as a result of displacement. </w:t>
      </w:r>
    </w:p>
    <w:p w14:paraId="1A5DCDA2" w14:textId="7FEB026A"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lastRenderedPageBreak/>
        <w:t>IDP children often face significant challenges when they are abruptly removed from the learning environments to which they are accustomed and forced to adjust to new circumstances. I have unfortunately received many reports of IDP children from Fukushima facing significant stigmatization and bullying by their classmates, psychologically challenging experiences that may imperil their ability to learn effectively. IDP children have been bullied for their supposed “choice” to leave, for the perception that their parents have unjustly received large sums of compensation as evacuees, or due to erroneous beliefs about radiation, such as them potentially being “carriers” of radioactivity. A good practice is acknowledging the bullying Fukushima victims face in educational materials, such as supplementary readers on the disaster</w:t>
      </w:r>
      <w:r w:rsidR="00785824" w:rsidRPr="00B22D60">
        <w:rPr>
          <w:rFonts w:ascii="Times New Roman" w:hAnsi="Times New Roman" w:cs="Times New Roman"/>
          <w:sz w:val="24"/>
          <w:szCs w:val="24"/>
        </w:rPr>
        <w:t xml:space="preserve">. </w:t>
      </w:r>
      <w:r w:rsidR="00BD235A">
        <w:rPr>
          <w:rFonts w:ascii="Times New Roman" w:hAnsi="Times New Roman" w:cs="Times New Roman"/>
          <w:sz w:val="24"/>
          <w:szCs w:val="24"/>
        </w:rPr>
        <w:t xml:space="preserve">The adoption of the Act for the Promotion of Measures to Prevent Bullying in 2013 was another positive step to address the issue in broad terms. </w:t>
      </w:r>
      <w:r w:rsidR="00785824" w:rsidRPr="00B22D60">
        <w:rPr>
          <w:rFonts w:ascii="Times New Roman" w:hAnsi="Times New Roman" w:cs="Times New Roman"/>
          <w:sz w:val="24"/>
          <w:szCs w:val="24"/>
        </w:rPr>
        <w:t>I recommend that</w:t>
      </w:r>
      <w:r w:rsidRPr="00B22D60">
        <w:rPr>
          <w:rFonts w:ascii="Times New Roman" w:hAnsi="Times New Roman" w:cs="Times New Roman"/>
          <w:sz w:val="24"/>
          <w:szCs w:val="24"/>
        </w:rPr>
        <w:t xml:space="preserve"> more systematic efforts</w:t>
      </w:r>
      <w:r w:rsidR="00436D18">
        <w:rPr>
          <w:rFonts w:ascii="Times New Roman" w:hAnsi="Times New Roman" w:cs="Times New Roman"/>
          <w:sz w:val="24"/>
          <w:szCs w:val="24"/>
        </w:rPr>
        <w:t xml:space="preserve"> </w:t>
      </w:r>
      <w:r w:rsidRPr="00B22D60">
        <w:rPr>
          <w:rFonts w:ascii="Times New Roman" w:hAnsi="Times New Roman" w:cs="Times New Roman"/>
          <w:sz w:val="24"/>
          <w:szCs w:val="24"/>
        </w:rPr>
        <w:t>to monitor</w:t>
      </w:r>
      <w:r w:rsidR="00F6672A" w:rsidRPr="00B22D60">
        <w:rPr>
          <w:rFonts w:ascii="Times New Roman" w:hAnsi="Times New Roman" w:cs="Times New Roman"/>
          <w:sz w:val="24"/>
          <w:szCs w:val="24"/>
        </w:rPr>
        <w:t xml:space="preserve"> and</w:t>
      </w:r>
      <w:r w:rsidRPr="00B22D60">
        <w:rPr>
          <w:rFonts w:ascii="Times New Roman" w:hAnsi="Times New Roman" w:cs="Times New Roman"/>
          <w:sz w:val="24"/>
          <w:szCs w:val="24"/>
        </w:rPr>
        <w:t xml:space="preserve"> proactively root out bullying</w:t>
      </w:r>
      <w:r w:rsidR="00436D18">
        <w:rPr>
          <w:rFonts w:ascii="Times New Roman" w:hAnsi="Times New Roman" w:cs="Times New Roman"/>
          <w:sz w:val="24"/>
          <w:szCs w:val="24"/>
        </w:rPr>
        <w:t xml:space="preserve"> specifically faced by children displaced from Fukushima or other vulnerable groups</w:t>
      </w:r>
      <w:r w:rsidRPr="00B22D60">
        <w:rPr>
          <w:rFonts w:ascii="Times New Roman" w:hAnsi="Times New Roman" w:cs="Times New Roman"/>
          <w:sz w:val="24"/>
          <w:szCs w:val="24"/>
        </w:rPr>
        <w:t xml:space="preserve"> – rather than waiting for traumatized children to first raise these complaints – are necessary to end this harmful practice, which is detrimental to children’s ability to learn. </w:t>
      </w:r>
    </w:p>
    <w:p w14:paraId="1BA68ED4" w14:textId="2E8988C3"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An additional recommendation, first made by the Special Rapporteur on the right of everyone to the enjoyment of the highest attainable standard of physical and mental health in 2013, and reiterated by the Committee on the Rights of the Child in its concluding observations on the combined fourth and fifth period report of Japan in 2019, would be for educational materials to accurately reflect the risks of radiation exposure and the increased vulnerability of children to radiation exposure. During my visit, I was presented with supplementary readers on radiation that appear to </w:t>
      </w:r>
      <w:r w:rsidR="00BD235A">
        <w:rPr>
          <w:rFonts w:ascii="Times New Roman" w:hAnsi="Times New Roman" w:cs="Times New Roman"/>
          <w:sz w:val="24"/>
          <w:szCs w:val="24"/>
        </w:rPr>
        <w:t>minimize the risks related to radiation.</w:t>
      </w:r>
      <w:r w:rsidRPr="00B22D60">
        <w:rPr>
          <w:rFonts w:ascii="Times New Roman" w:hAnsi="Times New Roman" w:cs="Times New Roman"/>
          <w:sz w:val="24"/>
          <w:szCs w:val="24"/>
        </w:rPr>
        <w:t xml:space="preserve"> These materials suggest </w:t>
      </w:r>
      <w:r w:rsidRPr="00B22D60">
        <w:rPr>
          <w:rFonts w:ascii="Times New Roman" w:hAnsi="Times New Roman" w:cs="Times New Roman"/>
          <w:i/>
          <w:iCs/>
          <w:sz w:val="24"/>
          <w:szCs w:val="24"/>
        </w:rPr>
        <w:t>inter alia</w:t>
      </w:r>
      <w:r w:rsidRPr="00B22D60">
        <w:rPr>
          <w:rFonts w:ascii="Times New Roman" w:hAnsi="Times New Roman" w:cs="Times New Roman"/>
          <w:sz w:val="24"/>
          <w:szCs w:val="24"/>
        </w:rPr>
        <w:t xml:space="preserve"> that the risks of radiation exposure may be compared to the risks of a high-sodium or low vegetable diet, do not fully distinguish between the relatively low doses of radiation received as background radiation and the much higher doses likely to be received as result of nuclear contamination, and do not delve into the specific impact of radiation on children. </w:t>
      </w:r>
    </w:p>
    <w:p w14:paraId="5FC21FB9" w14:textId="7D068421"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u w:val="single"/>
        </w:rPr>
        <w:t>Right to participation:</w:t>
      </w:r>
      <w:r w:rsidRPr="00B22D60">
        <w:rPr>
          <w:rFonts w:ascii="Times New Roman" w:hAnsi="Times New Roman" w:cs="Times New Roman"/>
          <w:sz w:val="24"/>
          <w:szCs w:val="24"/>
        </w:rPr>
        <w:t xml:space="preserve"> </w:t>
      </w:r>
    </w:p>
    <w:p w14:paraId="3547EBB4" w14:textId="502AD7DE" w:rsidR="00741D6C" w:rsidRPr="00B22D60" w:rsidRDefault="00F6672A"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IDPs</w:t>
      </w:r>
      <w:r w:rsidR="00741D6C" w:rsidRPr="00B22D60">
        <w:rPr>
          <w:rFonts w:ascii="Times New Roman" w:hAnsi="Times New Roman" w:cs="Times New Roman"/>
          <w:sz w:val="24"/>
          <w:szCs w:val="24"/>
        </w:rPr>
        <w:t xml:space="preserve"> have the right to participate in decisions affecting them, particularly in the protection and reconstruction of their lives. Being an IDP means finding oneself usually in a situation where the usual support is absent. Many testimonies I have received attest to isolation and social exclusions. </w:t>
      </w:r>
    </w:p>
    <w:p w14:paraId="232A16A8" w14:textId="77676C7F"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The support provided by the government, by Fukushima </w:t>
      </w:r>
      <w:r w:rsidR="00F6672A" w:rsidRPr="00B22D60">
        <w:rPr>
          <w:rFonts w:ascii="Times New Roman" w:hAnsi="Times New Roman" w:cs="Times New Roman"/>
          <w:sz w:val="24"/>
          <w:szCs w:val="24"/>
        </w:rPr>
        <w:t>P</w:t>
      </w:r>
      <w:r w:rsidRPr="00B22D60">
        <w:rPr>
          <w:rFonts w:ascii="Times New Roman" w:hAnsi="Times New Roman" w:cs="Times New Roman"/>
          <w:sz w:val="24"/>
          <w:szCs w:val="24"/>
        </w:rPr>
        <w:t xml:space="preserve">refecture and by the local governments </w:t>
      </w:r>
      <w:r w:rsidR="00785824" w:rsidRPr="00B22D60">
        <w:rPr>
          <w:rFonts w:ascii="Times New Roman" w:hAnsi="Times New Roman" w:cs="Times New Roman"/>
          <w:sz w:val="24"/>
          <w:szCs w:val="24"/>
        </w:rPr>
        <w:t xml:space="preserve">directed to </w:t>
      </w:r>
      <w:r w:rsidRPr="00B22D60">
        <w:rPr>
          <w:rFonts w:ascii="Times New Roman" w:hAnsi="Times New Roman" w:cs="Times New Roman"/>
          <w:sz w:val="24"/>
          <w:szCs w:val="24"/>
        </w:rPr>
        <w:t>the programmes set up by non-profit organisations and support group is highly commendable as it has enabled the conduct of such activities that relate to the building of networks among the IDPs, answering some of their information needs and just generally fostering a sense a solidarity among the IDPs and the local resident</w:t>
      </w:r>
      <w:r w:rsidR="00785824" w:rsidRPr="00B22D60">
        <w:rPr>
          <w:rFonts w:ascii="Times New Roman" w:hAnsi="Times New Roman" w:cs="Times New Roman"/>
          <w:sz w:val="24"/>
          <w:szCs w:val="24"/>
        </w:rPr>
        <w:t xml:space="preserve"> populations</w:t>
      </w:r>
      <w:r w:rsidRPr="00B22D60">
        <w:rPr>
          <w:rFonts w:ascii="Times New Roman" w:hAnsi="Times New Roman" w:cs="Times New Roman"/>
          <w:sz w:val="24"/>
          <w:szCs w:val="24"/>
        </w:rPr>
        <w:t xml:space="preserve"> especially in particular localities of evacuation. It is recommended that such support to the NPOs and support be continued and not suppressed since these groups provide some social stability where possible to the IDPs. It is, moreover, recommended that the programmes of such NPOs and support be enhanced with regard to the social integration of the IDPs in the areas of evacuation.</w:t>
      </w:r>
    </w:p>
    <w:p w14:paraId="20B402B3" w14:textId="2CD516A0" w:rsidR="00741D6C" w:rsidRPr="00B22D60" w:rsidRDefault="00741D6C"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Moreover, the Fukushima Prefecture’s practice of disseminating news of their hometowns to IDPs dispersed all over the country, through local governments in areas of evacuation, </w:t>
      </w:r>
      <w:r w:rsidRPr="00B22D60">
        <w:rPr>
          <w:rFonts w:ascii="Times New Roman" w:hAnsi="Times New Roman" w:cs="Times New Roman"/>
          <w:sz w:val="24"/>
          <w:szCs w:val="24"/>
        </w:rPr>
        <w:lastRenderedPageBreak/>
        <w:t xml:space="preserve">ensures that information on Fukushima is relayed to the IDPs. In order to ensure the relevance of this newsletter, </w:t>
      </w:r>
      <w:r w:rsidR="00785824" w:rsidRPr="00B22D60">
        <w:rPr>
          <w:rFonts w:ascii="Times New Roman" w:hAnsi="Times New Roman" w:cs="Times New Roman"/>
          <w:sz w:val="24"/>
          <w:szCs w:val="24"/>
        </w:rPr>
        <w:t>i</w:t>
      </w:r>
      <w:r w:rsidRPr="00B22D60">
        <w:rPr>
          <w:rFonts w:ascii="Times New Roman" w:hAnsi="Times New Roman" w:cs="Times New Roman"/>
          <w:sz w:val="24"/>
          <w:szCs w:val="24"/>
        </w:rPr>
        <w:t>t is recommended that this good practice be strengthened with the participation of the IDPs themselves b</w:t>
      </w:r>
      <w:r w:rsidR="00785824" w:rsidRPr="00B22D60">
        <w:rPr>
          <w:rFonts w:ascii="Times New Roman" w:hAnsi="Times New Roman" w:cs="Times New Roman"/>
          <w:sz w:val="24"/>
          <w:szCs w:val="24"/>
        </w:rPr>
        <w:t>y</w:t>
      </w:r>
      <w:r w:rsidRPr="00B22D60">
        <w:rPr>
          <w:rFonts w:ascii="Times New Roman" w:hAnsi="Times New Roman" w:cs="Times New Roman"/>
          <w:sz w:val="24"/>
          <w:szCs w:val="24"/>
        </w:rPr>
        <w:t xml:space="preserve"> telling their stories and views in the newsletters which should also be provided to and accessed by the residents in Fukushima. In this way, any reconstruction and recovery initiatives focused on Fukushima are supported with voices from the residents and the IDPs themselves, enabling an exchange of views hopefully leading to understanding and empathy contributing to social cohesion of citizens of Fukushima.</w:t>
      </w:r>
    </w:p>
    <w:p w14:paraId="06AEB5E2" w14:textId="47FDD3B1" w:rsidR="00741D6C" w:rsidRPr="00B22D60" w:rsidRDefault="00741D6C" w:rsidP="00B22D60">
      <w:pPr>
        <w:ind w:left="360"/>
        <w:jc w:val="both"/>
        <w:rPr>
          <w:rFonts w:ascii="Times New Roman" w:hAnsi="Times New Roman" w:cs="Times New Roman"/>
          <w:sz w:val="24"/>
          <w:szCs w:val="24"/>
          <w:u w:val="single"/>
          <w:lang w:val="en-US"/>
        </w:rPr>
      </w:pPr>
      <w:r w:rsidRPr="00B22D60">
        <w:rPr>
          <w:rFonts w:ascii="Times New Roman" w:hAnsi="Times New Roman" w:cs="Times New Roman"/>
          <w:sz w:val="24"/>
          <w:szCs w:val="24"/>
        </w:rPr>
        <w:t xml:space="preserve">Lastly, the Japanese system of political participation through voting in local government electoral processes is a good practice </w:t>
      </w:r>
      <w:r w:rsidR="00785824" w:rsidRPr="00B22D60">
        <w:rPr>
          <w:rFonts w:ascii="Times New Roman" w:hAnsi="Times New Roman" w:cs="Times New Roman"/>
          <w:sz w:val="24"/>
          <w:szCs w:val="24"/>
        </w:rPr>
        <w:t xml:space="preserve">that </w:t>
      </w:r>
      <w:r w:rsidRPr="00B22D60">
        <w:rPr>
          <w:rFonts w:ascii="Times New Roman" w:hAnsi="Times New Roman" w:cs="Times New Roman"/>
          <w:sz w:val="24"/>
          <w:szCs w:val="24"/>
        </w:rPr>
        <w:t>avoid</w:t>
      </w:r>
      <w:r w:rsidR="00785824" w:rsidRPr="00B22D60">
        <w:rPr>
          <w:rFonts w:ascii="Times New Roman" w:hAnsi="Times New Roman" w:cs="Times New Roman"/>
          <w:sz w:val="24"/>
          <w:szCs w:val="24"/>
        </w:rPr>
        <w:t>s</w:t>
      </w:r>
      <w:r w:rsidRPr="00B22D60">
        <w:rPr>
          <w:rFonts w:ascii="Times New Roman" w:hAnsi="Times New Roman" w:cs="Times New Roman"/>
          <w:sz w:val="24"/>
          <w:szCs w:val="24"/>
        </w:rPr>
        <w:t xml:space="preserve"> electoral disenfranchisement of IDPs, regardless of where they may be and until they change their official residence. With many IDPs retaining their certificate of residence in their places of residence, this system must be strengthened by simplifying “absentee voting”</w:t>
      </w:r>
      <w:r w:rsidR="00785824" w:rsidRPr="00B22D60">
        <w:rPr>
          <w:rFonts w:ascii="Times New Roman" w:hAnsi="Times New Roman" w:cs="Times New Roman"/>
          <w:sz w:val="24"/>
          <w:szCs w:val="24"/>
        </w:rPr>
        <w:t xml:space="preserve"> procedures</w:t>
      </w:r>
      <w:r w:rsidRPr="00B22D60">
        <w:rPr>
          <w:rFonts w:ascii="Times New Roman" w:hAnsi="Times New Roman" w:cs="Times New Roman"/>
          <w:sz w:val="24"/>
          <w:szCs w:val="24"/>
        </w:rPr>
        <w:t>. At the very least, support should be provided to IDPs especially those in isolation or who find it difficult to implement their right to vote in this manner</w:t>
      </w:r>
      <w:r w:rsidR="00785824" w:rsidRPr="00B22D60">
        <w:rPr>
          <w:rFonts w:ascii="Times New Roman" w:hAnsi="Times New Roman" w:cs="Times New Roman"/>
          <w:sz w:val="24"/>
          <w:szCs w:val="24"/>
        </w:rPr>
        <w:t>.</w:t>
      </w:r>
    </w:p>
    <w:p w14:paraId="21113BE2" w14:textId="77C15702" w:rsidR="005C5338" w:rsidRPr="00B22D60" w:rsidRDefault="005C5338" w:rsidP="002C1ADC">
      <w:pPr>
        <w:pStyle w:val="ListParagraph"/>
        <w:numPr>
          <w:ilvl w:val="0"/>
          <w:numId w:val="2"/>
        </w:numPr>
        <w:jc w:val="both"/>
        <w:rPr>
          <w:rFonts w:ascii="Times New Roman" w:hAnsi="Times New Roman" w:cs="Times New Roman"/>
          <w:sz w:val="24"/>
          <w:szCs w:val="24"/>
          <w:u w:val="single"/>
          <w:lang w:val="en-US"/>
        </w:rPr>
      </w:pPr>
      <w:r w:rsidRPr="00B22D60">
        <w:rPr>
          <w:rFonts w:ascii="Times New Roman" w:hAnsi="Times New Roman" w:cs="Times New Roman"/>
          <w:sz w:val="24"/>
          <w:szCs w:val="24"/>
          <w:u w:val="single"/>
          <w:lang w:val="en-US"/>
        </w:rPr>
        <w:t>Rights of IDPs in Durable Solutions:</w:t>
      </w:r>
    </w:p>
    <w:p w14:paraId="659DA194" w14:textId="77777777" w:rsidR="009813E5" w:rsidRPr="00B22D60" w:rsidRDefault="009813E5"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Internally displaced persons, in their search for durable solutions, are provided with three settlement options: sustainable return, sustainable local integration and sustainable settlement elsewhere in the country. The key word here is “sustainable” and the right to make decisions should be undertaken freely and voluntarily based on full information on such “sustainability”. Moreover, in designing durable solutions for IDPs especially for return, conditions should be put in place to enable IDPs to participate in the planning and management of decisions affecting them. In other words, their voices have to be heard.</w:t>
      </w:r>
    </w:p>
    <w:p w14:paraId="6B4CA306" w14:textId="7ED56A78" w:rsidR="009813E5" w:rsidRPr="00B22D60" w:rsidRDefault="009813E5" w:rsidP="00B22D60">
      <w:pPr>
        <w:ind w:left="360"/>
        <w:jc w:val="both"/>
        <w:rPr>
          <w:rFonts w:ascii="Times New Roman" w:hAnsi="Times New Roman" w:cs="Times New Roman"/>
          <w:sz w:val="24"/>
          <w:szCs w:val="24"/>
          <w:u w:val="single"/>
        </w:rPr>
      </w:pPr>
      <w:r w:rsidRPr="00B22D60">
        <w:rPr>
          <w:rFonts w:ascii="Times New Roman" w:hAnsi="Times New Roman" w:cs="Times New Roman"/>
          <w:sz w:val="24"/>
          <w:szCs w:val="24"/>
          <w:u w:val="single"/>
        </w:rPr>
        <w:t>Adequate standard of living, including the restoration of housing, land and property:</w:t>
      </w:r>
    </w:p>
    <w:p w14:paraId="3DB8D11D" w14:textId="038C4295" w:rsidR="009813E5" w:rsidRPr="00B22D60" w:rsidRDefault="009813E5" w:rsidP="009A7397">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The right to shelter, especially through sustainable housing, is an essential part of an adequate standard of living that would contribute to the desire to return. Unfortunately, the Fukushima disaster has destroyed much private property in terms of physical destruction as well as irradiation. Statistical studies and testimonies we have received point to the fact that much reluctance prevails on IDPs to return because of the disrepair of their houses as well as their radiation contamination. </w:t>
      </w:r>
      <w:r w:rsidR="00436D18">
        <w:rPr>
          <w:rFonts w:ascii="Times New Roman" w:hAnsi="Times New Roman" w:cs="Times New Roman"/>
          <w:sz w:val="24"/>
          <w:szCs w:val="24"/>
        </w:rPr>
        <w:t xml:space="preserve">Some of the IDPs I </w:t>
      </w:r>
      <w:proofErr w:type="gramStart"/>
      <w:r w:rsidR="00436D18">
        <w:rPr>
          <w:rFonts w:ascii="Times New Roman" w:hAnsi="Times New Roman" w:cs="Times New Roman"/>
          <w:sz w:val="24"/>
          <w:szCs w:val="24"/>
        </w:rPr>
        <w:t xml:space="preserve">interviewed </w:t>
      </w:r>
      <w:r w:rsidR="009A7397">
        <w:rPr>
          <w:rFonts w:ascii="Times New Roman" w:hAnsi="Times New Roman" w:cs="Times New Roman"/>
          <w:sz w:val="24"/>
          <w:szCs w:val="24"/>
        </w:rPr>
        <w:t xml:space="preserve"> report</w:t>
      </w:r>
      <w:proofErr w:type="gramEnd"/>
      <w:r w:rsidR="009A7397">
        <w:rPr>
          <w:rFonts w:ascii="Times New Roman" w:hAnsi="Times New Roman" w:cs="Times New Roman"/>
          <w:sz w:val="24"/>
          <w:szCs w:val="24"/>
        </w:rPr>
        <w:t xml:space="preserve"> that even</w:t>
      </w:r>
      <w:r w:rsidR="009A7397" w:rsidRPr="00B22D60">
        <w:rPr>
          <w:rFonts w:ascii="Times New Roman" w:hAnsi="Times New Roman" w:cs="Times New Roman"/>
          <w:sz w:val="24"/>
          <w:szCs w:val="24"/>
        </w:rPr>
        <w:t xml:space="preserve"> </w:t>
      </w:r>
      <w:r w:rsidRPr="00B22D60">
        <w:rPr>
          <w:rFonts w:ascii="Times New Roman" w:hAnsi="Times New Roman" w:cs="Times New Roman"/>
          <w:sz w:val="24"/>
          <w:szCs w:val="24"/>
        </w:rPr>
        <w:t>if their houses are decontaminated, the immediately surrounding areas including gardens</w:t>
      </w:r>
      <w:r w:rsidR="00F6672A" w:rsidRPr="00B22D60">
        <w:rPr>
          <w:rFonts w:ascii="Times New Roman" w:hAnsi="Times New Roman" w:cs="Times New Roman"/>
          <w:sz w:val="24"/>
          <w:szCs w:val="24"/>
        </w:rPr>
        <w:t>, and local forests</w:t>
      </w:r>
      <w:r w:rsidRPr="00B22D60">
        <w:rPr>
          <w:rFonts w:ascii="Times New Roman" w:hAnsi="Times New Roman" w:cs="Times New Roman"/>
          <w:sz w:val="24"/>
          <w:szCs w:val="24"/>
        </w:rPr>
        <w:t xml:space="preserve"> are </w:t>
      </w:r>
      <w:r w:rsidR="009A7397">
        <w:rPr>
          <w:rFonts w:ascii="Times New Roman" w:hAnsi="Times New Roman" w:cs="Times New Roman"/>
          <w:sz w:val="24"/>
          <w:szCs w:val="24"/>
        </w:rPr>
        <w:t>often</w:t>
      </w:r>
      <w:r w:rsidR="009A7397" w:rsidRPr="00B22D60">
        <w:rPr>
          <w:rFonts w:ascii="Times New Roman" w:hAnsi="Times New Roman" w:cs="Times New Roman"/>
          <w:sz w:val="24"/>
          <w:szCs w:val="24"/>
        </w:rPr>
        <w:t xml:space="preserve"> </w:t>
      </w:r>
      <w:r w:rsidRPr="00B22D60">
        <w:rPr>
          <w:rFonts w:ascii="Times New Roman" w:hAnsi="Times New Roman" w:cs="Times New Roman"/>
          <w:sz w:val="24"/>
          <w:szCs w:val="24"/>
        </w:rPr>
        <w:t>not decontaminated</w:t>
      </w:r>
      <w:r w:rsidR="0032158C">
        <w:rPr>
          <w:rFonts w:ascii="Times New Roman" w:hAnsi="Times New Roman" w:cs="Times New Roman"/>
          <w:sz w:val="24"/>
          <w:szCs w:val="24"/>
        </w:rPr>
        <w:t>, and that information on soil radiation level is not made accessible</w:t>
      </w:r>
      <w:r w:rsidRPr="00B22D60">
        <w:rPr>
          <w:rFonts w:ascii="Times New Roman" w:hAnsi="Times New Roman" w:cs="Times New Roman"/>
          <w:sz w:val="24"/>
          <w:szCs w:val="24"/>
        </w:rPr>
        <w:t xml:space="preserve">. </w:t>
      </w:r>
      <w:r w:rsidR="00B22D60">
        <w:rPr>
          <w:rFonts w:ascii="Times New Roman" w:hAnsi="Times New Roman" w:cs="Times New Roman"/>
          <w:sz w:val="24"/>
          <w:szCs w:val="24"/>
        </w:rPr>
        <w:t xml:space="preserve">Additionally, </w:t>
      </w:r>
      <w:r w:rsidR="002429C2">
        <w:rPr>
          <w:rFonts w:ascii="Times New Roman" w:hAnsi="Times New Roman" w:cs="Times New Roman"/>
          <w:sz w:val="24"/>
          <w:szCs w:val="24"/>
        </w:rPr>
        <w:t>it is necessary that the standard of 20mSv/year as an acceptable level of radiation for evacuation orders to be lifted be reviewed</w:t>
      </w:r>
      <w:r w:rsidR="009A7397">
        <w:rPr>
          <w:rFonts w:ascii="Times New Roman" w:hAnsi="Times New Roman" w:cs="Times New Roman"/>
          <w:sz w:val="24"/>
          <w:szCs w:val="24"/>
        </w:rPr>
        <w:t>. This standard only applies to public persons in emergency exposure situation, and these guidelines would apply to private persons in a long-term situation. It would be useful to re-evaluate the suitability of this standard, in order to provide IDPs with full and scientifically accurate information to guide their decisions on whether to return or settle elsewhere</w:t>
      </w:r>
      <w:r w:rsidR="002429C2">
        <w:rPr>
          <w:rFonts w:ascii="Times New Roman" w:hAnsi="Times New Roman" w:cs="Times New Roman"/>
          <w:sz w:val="24"/>
          <w:szCs w:val="24"/>
        </w:rPr>
        <w:t xml:space="preserve">, as </w:t>
      </w:r>
    </w:p>
    <w:p w14:paraId="76170B79" w14:textId="21300EDD" w:rsidR="009813E5" w:rsidRPr="00B22D60" w:rsidRDefault="009813E5"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Moreover, even though the intention to return may remain, </w:t>
      </w:r>
      <w:r w:rsidR="00F6672A" w:rsidRPr="00B22D60">
        <w:rPr>
          <w:rFonts w:ascii="Times New Roman" w:hAnsi="Times New Roman" w:cs="Times New Roman"/>
          <w:sz w:val="24"/>
          <w:szCs w:val="24"/>
        </w:rPr>
        <w:t xml:space="preserve">the </w:t>
      </w:r>
      <w:r w:rsidRPr="00B22D60">
        <w:rPr>
          <w:rFonts w:ascii="Times New Roman" w:hAnsi="Times New Roman" w:cs="Times New Roman"/>
          <w:sz w:val="24"/>
          <w:szCs w:val="24"/>
        </w:rPr>
        <w:t xml:space="preserve">willingness to return is influenced by the protracted displacement the IDPs have experienced. It is recommended that specific programmes be set up in regard to facilitating both repair of damaged properties and decontamination of places of residence in places of origin that would enable an adequate standard of living. </w:t>
      </w:r>
    </w:p>
    <w:p w14:paraId="6D20092E" w14:textId="7A6FDEE6" w:rsidR="009813E5" w:rsidRPr="00B22D60" w:rsidRDefault="009813E5"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lastRenderedPageBreak/>
        <w:t xml:space="preserve">A current good practice is where alternative housing was being provided by the government and the Fukushima prefecture, especially </w:t>
      </w:r>
      <w:r w:rsidR="00F6672A" w:rsidRPr="00B22D60">
        <w:rPr>
          <w:rFonts w:ascii="Times New Roman" w:hAnsi="Times New Roman" w:cs="Times New Roman"/>
          <w:sz w:val="24"/>
          <w:szCs w:val="24"/>
        </w:rPr>
        <w:t>for those who came from</w:t>
      </w:r>
      <w:r w:rsidRPr="00B22D60">
        <w:rPr>
          <w:rFonts w:ascii="Times New Roman" w:hAnsi="Times New Roman" w:cs="Times New Roman"/>
          <w:sz w:val="24"/>
          <w:szCs w:val="24"/>
        </w:rPr>
        <w:t xml:space="preserve"> difficult to return areas. This would however imply that in order</w:t>
      </w:r>
      <w:r w:rsidR="00F6672A" w:rsidRPr="00B22D60">
        <w:rPr>
          <w:rFonts w:ascii="Times New Roman" w:hAnsi="Times New Roman" w:cs="Times New Roman"/>
          <w:sz w:val="24"/>
          <w:szCs w:val="24"/>
        </w:rPr>
        <w:t xml:space="preserve"> for</w:t>
      </w:r>
      <w:r w:rsidRPr="00B22D60">
        <w:rPr>
          <w:rFonts w:ascii="Times New Roman" w:hAnsi="Times New Roman" w:cs="Times New Roman"/>
          <w:sz w:val="24"/>
          <w:szCs w:val="24"/>
        </w:rPr>
        <w:t xml:space="preserve"> these important housing schemes </w:t>
      </w:r>
      <w:r w:rsidR="00F6672A" w:rsidRPr="00B22D60">
        <w:rPr>
          <w:rFonts w:ascii="Times New Roman" w:hAnsi="Times New Roman" w:cs="Times New Roman"/>
          <w:sz w:val="24"/>
          <w:szCs w:val="24"/>
        </w:rPr>
        <w:t xml:space="preserve">to be </w:t>
      </w:r>
      <w:r w:rsidRPr="00B22D60">
        <w:rPr>
          <w:rFonts w:ascii="Times New Roman" w:hAnsi="Times New Roman" w:cs="Times New Roman"/>
          <w:sz w:val="24"/>
          <w:szCs w:val="24"/>
        </w:rPr>
        <w:t>successful, other incentives for return are provided.</w:t>
      </w:r>
    </w:p>
    <w:p w14:paraId="010D1D08" w14:textId="77777777" w:rsidR="009813E5" w:rsidRPr="00B22D60" w:rsidRDefault="009813E5" w:rsidP="00B22D60">
      <w:pPr>
        <w:ind w:left="360"/>
        <w:jc w:val="both"/>
        <w:rPr>
          <w:rFonts w:ascii="Times New Roman" w:hAnsi="Times New Roman" w:cs="Times New Roman"/>
          <w:sz w:val="24"/>
          <w:szCs w:val="24"/>
          <w:u w:val="single"/>
        </w:rPr>
      </w:pPr>
      <w:r w:rsidRPr="00B22D60">
        <w:rPr>
          <w:rFonts w:ascii="Times New Roman" w:hAnsi="Times New Roman" w:cs="Times New Roman"/>
          <w:sz w:val="24"/>
          <w:szCs w:val="24"/>
          <w:u w:val="single"/>
        </w:rPr>
        <w:t>Access to employment and livelihoods</w:t>
      </w:r>
    </w:p>
    <w:p w14:paraId="6F1F5DFF" w14:textId="6E255B98" w:rsidR="009813E5" w:rsidRPr="00B22D60" w:rsidRDefault="009813E5"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Similar to the right of IDPs during displacement, the right </w:t>
      </w:r>
      <w:r w:rsidR="00F6672A" w:rsidRPr="00B22D60">
        <w:rPr>
          <w:rFonts w:ascii="Times New Roman" w:hAnsi="Times New Roman" w:cs="Times New Roman"/>
          <w:sz w:val="24"/>
          <w:szCs w:val="24"/>
        </w:rPr>
        <w:t>to</w:t>
      </w:r>
      <w:r w:rsidRPr="00B22D60">
        <w:rPr>
          <w:rFonts w:ascii="Times New Roman" w:hAnsi="Times New Roman" w:cs="Times New Roman"/>
          <w:sz w:val="24"/>
          <w:szCs w:val="24"/>
        </w:rPr>
        <w:t xml:space="preserve"> work as part of durable solutions is essential to one’s dignity, productivity and inclusion. Recognising the efforts of the government and Fukushima </w:t>
      </w:r>
      <w:r w:rsidR="00F6672A" w:rsidRPr="00B22D60">
        <w:rPr>
          <w:rFonts w:ascii="Times New Roman" w:hAnsi="Times New Roman" w:cs="Times New Roman"/>
          <w:sz w:val="24"/>
          <w:szCs w:val="24"/>
        </w:rPr>
        <w:t>P</w:t>
      </w:r>
      <w:r w:rsidRPr="00B22D60">
        <w:rPr>
          <w:rFonts w:ascii="Times New Roman" w:hAnsi="Times New Roman" w:cs="Times New Roman"/>
          <w:sz w:val="24"/>
          <w:szCs w:val="24"/>
        </w:rPr>
        <w:t xml:space="preserve">refecture in the reconstruction of the economy, it is highly recommended that more concrete efforts to ensure that returning IDPs are provided facilitated conditions to </w:t>
      </w:r>
      <w:r w:rsidR="00F6672A" w:rsidRPr="00B22D60">
        <w:rPr>
          <w:rFonts w:ascii="Times New Roman" w:hAnsi="Times New Roman" w:cs="Times New Roman"/>
          <w:sz w:val="24"/>
          <w:szCs w:val="24"/>
        </w:rPr>
        <w:t>resume</w:t>
      </w:r>
      <w:r w:rsidRPr="00B22D60">
        <w:rPr>
          <w:rFonts w:ascii="Times New Roman" w:hAnsi="Times New Roman" w:cs="Times New Roman"/>
          <w:sz w:val="24"/>
          <w:szCs w:val="24"/>
        </w:rPr>
        <w:t xml:space="preserve"> their livelihoods in terms of employment and businesses. Particular attention should be given to returning IDPs engaged in the agricultural</w:t>
      </w:r>
      <w:r w:rsidR="00F6672A" w:rsidRPr="00B22D60">
        <w:rPr>
          <w:rFonts w:ascii="Times New Roman" w:hAnsi="Times New Roman" w:cs="Times New Roman"/>
          <w:sz w:val="24"/>
          <w:szCs w:val="24"/>
        </w:rPr>
        <w:t xml:space="preserve"> sector</w:t>
      </w:r>
      <w:r w:rsidRPr="00B22D60">
        <w:rPr>
          <w:rFonts w:ascii="Times New Roman" w:hAnsi="Times New Roman" w:cs="Times New Roman"/>
          <w:sz w:val="24"/>
          <w:szCs w:val="24"/>
        </w:rPr>
        <w:t xml:space="preserve">, </w:t>
      </w:r>
      <w:proofErr w:type="gramStart"/>
      <w:r w:rsidRPr="00B22D60">
        <w:rPr>
          <w:rFonts w:ascii="Times New Roman" w:hAnsi="Times New Roman" w:cs="Times New Roman"/>
          <w:sz w:val="24"/>
          <w:szCs w:val="24"/>
        </w:rPr>
        <w:t>e.g.</w:t>
      </w:r>
      <w:proofErr w:type="gramEnd"/>
      <w:r w:rsidRPr="00B22D60">
        <w:rPr>
          <w:rFonts w:ascii="Times New Roman" w:hAnsi="Times New Roman" w:cs="Times New Roman"/>
          <w:sz w:val="24"/>
          <w:szCs w:val="24"/>
        </w:rPr>
        <w:t xml:space="preserve"> farmers and fishermen, whose livelihoods may be more vulnerable because of the risk of radiation due to the nature of their livelihoods</w:t>
      </w:r>
      <w:r w:rsidR="00F6672A" w:rsidRPr="00B22D60">
        <w:rPr>
          <w:rFonts w:ascii="Times New Roman" w:hAnsi="Times New Roman" w:cs="Times New Roman"/>
          <w:sz w:val="24"/>
          <w:szCs w:val="24"/>
        </w:rPr>
        <w:t>, or reputational damage that suppresses demand for their products,</w:t>
      </w:r>
      <w:r w:rsidRPr="00B22D60">
        <w:rPr>
          <w:rFonts w:ascii="Times New Roman" w:hAnsi="Times New Roman" w:cs="Times New Roman"/>
          <w:sz w:val="24"/>
          <w:szCs w:val="24"/>
        </w:rPr>
        <w:t xml:space="preserve"> and whose voices must be heard and responded to.</w:t>
      </w:r>
    </w:p>
    <w:p w14:paraId="2165F248" w14:textId="77777777" w:rsidR="009813E5" w:rsidRPr="00B22D60" w:rsidRDefault="009813E5" w:rsidP="00B22D60">
      <w:pPr>
        <w:ind w:left="360"/>
        <w:jc w:val="both"/>
        <w:rPr>
          <w:rFonts w:ascii="Times New Roman" w:hAnsi="Times New Roman" w:cs="Times New Roman"/>
          <w:sz w:val="24"/>
          <w:szCs w:val="24"/>
          <w:u w:val="single"/>
        </w:rPr>
      </w:pPr>
      <w:r w:rsidRPr="00B22D60">
        <w:rPr>
          <w:rFonts w:ascii="Times New Roman" w:hAnsi="Times New Roman" w:cs="Times New Roman"/>
          <w:sz w:val="24"/>
          <w:szCs w:val="24"/>
          <w:u w:val="single"/>
        </w:rPr>
        <w:t>Effective remedies for displacement-related violations, including reparations and information about the causes of violations</w:t>
      </w:r>
    </w:p>
    <w:p w14:paraId="5F0C6FB9" w14:textId="26871A46" w:rsidR="009813E5" w:rsidRPr="00B22D60" w:rsidRDefault="009813E5"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Another durable solutions criteri</w:t>
      </w:r>
      <w:r w:rsidR="00F6672A" w:rsidRPr="00B22D60">
        <w:rPr>
          <w:rFonts w:ascii="Times New Roman" w:hAnsi="Times New Roman" w:cs="Times New Roman"/>
          <w:sz w:val="24"/>
          <w:szCs w:val="24"/>
        </w:rPr>
        <w:t>on</w:t>
      </w:r>
      <w:r w:rsidRPr="00B22D60">
        <w:rPr>
          <w:rFonts w:ascii="Times New Roman" w:hAnsi="Times New Roman" w:cs="Times New Roman"/>
          <w:sz w:val="24"/>
          <w:szCs w:val="24"/>
        </w:rPr>
        <w:t xml:space="preserve"> relevant to the displacement consequences of the Fukushima</w:t>
      </w:r>
      <w:r w:rsidR="00B22D60" w:rsidRPr="00B22D60">
        <w:rPr>
          <w:rFonts w:ascii="Times New Roman" w:hAnsi="Times New Roman" w:cs="Times New Roman"/>
          <w:sz w:val="24"/>
          <w:szCs w:val="24"/>
        </w:rPr>
        <w:t xml:space="preserve"> nuclear</w:t>
      </w:r>
      <w:r w:rsidRPr="00B22D60">
        <w:rPr>
          <w:rFonts w:ascii="Times New Roman" w:hAnsi="Times New Roman" w:cs="Times New Roman"/>
          <w:sz w:val="24"/>
          <w:szCs w:val="24"/>
        </w:rPr>
        <w:t xml:space="preserve"> disaster is the provision of effective remedies. Several Japanese laws provide for these remedies, of which a good number of claims are currently in court litigation or in ADR. </w:t>
      </w:r>
    </w:p>
    <w:p w14:paraId="7B26F58E" w14:textId="77777777" w:rsidR="009813E5" w:rsidRPr="00B22D60" w:rsidRDefault="009813E5"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On this matter, many IDPs, whether or not involved in such litigation, have pronounced that it is important for them to fully understand the circumstances of the disaster as a priority, as it would assist them in making choices for their settlement options. It is highly recommended a genuine dialogue be initiated in this regard.</w:t>
      </w:r>
    </w:p>
    <w:p w14:paraId="322B03A4" w14:textId="77777777" w:rsidR="005C5338" w:rsidRPr="00B22D60" w:rsidRDefault="005C5338" w:rsidP="00B22D60">
      <w:pPr>
        <w:pStyle w:val="ListParagraph"/>
        <w:jc w:val="both"/>
        <w:rPr>
          <w:rFonts w:ascii="Times New Roman" w:hAnsi="Times New Roman" w:cs="Times New Roman"/>
          <w:sz w:val="24"/>
          <w:szCs w:val="24"/>
          <w:u w:val="single"/>
          <w:lang w:val="en-US"/>
        </w:rPr>
      </w:pPr>
    </w:p>
    <w:p w14:paraId="33E9FA10" w14:textId="75ECD304" w:rsidR="005C5338" w:rsidRPr="00B22D60" w:rsidRDefault="005C5338" w:rsidP="002C1ADC">
      <w:pPr>
        <w:pStyle w:val="ListParagraph"/>
        <w:numPr>
          <w:ilvl w:val="0"/>
          <w:numId w:val="2"/>
        </w:numPr>
        <w:jc w:val="both"/>
        <w:rPr>
          <w:rFonts w:ascii="Times New Roman" w:hAnsi="Times New Roman" w:cs="Times New Roman"/>
          <w:sz w:val="24"/>
          <w:szCs w:val="24"/>
          <w:u w:val="single"/>
          <w:lang w:val="en-US"/>
        </w:rPr>
      </w:pPr>
      <w:r w:rsidRPr="00B22D60">
        <w:rPr>
          <w:rFonts w:ascii="Times New Roman" w:hAnsi="Times New Roman" w:cs="Times New Roman"/>
          <w:sz w:val="24"/>
          <w:szCs w:val="24"/>
          <w:u w:val="single"/>
          <w:lang w:val="en-US"/>
        </w:rPr>
        <w:t>Preliminary General Conclusions:</w:t>
      </w:r>
    </w:p>
    <w:p w14:paraId="668E2021" w14:textId="65093249" w:rsidR="009813E5" w:rsidRPr="00B22D60" w:rsidRDefault="009813E5"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 xml:space="preserve">The research, interviews and discussions I have undertaken in Japan have been particularly productive in enabling an understanding of the different viewpoints related to the causes of the various displacement related to the Fukushima disaster, their trajectories, as well as the current situation in the protection and support to IDPs. Many issues have arisen that the Japanese government is trying to address. Likewise, there are issues that need to be responded to. </w:t>
      </w:r>
    </w:p>
    <w:p w14:paraId="757389A5" w14:textId="77777777" w:rsidR="009813E5" w:rsidRPr="00B22D60" w:rsidRDefault="009813E5" w:rsidP="00B22D60">
      <w:pPr>
        <w:ind w:left="360"/>
        <w:jc w:val="both"/>
        <w:rPr>
          <w:rFonts w:ascii="Times New Roman" w:hAnsi="Times New Roman" w:cs="Times New Roman"/>
          <w:sz w:val="24"/>
          <w:szCs w:val="24"/>
        </w:rPr>
      </w:pPr>
      <w:r w:rsidRPr="00B22D60">
        <w:rPr>
          <w:rFonts w:ascii="Times New Roman" w:hAnsi="Times New Roman" w:cs="Times New Roman"/>
          <w:sz w:val="24"/>
          <w:szCs w:val="24"/>
        </w:rPr>
        <w:t>At this point in time, in view of the above, I hereby present my preliminary conclusions:</w:t>
      </w:r>
    </w:p>
    <w:p w14:paraId="6C748237" w14:textId="1F7DABA3" w:rsidR="009813E5" w:rsidRPr="00B22D60" w:rsidRDefault="009813E5" w:rsidP="00B22D60">
      <w:pPr>
        <w:pStyle w:val="ListParagraph"/>
        <w:numPr>
          <w:ilvl w:val="0"/>
          <w:numId w:val="5"/>
        </w:numPr>
        <w:jc w:val="both"/>
        <w:rPr>
          <w:rFonts w:ascii="Times New Roman" w:hAnsi="Times New Roman" w:cs="Times New Roman"/>
          <w:sz w:val="24"/>
          <w:szCs w:val="24"/>
        </w:rPr>
      </w:pPr>
      <w:r w:rsidRPr="00B22D60">
        <w:rPr>
          <w:rFonts w:ascii="Times New Roman" w:hAnsi="Times New Roman" w:cs="Times New Roman"/>
          <w:sz w:val="24"/>
          <w:szCs w:val="24"/>
        </w:rPr>
        <w:t>IDPs – called evacuees – regardless of whether or not they come from areas designated areas where forced evacuation orders were enforced, are all internally displaced persons with the same rights and entitlements as citizens of Japan. The categorisation of “forced evacuees” and “voluntary evacuees” in terms of receiving support and assistance should therefore be dropped</w:t>
      </w:r>
      <w:r w:rsidR="00436D18">
        <w:rPr>
          <w:rFonts w:ascii="Times New Roman" w:hAnsi="Times New Roman" w:cs="Times New Roman"/>
          <w:sz w:val="24"/>
          <w:szCs w:val="24"/>
        </w:rPr>
        <w:t xml:space="preserve"> in practice</w:t>
      </w:r>
      <w:r w:rsidRPr="00B22D60">
        <w:rPr>
          <w:rFonts w:ascii="Times New Roman" w:hAnsi="Times New Roman" w:cs="Times New Roman"/>
          <w:sz w:val="24"/>
          <w:szCs w:val="24"/>
        </w:rPr>
        <w:t>. Humanitarian protection and support should be based on rights and needs, and not on the basis of status-based categorisation which has no basis in international human rights law.</w:t>
      </w:r>
    </w:p>
    <w:p w14:paraId="4CB45ACF" w14:textId="77777777" w:rsidR="009813E5" w:rsidRPr="00B22D60" w:rsidRDefault="009813E5" w:rsidP="00B22D60">
      <w:pPr>
        <w:pStyle w:val="ListParagraph"/>
        <w:numPr>
          <w:ilvl w:val="0"/>
          <w:numId w:val="5"/>
        </w:numPr>
        <w:jc w:val="both"/>
        <w:rPr>
          <w:rFonts w:ascii="Times New Roman" w:hAnsi="Times New Roman" w:cs="Times New Roman"/>
          <w:sz w:val="24"/>
          <w:szCs w:val="24"/>
        </w:rPr>
      </w:pPr>
      <w:r w:rsidRPr="00B22D60">
        <w:rPr>
          <w:rFonts w:ascii="Times New Roman" w:hAnsi="Times New Roman" w:cs="Times New Roman"/>
          <w:sz w:val="24"/>
          <w:szCs w:val="24"/>
        </w:rPr>
        <w:t xml:space="preserve">The ongoing initiatives undertaken by the Japanese government and good practices should be enhanced with ensuring a rights-based approach that include both the IDPs </w:t>
      </w:r>
      <w:r w:rsidRPr="00B22D60">
        <w:rPr>
          <w:rFonts w:ascii="Times New Roman" w:hAnsi="Times New Roman" w:cs="Times New Roman"/>
          <w:sz w:val="24"/>
          <w:szCs w:val="24"/>
        </w:rPr>
        <w:lastRenderedPageBreak/>
        <w:t>and the Fukushima residents together, enabling an area-based approach to the reconstruction of Fukushima in an inclusive manner. This approach necessitates the inclusion of full information for, and with the participation of, the IDPs in evacuation, those returning IDPs and the current residents of Fukushima in order to have a socially cohesive approach to reconstruction and recovery. This approach should include community strategies for housing and recovery of housing, land and property, health, livelihoods and safety.</w:t>
      </w:r>
    </w:p>
    <w:p w14:paraId="3E0CA784" w14:textId="36E2ED86" w:rsidR="009813E5" w:rsidRPr="00B22D60" w:rsidRDefault="009813E5" w:rsidP="00B22D60">
      <w:pPr>
        <w:pStyle w:val="ListParagraph"/>
        <w:numPr>
          <w:ilvl w:val="0"/>
          <w:numId w:val="5"/>
        </w:numPr>
        <w:jc w:val="both"/>
        <w:rPr>
          <w:rFonts w:ascii="Times New Roman" w:hAnsi="Times New Roman" w:cs="Times New Roman"/>
          <w:sz w:val="24"/>
          <w:szCs w:val="24"/>
        </w:rPr>
      </w:pPr>
      <w:r w:rsidRPr="00B22D60">
        <w:rPr>
          <w:rFonts w:ascii="Times New Roman" w:hAnsi="Times New Roman" w:cs="Times New Roman"/>
          <w:sz w:val="24"/>
          <w:szCs w:val="24"/>
        </w:rPr>
        <w:t>For remaining IDPs: in evacuation, there should be continued basic support, especially housing for vulnerable populations and conditions for livelihoods, including in the context of social integration in the host community. The guarantee of the implementation of the</w:t>
      </w:r>
      <w:r w:rsidR="00436D18">
        <w:rPr>
          <w:rFonts w:ascii="Times New Roman" w:hAnsi="Times New Roman" w:cs="Times New Roman"/>
          <w:sz w:val="24"/>
          <w:szCs w:val="24"/>
        </w:rPr>
        <w:t xml:space="preserve"> rights of</w:t>
      </w:r>
      <w:r w:rsidRPr="00B22D60">
        <w:rPr>
          <w:rFonts w:ascii="Times New Roman" w:hAnsi="Times New Roman" w:cs="Times New Roman"/>
          <w:sz w:val="24"/>
          <w:szCs w:val="24"/>
        </w:rPr>
        <w:t xml:space="preserve"> IDPs would contribute to greatly to social cohesion, both in the area of evacuation and, eventually in their return should they choose to do so.</w:t>
      </w:r>
    </w:p>
    <w:p w14:paraId="24BA95B7" w14:textId="6621876B" w:rsidR="008346BD" w:rsidRPr="00B22D60" w:rsidRDefault="008346BD" w:rsidP="00B22D60">
      <w:pPr>
        <w:ind w:left="360"/>
        <w:jc w:val="both"/>
        <w:rPr>
          <w:rFonts w:ascii="Times New Roman" w:hAnsi="Times New Roman" w:cs="Times New Roman"/>
          <w:sz w:val="24"/>
          <w:szCs w:val="24"/>
        </w:rPr>
      </w:pPr>
    </w:p>
    <w:sectPr w:rsidR="008346BD" w:rsidRPr="00B22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AE17" w14:textId="77777777" w:rsidR="00132F78" w:rsidRDefault="00132F78" w:rsidP="00D253B9">
      <w:pPr>
        <w:spacing w:after="0" w:line="240" w:lineRule="auto"/>
      </w:pPr>
      <w:r>
        <w:separator/>
      </w:r>
    </w:p>
  </w:endnote>
  <w:endnote w:type="continuationSeparator" w:id="0">
    <w:p w14:paraId="7FE06BC6" w14:textId="77777777" w:rsidR="00132F78" w:rsidRDefault="00132F78" w:rsidP="00D25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0019" w14:textId="77777777" w:rsidR="00132F78" w:rsidRDefault="00132F78" w:rsidP="00D253B9">
      <w:pPr>
        <w:spacing w:after="0" w:line="240" w:lineRule="auto"/>
      </w:pPr>
      <w:r>
        <w:separator/>
      </w:r>
    </w:p>
  </w:footnote>
  <w:footnote w:type="continuationSeparator" w:id="0">
    <w:p w14:paraId="1036C3A9" w14:textId="77777777" w:rsidR="00132F78" w:rsidRDefault="00132F78" w:rsidP="00D253B9">
      <w:pPr>
        <w:spacing w:after="0" w:line="240" w:lineRule="auto"/>
      </w:pPr>
      <w:r>
        <w:continuationSeparator/>
      </w:r>
    </w:p>
  </w:footnote>
  <w:footnote w:id="1">
    <w:p w14:paraId="4C6EBA57" w14:textId="35B77CCD" w:rsidR="00182B50" w:rsidRPr="00AC4FE2" w:rsidRDefault="00182B50">
      <w:pPr>
        <w:pStyle w:val="FootnoteText"/>
        <w:rPr>
          <w:rFonts w:ascii="Garamond" w:hAnsi="Garamond"/>
          <w:lang w:val="en-US"/>
        </w:rPr>
      </w:pPr>
      <w:r w:rsidRPr="00AC4FE2">
        <w:rPr>
          <w:rStyle w:val="FootnoteReference"/>
          <w:rFonts w:ascii="Garamond" w:hAnsi="Garamond"/>
        </w:rPr>
        <w:footnoteRef/>
      </w:r>
      <w:r w:rsidRPr="00AC4FE2">
        <w:rPr>
          <w:rFonts w:ascii="Garamond" w:hAnsi="Garamond"/>
        </w:rPr>
        <w:t xml:space="preserve"> </w:t>
      </w:r>
      <w:r w:rsidRPr="00AC4FE2">
        <w:rPr>
          <w:rFonts w:ascii="Garamond" w:hAnsi="Garamond"/>
          <w:lang w:val="en-US"/>
        </w:rPr>
        <w:t>Act No. 118 of October 1947</w:t>
      </w:r>
    </w:p>
  </w:footnote>
  <w:footnote w:id="2">
    <w:p w14:paraId="300E5440" w14:textId="57D290A1" w:rsidR="00182B50" w:rsidRPr="00AC4FE2" w:rsidRDefault="00182B50">
      <w:pPr>
        <w:pStyle w:val="FootnoteText"/>
        <w:rPr>
          <w:rFonts w:ascii="Garamond" w:hAnsi="Garamond"/>
          <w:lang w:val="en-US"/>
        </w:rPr>
      </w:pPr>
      <w:r w:rsidRPr="00AC4FE2">
        <w:rPr>
          <w:rStyle w:val="FootnoteReference"/>
          <w:rFonts w:ascii="Garamond" w:hAnsi="Garamond"/>
        </w:rPr>
        <w:footnoteRef/>
      </w:r>
      <w:r w:rsidRPr="00AC4FE2">
        <w:rPr>
          <w:rFonts w:ascii="Garamond" w:hAnsi="Garamond"/>
        </w:rPr>
        <w:t xml:space="preserve"> </w:t>
      </w:r>
      <w:r w:rsidRPr="00AC4FE2">
        <w:rPr>
          <w:rFonts w:ascii="Garamond" w:hAnsi="Garamond"/>
          <w:lang w:val="en-US"/>
        </w:rPr>
        <w:t>Act No. 223 of November 1961</w:t>
      </w:r>
    </w:p>
  </w:footnote>
  <w:footnote w:id="3">
    <w:p w14:paraId="7336025C" w14:textId="42558BCC" w:rsidR="00182B50" w:rsidRPr="00AC4FE2" w:rsidRDefault="00182B50">
      <w:pPr>
        <w:pStyle w:val="FootnoteText"/>
        <w:rPr>
          <w:rFonts w:ascii="Garamond" w:hAnsi="Garamond"/>
          <w:lang w:val="en-US"/>
        </w:rPr>
      </w:pPr>
      <w:r w:rsidRPr="00AC4FE2">
        <w:rPr>
          <w:rStyle w:val="FootnoteReference"/>
          <w:rFonts w:ascii="Garamond" w:hAnsi="Garamond"/>
        </w:rPr>
        <w:footnoteRef/>
      </w:r>
      <w:r w:rsidRPr="00AC4FE2">
        <w:rPr>
          <w:rFonts w:ascii="Garamond" w:hAnsi="Garamond"/>
        </w:rPr>
        <w:t xml:space="preserve"> </w:t>
      </w:r>
      <w:r w:rsidRPr="00AC4FE2">
        <w:rPr>
          <w:rFonts w:ascii="Garamond" w:hAnsi="Garamond"/>
          <w:lang w:val="en-US"/>
        </w:rPr>
        <w:t xml:space="preserve">Act No. </w:t>
      </w:r>
      <w:r w:rsidR="00AC4FE2" w:rsidRPr="00AC4FE2">
        <w:rPr>
          <w:rFonts w:ascii="Garamond" w:hAnsi="Garamond"/>
          <w:lang w:val="en-US"/>
        </w:rPr>
        <w:t>147 of 1961</w:t>
      </w:r>
    </w:p>
  </w:footnote>
  <w:footnote w:id="4">
    <w:p w14:paraId="08989CF9" w14:textId="52F3EA9F" w:rsidR="00AC4FE2" w:rsidRPr="00AC4FE2" w:rsidRDefault="00AC4FE2">
      <w:pPr>
        <w:pStyle w:val="FootnoteText"/>
        <w:rPr>
          <w:rFonts w:ascii="Garamond" w:hAnsi="Garamond"/>
          <w:lang w:val="en-US"/>
        </w:rPr>
      </w:pPr>
      <w:r w:rsidRPr="00AC4FE2">
        <w:rPr>
          <w:rStyle w:val="FootnoteReference"/>
          <w:rFonts w:ascii="Garamond" w:hAnsi="Garamond"/>
        </w:rPr>
        <w:footnoteRef/>
      </w:r>
      <w:r w:rsidRPr="00AC4FE2">
        <w:rPr>
          <w:rFonts w:ascii="Garamond" w:hAnsi="Garamond"/>
        </w:rPr>
        <w:t xml:space="preserve"> </w:t>
      </w:r>
      <w:r w:rsidRPr="00AC4FE2">
        <w:rPr>
          <w:rFonts w:ascii="Garamond" w:hAnsi="Garamond"/>
          <w:lang w:val="en-US"/>
        </w:rPr>
        <w:t>Act No. 25 of March 2012</w:t>
      </w:r>
    </w:p>
  </w:footnote>
  <w:footnote w:id="5">
    <w:p w14:paraId="3290E732" w14:textId="18003D2C" w:rsidR="00AC4FE2" w:rsidRPr="00AC4FE2" w:rsidRDefault="00AC4FE2">
      <w:pPr>
        <w:pStyle w:val="FootnoteText"/>
        <w:rPr>
          <w:rFonts w:ascii="Garamond" w:hAnsi="Garamond"/>
          <w:lang w:val="en-US"/>
        </w:rPr>
      </w:pPr>
      <w:r w:rsidRPr="00AC4FE2">
        <w:rPr>
          <w:rStyle w:val="FootnoteReference"/>
          <w:rFonts w:ascii="Garamond" w:hAnsi="Garamond"/>
        </w:rPr>
        <w:footnoteRef/>
      </w:r>
      <w:r w:rsidRPr="00AC4FE2">
        <w:rPr>
          <w:rFonts w:ascii="Garamond" w:hAnsi="Garamond"/>
        </w:rPr>
        <w:t xml:space="preserve"> </w:t>
      </w:r>
      <w:r w:rsidRPr="00AC4FE2">
        <w:rPr>
          <w:rFonts w:ascii="Garamond" w:hAnsi="Garamond"/>
          <w:lang w:val="en-US"/>
        </w:rPr>
        <w:t>Act No. 48 of June 2012</w:t>
      </w:r>
    </w:p>
  </w:footnote>
  <w:footnote w:id="6">
    <w:p w14:paraId="0FFEB849" w14:textId="66EA0A9E" w:rsidR="009A7397" w:rsidRPr="00C276EF" w:rsidRDefault="009A7397">
      <w:pPr>
        <w:pStyle w:val="FootnoteText"/>
        <w:rPr>
          <w:lang w:val="en-US"/>
        </w:rPr>
      </w:pPr>
      <w:r>
        <w:rPr>
          <w:rStyle w:val="FootnoteReference"/>
        </w:rPr>
        <w:footnoteRef/>
      </w:r>
      <w:r w:rsidR="0032158C">
        <w:t>Figure from  Reconstruction Agency (</w:t>
      </w:r>
      <w:r w:rsidR="0032158C" w:rsidRPr="0032158C">
        <w:t>https://www.reconstruction.go.jp/english/topics/Progress_to_date/index.html</w:t>
      </w:r>
      <w:r w:rsidR="0032158C">
        <w:t>); includes those displaced by the earthquake, the tsunami, the nuclear accident, or some combination thereof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7074A"/>
    <w:multiLevelType w:val="hybridMultilevel"/>
    <w:tmpl w:val="8FDC80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A237566"/>
    <w:multiLevelType w:val="hybridMultilevel"/>
    <w:tmpl w:val="5DB45B90"/>
    <w:lvl w:ilvl="0" w:tplc="1D3AC18A">
      <w:start w:val="2"/>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0AF0396"/>
    <w:multiLevelType w:val="hybridMultilevel"/>
    <w:tmpl w:val="19CACB60"/>
    <w:lvl w:ilvl="0" w:tplc="91AABF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236FCF"/>
    <w:multiLevelType w:val="hybridMultilevel"/>
    <w:tmpl w:val="BDA2892E"/>
    <w:lvl w:ilvl="0" w:tplc="CAEEC0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536D7F"/>
    <w:multiLevelType w:val="hybridMultilevel"/>
    <w:tmpl w:val="CFE4FEB4"/>
    <w:lvl w:ilvl="0" w:tplc="D67A9BC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B9"/>
    <w:rsid w:val="0001170F"/>
    <w:rsid w:val="000F24F6"/>
    <w:rsid w:val="00132F78"/>
    <w:rsid w:val="00134E3F"/>
    <w:rsid w:val="00147264"/>
    <w:rsid w:val="00151DF4"/>
    <w:rsid w:val="00182B50"/>
    <w:rsid w:val="001C4930"/>
    <w:rsid w:val="002057F1"/>
    <w:rsid w:val="002429C2"/>
    <w:rsid w:val="002C1ADC"/>
    <w:rsid w:val="0032158C"/>
    <w:rsid w:val="0043056B"/>
    <w:rsid w:val="00436D18"/>
    <w:rsid w:val="00496491"/>
    <w:rsid w:val="005C5338"/>
    <w:rsid w:val="00692C67"/>
    <w:rsid w:val="006A7612"/>
    <w:rsid w:val="006C5FE4"/>
    <w:rsid w:val="00704B66"/>
    <w:rsid w:val="00741D6C"/>
    <w:rsid w:val="00781F6B"/>
    <w:rsid w:val="00785824"/>
    <w:rsid w:val="008346BD"/>
    <w:rsid w:val="00844F71"/>
    <w:rsid w:val="00847109"/>
    <w:rsid w:val="00924D9D"/>
    <w:rsid w:val="00962424"/>
    <w:rsid w:val="009813E5"/>
    <w:rsid w:val="009A7397"/>
    <w:rsid w:val="00A83299"/>
    <w:rsid w:val="00AC4FE2"/>
    <w:rsid w:val="00AF2F80"/>
    <w:rsid w:val="00B22D60"/>
    <w:rsid w:val="00BD235A"/>
    <w:rsid w:val="00C04BDF"/>
    <w:rsid w:val="00C276EF"/>
    <w:rsid w:val="00C92CD3"/>
    <w:rsid w:val="00C97392"/>
    <w:rsid w:val="00D15622"/>
    <w:rsid w:val="00D253B9"/>
    <w:rsid w:val="00D336A3"/>
    <w:rsid w:val="00DA227F"/>
    <w:rsid w:val="00DA3BA5"/>
    <w:rsid w:val="00E2071B"/>
    <w:rsid w:val="00E85C28"/>
    <w:rsid w:val="00F410FE"/>
    <w:rsid w:val="00F667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4563C"/>
  <w15:chartTrackingRefBased/>
  <w15:docId w15:val="{9510E9A8-D241-44F3-ADB1-DCC4EFEAE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3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3B9"/>
  </w:style>
  <w:style w:type="paragraph" w:styleId="Footer">
    <w:name w:val="footer"/>
    <w:basedOn w:val="Normal"/>
    <w:link w:val="FooterChar"/>
    <w:uiPriority w:val="99"/>
    <w:unhideWhenUsed/>
    <w:rsid w:val="00D253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3B9"/>
  </w:style>
  <w:style w:type="paragraph" w:styleId="ListParagraph">
    <w:name w:val="List Paragraph"/>
    <w:basedOn w:val="Normal"/>
    <w:uiPriority w:val="34"/>
    <w:qFormat/>
    <w:rsid w:val="00D253B9"/>
    <w:pPr>
      <w:ind w:left="720"/>
      <w:contextualSpacing/>
    </w:pPr>
  </w:style>
  <w:style w:type="paragraph" w:styleId="FootnoteText">
    <w:name w:val="footnote text"/>
    <w:basedOn w:val="Normal"/>
    <w:link w:val="FootnoteTextChar"/>
    <w:uiPriority w:val="99"/>
    <w:semiHidden/>
    <w:unhideWhenUsed/>
    <w:rsid w:val="00182B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B50"/>
    <w:rPr>
      <w:sz w:val="20"/>
      <w:szCs w:val="20"/>
    </w:rPr>
  </w:style>
  <w:style w:type="character" w:styleId="FootnoteReference">
    <w:name w:val="footnote reference"/>
    <w:basedOn w:val="DefaultParagraphFont"/>
    <w:uiPriority w:val="99"/>
    <w:semiHidden/>
    <w:unhideWhenUsed/>
    <w:rsid w:val="00182B50"/>
    <w:rPr>
      <w:vertAlign w:val="superscript"/>
    </w:rPr>
  </w:style>
  <w:style w:type="character" w:styleId="Hyperlink">
    <w:name w:val="Hyperlink"/>
    <w:basedOn w:val="DefaultParagraphFont"/>
    <w:uiPriority w:val="99"/>
    <w:unhideWhenUsed/>
    <w:rsid w:val="008346BD"/>
    <w:rPr>
      <w:color w:val="0000FF"/>
      <w:u w:val="single"/>
    </w:rPr>
  </w:style>
  <w:style w:type="character" w:styleId="CommentReference">
    <w:name w:val="annotation reference"/>
    <w:basedOn w:val="DefaultParagraphFont"/>
    <w:uiPriority w:val="99"/>
    <w:semiHidden/>
    <w:unhideWhenUsed/>
    <w:rsid w:val="009A7397"/>
    <w:rPr>
      <w:sz w:val="16"/>
      <w:szCs w:val="16"/>
    </w:rPr>
  </w:style>
  <w:style w:type="paragraph" w:styleId="CommentText">
    <w:name w:val="annotation text"/>
    <w:basedOn w:val="Normal"/>
    <w:link w:val="CommentTextChar"/>
    <w:uiPriority w:val="99"/>
    <w:semiHidden/>
    <w:unhideWhenUsed/>
    <w:rsid w:val="009A7397"/>
    <w:pPr>
      <w:spacing w:line="240" w:lineRule="auto"/>
    </w:pPr>
    <w:rPr>
      <w:sz w:val="20"/>
      <w:szCs w:val="20"/>
    </w:rPr>
  </w:style>
  <w:style w:type="character" w:customStyle="1" w:styleId="CommentTextChar">
    <w:name w:val="Comment Text Char"/>
    <w:basedOn w:val="DefaultParagraphFont"/>
    <w:link w:val="CommentText"/>
    <w:uiPriority w:val="99"/>
    <w:semiHidden/>
    <w:rsid w:val="009A7397"/>
    <w:rPr>
      <w:sz w:val="20"/>
      <w:szCs w:val="20"/>
    </w:rPr>
  </w:style>
  <w:style w:type="paragraph" w:styleId="CommentSubject">
    <w:name w:val="annotation subject"/>
    <w:basedOn w:val="CommentText"/>
    <w:next w:val="CommentText"/>
    <w:link w:val="CommentSubjectChar"/>
    <w:uiPriority w:val="99"/>
    <w:semiHidden/>
    <w:unhideWhenUsed/>
    <w:rsid w:val="009A7397"/>
    <w:rPr>
      <w:b/>
      <w:bCs/>
    </w:rPr>
  </w:style>
  <w:style w:type="character" w:customStyle="1" w:styleId="CommentSubjectChar">
    <w:name w:val="Comment Subject Char"/>
    <w:basedOn w:val="CommentTextChar"/>
    <w:link w:val="CommentSubject"/>
    <w:uiPriority w:val="99"/>
    <w:semiHidden/>
    <w:rsid w:val="009A7397"/>
    <w:rPr>
      <w:b/>
      <w:bCs/>
      <w:sz w:val="20"/>
      <w:szCs w:val="20"/>
    </w:rPr>
  </w:style>
  <w:style w:type="character" w:styleId="UnresolvedMention">
    <w:name w:val="Unresolved Mention"/>
    <w:basedOn w:val="DefaultParagraphFont"/>
    <w:uiPriority w:val="99"/>
    <w:semiHidden/>
    <w:unhideWhenUsed/>
    <w:rsid w:val="0032158C"/>
    <w:rPr>
      <w:color w:val="605E5C"/>
      <w:shd w:val="clear" w:color="auto" w:fill="E1DFDD"/>
    </w:rPr>
  </w:style>
  <w:style w:type="paragraph" w:styleId="Revision">
    <w:name w:val="Revision"/>
    <w:hidden/>
    <w:uiPriority w:val="99"/>
    <w:semiHidden/>
    <w:rsid w:val="00436D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64250">
      <w:bodyDiv w:val="1"/>
      <w:marLeft w:val="0"/>
      <w:marRight w:val="0"/>
      <w:marTop w:val="0"/>
      <w:marBottom w:val="0"/>
      <w:divBdr>
        <w:top w:val="none" w:sz="0" w:space="0" w:color="auto"/>
        <w:left w:val="none" w:sz="0" w:space="0" w:color="auto"/>
        <w:bottom w:val="none" w:sz="0" w:space="0" w:color="auto"/>
        <w:right w:val="none" w:sz="0" w:space="0" w:color="auto"/>
      </w:divBdr>
    </w:div>
    <w:div w:id="192422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11263-E67B-48C4-9048-25007CB0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4164</Words>
  <Characters>23741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RAGHAVAN Krishnan</dc:creator>
  <cp:keywords/>
  <dc:description/>
  <cp:lastModifiedBy>RAGHAVAN Krishnan</cp:lastModifiedBy>
  <cp:revision>2</cp:revision>
  <dcterms:created xsi:type="dcterms:W3CDTF">2022-10-07T09:20:00Z</dcterms:created>
  <dcterms:modified xsi:type="dcterms:W3CDTF">2022-10-07T09:20:00Z</dcterms:modified>
</cp:coreProperties>
</file>