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0F1F" w14:textId="77777777" w:rsidR="001B3426" w:rsidRPr="00984741" w:rsidRDefault="006D4858" w:rsidP="00984741">
      <w:pPr>
        <w:spacing w:line="360" w:lineRule="auto"/>
        <w:jc w:val="center"/>
        <w:rPr>
          <w:rFonts w:ascii="Times New Roman" w:hAnsi="Times New Roman" w:cs="Times New Roman"/>
          <w:lang w:val="pt-BR"/>
        </w:rPr>
      </w:pPr>
      <w:r w:rsidRPr="002E6B7C">
        <w:rPr>
          <w:rFonts w:ascii="Times New Roman" w:eastAsia="Times New Roman" w:hAnsi="Times New Roman" w:cs="Times New Roman"/>
          <w:b/>
          <w:bCs/>
          <w:noProof/>
          <w:color w:val="2E74B5" w:themeColor="accent5" w:themeShade="BF"/>
          <w:lang w:val="en-US" w:eastAsia="es-ES_tradnl"/>
        </w:rPr>
        <w:drawing>
          <wp:inline distT="0" distB="0" distL="0" distR="0" wp14:anchorId="3CB9BB96" wp14:editId="3C5E3FF6">
            <wp:extent cx="1778000" cy="628723"/>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stretch>
                      <a:fillRect/>
                    </a:stretch>
                  </pic:blipFill>
                  <pic:spPr>
                    <a:xfrm>
                      <a:off x="0" y="0"/>
                      <a:ext cx="1797645" cy="635670"/>
                    </a:xfrm>
                    <a:prstGeom prst="rect">
                      <a:avLst/>
                    </a:prstGeom>
                  </pic:spPr>
                </pic:pic>
              </a:graphicData>
            </a:graphic>
          </wp:inline>
        </w:drawing>
      </w:r>
    </w:p>
    <w:p w14:paraId="281D1159" w14:textId="77777777" w:rsidR="006D4858" w:rsidRPr="00984741" w:rsidRDefault="006D4858" w:rsidP="00984741">
      <w:pPr>
        <w:spacing w:line="360" w:lineRule="auto"/>
        <w:jc w:val="center"/>
        <w:rPr>
          <w:rFonts w:ascii="Times New Roman" w:hAnsi="Times New Roman" w:cs="Times New Roman"/>
          <w:b/>
          <w:bCs/>
          <w:color w:val="4472C4" w:themeColor="accent1"/>
          <w:lang w:val="pt-BR"/>
        </w:rPr>
      </w:pPr>
    </w:p>
    <w:p w14:paraId="7E2F4B2F" w14:textId="32F0B6AE" w:rsidR="00572AE5" w:rsidRPr="00984741" w:rsidRDefault="00572AE5" w:rsidP="00984741">
      <w:pPr>
        <w:spacing w:line="360" w:lineRule="auto"/>
        <w:jc w:val="center"/>
        <w:rPr>
          <w:rFonts w:ascii="Times New Roman" w:hAnsi="Times New Roman" w:cs="Times New Roman"/>
          <w:b/>
          <w:bCs/>
          <w:color w:val="4472C4" w:themeColor="accent1"/>
          <w:sz w:val="28"/>
          <w:szCs w:val="28"/>
          <w:lang w:val="pt-BR"/>
        </w:rPr>
      </w:pPr>
      <w:r w:rsidRPr="00984741">
        <w:rPr>
          <w:rFonts w:ascii="Times New Roman" w:hAnsi="Times New Roman" w:cs="Times New Roman"/>
          <w:b/>
          <w:bCs/>
          <w:color w:val="4472C4" w:themeColor="accent1"/>
          <w:sz w:val="28"/>
          <w:szCs w:val="28"/>
          <w:lang w:val="pt-BR"/>
        </w:rPr>
        <w:t>Nota Conceitual</w:t>
      </w:r>
    </w:p>
    <w:p w14:paraId="776451B1" w14:textId="42BCB876" w:rsidR="00572AE5" w:rsidRPr="002E6B7C" w:rsidRDefault="00572AE5" w:rsidP="00984741">
      <w:pPr>
        <w:spacing w:line="360" w:lineRule="auto"/>
        <w:jc w:val="center"/>
        <w:rPr>
          <w:rFonts w:ascii="Times New Roman" w:hAnsi="Times New Roman" w:cs="Times New Roman"/>
          <w:b/>
          <w:bCs/>
          <w:color w:val="4472C4" w:themeColor="accent1"/>
          <w:u w:val="single"/>
          <w:lang w:val="pt-BR"/>
        </w:rPr>
      </w:pPr>
      <w:r w:rsidRPr="002E6B7C">
        <w:rPr>
          <w:rFonts w:ascii="Times New Roman" w:hAnsi="Times New Roman" w:cs="Times New Roman"/>
          <w:b/>
          <w:bCs/>
          <w:color w:val="4472C4" w:themeColor="accent1"/>
          <w:u w:val="single"/>
          <w:lang w:val="pt-BR"/>
        </w:rPr>
        <w:t>Mapa d</w:t>
      </w:r>
      <w:r w:rsidR="00D64211">
        <w:rPr>
          <w:rFonts w:ascii="Times New Roman" w:hAnsi="Times New Roman" w:cs="Times New Roman"/>
          <w:b/>
          <w:bCs/>
          <w:color w:val="4472C4" w:themeColor="accent1"/>
          <w:u w:val="single"/>
          <w:lang w:val="pt-BR"/>
        </w:rPr>
        <w:t>a</w:t>
      </w:r>
      <w:r w:rsidRPr="002E6B7C">
        <w:rPr>
          <w:rFonts w:ascii="Times New Roman" w:hAnsi="Times New Roman" w:cs="Times New Roman"/>
          <w:b/>
          <w:bCs/>
          <w:color w:val="4472C4" w:themeColor="accent1"/>
          <w:u w:val="single"/>
          <w:lang w:val="pt-BR"/>
        </w:rPr>
        <w:t xml:space="preserve"> Memória Romani </w:t>
      </w:r>
      <w:r w:rsidR="00BC17F4" w:rsidRPr="002E6B7C">
        <w:rPr>
          <w:rFonts w:ascii="Times New Roman" w:hAnsi="Times New Roman" w:cs="Times New Roman"/>
          <w:b/>
          <w:bCs/>
          <w:color w:val="4472C4" w:themeColor="accent1"/>
          <w:u w:val="single"/>
          <w:lang w:val="pt-BR"/>
        </w:rPr>
        <w:t>nas</w:t>
      </w:r>
      <w:r w:rsidRPr="002E6B7C">
        <w:rPr>
          <w:rFonts w:ascii="Times New Roman" w:hAnsi="Times New Roman" w:cs="Times New Roman"/>
          <w:b/>
          <w:bCs/>
          <w:color w:val="4472C4" w:themeColor="accent1"/>
          <w:u w:val="single"/>
          <w:lang w:val="pt-BR"/>
        </w:rPr>
        <w:t xml:space="preserve"> Américas</w:t>
      </w:r>
    </w:p>
    <w:p w14:paraId="5E9EEAA9" w14:textId="77777777" w:rsidR="006072FE" w:rsidRPr="00984741" w:rsidRDefault="006072FE" w:rsidP="00984741">
      <w:pPr>
        <w:spacing w:line="360" w:lineRule="auto"/>
        <w:jc w:val="both"/>
        <w:rPr>
          <w:rFonts w:ascii="Times New Roman" w:hAnsi="Times New Roman" w:cs="Times New Roman"/>
          <w:lang w:val="pt-BR"/>
        </w:rPr>
      </w:pPr>
    </w:p>
    <w:p w14:paraId="119D3CE0" w14:textId="1AAF8513" w:rsidR="006072FE" w:rsidRPr="00984741" w:rsidRDefault="006072FE"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A situação problemática dos direitos humanos do povo roma</w:t>
      </w:r>
      <w:r w:rsidR="00EF53DC" w:rsidRPr="00984741">
        <w:rPr>
          <w:rFonts w:ascii="Times New Roman" w:hAnsi="Times New Roman" w:cs="Times New Roman"/>
          <w:lang w:val="pt-BR"/>
        </w:rPr>
        <w:t>ni</w:t>
      </w:r>
      <w:r w:rsidRPr="00984741">
        <w:rPr>
          <w:rFonts w:ascii="Times New Roman" w:hAnsi="Times New Roman" w:cs="Times New Roman"/>
          <w:lang w:val="pt-BR"/>
        </w:rPr>
        <w:t xml:space="preserve"> está no centro das preocupações dos países europeus e está ganhando cada vez mais força fora da Europa.  A discriminação contra </w:t>
      </w:r>
      <w:r w:rsidR="002E6B7C">
        <w:rPr>
          <w:rFonts w:ascii="Times New Roman" w:hAnsi="Times New Roman" w:cs="Times New Roman"/>
          <w:lang w:val="pt-BR"/>
        </w:rPr>
        <w:t>este povo</w:t>
      </w:r>
      <w:r w:rsidRPr="00984741">
        <w:rPr>
          <w:rFonts w:ascii="Times New Roman" w:hAnsi="Times New Roman" w:cs="Times New Roman"/>
          <w:lang w:val="pt-BR"/>
        </w:rPr>
        <w:t xml:space="preserve"> foi objeto da Recomendação Geral 27 do CERD de 2000, bem como da Resolução 26/4 do Conselho de Direitos Humanos de 2014, que reconhece que </w:t>
      </w:r>
      <w:r w:rsidR="002E6B7C">
        <w:rPr>
          <w:rFonts w:ascii="Times New Roman" w:hAnsi="Times New Roman" w:cs="Times New Roman"/>
          <w:lang w:val="pt-BR"/>
        </w:rPr>
        <w:t xml:space="preserve">o povo romani </w:t>
      </w:r>
      <w:r w:rsidRPr="00984741">
        <w:rPr>
          <w:rFonts w:ascii="Times New Roman" w:hAnsi="Times New Roman" w:cs="Times New Roman"/>
          <w:lang w:val="pt-BR"/>
        </w:rPr>
        <w:t xml:space="preserve">enfrenta há séculos violações generalizadas dos direitos humanos, discriminação, rejeição, exclusão social e marginalização em todo mundo e em todas as esferas da vida. </w:t>
      </w:r>
      <w:r w:rsidR="002E6B7C">
        <w:rPr>
          <w:rFonts w:ascii="Times New Roman" w:hAnsi="Times New Roman" w:cs="Times New Roman"/>
          <w:lang w:val="pt-BR"/>
        </w:rPr>
        <w:t xml:space="preserve">Esta situação </w:t>
      </w:r>
      <w:r w:rsidRPr="00984741">
        <w:rPr>
          <w:rFonts w:ascii="Times New Roman" w:hAnsi="Times New Roman" w:cs="Times New Roman"/>
          <w:lang w:val="pt-BR"/>
        </w:rPr>
        <w:t xml:space="preserve">foi objeto de amplos acordos durante a Conferência Mundial contra o Racismo e sua conferência de </w:t>
      </w:r>
      <w:r w:rsidR="00AD3A1A" w:rsidRPr="00984741">
        <w:rPr>
          <w:rFonts w:ascii="Times New Roman" w:hAnsi="Times New Roman" w:cs="Times New Roman"/>
          <w:lang w:val="pt-BR"/>
        </w:rPr>
        <w:t>seguimento</w:t>
      </w:r>
      <w:r w:rsidRPr="00984741">
        <w:rPr>
          <w:rFonts w:ascii="Times New Roman" w:hAnsi="Times New Roman" w:cs="Times New Roman"/>
          <w:lang w:val="pt-BR"/>
        </w:rPr>
        <w:t xml:space="preserve"> em 2009</w:t>
      </w:r>
      <w:r w:rsidR="00300BFD" w:rsidRPr="00984741">
        <w:rPr>
          <w:rStyle w:val="Refdenotaderodap"/>
          <w:rFonts w:ascii="Times New Roman" w:hAnsi="Times New Roman" w:cs="Times New Roman"/>
          <w:lang w:val="pt-BR"/>
        </w:rPr>
        <w:footnoteReference w:id="1"/>
      </w:r>
      <w:r w:rsidRPr="00984741">
        <w:rPr>
          <w:rFonts w:ascii="Times New Roman" w:hAnsi="Times New Roman" w:cs="Times New Roman"/>
          <w:lang w:val="pt-BR"/>
        </w:rPr>
        <w:t xml:space="preserve">. </w:t>
      </w:r>
    </w:p>
    <w:p w14:paraId="58350AEE" w14:textId="77777777" w:rsidR="006072FE" w:rsidRPr="00984741" w:rsidRDefault="006072FE" w:rsidP="00984741">
      <w:pPr>
        <w:spacing w:line="360" w:lineRule="auto"/>
        <w:jc w:val="both"/>
        <w:rPr>
          <w:rFonts w:ascii="Times New Roman" w:hAnsi="Times New Roman" w:cs="Times New Roman"/>
          <w:lang w:val="pt-BR"/>
        </w:rPr>
      </w:pPr>
    </w:p>
    <w:p w14:paraId="05F13716" w14:textId="5484AF42" w:rsidR="006072FE" w:rsidRPr="00984741" w:rsidRDefault="006072FE"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Em vários âmbitos</w:t>
      </w:r>
      <w:r w:rsidR="002E6B7C">
        <w:rPr>
          <w:rFonts w:ascii="Times New Roman" w:hAnsi="Times New Roman" w:cs="Times New Roman"/>
          <w:lang w:val="pt-BR"/>
        </w:rPr>
        <w:t xml:space="preserve"> </w:t>
      </w:r>
      <w:r w:rsidR="002E6B7C" w:rsidRPr="002E6B7C">
        <w:rPr>
          <w:rFonts w:ascii="Times New Roman" w:hAnsi="Times New Roman" w:cs="Times New Roman"/>
          <w:lang w:val="pt-BR"/>
        </w:rPr>
        <w:t xml:space="preserve">dos direitos humanos, o estigma está recebendo cada vez mais atenção </w:t>
      </w:r>
      <w:r w:rsidR="002E6B7C">
        <w:rPr>
          <w:rFonts w:ascii="Times New Roman" w:hAnsi="Times New Roman" w:cs="Times New Roman"/>
          <w:lang w:val="pt-BR"/>
        </w:rPr>
        <w:t xml:space="preserve">e entendido </w:t>
      </w:r>
      <w:r w:rsidR="002E6B7C" w:rsidRPr="002E6B7C">
        <w:rPr>
          <w:rFonts w:ascii="Times New Roman" w:hAnsi="Times New Roman" w:cs="Times New Roman"/>
          <w:lang w:val="pt-BR"/>
        </w:rPr>
        <w:t>como um fator que contribui para a violação de direitos.</w:t>
      </w:r>
      <w:r w:rsidR="002E6B7C" w:rsidRPr="002E6B7C">
        <w:rPr>
          <w:rFonts w:ascii="Times New Roman" w:hAnsi="Times New Roman" w:cs="Times New Roman"/>
          <w:vertAlign w:val="superscript"/>
          <w:lang w:val="pt-BR"/>
        </w:rPr>
        <w:t xml:space="preserve"> </w:t>
      </w:r>
      <w:r w:rsidR="00300BFD" w:rsidRPr="00984741">
        <w:rPr>
          <w:rStyle w:val="Refdenotaderodap"/>
          <w:rFonts w:ascii="Times New Roman" w:hAnsi="Times New Roman" w:cs="Times New Roman"/>
          <w:lang w:val="pt-BR"/>
        </w:rPr>
        <w:footnoteReference w:id="2"/>
      </w:r>
      <w:r w:rsidRPr="00984741">
        <w:rPr>
          <w:rFonts w:ascii="Times New Roman" w:hAnsi="Times New Roman" w:cs="Times New Roman"/>
          <w:lang w:val="pt-BR"/>
        </w:rPr>
        <w:t>.  No caso do</w:t>
      </w:r>
      <w:r w:rsidR="002E6B7C">
        <w:rPr>
          <w:rFonts w:ascii="Times New Roman" w:hAnsi="Times New Roman" w:cs="Times New Roman"/>
          <w:lang w:val="pt-BR"/>
        </w:rPr>
        <w:t xml:space="preserve"> povo romani</w:t>
      </w:r>
      <w:r w:rsidRPr="00984741">
        <w:rPr>
          <w:rFonts w:ascii="Times New Roman" w:hAnsi="Times New Roman" w:cs="Times New Roman"/>
          <w:lang w:val="pt-BR"/>
        </w:rPr>
        <w:t xml:space="preserve"> e grupos correlatos</w:t>
      </w:r>
      <w:r w:rsidR="00751C9B" w:rsidRPr="00984741">
        <w:rPr>
          <w:rStyle w:val="Refdenotaderodap"/>
          <w:rFonts w:ascii="Times New Roman" w:hAnsi="Times New Roman" w:cs="Times New Roman"/>
          <w:lang w:val="pt-BR"/>
        </w:rPr>
        <w:footnoteReference w:id="3"/>
      </w:r>
      <w:r w:rsidRPr="00984741">
        <w:rPr>
          <w:rFonts w:ascii="Times New Roman" w:hAnsi="Times New Roman" w:cs="Times New Roman"/>
          <w:lang w:val="pt-BR"/>
        </w:rPr>
        <w:t xml:space="preserve">, essa forma específica de racismo é chamada de </w:t>
      </w:r>
      <w:r w:rsidR="006C184E" w:rsidRPr="00984741">
        <w:rPr>
          <w:rFonts w:ascii="Times New Roman" w:hAnsi="Times New Roman" w:cs="Times New Roman"/>
          <w:lang w:val="pt-BR"/>
        </w:rPr>
        <w:t>“</w:t>
      </w:r>
      <w:proofErr w:type="spellStart"/>
      <w:r w:rsidRPr="00984741">
        <w:rPr>
          <w:rFonts w:ascii="Times New Roman" w:hAnsi="Times New Roman" w:cs="Times New Roman"/>
          <w:lang w:val="pt-BR"/>
        </w:rPr>
        <w:t>anticiganismo</w:t>
      </w:r>
      <w:proofErr w:type="spellEnd"/>
      <w:r w:rsidR="006C184E" w:rsidRPr="00984741">
        <w:rPr>
          <w:rFonts w:ascii="Times New Roman" w:hAnsi="Times New Roman" w:cs="Times New Roman"/>
          <w:lang w:val="pt-BR"/>
        </w:rPr>
        <w:t>”</w:t>
      </w:r>
      <w:r w:rsidR="00751C9B" w:rsidRPr="00984741">
        <w:rPr>
          <w:rStyle w:val="Refdenotaderodap"/>
          <w:rFonts w:ascii="Times New Roman" w:hAnsi="Times New Roman" w:cs="Times New Roman"/>
          <w:lang w:val="pt-BR"/>
        </w:rPr>
        <w:footnoteReference w:id="4"/>
      </w:r>
      <w:r w:rsidRPr="00984741">
        <w:rPr>
          <w:rFonts w:ascii="Times New Roman" w:hAnsi="Times New Roman" w:cs="Times New Roman"/>
          <w:lang w:val="pt-BR"/>
        </w:rPr>
        <w:t xml:space="preserve">.  Em 2015, o Relator Especial sobre Questões de Minorias publicou um </w:t>
      </w:r>
      <w:hyperlink r:id="rId8" w:history="1">
        <w:r w:rsidRPr="00D64211">
          <w:rPr>
            <w:rStyle w:val="Hyperlink"/>
            <w:rFonts w:ascii="Times New Roman" w:hAnsi="Times New Roman" w:cs="Times New Roman"/>
            <w:lang w:val="pt-BR"/>
          </w:rPr>
          <w:t xml:space="preserve">estudo abrangente sobre a situação </w:t>
        </w:r>
        <w:r w:rsidR="00F041F9" w:rsidRPr="00D64211">
          <w:rPr>
            <w:rStyle w:val="Hyperlink"/>
            <w:rFonts w:ascii="Times New Roman" w:hAnsi="Times New Roman" w:cs="Times New Roman"/>
            <w:lang w:val="pt-BR"/>
          </w:rPr>
          <w:t xml:space="preserve">global </w:t>
        </w:r>
        <w:r w:rsidRPr="00D64211">
          <w:rPr>
            <w:rStyle w:val="Hyperlink"/>
            <w:rFonts w:ascii="Times New Roman" w:hAnsi="Times New Roman" w:cs="Times New Roman"/>
            <w:lang w:val="pt-BR"/>
          </w:rPr>
          <w:t>dos direitos humanos do</w:t>
        </w:r>
        <w:r w:rsidR="00FF5D1F" w:rsidRPr="00D64211">
          <w:rPr>
            <w:rStyle w:val="Hyperlink"/>
            <w:rFonts w:ascii="Times New Roman" w:hAnsi="Times New Roman" w:cs="Times New Roman"/>
            <w:lang w:val="pt-BR"/>
          </w:rPr>
          <w:t xml:space="preserve"> povo </w:t>
        </w:r>
        <w:r w:rsidR="006C184E" w:rsidRPr="00D64211">
          <w:rPr>
            <w:rStyle w:val="Hyperlink"/>
            <w:rFonts w:ascii="Times New Roman" w:hAnsi="Times New Roman" w:cs="Times New Roman"/>
            <w:lang w:val="pt-BR"/>
          </w:rPr>
          <w:t>romani</w:t>
        </w:r>
      </w:hyperlink>
      <w:r w:rsidRPr="00984741">
        <w:rPr>
          <w:rFonts w:ascii="Times New Roman" w:hAnsi="Times New Roman" w:cs="Times New Roman"/>
          <w:lang w:val="pt-BR"/>
        </w:rPr>
        <w:t xml:space="preserve">, </w:t>
      </w:r>
      <w:r w:rsidR="00F041F9" w:rsidRPr="00984741">
        <w:rPr>
          <w:rFonts w:ascii="Times New Roman" w:hAnsi="Times New Roman" w:cs="Times New Roman"/>
          <w:lang w:val="pt-BR"/>
        </w:rPr>
        <w:t>dando especial atenção às</w:t>
      </w:r>
      <w:r w:rsidRPr="00984741">
        <w:rPr>
          <w:rFonts w:ascii="Times New Roman" w:hAnsi="Times New Roman" w:cs="Times New Roman"/>
          <w:lang w:val="pt-BR"/>
        </w:rPr>
        <w:t xml:space="preserve"> violações de direitos humanos causadas pelo </w:t>
      </w:r>
      <w:proofErr w:type="spellStart"/>
      <w:r w:rsidRPr="00984741">
        <w:rPr>
          <w:rFonts w:ascii="Times New Roman" w:hAnsi="Times New Roman" w:cs="Times New Roman"/>
          <w:lang w:val="pt-BR"/>
        </w:rPr>
        <w:t>anticiganismo</w:t>
      </w:r>
      <w:proofErr w:type="spellEnd"/>
      <w:r w:rsidRPr="00984741">
        <w:rPr>
          <w:rFonts w:ascii="Times New Roman" w:hAnsi="Times New Roman" w:cs="Times New Roman"/>
          <w:lang w:val="pt-BR"/>
        </w:rPr>
        <w:t>.  Nos últimos anos</w:t>
      </w:r>
      <w:r w:rsidR="00A91EE9" w:rsidRPr="00984741">
        <w:rPr>
          <w:rFonts w:ascii="Times New Roman" w:hAnsi="Times New Roman" w:cs="Times New Roman"/>
          <w:lang w:val="pt-BR"/>
        </w:rPr>
        <w:t>,</w:t>
      </w:r>
      <w:r w:rsidRPr="00984741">
        <w:rPr>
          <w:rFonts w:ascii="Times New Roman" w:hAnsi="Times New Roman" w:cs="Times New Roman"/>
          <w:lang w:val="pt-BR"/>
        </w:rPr>
        <w:t xml:space="preserve"> vários governos, atores da sociedade civil</w:t>
      </w:r>
      <w:r w:rsidR="00B20302" w:rsidRPr="00984741">
        <w:rPr>
          <w:rFonts w:ascii="Times New Roman" w:hAnsi="Times New Roman" w:cs="Times New Roman"/>
          <w:lang w:val="pt-BR"/>
        </w:rPr>
        <w:t>,</w:t>
      </w:r>
      <w:r w:rsidRPr="00984741">
        <w:rPr>
          <w:rFonts w:ascii="Times New Roman" w:hAnsi="Times New Roman" w:cs="Times New Roman"/>
          <w:lang w:val="pt-BR"/>
        </w:rPr>
        <w:t xml:space="preserve"> instituições nacionais de direitos humanos</w:t>
      </w:r>
      <w:r w:rsidR="00B20302" w:rsidRPr="00984741">
        <w:rPr>
          <w:rFonts w:ascii="Times New Roman" w:hAnsi="Times New Roman" w:cs="Times New Roman"/>
          <w:lang w:val="pt-BR"/>
        </w:rPr>
        <w:t xml:space="preserve"> e organismos de promoção da igualdade</w:t>
      </w:r>
      <w:r w:rsidRPr="00984741">
        <w:rPr>
          <w:rFonts w:ascii="Times New Roman" w:hAnsi="Times New Roman" w:cs="Times New Roman"/>
          <w:lang w:val="pt-BR"/>
        </w:rPr>
        <w:t xml:space="preserve"> dedicaram esforços para combater a discriminação e outros abusos contra </w:t>
      </w:r>
      <w:r w:rsidR="002E6B7C">
        <w:rPr>
          <w:rFonts w:ascii="Times New Roman" w:hAnsi="Times New Roman" w:cs="Times New Roman"/>
          <w:lang w:val="pt-BR"/>
        </w:rPr>
        <w:t>as pessoas romanis</w:t>
      </w:r>
      <w:r w:rsidRPr="00984741">
        <w:rPr>
          <w:rFonts w:ascii="Times New Roman" w:hAnsi="Times New Roman" w:cs="Times New Roman"/>
          <w:lang w:val="pt-BR"/>
        </w:rPr>
        <w:t>, buscando abordar as causas subjacentes dess</w:t>
      </w:r>
      <w:r w:rsidR="00F20558" w:rsidRPr="00984741">
        <w:rPr>
          <w:rFonts w:ascii="Times New Roman" w:hAnsi="Times New Roman" w:cs="Times New Roman"/>
          <w:lang w:val="pt-BR"/>
        </w:rPr>
        <w:t>a opressão</w:t>
      </w:r>
      <w:r w:rsidRPr="00984741">
        <w:rPr>
          <w:rFonts w:ascii="Times New Roman" w:hAnsi="Times New Roman" w:cs="Times New Roman"/>
          <w:lang w:val="pt-BR"/>
        </w:rPr>
        <w:t>.</w:t>
      </w:r>
    </w:p>
    <w:p w14:paraId="11DB0CAE" w14:textId="77777777" w:rsidR="006072FE" w:rsidRPr="00984741" w:rsidRDefault="006072FE" w:rsidP="00984741">
      <w:pPr>
        <w:spacing w:line="360" w:lineRule="auto"/>
        <w:jc w:val="both"/>
        <w:rPr>
          <w:rFonts w:ascii="Times New Roman" w:hAnsi="Times New Roman" w:cs="Times New Roman"/>
          <w:lang w:val="pt-BR"/>
        </w:rPr>
      </w:pPr>
    </w:p>
    <w:p w14:paraId="1B821FD8" w14:textId="714D8FBB" w:rsidR="001873A6" w:rsidRPr="00984741" w:rsidRDefault="006072FE"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N</w:t>
      </w:r>
      <w:r w:rsidR="009C4686" w:rsidRPr="00984741">
        <w:rPr>
          <w:rFonts w:ascii="Times New Roman" w:hAnsi="Times New Roman" w:cs="Times New Roman"/>
          <w:lang w:val="pt-BR"/>
        </w:rPr>
        <w:t>os últimos anos o escritório do ACNUDH</w:t>
      </w:r>
      <w:r w:rsidRPr="00984741">
        <w:rPr>
          <w:rFonts w:ascii="Times New Roman" w:hAnsi="Times New Roman" w:cs="Times New Roman"/>
          <w:lang w:val="pt-BR"/>
        </w:rPr>
        <w:t xml:space="preserve"> </w:t>
      </w:r>
      <w:r w:rsidR="00F20558" w:rsidRPr="00984741">
        <w:rPr>
          <w:rFonts w:ascii="Times New Roman" w:hAnsi="Times New Roman" w:cs="Times New Roman"/>
          <w:lang w:val="pt-BR"/>
        </w:rPr>
        <w:t xml:space="preserve">também </w:t>
      </w:r>
      <w:r w:rsidRPr="00984741">
        <w:rPr>
          <w:rFonts w:ascii="Times New Roman" w:hAnsi="Times New Roman" w:cs="Times New Roman"/>
          <w:lang w:val="pt-BR"/>
        </w:rPr>
        <w:t xml:space="preserve">dedicou esforços significativos para combater o </w:t>
      </w:r>
      <w:proofErr w:type="spellStart"/>
      <w:r w:rsidRPr="00984741">
        <w:rPr>
          <w:rFonts w:ascii="Times New Roman" w:hAnsi="Times New Roman" w:cs="Times New Roman"/>
          <w:lang w:val="pt-BR"/>
        </w:rPr>
        <w:t>anticiganismo</w:t>
      </w:r>
      <w:proofErr w:type="spellEnd"/>
      <w:r w:rsidRPr="00984741">
        <w:rPr>
          <w:rFonts w:ascii="Times New Roman" w:hAnsi="Times New Roman" w:cs="Times New Roman"/>
          <w:lang w:val="pt-BR"/>
        </w:rPr>
        <w:t>, bem como para fortalecer os direitos d</w:t>
      </w:r>
      <w:r w:rsidR="002E6B7C">
        <w:rPr>
          <w:rFonts w:ascii="Times New Roman" w:hAnsi="Times New Roman" w:cs="Times New Roman"/>
          <w:lang w:val="pt-BR"/>
        </w:rPr>
        <w:t>o povo romani</w:t>
      </w:r>
      <w:r w:rsidRPr="00984741">
        <w:rPr>
          <w:rFonts w:ascii="Times New Roman" w:hAnsi="Times New Roman" w:cs="Times New Roman"/>
          <w:lang w:val="pt-BR"/>
        </w:rPr>
        <w:t xml:space="preserve"> nas Américas. Sob a iniciativa do Relator Especial sobre Questões de Minorias, o OHCHR produziu dois documentos </w:t>
      </w:r>
      <w:r w:rsidR="008E4EE6" w:rsidRPr="00984741">
        <w:rPr>
          <w:rFonts w:ascii="Times New Roman" w:hAnsi="Times New Roman" w:cs="Times New Roman"/>
          <w:lang w:val="pt-BR"/>
        </w:rPr>
        <w:t>sobre</w:t>
      </w:r>
      <w:r w:rsidRPr="00984741">
        <w:rPr>
          <w:rFonts w:ascii="Times New Roman" w:hAnsi="Times New Roman" w:cs="Times New Roman"/>
          <w:lang w:val="pt-BR"/>
        </w:rPr>
        <w:t xml:space="preserve"> a situação dos direitos humanos da comunidade em questão</w:t>
      </w:r>
      <w:r w:rsidR="008C02B2" w:rsidRPr="00984741">
        <w:rPr>
          <w:rFonts w:ascii="Times New Roman" w:hAnsi="Times New Roman" w:cs="Times New Roman"/>
          <w:lang w:val="pt-BR"/>
        </w:rPr>
        <w:t>,</w:t>
      </w:r>
      <w:r w:rsidRPr="00984741">
        <w:rPr>
          <w:rFonts w:ascii="Times New Roman" w:hAnsi="Times New Roman" w:cs="Times New Roman"/>
          <w:lang w:val="pt-BR"/>
        </w:rPr>
        <w:t xml:space="preserve"> </w:t>
      </w:r>
      <w:r w:rsidR="00DE093A" w:rsidRPr="00984741">
        <w:rPr>
          <w:rFonts w:ascii="Times New Roman" w:hAnsi="Times New Roman" w:cs="Times New Roman"/>
          <w:lang w:val="pt-BR"/>
        </w:rPr>
        <w:t>com o objetivo d</w:t>
      </w:r>
      <w:r w:rsidRPr="00984741">
        <w:rPr>
          <w:rFonts w:ascii="Times New Roman" w:hAnsi="Times New Roman" w:cs="Times New Roman"/>
          <w:lang w:val="pt-BR"/>
        </w:rPr>
        <w:t>e incentivar os países americanos a tomar medidas em prol da igualdade. O primeiro, de 201</w:t>
      </w:r>
      <w:r w:rsidR="008C02B2" w:rsidRPr="00984741">
        <w:rPr>
          <w:rFonts w:ascii="Times New Roman" w:hAnsi="Times New Roman" w:cs="Times New Roman"/>
          <w:lang w:val="pt-BR"/>
        </w:rPr>
        <w:t>6</w:t>
      </w:r>
      <w:r w:rsidRPr="00984741">
        <w:rPr>
          <w:rFonts w:ascii="Times New Roman" w:hAnsi="Times New Roman" w:cs="Times New Roman"/>
          <w:lang w:val="pt-BR"/>
        </w:rPr>
        <w:t>, é o relatório do Seminário Regional sobre a Situação do</w:t>
      </w:r>
      <w:r w:rsidR="00DE093A" w:rsidRPr="00984741">
        <w:rPr>
          <w:rFonts w:ascii="Times New Roman" w:hAnsi="Times New Roman" w:cs="Times New Roman"/>
          <w:lang w:val="pt-BR"/>
        </w:rPr>
        <w:t xml:space="preserve"> Povo Rom</w:t>
      </w:r>
      <w:r w:rsidRPr="00984741">
        <w:rPr>
          <w:rFonts w:ascii="Times New Roman" w:hAnsi="Times New Roman" w:cs="Times New Roman"/>
          <w:lang w:val="pt-BR"/>
        </w:rPr>
        <w:t xml:space="preserve"> nas Américas (A/HRC/31/CRP.2), </w:t>
      </w:r>
      <w:r w:rsidR="00DE093A" w:rsidRPr="00984741">
        <w:rPr>
          <w:rFonts w:ascii="Times New Roman" w:hAnsi="Times New Roman" w:cs="Times New Roman"/>
          <w:lang w:val="pt-BR"/>
        </w:rPr>
        <w:t xml:space="preserve">realizado após o evento </w:t>
      </w:r>
      <w:r w:rsidRPr="00984741">
        <w:rPr>
          <w:rFonts w:ascii="Times New Roman" w:hAnsi="Times New Roman" w:cs="Times New Roman"/>
          <w:lang w:val="pt-BR"/>
        </w:rPr>
        <w:t>"</w:t>
      </w:r>
      <w:r w:rsidR="00DE093A" w:rsidRPr="00984741">
        <w:rPr>
          <w:rFonts w:ascii="Times New Roman" w:hAnsi="Times New Roman" w:cs="Times New Roman"/>
          <w:lang w:val="pt-BR"/>
        </w:rPr>
        <w:t>Roma</w:t>
      </w:r>
      <w:r w:rsidRPr="00984741">
        <w:rPr>
          <w:rFonts w:ascii="Times New Roman" w:hAnsi="Times New Roman" w:cs="Times New Roman"/>
          <w:lang w:val="pt-BR"/>
        </w:rPr>
        <w:t xml:space="preserve"> nas Américas" em Brasília (Brasil). Em 2017 foi realizada a segunda reunião "Roma nas Américas" e seus principais resultados e recomendações aos Estados foram publicados no relatório anual do Relator Especial sobre Questões de Minorias (2017). Em setembro de 2022, o ACNUDH convocou uma reunião global sobre </w:t>
      </w:r>
      <w:r w:rsidR="002E6B7C" w:rsidRPr="002E6B7C">
        <w:rPr>
          <w:rFonts w:ascii="Times New Roman" w:hAnsi="Times New Roman" w:cs="Times New Roman"/>
          <w:lang w:val="pt-BR"/>
        </w:rPr>
        <w:t xml:space="preserve">o </w:t>
      </w:r>
      <w:hyperlink r:id="rId9" w:history="1">
        <w:r w:rsidR="002E6B7C" w:rsidRPr="002E6B7C">
          <w:rPr>
            <w:rStyle w:val="Hyperlink"/>
            <w:rFonts w:ascii="Times New Roman" w:hAnsi="Times New Roman" w:cs="Times New Roman"/>
            <w:lang w:val="pt-BR"/>
          </w:rPr>
          <w:t xml:space="preserve">povo romani e a </w:t>
        </w:r>
        <w:proofErr w:type="spellStart"/>
        <w:r w:rsidR="002E6B7C" w:rsidRPr="002E6B7C">
          <w:rPr>
            <w:rStyle w:val="Hyperlink"/>
            <w:rFonts w:ascii="Times New Roman" w:hAnsi="Times New Roman" w:cs="Times New Roman"/>
            <w:lang w:val="pt-BR"/>
          </w:rPr>
          <w:t>memorialização</w:t>
        </w:r>
        <w:proofErr w:type="spellEnd"/>
      </w:hyperlink>
      <w:r w:rsidR="002E6B7C">
        <w:rPr>
          <w:rFonts w:ascii="Times New Roman" w:hAnsi="Times New Roman" w:cs="Times New Roman"/>
          <w:lang w:val="pt-BR"/>
        </w:rPr>
        <w:t xml:space="preserve"> </w:t>
      </w:r>
      <w:r w:rsidRPr="00984741">
        <w:rPr>
          <w:rFonts w:ascii="Times New Roman" w:hAnsi="Times New Roman" w:cs="Times New Roman"/>
          <w:lang w:val="pt-BR"/>
        </w:rPr>
        <w:t xml:space="preserve">e, em maio de 2023, o ACNUDH organizou uma reunião de acompanhamento sobre </w:t>
      </w:r>
      <w:r w:rsidR="007E05C9" w:rsidRPr="00984741">
        <w:rPr>
          <w:rFonts w:ascii="Times New Roman" w:hAnsi="Times New Roman" w:cs="Times New Roman"/>
          <w:lang w:val="pt-BR"/>
        </w:rPr>
        <w:t xml:space="preserve">a </w:t>
      </w:r>
      <w:hyperlink r:id="rId10" w:history="1">
        <w:proofErr w:type="spellStart"/>
        <w:r w:rsidR="007E05C9" w:rsidRPr="00984741">
          <w:rPr>
            <w:rStyle w:val="Hyperlink"/>
            <w:rFonts w:ascii="Times New Roman" w:hAnsi="Times New Roman" w:cs="Times New Roman"/>
            <w:lang w:val="pt-BR"/>
          </w:rPr>
          <w:t>Memorialização</w:t>
        </w:r>
        <w:proofErr w:type="spellEnd"/>
        <w:r w:rsidR="007E05C9" w:rsidRPr="00984741">
          <w:rPr>
            <w:rStyle w:val="Hyperlink"/>
            <w:rFonts w:ascii="Times New Roman" w:hAnsi="Times New Roman" w:cs="Times New Roman"/>
            <w:lang w:val="pt-BR"/>
          </w:rPr>
          <w:t xml:space="preserve"> como Estratégia para Combater o </w:t>
        </w:r>
        <w:proofErr w:type="spellStart"/>
        <w:r w:rsidR="007E05C9" w:rsidRPr="00984741">
          <w:rPr>
            <w:rStyle w:val="Hyperlink"/>
            <w:rFonts w:ascii="Times New Roman" w:hAnsi="Times New Roman" w:cs="Times New Roman"/>
            <w:lang w:val="pt-BR"/>
          </w:rPr>
          <w:t>Anticiganismo</w:t>
        </w:r>
        <w:proofErr w:type="spellEnd"/>
        <w:r w:rsidRPr="00984741">
          <w:rPr>
            <w:rStyle w:val="Hyperlink"/>
            <w:rFonts w:ascii="Times New Roman" w:hAnsi="Times New Roman" w:cs="Times New Roman"/>
            <w:lang w:val="pt-BR"/>
          </w:rPr>
          <w:t xml:space="preserve"> nas Américas</w:t>
        </w:r>
      </w:hyperlink>
      <w:r w:rsidR="00FA10DC" w:rsidRPr="00984741">
        <w:rPr>
          <w:rStyle w:val="Refdenotaderodap"/>
          <w:rFonts w:ascii="Times New Roman" w:hAnsi="Times New Roman" w:cs="Times New Roman"/>
          <w:lang w:val="pt-BR"/>
        </w:rPr>
        <w:footnoteReference w:id="5"/>
      </w:r>
      <w:r w:rsidRPr="00984741">
        <w:rPr>
          <w:rFonts w:ascii="Times New Roman" w:hAnsi="Times New Roman" w:cs="Times New Roman"/>
          <w:lang w:val="pt-BR"/>
        </w:rPr>
        <w:t>.</w:t>
      </w:r>
    </w:p>
    <w:p w14:paraId="3F961AFC" w14:textId="77777777" w:rsidR="002E6B7C" w:rsidRPr="00D64211" w:rsidRDefault="002E6B7C" w:rsidP="00984741">
      <w:pPr>
        <w:spacing w:line="360" w:lineRule="auto"/>
        <w:jc w:val="both"/>
        <w:rPr>
          <w:rFonts w:ascii="Times New Roman" w:hAnsi="Times New Roman" w:cs="Times New Roman"/>
          <w:lang w:val="pt-BR"/>
        </w:rPr>
      </w:pPr>
    </w:p>
    <w:p w14:paraId="757A0137" w14:textId="7E272A7E" w:rsidR="009C5758" w:rsidRPr="00984741" w:rsidRDefault="009C5758" w:rsidP="00984741">
      <w:pPr>
        <w:spacing w:line="360" w:lineRule="auto"/>
        <w:jc w:val="both"/>
        <w:rPr>
          <w:rFonts w:ascii="Times New Roman" w:hAnsi="Times New Roman" w:cs="Times New Roman"/>
          <w:b/>
          <w:bCs/>
          <w:sz w:val="28"/>
          <w:szCs w:val="28"/>
          <w:u w:val="single"/>
          <w:lang w:val="pt-BR"/>
        </w:rPr>
      </w:pPr>
      <w:r w:rsidRPr="00984741">
        <w:rPr>
          <w:rFonts w:ascii="Times New Roman" w:hAnsi="Times New Roman" w:cs="Times New Roman"/>
          <w:b/>
          <w:bCs/>
          <w:sz w:val="28"/>
          <w:szCs w:val="28"/>
          <w:u w:val="single"/>
          <w:lang w:val="pt-BR"/>
        </w:rPr>
        <w:t>O</w:t>
      </w:r>
      <w:r w:rsidR="008164C5" w:rsidRPr="00984741">
        <w:rPr>
          <w:rFonts w:ascii="Times New Roman" w:hAnsi="Times New Roman" w:cs="Times New Roman"/>
          <w:b/>
          <w:bCs/>
          <w:sz w:val="28"/>
          <w:szCs w:val="28"/>
          <w:u w:val="single"/>
          <w:lang w:val="pt-BR"/>
        </w:rPr>
        <w:t xml:space="preserve"> povo romani</w:t>
      </w:r>
      <w:r w:rsidRPr="00984741">
        <w:rPr>
          <w:rFonts w:ascii="Times New Roman" w:hAnsi="Times New Roman" w:cs="Times New Roman"/>
          <w:b/>
          <w:bCs/>
          <w:sz w:val="28"/>
          <w:szCs w:val="28"/>
          <w:u w:val="single"/>
          <w:lang w:val="pt-BR"/>
        </w:rPr>
        <w:t xml:space="preserve"> e a </w:t>
      </w:r>
      <w:proofErr w:type="spellStart"/>
      <w:r w:rsidRPr="00984741">
        <w:rPr>
          <w:rFonts w:ascii="Times New Roman" w:hAnsi="Times New Roman" w:cs="Times New Roman"/>
          <w:b/>
          <w:bCs/>
          <w:sz w:val="28"/>
          <w:szCs w:val="28"/>
          <w:u w:val="single"/>
          <w:lang w:val="pt-BR"/>
        </w:rPr>
        <w:t>memorialização</w:t>
      </w:r>
      <w:proofErr w:type="spellEnd"/>
    </w:p>
    <w:p w14:paraId="648D8155" w14:textId="77777777" w:rsidR="009C5758" w:rsidRPr="00984741" w:rsidRDefault="009C5758" w:rsidP="00984741">
      <w:pPr>
        <w:spacing w:line="360" w:lineRule="auto"/>
        <w:jc w:val="both"/>
        <w:rPr>
          <w:rFonts w:ascii="Times New Roman" w:hAnsi="Times New Roman" w:cs="Times New Roman"/>
          <w:lang w:val="pt-BR"/>
        </w:rPr>
      </w:pPr>
    </w:p>
    <w:p w14:paraId="23A7785E" w14:textId="77777777" w:rsidR="009C5758" w:rsidRPr="00984741" w:rsidRDefault="009C5758"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O </w:t>
      </w:r>
      <w:proofErr w:type="spellStart"/>
      <w:r w:rsidRPr="00984741">
        <w:rPr>
          <w:rFonts w:ascii="Times New Roman" w:hAnsi="Times New Roman" w:cs="Times New Roman"/>
          <w:lang w:val="pt-BR"/>
        </w:rPr>
        <w:t>anticiganismo</w:t>
      </w:r>
      <w:proofErr w:type="spellEnd"/>
      <w:r w:rsidRPr="00984741">
        <w:rPr>
          <w:rFonts w:ascii="Times New Roman" w:hAnsi="Times New Roman" w:cs="Times New Roman"/>
          <w:lang w:val="pt-BR"/>
        </w:rPr>
        <w:t xml:space="preserve"> permitiu que a história e a memória do povo </w:t>
      </w:r>
      <w:r w:rsidR="00BE3C91" w:rsidRPr="00984741">
        <w:rPr>
          <w:rFonts w:ascii="Times New Roman" w:hAnsi="Times New Roman" w:cs="Times New Roman"/>
          <w:lang w:val="pt-BR"/>
        </w:rPr>
        <w:t>roman</w:t>
      </w:r>
      <w:r w:rsidR="00DB6E03" w:rsidRPr="00984741">
        <w:rPr>
          <w:rFonts w:ascii="Times New Roman" w:hAnsi="Times New Roman" w:cs="Times New Roman"/>
          <w:lang w:val="pt-BR"/>
        </w:rPr>
        <w:t>i</w:t>
      </w:r>
      <w:r w:rsidRPr="00984741">
        <w:rPr>
          <w:rFonts w:ascii="Times New Roman" w:hAnsi="Times New Roman" w:cs="Times New Roman"/>
          <w:lang w:val="pt-BR"/>
        </w:rPr>
        <w:t xml:space="preserve"> fossem apagadas dos espaços públicos e/ou distorcidas pela memória coletiva. Esse fenômeno teve fortes implicações negativas para a vida e a dinâmica dessas comunidades.</w:t>
      </w:r>
    </w:p>
    <w:p w14:paraId="6AC1637F" w14:textId="77777777" w:rsidR="009C5758" w:rsidRPr="00984741" w:rsidRDefault="009C5758" w:rsidP="00984741">
      <w:pPr>
        <w:spacing w:line="360" w:lineRule="auto"/>
        <w:jc w:val="both"/>
        <w:rPr>
          <w:rFonts w:ascii="Times New Roman" w:hAnsi="Times New Roman" w:cs="Times New Roman"/>
          <w:lang w:val="pt-BR"/>
        </w:rPr>
      </w:pPr>
    </w:p>
    <w:p w14:paraId="1812E591" w14:textId="77777777" w:rsidR="009C5758" w:rsidRPr="00984741" w:rsidRDefault="009C5758"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A história e a memória das comunidades </w:t>
      </w:r>
      <w:r w:rsidR="00BE3C91" w:rsidRPr="00984741">
        <w:rPr>
          <w:rFonts w:ascii="Times New Roman" w:hAnsi="Times New Roman" w:cs="Times New Roman"/>
          <w:lang w:val="pt-BR"/>
        </w:rPr>
        <w:t>roman</w:t>
      </w:r>
      <w:r w:rsidR="00DB6E03" w:rsidRPr="00984741">
        <w:rPr>
          <w:rFonts w:ascii="Times New Roman" w:hAnsi="Times New Roman" w:cs="Times New Roman"/>
          <w:lang w:val="pt-BR"/>
        </w:rPr>
        <w:t>i</w:t>
      </w:r>
      <w:r w:rsidR="00BE3C91" w:rsidRPr="00984741">
        <w:rPr>
          <w:rFonts w:ascii="Times New Roman" w:hAnsi="Times New Roman" w:cs="Times New Roman"/>
          <w:lang w:val="pt-BR"/>
        </w:rPr>
        <w:t>s</w:t>
      </w:r>
      <w:r w:rsidRPr="00984741">
        <w:rPr>
          <w:rFonts w:ascii="Times New Roman" w:hAnsi="Times New Roman" w:cs="Times New Roman"/>
          <w:lang w:val="pt-BR"/>
        </w:rPr>
        <w:t xml:space="preserve"> em todo o mundo estão quase totalmente ausentes das narrativas oficiais de seus países. Quando </w:t>
      </w:r>
      <w:r w:rsidR="00BE3C91" w:rsidRPr="00984741">
        <w:rPr>
          <w:rFonts w:ascii="Times New Roman" w:hAnsi="Times New Roman" w:cs="Times New Roman"/>
          <w:lang w:val="pt-BR"/>
        </w:rPr>
        <w:t>esta comunidade</w:t>
      </w:r>
      <w:r w:rsidRPr="00984741">
        <w:rPr>
          <w:rFonts w:ascii="Times New Roman" w:hAnsi="Times New Roman" w:cs="Times New Roman"/>
          <w:lang w:val="pt-BR"/>
        </w:rPr>
        <w:t xml:space="preserve"> aparece na</w:t>
      </w:r>
      <w:r w:rsidR="006C0AB8" w:rsidRPr="00984741">
        <w:rPr>
          <w:rFonts w:ascii="Times New Roman" w:hAnsi="Times New Roman" w:cs="Times New Roman"/>
          <w:lang w:val="pt-BR"/>
        </w:rPr>
        <w:t>s</w:t>
      </w:r>
      <w:r w:rsidRPr="00984741">
        <w:rPr>
          <w:rFonts w:ascii="Times New Roman" w:hAnsi="Times New Roman" w:cs="Times New Roman"/>
          <w:lang w:val="pt-BR"/>
        </w:rPr>
        <w:t xml:space="preserve"> história</w:t>
      </w:r>
      <w:r w:rsidR="006C0AB8" w:rsidRPr="00984741">
        <w:rPr>
          <w:rFonts w:ascii="Times New Roman" w:hAnsi="Times New Roman" w:cs="Times New Roman"/>
          <w:lang w:val="pt-BR"/>
        </w:rPr>
        <w:t>s</w:t>
      </w:r>
      <w:r w:rsidRPr="00984741">
        <w:rPr>
          <w:rFonts w:ascii="Times New Roman" w:hAnsi="Times New Roman" w:cs="Times New Roman"/>
          <w:lang w:val="pt-BR"/>
        </w:rPr>
        <w:t xml:space="preserve"> oficia</w:t>
      </w:r>
      <w:r w:rsidR="006C0AB8" w:rsidRPr="00984741">
        <w:rPr>
          <w:rFonts w:ascii="Times New Roman" w:hAnsi="Times New Roman" w:cs="Times New Roman"/>
          <w:lang w:val="pt-BR"/>
        </w:rPr>
        <w:t>is</w:t>
      </w:r>
      <w:r w:rsidRPr="00984741">
        <w:rPr>
          <w:rFonts w:ascii="Times New Roman" w:hAnsi="Times New Roman" w:cs="Times New Roman"/>
          <w:lang w:val="pt-BR"/>
        </w:rPr>
        <w:t xml:space="preserve">, na maioria dos casos as informações são tendenciosas e </w:t>
      </w:r>
      <w:r w:rsidR="00B90961" w:rsidRPr="00984741">
        <w:rPr>
          <w:rFonts w:ascii="Times New Roman" w:hAnsi="Times New Roman" w:cs="Times New Roman"/>
          <w:lang w:val="pt-BR"/>
        </w:rPr>
        <w:t>atravessadas</w:t>
      </w:r>
      <w:r w:rsidRPr="00984741">
        <w:rPr>
          <w:rFonts w:ascii="Times New Roman" w:hAnsi="Times New Roman" w:cs="Times New Roman"/>
          <w:lang w:val="pt-BR"/>
        </w:rPr>
        <w:t xml:space="preserve"> por estereótipos e preconceitos. Os períodos de escravidão, o Holocausto, os despejos e as expulsões, a esterilização coercitiva de mulheres </w:t>
      </w:r>
      <w:r w:rsidR="00B90961" w:rsidRPr="00984741">
        <w:rPr>
          <w:rFonts w:ascii="Times New Roman" w:hAnsi="Times New Roman" w:cs="Times New Roman"/>
          <w:lang w:val="pt-BR"/>
        </w:rPr>
        <w:t>roman</w:t>
      </w:r>
      <w:r w:rsidR="00DB6E03" w:rsidRPr="00984741">
        <w:rPr>
          <w:rFonts w:ascii="Times New Roman" w:hAnsi="Times New Roman" w:cs="Times New Roman"/>
          <w:lang w:val="pt-BR"/>
        </w:rPr>
        <w:t>i</w:t>
      </w:r>
      <w:r w:rsidR="00B90961" w:rsidRPr="00984741">
        <w:rPr>
          <w:rFonts w:ascii="Times New Roman" w:hAnsi="Times New Roman" w:cs="Times New Roman"/>
          <w:lang w:val="pt-BR"/>
        </w:rPr>
        <w:t>s</w:t>
      </w:r>
      <w:r w:rsidRPr="00984741">
        <w:rPr>
          <w:rFonts w:ascii="Times New Roman" w:hAnsi="Times New Roman" w:cs="Times New Roman"/>
          <w:lang w:val="pt-BR"/>
        </w:rPr>
        <w:t xml:space="preserve"> e outros episódios de perseguição ainda não foram devidamente reconhecidos ou comemorados. Ao mesmo tempo, as contribuições positivas das comunidades</w:t>
      </w:r>
      <w:r w:rsidR="006C0AB8" w:rsidRPr="00984741">
        <w:rPr>
          <w:rFonts w:ascii="Times New Roman" w:hAnsi="Times New Roman" w:cs="Times New Roman"/>
          <w:lang w:val="pt-BR"/>
        </w:rPr>
        <w:t xml:space="preserve"> romanis</w:t>
      </w:r>
      <w:r w:rsidRPr="00984741">
        <w:rPr>
          <w:rFonts w:ascii="Times New Roman" w:hAnsi="Times New Roman" w:cs="Times New Roman"/>
          <w:lang w:val="pt-BR"/>
        </w:rPr>
        <w:t xml:space="preserve"> para a sociedade também foram apagadas da história oficial.</w:t>
      </w:r>
    </w:p>
    <w:p w14:paraId="27FDAAC4" w14:textId="77777777" w:rsidR="009C5758" w:rsidRPr="00984741" w:rsidRDefault="009C5758" w:rsidP="00984741">
      <w:pPr>
        <w:spacing w:line="360" w:lineRule="auto"/>
        <w:jc w:val="both"/>
        <w:rPr>
          <w:rFonts w:ascii="Times New Roman" w:hAnsi="Times New Roman" w:cs="Times New Roman"/>
          <w:lang w:val="pt-BR"/>
        </w:rPr>
      </w:pPr>
    </w:p>
    <w:p w14:paraId="498CF8CB" w14:textId="77777777" w:rsidR="009C5758" w:rsidRPr="00984741" w:rsidRDefault="009C5758"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lastRenderedPageBreak/>
        <w:t>Nos últimos anos, essa situação começou a se modificar lentamente</w:t>
      </w:r>
      <w:r w:rsidR="00772211" w:rsidRPr="00984741">
        <w:rPr>
          <w:rFonts w:ascii="Times New Roman" w:hAnsi="Times New Roman" w:cs="Times New Roman"/>
          <w:lang w:val="pt-BR"/>
        </w:rPr>
        <w:t xml:space="preserve"> graças aos </w:t>
      </w:r>
      <w:r w:rsidRPr="00984741">
        <w:rPr>
          <w:rFonts w:ascii="Times New Roman" w:hAnsi="Times New Roman" w:cs="Times New Roman"/>
          <w:lang w:val="pt-BR"/>
        </w:rPr>
        <w:t xml:space="preserve">esforços das novas gerações de ativistas ciganos e </w:t>
      </w:r>
      <w:r w:rsidR="00772211" w:rsidRPr="00984741">
        <w:rPr>
          <w:rFonts w:ascii="Times New Roman" w:hAnsi="Times New Roman" w:cs="Times New Roman"/>
          <w:lang w:val="pt-BR"/>
        </w:rPr>
        <w:t xml:space="preserve">dos </w:t>
      </w:r>
      <w:r w:rsidRPr="00984741">
        <w:rPr>
          <w:rFonts w:ascii="Times New Roman" w:hAnsi="Times New Roman" w:cs="Times New Roman"/>
          <w:lang w:val="pt-BR"/>
        </w:rPr>
        <w:t xml:space="preserve">defensores dos direitos humanos. A recente remoção de uma fazenda de porcos no local </w:t>
      </w:r>
      <w:r w:rsidR="00772211" w:rsidRPr="00984741">
        <w:rPr>
          <w:rFonts w:ascii="Times New Roman" w:hAnsi="Times New Roman" w:cs="Times New Roman"/>
          <w:lang w:val="pt-BR"/>
        </w:rPr>
        <w:t xml:space="preserve">onde funcionou </w:t>
      </w:r>
      <w:r w:rsidRPr="00984741">
        <w:rPr>
          <w:rFonts w:ascii="Times New Roman" w:hAnsi="Times New Roman" w:cs="Times New Roman"/>
          <w:lang w:val="pt-BR"/>
        </w:rPr>
        <w:t xml:space="preserve">o campo de concentração Lety u </w:t>
      </w:r>
      <w:proofErr w:type="spellStart"/>
      <w:r w:rsidRPr="00984741">
        <w:rPr>
          <w:rFonts w:ascii="Times New Roman" w:hAnsi="Times New Roman" w:cs="Times New Roman"/>
          <w:lang w:val="pt-BR"/>
        </w:rPr>
        <w:t>Pisku</w:t>
      </w:r>
      <w:proofErr w:type="spellEnd"/>
      <w:r w:rsidR="001E4C65" w:rsidRPr="00984741">
        <w:rPr>
          <w:rFonts w:ascii="Times New Roman" w:hAnsi="Times New Roman" w:cs="Times New Roman"/>
          <w:lang w:val="pt-BR"/>
        </w:rPr>
        <w:t xml:space="preserve"> (República Checa) durante a</w:t>
      </w:r>
      <w:r w:rsidRPr="00984741">
        <w:rPr>
          <w:rFonts w:ascii="Times New Roman" w:hAnsi="Times New Roman" w:cs="Times New Roman"/>
          <w:lang w:val="pt-BR"/>
        </w:rPr>
        <w:t xml:space="preserve"> Segunda Guerra Mundial</w:t>
      </w:r>
      <w:r w:rsidR="001E4C65" w:rsidRPr="00984741">
        <w:rPr>
          <w:rFonts w:ascii="Times New Roman" w:hAnsi="Times New Roman" w:cs="Times New Roman"/>
          <w:lang w:val="pt-BR"/>
        </w:rPr>
        <w:t xml:space="preserve"> </w:t>
      </w:r>
      <w:r w:rsidRPr="00984741">
        <w:rPr>
          <w:rFonts w:ascii="Times New Roman" w:hAnsi="Times New Roman" w:cs="Times New Roman"/>
          <w:lang w:val="pt-BR"/>
        </w:rPr>
        <w:t>é um sinal de mudança, embora seja uma vitória que levou quase três décadas para ser alcançada</w:t>
      </w:r>
      <w:r w:rsidR="007B16DB" w:rsidRPr="00984741">
        <w:rPr>
          <w:rStyle w:val="Refdenotaderodap"/>
          <w:rFonts w:ascii="Times New Roman" w:hAnsi="Times New Roman" w:cs="Times New Roman"/>
          <w:lang w:val="pt-BR"/>
        </w:rPr>
        <w:footnoteReference w:id="6"/>
      </w:r>
      <w:r w:rsidRPr="00984741">
        <w:rPr>
          <w:rFonts w:ascii="Times New Roman" w:hAnsi="Times New Roman" w:cs="Times New Roman"/>
          <w:lang w:val="pt-BR"/>
        </w:rPr>
        <w:t>.</w:t>
      </w:r>
    </w:p>
    <w:p w14:paraId="40316A8C" w14:textId="77777777" w:rsidR="009C5758" w:rsidRPr="00984741" w:rsidRDefault="009C5758" w:rsidP="00984741">
      <w:pPr>
        <w:spacing w:line="360" w:lineRule="auto"/>
        <w:jc w:val="both"/>
        <w:rPr>
          <w:rFonts w:ascii="Times New Roman" w:hAnsi="Times New Roman" w:cs="Times New Roman"/>
          <w:lang w:val="pt-BR"/>
        </w:rPr>
      </w:pPr>
    </w:p>
    <w:p w14:paraId="42D15ECA" w14:textId="77777777" w:rsidR="009C5758" w:rsidRPr="00984741" w:rsidRDefault="009C5758"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O Relator Especial da ONU sobre a promoção da verdade, justiça, reparação e garantias de não-recorrência tem dedicado cada vez mais atenção às questões </w:t>
      </w:r>
      <w:r w:rsidR="002564B3" w:rsidRPr="00984741">
        <w:rPr>
          <w:rFonts w:ascii="Times New Roman" w:hAnsi="Times New Roman" w:cs="Times New Roman"/>
          <w:lang w:val="pt-BR"/>
        </w:rPr>
        <w:t>relacionadas à</w:t>
      </w:r>
      <w:r w:rsidRPr="00984741">
        <w:rPr>
          <w:rFonts w:ascii="Times New Roman" w:hAnsi="Times New Roman" w:cs="Times New Roman"/>
          <w:lang w:val="pt-BR"/>
        </w:rPr>
        <w:t xml:space="preserve"> </w:t>
      </w:r>
      <w:proofErr w:type="spellStart"/>
      <w:r w:rsidRPr="00984741">
        <w:rPr>
          <w:rFonts w:ascii="Times New Roman" w:hAnsi="Times New Roman" w:cs="Times New Roman"/>
          <w:lang w:val="pt-BR"/>
        </w:rPr>
        <w:t>memorialização</w:t>
      </w:r>
      <w:proofErr w:type="spellEnd"/>
      <w:r w:rsidR="002564B3" w:rsidRPr="00984741">
        <w:rPr>
          <w:rFonts w:ascii="Times New Roman" w:hAnsi="Times New Roman" w:cs="Times New Roman"/>
          <w:lang w:val="pt-BR"/>
        </w:rPr>
        <w:t>. Ele destac</w:t>
      </w:r>
      <w:r w:rsidR="009B6306" w:rsidRPr="00984741">
        <w:rPr>
          <w:rFonts w:ascii="Times New Roman" w:hAnsi="Times New Roman" w:cs="Times New Roman"/>
          <w:lang w:val="pt-BR"/>
        </w:rPr>
        <w:t>a</w:t>
      </w:r>
    </w:p>
    <w:p w14:paraId="752E54BB" w14:textId="77777777" w:rsidR="009C5758" w:rsidRPr="00984741" w:rsidRDefault="009C5758" w:rsidP="00984741">
      <w:pPr>
        <w:spacing w:line="360" w:lineRule="auto"/>
        <w:jc w:val="both"/>
        <w:rPr>
          <w:rFonts w:ascii="Times New Roman" w:hAnsi="Times New Roman" w:cs="Times New Roman"/>
          <w:lang w:val="pt-BR"/>
        </w:rPr>
      </w:pPr>
    </w:p>
    <w:p w14:paraId="0D75729D" w14:textId="77777777" w:rsidR="009C5758" w:rsidRPr="00984741" w:rsidRDefault="009C5758" w:rsidP="002E6B7C">
      <w:pPr>
        <w:spacing w:line="360" w:lineRule="auto"/>
        <w:ind w:left="851"/>
        <w:jc w:val="both"/>
        <w:rPr>
          <w:rFonts w:ascii="Times New Roman" w:hAnsi="Times New Roman" w:cs="Times New Roman"/>
          <w:sz w:val="20"/>
          <w:szCs w:val="20"/>
          <w:lang w:val="pt-BR"/>
        </w:rPr>
      </w:pPr>
      <w:r w:rsidRPr="00984741">
        <w:rPr>
          <w:rFonts w:ascii="Times New Roman" w:hAnsi="Times New Roman" w:cs="Times New Roman"/>
          <w:lang w:val="pt-BR"/>
        </w:rPr>
        <w:t xml:space="preserve"> </w:t>
      </w:r>
      <w:r w:rsidRPr="00984741">
        <w:rPr>
          <w:rFonts w:ascii="Times New Roman" w:hAnsi="Times New Roman" w:cs="Times New Roman"/>
          <w:sz w:val="20"/>
          <w:szCs w:val="20"/>
          <w:lang w:val="pt-BR"/>
        </w:rPr>
        <w:t xml:space="preserve">"o papel crucial dos processos de </w:t>
      </w:r>
      <w:proofErr w:type="spellStart"/>
      <w:r w:rsidRPr="00984741">
        <w:rPr>
          <w:rFonts w:ascii="Times New Roman" w:hAnsi="Times New Roman" w:cs="Times New Roman"/>
          <w:sz w:val="20"/>
          <w:szCs w:val="20"/>
          <w:lang w:val="pt-BR"/>
        </w:rPr>
        <w:t>memorialização</w:t>
      </w:r>
      <w:proofErr w:type="spellEnd"/>
      <w:r w:rsidRPr="00984741">
        <w:rPr>
          <w:rFonts w:ascii="Times New Roman" w:hAnsi="Times New Roman" w:cs="Times New Roman"/>
          <w:sz w:val="20"/>
          <w:szCs w:val="20"/>
          <w:lang w:val="pt-BR"/>
        </w:rPr>
        <w:t xml:space="preserve"> no contexto da justiça transicional, que é totalmente reconhecido pelas normas e padrões do direito internacional contemporâneo. O trabalho sobre essas violações </w:t>
      </w:r>
      <w:r w:rsidR="007841BE" w:rsidRPr="00984741">
        <w:rPr>
          <w:rFonts w:ascii="Times New Roman" w:hAnsi="Times New Roman" w:cs="Times New Roman"/>
          <w:sz w:val="20"/>
          <w:szCs w:val="20"/>
          <w:lang w:val="pt-BR"/>
        </w:rPr>
        <w:t xml:space="preserve">do passado </w:t>
      </w:r>
      <w:r w:rsidRPr="00984741">
        <w:rPr>
          <w:rFonts w:ascii="Times New Roman" w:hAnsi="Times New Roman" w:cs="Times New Roman"/>
          <w:sz w:val="20"/>
          <w:szCs w:val="20"/>
          <w:lang w:val="pt-BR"/>
        </w:rPr>
        <w:t xml:space="preserve">permite </w:t>
      </w:r>
      <w:r w:rsidR="009B6306" w:rsidRPr="00984741">
        <w:rPr>
          <w:rFonts w:ascii="Times New Roman" w:hAnsi="Times New Roman" w:cs="Times New Roman"/>
          <w:sz w:val="20"/>
          <w:szCs w:val="20"/>
          <w:lang w:val="pt-BR"/>
        </w:rPr>
        <w:t>refletir</w:t>
      </w:r>
      <w:r w:rsidRPr="00984741">
        <w:rPr>
          <w:rFonts w:ascii="Times New Roman" w:hAnsi="Times New Roman" w:cs="Times New Roman"/>
          <w:sz w:val="20"/>
          <w:szCs w:val="20"/>
          <w:lang w:val="pt-BR"/>
        </w:rPr>
        <w:t xml:space="preserve"> sobre o presente e identifica</w:t>
      </w:r>
      <w:r w:rsidR="007841BE" w:rsidRPr="00984741">
        <w:rPr>
          <w:rFonts w:ascii="Times New Roman" w:hAnsi="Times New Roman" w:cs="Times New Roman"/>
          <w:sz w:val="20"/>
          <w:szCs w:val="20"/>
          <w:lang w:val="pt-BR"/>
        </w:rPr>
        <w:t>r</w:t>
      </w:r>
      <w:r w:rsidRPr="00984741">
        <w:rPr>
          <w:rFonts w:ascii="Times New Roman" w:hAnsi="Times New Roman" w:cs="Times New Roman"/>
          <w:sz w:val="20"/>
          <w:szCs w:val="20"/>
          <w:lang w:val="pt-BR"/>
        </w:rPr>
        <w:t xml:space="preserve"> questões contemporâneas relacionadas à exclusão, à discriminação, à marginalização e aos abusos de poder, muitas vezes ligados a culturas políticas tóxicas. O trabalho de memória positiva contribui para o desenvolvimento de culturas democráticas </w:t>
      </w:r>
      <w:r w:rsidR="0039319B" w:rsidRPr="00984741">
        <w:rPr>
          <w:rFonts w:ascii="Times New Roman" w:hAnsi="Times New Roman" w:cs="Times New Roman"/>
          <w:sz w:val="20"/>
          <w:szCs w:val="20"/>
          <w:lang w:val="pt-BR"/>
        </w:rPr>
        <w:t>que respeitam</w:t>
      </w:r>
      <w:r w:rsidRPr="00984741">
        <w:rPr>
          <w:rFonts w:ascii="Times New Roman" w:hAnsi="Times New Roman" w:cs="Times New Roman"/>
          <w:sz w:val="20"/>
          <w:szCs w:val="20"/>
          <w:lang w:val="pt-BR"/>
        </w:rPr>
        <w:t xml:space="preserve"> os direitos humanos e </w:t>
      </w:r>
      <w:r w:rsidR="00AF6A60" w:rsidRPr="00984741">
        <w:rPr>
          <w:rFonts w:ascii="Times New Roman" w:hAnsi="Times New Roman" w:cs="Times New Roman"/>
          <w:sz w:val="20"/>
          <w:szCs w:val="20"/>
          <w:lang w:val="pt-BR"/>
        </w:rPr>
        <w:t xml:space="preserve">atende a </w:t>
      </w:r>
      <w:r w:rsidRPr="00984741">
        <w:rPr>
          <w:rFonts w:ascii="Times New Roman" w:hAnsi="Times New Roman" w:cs="Times New Roman"/>
          <w:sz w:val="20"/>
          <w:szCs w:val="20"/>
          <w:lang w:val="pt-BR"/>
        </w:rPr>
        <w:t>obrigação legal dos Estados de garantir os direitos humanos"</w:t>
      </w:r>
      <w:r w:rsidR="00476C37" w:rsidRPr="00984741">
        <w:rPr>
          <w:rStyle w:val="Refdenotaderodap"/>
          <w:rFonts w:ascii="Times New Roman" w:hAnsi="Times New Roman" w:cs="Times New Roman"/>
          <w:sz w:val="20"/>
          <w:szCs w:val="20"/>
          <w:lang w:val="pt-BR"/>
        </w:rPr>
        <w:footnoteReference w:id="7"/>
      </w:r>
      <w:r w:rsidRPr="00984741">
        <w:rPr>
          <w:rFonts w:ascii="Times New Roman" w:hAnsi="Times New Roman" w:cs="Times New Roman"/>
          <w:sz w:val="20"/>
          <w:szCs w:val="20"/>
          <w:lang w:val="pt-BR"/>
        </w:rPr>
        <w:t xml:space="preserve">.  </w:t>
      </w:r>
    </w:p>
    <w:p w14:paraId="6DBA9B11" w14:textId="77777777" w:rsidR="009C5758" w:rsidRPr="00984741" w:rsidRDefault="009C5758" w:rsidP="00984741">
      <w:pPr>
        <w:spacing w:line="360" w:lineRule="auto"/>
        <w:jc w:val="both"/>
        <w:rPr>
          <w:rFonts w:ascii="Times New Roman" w:hAnsi="Times New Roman" w:cs="Times New Roman"/>
          <w:lang w:val="pt-BR"/>
        </w:rPr>
      </w:pPr>
    </w:p>
    <w:p w14:paraId="2ADBD78F" w14:textId="77777777" w:rsidR="009C5758" w:rsidRPr="00984741" w:rsidRDefault="009C5758"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Por sua vez, o Relator Especial sobre direitos culturais</w:t>
      </w:r>
      <w:r w:rsidR="005575CB" w:rsidRPr="00984741">
        <w:rPr>
          <w:rFonts w:ascii="Times New Roman" w:hAnsi="Times New Roman" w:cs="Times New Roman"/>
          <w:lang w:val="pt-BR"/>
        </w:rPr>
        <w:t xml:space="preserve"> </w:t>
      </w:r>
      <w:r w:rsidRPr="00984741">
        <w:rPr>
          <w:rFonts w:ascii="Times New Roman" w:hAnsi="Times New Roman" w:cs="Times New Roman"/>
          <w:lang w:val="pt-BR"/>
        </w:rPr>
        <w:t>também afirma que</w:t>
      </w:r>
      <w:r w:rsidR="005575CB" w:rsidRPr="00984741">
        <w:rPr>
          <w:rFonts w:ascii="Times New Roman" w:hAnsi="Times New Roman" w:cs="Times New Roman"/>
          <w:lang w:val="pt-BR"/>
        </w:rPr>
        <w:t xml:space="preserve">: </w:t>
      </w:r>
    </w:p>
    <w:p w14:paraId="4EE95081" w14:textId="77777777" w:rsidR="009C5758" w:rsidRPr="00984741" w:rsidRDefault="009C5758" w:rsidP="00984741">
      <w:pPr>
        <w:spacing w:line="360" w:lineRule="auto"/>
        <w:jc w:val="both"/>
        <w:rPr>
          <w:rFonts w:ascii="Times New Roman" w:hAnsi="Times New Roman" w:cs="Times New Roman"/>
          <w:lang w:val="pt-BR"/>
        </w:rPr>
      </w:pPr>
    </w:p>
    <w:p w14:paraId="67C2509C" w14:textId="77777777" w:rsidR="006072FE" w:rsidRPr="00984741" w:rsidRDefault="009C5758" w:rsidP="002E6B7C">
      <w:pPr>
        <w:spacing w:line="360" w:lineRule="auto"/>
        <w:ind w:left="851"/>
        <w:jc w:val="both"/>
        <w:rPr>
          <w:rFonts w:ascii="Times New Roman" w:hAnsi="Times New Roman" w:cs="Times New Roman"/>
          <w:sz w:val="20"/>
          <w:szCs w:val="20"/>
          <w:lang w:val="pt-BR"/>
        </w:rPr>
      </w:pPr>
      <w:r w:rsidRPr="00984741">
        <w:rPr>
          <w:rFonts w:ascii="Times New Roman" w:hAnsi="Times New Roman" w:cs="Times New Roman"/>
          <w:sz w:val="20"/>
          <w:szCs w:val="20"/>
          <w:lang w:val="pt-BR"/>
        </w:rPr>
        <w:t>"Em muitas sociedades, o ensino de história ignora totalmente ou transmite, valida ou reforça estereótipos sobre grupos marginalizados, em especial minorias e povos indígenas, bem como mulheres e pobres.  A narrativa homogeneizadora dominante apaga a diversidade ao ignorar a herança cultural de todos aqueles que não pertencem ao grupo no poder, ao mesmo tempo em que priva a</w:t>
      </w:r>
      <w:r w:rsidR="00BF3D34" w:rsidRPr="00984741">
        <w:rPr>
          <w:rFonts w:ascii="Times New Roman" w:hAnsi="Times New Roman" w:cs="Times New Roman"/>
          <w:sz w:val="20"/>
          <w:szCs w:val="20"/>
          <w:lang w:val="pt-BR"/>
        </w:rPr>
        <w:t xml:space="preserve"> maior parte da sociedade</w:t>
      </w:r>
      <w:r w:rsidRPr="00984741">
        <w:rPr>
          <w:rFonts w:ascii="Times New Roman" w:hAnsi="Times New Roman" w:cs="Times New Roman"/>
          <w:sz w:val="20"/>
          <w:szCs w:val="20"/>
          <w:lang w:val="pt-BR"/>
        </w:rPr>
        <w:t xml:space="preserve"> da oportunidade de entender a complexidade de seu país"</w:t>
      </w:r>
      <w:r w:rsidR="00476C37" w:rsidRPr="00984741">
        <w:rPr>
          <w:rStyle w:val="Refdenotaderodap"/>
          <w:rFonts w:ascii="Times New Roman" w:hAnsi="Times New Roman" w:cs="Times New Roman"/>
          <w:sz w:val="20"/>
          <w:szCs w:val="20"/>
          <w:lang w:val="pt-BR"/>
        </w:rPr>
        <w:footnoteReference w:id="8"/>
      </w:r>
      <w:r w:rsidRPr="00984741">
        <w:rPr>
          <w:rFonts w:ascii="Times New Roman" w:hAnsi="Times New Roman" w:cs="Times New Roman"/>
          <w:sz w:val="20"/>
          <w:szCs w:val="20"/>
          <w:lang w:val="pt-BR"/>
        </w:rPr>
        <w:t>.</w:t>
      </w:r>
    </w:p>
    <w:p w14:paraId="249B5228" w14:textId="77777777" w:rsidR="00594AC5" w:rsidRPr="00984741" w:rsidRDefault="00594AC5" w:rsidP="00984741">
      <w:pPr>
        <w:spacing w:line="360" w:lineRule="auto"/>
        <w:jc w:val="both"/>
        <w:rPr>
          <w:rFonts w:ascii="Times New Roman" w:hAnsi="Times New Roman" w:cs="Times New Roman"/>
          <w:lang w:val="pt-BR"/>
        </w:rPr>
      </w:pPr>
    </w:p>
    <w:p w14:paraId="75AB8811" w14:textId="77777777" w:rsidR="00594AC5" w:rsidRPr="00984741" w:rsidRDefault="00594AC5"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Como consequência do racismo e da ausência dos ciganos na memória oficial, os legados do </w:t>
      </w:r>
      <w:proofErr w:type="spellStart"/>
      <w:r w:rsidRPr="00984741">
        <w:rPr>
          <w:rFonts w:ascii="Times New Roman" w:hAnsi="Times New Roman" w:cs="Times New Roman"/>
          <w:lang w:val="pt-BR"/>
        </w:rPr>
        <w:t>anticiganismo</w:t>
      </w:r>
      <w:proofErr w:type="spellEnd"/>
      <w:r w:rsidRPr="00984741">
        <w:rPr>
          <w:rFonts w:ascii="Times New Roman" w:hAnsi="Times New Roman" w:cs="Times New Roman"/>
          <w:lang w:val="pt-BR"/>
        </w:rPr>
        <w:t xml:space="preserve"> continuam sendo uma força viva e poderosa em todo o mundo.</w:t>
      </w:r>
    </w:p>
    <w:p w14:paraId="508FF594" w14:textId="77777777" w:rsidR="00594AC5" w:rsidRPr="00984741" w:rsidRDefault="00594AC5" w:rsidP="00984741">
      <w:pPr>
        <w:spacing w:line="360" w:lineRule="auto"/>
        <w:jc w:val="both"/>
        <w:rPr>
          <w:rFonts w:ascii="Times New Roman" w:hAnsi="Times New Roman" w:cs="Times New Roman"/>
          <w:lang w:val="pt-BR"/>
        </w:rPr>
      </w:pPr>
    </w:p>
    <w:p w14:paraId="3DCCFCEB" w14:textId="77777777" w:rsidR="00FD4431" w:rsidRPr="00984741" w:rsidRDefault="00FD4431" w:rsidP="00984741">
      <w:pPr>
        <w:spacing w:line="360" w:lineRule="auto"/>
        <w:jc w:val="both"/>
        <w:rPr>
          <w:rFonts w:ascii="Times New Roman" w:hAnsi="Times New Roman" w:cs="Times New Roman"/>
          <w:b/>
          <w:bCs/>
          <w:sz w:val="28"/>
          <w:szCs w:val="28"/>
          <w:u w:val="single"/>
          <w:lang w:val="pt-BR"/>
        </w:rPr>
      </w:pPr>
      <w:r w:rsidRPr="00984741">
        <w:rPr>
          <w:rFonts w:ascii="Times New Roman" w:hAnsi="Times New Roman" w:cs="Times New Roman"/>
          <w:b/>
          <w:bCs/>
          <w:sz w:val="28"/>
          <w:szCs w:val="28"/>
          <w:u w:val="single"/>
          <w:lang w:val="pt-BR"/>
        </w:rPr>
        <w:t xml:space="preserve">Mapa da Memória </w:t>
      </w:r>
      <w:r w:rsidR="001830A0" w:rsidRPr="00984741">
        <w:rPr>
          <w:rFonts w:ascii="Times New Roman" w:hAnsi="Times New Roman" w:cs="Times New Roman"/>
          <w:b/>
          <w:bCs/>
          <w:sz w:val="28"/>
          <w:szCs w:val="28"/>
          <w:u w:val="single"/>
          <w:lang w:val="pt-BR"/>
        </w:rPr>
        <w:t>Roman</w:t>
      </w:r>
      <w:r w:rsidR="005E1AA4" w:rsidRPr="00984741">
        <w:rPr>
          <w:rFonts w:ascii="Times New Roman" w:hAnsi="Times New Roman" w:cs="Times New Roman"/>
          <w:b/>
          <w:bCs/>
          <w:sz w:val="28"/>
          <w:szCs w:val="28"/>
          <w:u w:val="single"/>
          <w:lang w:val="pt-BR"/>
        </w:rPr>
        <w:t>i</w:t>
      </w:r>
      <w:r w:rsidRPr="00984741">
        <w:rPr>
          <w:rFonts w:ascii="Times New Roman" w:hAnsi="Times New Roman" w:cs="Times New Roman"/>
          <w:b/>
          <w:bCs/>
          <w:sz w:val="28"/>
          <w:szCs w:val="28"/>
          <w:u w:val="single"/>
          <w:lang w:val="pt-BR"/>
        </w:rPr>
        <w:t xml:space="preserve"> nas Américas</w:t>
      </w:r>
    </w:p>
    <w:p w14:paraId="7C0F8827" w14:textId="77777777" w:rsidR="00FD4431" w:rsidRPr="00984741" w:rsidRDefault="00FD4431" w:rsidP="00984741">
      <w:pPr>
        <w:spacing w:line="360" w:lineRule="auto"/>
        <w:jc w:val="both"/>
        <w:rPr>
          <w:rFonts w:ascii="Times New Roman" w:hAnsi="Times New Roman" w:cs="Times New Roman"/>
          <w:lang w:val="pt-BR"/>
        </w:rPr>
      </w:pPr>
    </w:p>
    <w:p w14:paraId="7AE736A0" w14:textId="77777777" w:rsidR="00FD4431" w:rsidRPr="00984741" w:rsidRDefault="00FD443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lastRenderedPageBreak/>
        <w:t xml:space="preserve">Para abordar esse aspecto do </w:t>
      </w:r>
      <w:proofErr w:type="spellStart"/>
      <w:r w:rsidRPr="00984741">
        <w:rPr>
          <w:rFonts w:ascii="Times New Roman" w:hAnsi="Times New Roman" w:cs="Times New Roman"/>
          <w:lang w:val="pt-BR"/>
        </w:rPr>
        <w:t>anticiganismo</w:t>
      </w:r>
      <w:proofErr w:type="spellEnd"/>
      <w:r w:rsidRPr="00984741">
        <w:rPr>
          <w:rFonts w:ascii="Times New Roman" w:hAnsi="Times New Roman" w:cs="Times New Roman"/>
          <w:lang w:val="pt-BR"/>
        </w:rPr>
        <w:t xml:space="preserve"> e promover a inclusão, propõe-se a criação de um Mapa da Memória Romani</w:t>
      </w:r>
      <w:r w:rsidR="00773E04" w:rsidRPr="00984741">
        <w:rPr>
          <w:rFonts w:ascii="Times New Roman" w:hAnsi="Times New Roman" w:cs="Times New Roman"/>
          <w:lang w:val="pt-BR"/>
        </w:rPr>
        <w:t xml:space="preserve"> nas Américas</w:t>
      </w:r>
      <w:r w:rsidRPr="00984741">
        <w:rPr>
          <w:rFonts w:ascii="Times New Roman" w:hAnsi="Times New Roman" w:cs="Times New Roman"/>
          <w:lang w:val="pt-BR"/>
        </w:rPr>
        <w:t>. Os principais objetivos desse projeto são:</w:t>
      </w:r>
    </w:p>
    <w:p w14:paraId="13279F13" w14:textId="77777777" w:rsidR="00FD4431" w:rsidRPr="00984741" w:rsidRDefault="00FD4431" w:rsidP="00984741">
      <w:pPr>
        <w:spacing w:line="360" w:lineRule="auto"/>
        <w:jc w:val="both"/>
        <w:rPr>
          <w:rFonts w:ascii="Times New Roman" w:hAnsi="Times New Roman" w:cs="Times New Roman"/>
          <w:lang w:val="pt-BR"/>
        </w:rPr>
      </w:pPr>
    </w:p>
    <w:p w14:paraId="720E549F" w14:textId="77777777" w:rsidR="00FD4431" w:rsidRPr="00984741" w:rsidRDefault="00FD443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a. Incentivar a criação de espaços públicos e privados de memória </w:t>
      </w:r>
      <w:r w:rsidR="00ED6903" w:rsidRPr="00984741">
        <w:rPr>
          <w:rFonts w:ascii="Times New Roman" w:hAnsi="Times New Roman" w:cs="Times New Roman"/>
          <w:lang w:val="pt-BR"/>
        </w:rPr>
        <w:t>r</w:t>
      </w:r>
      <w:r w:rsidR="00773E04" w:rsidRPr="00984741">
        <w:rPr>
          <w:rFonts w:ascii="Times New Roman" w:hAnsi="Times New Roman" w:cs="Times New Roman"/>
          <w:lang w:val="pt-BR"/>
        </w:rPr>
        <w:t>oman</w:t>
      </w:r>
      <w:r w:rsidR="00ED6903" w:rsidRPr="00984741">
        <w:rPr>
          <w:rFonts w:ascii="Times New Roman" w:hAnsi="Times New Roman" w:cs="Times New Roman"/>
          <w:lang w:val="pt-BR"/>
        </w:rPr>
        <w:t>i</w:t>
      </w:r>
      <w:r w:rsidRPr="00984741">
        <w:rPr>
          <w:rFonts w:ascii="Times New Roman" w:hAnsi="Times New Roman" w:cs="Times New Roman"/>
          <w:lang w:val="pt-BR"/>
        </w:rPr>
        <w:t xml:space="preserve"> ou a promoção dos já existentes, com o objetivo de, entre outras coisas, reconstruir e dar um novo significado à memória apagada; </w:t>
      </w:r>
    </w:p>
    <w:p w14:paraId="2AD144DC" w14:textId="77777777" w:rsidR="00FD4431" w:rsidRPr="00984741" w:rsidRDefault="00FD4431" w:rsidP="00984741">
      <w:pPr>
        <w:spacing w:line="360" w:lineRule="auto"/>
        <w:jc w:val="both"/>
        <w:rPr>
          <w:rFonts w:ascii="Times New Roman" w:hAnsi="Times New Roman" w:cs="Times New Roman"/>
          <w:lang w:val="pt-BR"/>
        </w:rPr>
      </w:pPr>
    </w:p>
    <w:p w14:paraId="394B7162" w14:textId="77777777" w:rsidR="00FD4431" w:rsidRPr="00984741" w:rsidRDefault="00FD443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b. Incentivar a inclusão da memória </w:t>
      </w:r>
      <w:r w:rsidR="00ED6903" w:rsidRPr="00984741">
        <w:rPr>
          <w:rFonts w:ascii="Times New Roman" w:hAnsi="Times New Roman" w:cs="Times New Roman"/>
          <w:lang w:val="pt-BR"/>
        </w:rPr>
        <w:t>r</w:t>
      </w:r>
      <w:r w:rsidR="000E733C" w:rsidRPr="00984741">
        <w:rPr>
          <w:rFonts w:ascii="Times New Roman" w:hAnsi="Times New Roman" w:cs="Times New Roman"/>
          <w:lang w:val="pt-BR"/>
        </w:rPr>
        <w:t>oman</w:t>
      </w:r>
      <w:r w:rsidR="00773E04" w:rsidRPr="00984741">
        <w:rPr>
          <w:rFonts w:ascii="Times New Roman" w:hAnsi="Times New Roman" w:cs="Times New Roman"/>
          <w:lang w:val="pt-BR"/>
        </w:rPr>
        <w:t>i</w:t>
      </w:r>
      <w:r w:rsidRPr="00984741">
        <w:rPr>
          <w:rFonts w:ascii="Times New Roman" w:hAnsi="Times New Roman" w:cs="Times New Roman"/>
          <w:lang w:val="pt-BR"/>
        </w:rPr>
        <w:t xml:space="preserve"> nas histórias/narrativas nacionais; </w:t>
      </w:r>
    </w:p>
    <w:p w14:paraId="1E497EB1" w14:textId="77777777" w:rsidR="00FD4431" w:rsidRPr="00984741" w:rsidRDefault="00FD4431" w:rsidP="00984741">
      <w:pPr>
        <w:spacing w:line="360" w:lineRule="auto"/>
        <w:jc w:val="both"/>
        <w:rPr>
          <w:rFonts w:ascii="Times New Roman" w:hAnsi="Times New Roman" w:cs="Times New Roman"/>
          <w:lang w:val="pt-BR"/>
        </w:rPr>
      </w:pPr>
    </w:p>
    <w:p w14:paraId="048E07B9" w14:textId="3DAE32FE" w:rsidR="00FD4431" w:rsidRPr="00984741" w:rsidRDefault="00FD443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c. Promover a expansão da informação pública sobre o</w:t>
      </w:r>
      <w:r w:rsidR="00756E15" w:rsidRPr="00984741">
        <w:rPr>
          <w:rFonts w:ascii="Times New Roman" w:hAnsi="Times New Roman" w:cs="Times New Roman"/>
          <w:lang w:val="pt-BR"/>
        </w:rPr>
        <w:t xml:space="preserve"> povo romani</w:t>
      </w:r>
      <w:r w:rsidRPr="00984741">
        <w:rPr>
          <w:rFonts w:ascii="Times New Roman" w:hAnsi="Times New Roman" w:cs="Times New Roman"/>
          <w:lang w:val="pt-BR"/>
        </w:rPr>
        <w:t xml:space="preserve">, incluindo </w:t>
      </w:r>
      <w:r w:rsidR="00756E15" w:rsidRPr="00984741">
        <w:rPr>
          <w:rFonts w:ascii="Times New Roman" w:hAnsi="Times New Roman" w:cs="Times New Roman"/>
          <w:lang w:val="pt-BR"/>
        </w:rPr>
        <w:t>a produção</w:t>
      </w:r>
      <w:r w:rsidRPr="00984741">
        <w:rPr>
          <w:rFonts w:ascii="Times New Roman" w:hAnsi="Times New Roman" w:cs="Times New Roman"/>
          <w:lang w:val="pt-BR"/>
        </w:rPr>
        <w:t xml:space="preserve"> de dados desagregados </w:t>
      </w:r>
      <w:r w:rsidR="009D6384" w:rsidRPr="00984741">
        <w:rPr>
          <w:rFonts w:ascii="Times New Roman" w:hAnsi="Times New Roman" w:cs="Times New Roman"/>
          <w:lang w:val="pt-BR"/>
        </w:rPr>
        <w:t>com o objetivo de</w:t>
      </w:r>
      <w:r w:rsidRPr="00984741">
        <w:rPr>
          <w:rFonts w:ascii="Times New Roman" w:hAnsi="Times New Roman" w:cs="Times New Roman"/>
          <w:lang w:val="pt-BR"/>
        </w:rPr>
        <w:t xml:space="preserve"> apoiar a implementação dos </w:t>
      </w:r>
      <w:proofErr w:type="spellStart"/>
      <w:r w:rsidRPr="00984741">
        <w:rPr>
          <w:rFonts w:ascii="Times New Roman" w:hAnsi="Times New Roman" w:cs="Times New Roman"/>
          <w:lang w:val="pt-BR"/>
        </w:rPr>
        <w:t>ODSs</w:t>
      </w:r>
      <w:proofErr w:type="spellEnd"/>
      <w:r w:rsidRPr="00984741">
        <w:rPr>
          <w:rFonts w:ascii="Times New Roman" w:hAnsi="Times New Roman" w:cs="Times New Roman"/>
          <w:lang w:val="pt-BR"/>
        </w:rPr>
        <w:t xml:space="preserve"> no que se refere à comunidade; e </w:t>
      </w:r>
      <w:r w:rsidR="009D6384" w:rsidRPr="00984741">
        <w:rPr>
          <w:rFonts w:ascii="Times New Roman" w:hAnsi="Times New Roman" w:cs="Times New Roman"/>
          <w:lang w:val="pt-BR"/>
        </w:rPr>
        <w:t xml:space="preserve">promover </w:t>
      </w:r>
      <w:r w:rsidRPr="00984741">
        <w:rPr>
          <w:rFonts w:ascii="Times New Roman" w:hAnsi="Times New Roman" w:cs="Times New Roman"/>
          <w:lang w:val="pt-BR"/>
        </w:rPr>
        <w:t>o monitoramento d</w:t>
      </w:r>
      <w:r w:rsidR="009D6384" w:rsidRPr="00984741">
        <w:rPr>
          <w:rFonts w:ascii="Times New Roman" w:hAnsi="Times New Roman" w:cs="Times New Roman"/>
          <w:lang w:val="pt-BR"/>
        </w:rPr>
        <w:t>as falhas</w:t>
      </w:r>
      <w:r w:rsidRPr="00984741">
        <w:rPr>
          <w:rFonts w:ascii="Times New Roman" w:hAnsi="Times New Roman" w:cs="Times New Roman"/>
          <w:lang w:val="pt-BR"/>
        </w:rPr>
        <w:t xml:space="preserve"> na implementação efetiva dos direitos humanos d</w:t>
      </w:r>
      <w:r w:rsidR="002E6B7C">
        <w:rPr>
          <w:rFonts w:ascii="Times New Roman" w:hAnsi="Times New Roman" w:cs="Times New Roman"/>
          <w:lang w:val="pt-BR"/>
        </w:rPr>
        <w:t>as pessoas</w:t>
      </w:r>
      <w:r w:rsidRPr="00984741">
        <w:rPr>
          <w:rFonts w:ascii="Times New Roman" w:hAnsi="Times New Roman" w:cs="Times New Roman"/>
          <w:lang w:val="pt-BR"/>
        </w:rPr>
        <w:t xml:space="preserve"> </w:t>
      </w:r>
      <w:r w:rsidR="001B6492" w:rsidRPr="00984741">
        <w:rPr>
          <w:rFonts w:ascii="Times New Roman" w:hAnsi="Times New Roman" w:cs="Times New Roman"/>
          <w:lang w:val="pt-BR"/>
        </w:rPr>
        <w:t>r</w:t>
      </w:r>
      <w:r w:rsidR="009D6384" w:rsidRPr="00984741">
        <w:rPr>
          <w:rFonts w:ascii="Times New Roman" w:hAnsi="Times New Roman" w:cs="Times New Roman"/>
          <w:lang w:val="pt-BR"/>
        </w:rPr>
        <w:t>omanis</w:t>
      </w:r>
      <w:r w:rsidRPr="00984741">
        <w:rPr>
          <w:rFonts w:ascii="Times New Roman" w:hAnsi="Times New Roman" w:cs="Times New Roman"/>
          <w:lang w:val="pt-BR"/>
        </w:rPr>
        <w:t xml:space="preserve"> </w:t>
      </w:r>
      <w:r w:rsidR="00D6036C" w:rsidRPr="00984741">
        <w:rPr>
          <w:rFonts w:ascii="Times New Roman" w:hAnsi="Times New Roman" w:cs="Times New Roman"/>
          <w:lang w:val="pt-BR"/>
        </w:rPr>
        <w:t>empreendida pelos</w:t>
      </w:r>
      <w:r w:rsidRPr="00984741">
        <w:rPr>
          <w:rFonts w:ascii="Times New Roman" w:hAnsi="Times New Roman" w:cs="Times New Roman"/>
          <w:lang w:val="pt-BR"/>
        </w:rPr>
        <w:t xml:space="preserve"> Estado</w:t>
      </w:r>
      <w:r w:rsidR="00D6036C" w:rsidRPr="00984741">
        <w:rPr>
          <w:rFonts w:ascii="Times New Roman" w:hAnsi="Times New Roman" w:cs="Times New Roman"/>
          <w:lang w:val="pt-BR"/>
        </w:rPr>
        <w:t>s</w:t>
      </w:r>
      <w:r w:rsidRPr="00984741">
        <w:rPr>
          <w:rFonts w:ascii="Times New Roman" w:hAnsi="Times New Roman" w:cs="Times New Roman"/>
          <w:lang w:val="pt-BR"/>
        </w:rPr>
        <w:t xml:space="preserve">, levando em conta aspectos de gênero e interseccionalidade. </w:t>
      </w:r>
    </w:p>
    <w:p w14:paraId="57CAF941" w14:textId="77777777" w:rsidR="00FD4431" w:rsidRPr="00984741" w:rsidRDefault="00FD4431" w:rsidP="00984741">
      <w:pPr>
        <w:spacing w:line="360" w:lineRule="auto"/>
        <w:jc w:val="both"/>
        <w:rPr>
          <w:rFonts w:ascii="Times New Roman" w:hAnsi="Times New Roman" w:cs="Times New Roman"/>
          <w:lang w:val="pt-BR"/>
        </w:rPr>
      </w:pPr>
    </w:p>
    <w:p w14:paraId="20C92388" w14:textId="77777777" w:rsidR="00FD4431" w:rsidRPr="00984741" w:rsidRDefault="00FD443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d. Promover a pesquisa acadêmica ou informal sobre o</w:t>
      </w:r>
      <w:r w:rsidR="00D6036C" w:rsidRPr="00984741">
        <w:rPr>
          <w:rFonts w:ascii="Times New Roman" w:hAnsi="Times New Roman" w:cs="Times New Roman"/>
          <w:lang w:val="pt-BR"/>
        </w:rPr>
        <w:t xml:space="preserve"> povo romani</w:t>
      </w:r>
      <w:r w:rsidRPr="00984741">
        <w:rPr>
          <w:rFonts w:ascii="Times New Roman" w:hAnsi="Times New Roman" w:cs="Times New Roman"/>
          <w:lang w:val="pt-BR"/>
        </w:rPr>
        <w:t xml:space="preserve"> nas Américas, com a participação e a liderança de acadêmicos e especialistas </w:t>
      </w:r>
      <w:r w:rsidR="00D6036C" w:rsidRPr="00984741">
        <w:rPr>
          <w:rFonts w:ascii="Times New Roman" w:hAnsi="Times New Roman" w:cs="Times New Roman"/>
          <w:lang w:val="pt-BR"/>
        </w:rPr>
        <w:t>p</w:t>
      </w:r>
      <w:r w:rsidR="0009074E" w:rsidRPr="00984741">
        <w:rPr>
          <w:rFonts w:ascii="Times New Roman" w:hAnsi="Times New Roman" w:cs="Times New Roman"/>
          <w:lang w:val="pt-BR"/>
        </w:rPr>
        <w:t>ertencentes a este grupo</w:t>
      </w:r>
      <w:r w:rsidRPr="00984741">
        <w:rPr>
          <w:rFonts w:ascii="Times New Roman" w:hAnsi="Times New Roman" w:cs="Times New Roman"/>
          <w:lang w:val="pt-BR"/>
        </w:rPr>
        <w:t>.</w:t>
      </w:r>
    </w:p>
    <w:p w14:paraId="5F64E7FA" w14:textId="77777777" w:rsidR="00FD4431" w:rsidRPr="00984741" w:rsidRDefault="00FD4431" w:rsidP="00984741">
      <w:pPr>
        <w:spacing w:line="360" w:lineRule="auto"/>
        <w:jc w:val="both"/>
        <w:rPr>
          <w:rFonts w:ascii="Times New Roman" w:hAnsi="Times New Roman" w:cs="Times New Roman"/>
          <w:lang w:val="pt-BR"/>
        </w:rPr>
      </w:pPr>
    </w:p>
    <w:p w14:paraId="3D245E47" w14:textId="77777777" w:rsidR="00FD4431" w:rsidRPr="00984741" w:rsidRDefault="00FD443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e. Promover a conscientização e o reconhecimento, no espaço interamericano, do </w:t>
      </w:r>
      <w:proofErr w:type="spellStart"/>
      <w:r w:rsidRPr="00984741">
        <w:rPr>
          <w:rFonts w:ascii="Times New Roman" w:hAnsi="Times New Roman" w:cs="Times New Roman"/>
          <w:lang w:val="pt-BR"/>
        </w:rPr>
        <w:t>anticiganismo</w:t>
      </w:r>
      <w:proofErr w:type="spellEnd"/>
      <w:r w:rsidRPr="00984741">
        <w:rPr>
          <w:rFonts w:ascii="Times New Roman" w:hAnsi="Times New Roman" w:cs="Times New Roman"/>
          <w:lang w:val="pt-BR"/>
        </w:rPr>
        <w:t xml:space="preserve"> como uma forma específica de racismo contra o</w:t>
      </w:r>
      <w:r w:rsidR="0009074E" w:rsidRPr="00984741">
        <w:rPr>
          <w:rFonts w:ascii="Times New Roman" w:hAnsi="Times New Roman" w:cs="Times New Roman"/>
          <w:lang w:val="pt-BR"/>
        </w:rPr>
        <w:t xml:space="preserve"> povo romani</w:t>
      </w:r>
      <w:r w:rsidRPr="00984741">
        <w:rPr>
          <w:rFonts w:ascii="Times New Roman" w:hAnsi="Times New Roman" w:cs="Times New Roman"/>
          <w:lang w:val="pt-BR"/>
        </w:rPr>
        <w:t xml:space="preserve">. </w:t>
      </w:r>
    </w:p>
    <w:p w14:paraId="37419852" w14:textId="77777777" w:rsidR="00FD4431" w:rsidRPr="00984741" w:rsidRDefault="00FD4431" w:rsidP="00984741">
      <w:pPr>
        <w:spacing w:line="360" w:lineRule="auto"/>
        <w:jc w:val="both"/>
        <w:rPr>
          <w:rFonts w:ascii="Times New Roman" w:hAnsi="Times New Roman" w:cs="Times New Roman"/>
          <w:lang w:val="pt-BR"/>
        </w:rPr>
      </w:pPr>
    </w:p>
    <w:p w14:paraId="6A7D430D" w14:textId="77777777" w:rsidR="00FD4431" w:rsidRPr="00984741" w:rsidRDefault="00FD443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f. Promover políticas públicas de memória para os povos </w:t>
      </w:r>
      <w:r w:rsidR="0009074E" w:rsidRPr="00984741">
        <w:rPr>
          <w:rFonts w:ascii="Times New Roman" w:hAnsi="Times New Roman" w:cs="Times New Roman"/>
          <w:lang w:val="pt-BR"/>
        </w:rPr>
        <w:t>roman</w:t>
      </w:r>
      <w:r w:rsidR="001B6492" w:rsidRPr="00984741">
        <w:rPr>
          <w:rFonts w:ascii="Times New Roman" w:hAnsi="Times New Roman" w:cs="Times New Roman"/>
          <w:lang w:val="pt-BR"/>
        </w:rPr>
        <w:t>i</w:t>
      </w:r>
      <w:r w:rsidR="0009074E" w:rsidRPr="00984741">
        <w:rPr>
          <w:rFonts w:ascii="Times New Roman" w:hAnsi="Times New Roman" w:cs="Times New Roman"/>
          <w:lang w:val="pt-BR"/>
        </w:rPr>
        <w:t>s</w:t>
      </w:r>
      <w:r w:rsidRPr="00984741">
        <w:rPr>
          <w:rFonts w:ascii="Times New Roman" w:hAnsi="Times New Roman" w:cs="Times New Roman"/>
          <w:lang w:val="pt-BR"/>
        </w:rPr>
        <w:t xml:space="preserve"> nas Américas, garantido</w:t>
      </w:r>
      <w:r w:rsidR="0009074E" w:rsidRPr="00984741">
        <w:rPr>
          <w:rFonts w:ascii="Times New Roman" w:hAnsi="Times New Roman" w:cs="Times New Roman"/>
          <w:lang w:val="pt-BR"/>
        </w:rPr>
        <w:t>s</w:t>
      </w:r>
      <w:r w:rsidRPr="00984741">
        <w:rPr>
          <w:rFonts w:ascii="Times New Roman" w:hAnsi="Times New Roman" w:cs="Times New Roman"/>
          <w:lang w:val="pt-BR"/>
        </w:rPr>
        <w:t xml:space="preserve"> pela resolução 3/2019 da Comissão Interamericana de Direitos Humanos, no documento intitulado "</w:t>
      </w:r>
      <w:r w:rsidR="00000000">
        <w:fldChar w:fldCharType="begin"/>
      </w:r>
      <w:r w:rsidR="00000000" w:rsidRPr="00B9481E">
        <w:rPr>
          <w:lang w:val="pt-BR"/>
        </w:rPr>
        <w:instrText>HYPERLINK "https://www.oas.org/en/iachr/decisions/pdf/Resolution-3-19-en.pdf"</w:instrText>
      </w:r>
      <w:r w:rsidR="00000000">
        <w:fldChar w:fldCharType="separate"/>
      </w:r>
      <w:r w:rsidRPr="00984741">
        <w:rPr>
          <w:rStyle w:val="Hyperlink"/>
          <w:rFonts w:ascii="Times New Roman" w:hAnsi="Times New Roman" w:cs="Times New Roman"/>
          <w:lang w:val="pt-BR"/>
        </w:rPr>
        <w:t>Princípios sobre Políticas Públicas de Memória nas Américas</w:t>
      </w:r>
      <w:r w:rsidR="00000000">
        <w:rPr>
          <w:rStyle w:val="Hyperlink"/>
          <w:rFonts w:ascii="Times New Roman" w:hAnsi="Times New Roman" w:cs="Times New Roman"/>
          <w:lang w:val="pt-BR"/>
        </w:rPr>
        <w:fldChar w:fldCharType="end"/>
      </w:r>
      <w:r w:rsidRPr="00984741">
        <w:rPr>
          <w:rFonts w:ascii="Times New Roman" w:hAnsi="Times New Roman" w:cs="Times New Roman"/>
          <w:lang w:val="pt-BR"/>
        </w:rPr>
        <w:t>".</w:t>
      </w:r>
    </w:p>
    <w:p w14:paraId="62822B94" w14:textId="77777777" w:rsidR="00FD4431" w:rsidRPr="00984741" w:rsidRDefault="00FD4431" w:rsidP="00984741">
      <w:pPr>
        <w:spacing w:line="360" w:lineRule="auto"/>
        <w:jc w:val="both"/>
        <w:rPr>
          <w:rFonts w:ascii="Times New Roman" w:hAnsi="Times New Roman" w:cs="Times New Roman"/>
          <w:lang w:val="pt-BR"/>
        </w:rPr>
      </w:pPr>
    </w:p>
    <w:p w14:paraId="36CEAF26" w14:textId="77777777" w:rsidR="00FD4431" w:rsidRPr="00984741" w:rsidRDefault="00FD443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g. Promover o reconhecimento oficial de datas específicas para o povo </w:t>
      </w:r>
      <w:r w:rsidR="0009074E" w:rsidRPr="00984741">
        <w:rPr>
          <w:rFonts w:ascii="Times New Roman" w:hAnsi="Times New Roman" w:cs="Times New Roman"/>
          <w:lang w:val="pt-BR"/>
        </w:rPr>
        <w:t>romani</w:t>
      </w:r>
      <w:r w:rsidRPr="00984741">
        <w:rPr>
          <w:rFonts w:ascii="Times New Roman" w:hAnsi="Times New Roman" w:cs="Times New Roman"/>
          <w:lang w:val="pt-BR"/>
        </w:rPr>
        <w:t xml:space="preserve"> e sua</w:t>
      </w:r>
      <w:r w:rsidR="0009074E" w:rsidRPr="00984741">
        <w:rPr>
          <w:rFonts w:ascii="Times New Roman" w:hAnsi="Times New Roman" w:cs="Times New Roman"/>
          <w:lang w:val="pt-BR"/>
        </w:rPr>
        <w:t>s</w:t>
      </w:r>
      <w:r w:rsidRPr="00984741">
        <w:rPr>
          <w:rFonts w:ascii="Times New Roman" w:hAnsi="Times New Roman" w:cs="Times New Roman"/>
          <w:lang w:val="pt-BR"/>
        </w:rPr>
        <w:t xml:space="preserve"> respectiva</w:t>
      </w:r>
      <w:r w:rsidR="0009074E" w:rsidRPr="00984741">
        <w:rPr>
          <w:rFonts w:ascii="Times New Roman" w:hAnsi="Times New Roman" w:cs="Times New Roman"/>
          <w:lang w:val="pt-BR"/>
        </w:rPr>
        <w:t>s</w:t>
      </w:r>
      <w:r w:rsidRPr="00984741">
        <w:rPr>
          <w:rFonts w:ascii="Times New Roman" w:hAnsi="Times New Roman" w:cs="Times New Roman"/>
          <w:lang w:val="pt-BR"/>
        </w:rPr>
        <w:t xml:space="preserve"> comemoraç</w:t>
      </w:r>
      <w:r w:rsidR="0009074E" w:rsidRPr="00984741">
        <w:rPr>
          <w:rFonts w:ascii="Times New Roman" w:hAnsi="Times New Roman" w:cs="Times New Roman"/>
          <w:lang w:val="pt-BR"/>
        </w:rPr>
        <w:t>ões</w:t>
      </w:r>
      <w:r w:rsidRPr="00984741">
        <w:rPr>
          <w:rFonts w:ascii="Times New Roman" w:hAnsi="Times New Roman" w:cs="Times New Roman"/>
          <w:lang w:val="pt-BR"/>
        </w:rPr>
        <w:t xml:space="preserve"> em nível nacional, como 8 de abril, Dia Internacional do</w:t>
      </w:r>
      <w:r w:rsidR="002D3475" w:rsidRPr="00984741">
        <w:rPr>
          <w:rFonts w:ascii="Times New Roman" w:hAnsi="Times New Roman" w:cs="Times New Roman"/>
          <w:lang w:val="pt-BR"/>
        </w:rPr>
        <w:t xml:space="preserve"> Povo Romani</w:t>
      </w:r>
      <w:r w:rsidRPr="00984741">
        <w:rPr>
          <w:rFonts w:ascii="Times New Roman" w:hAnsi="Times New Roman" w:cs="Times New Roman"/>
          <w:lang w:val="pt-BR"/>
        </w:rPr>
        <w:t xml:space="preserve">, e 2 de agosto, Dia Internacional do Holocausto </w:t>
      </w:r>
      <w:r w:rsidR="00364029" w:rsidRPr="00984741">
        <w:rPr>
          <w:rFonts w:ascii="Times New Roman" w:hAnsi="Times New Roman" w:cs="Times New Roman"/>
          <w:lang w:val="pt-BR"/>
        </w:rPr>
        <w:t>Romani</w:t>
      </w:r>
      <w:r w:rsidRPr="00984741">
        <w:rPr>
          <w:rFonts w:ascii="Times New Roman" w:hAnsi="Times New Roman" w:cs="Times New Roman"/>
          <w:lang w:val="pt-BR"/>
        </w:rPr>
        <w:t xml:space="preserve"> (</w:t>
      </w:r>
      <w:proofErr w:type="spellStart"/>
      <w:r w:rsidRPr="00984741">
        <w:rPr>
          <w:rFonts w:ascii="Times New Roman" w:hAnsi="Times New Roman" w:cs="Times New Roman"/>
          <w:lang w:val="pt-BR"/>
        </w:rPr>
        <w:t>Samudaripen</w:t>
      </w:r>
      <w:proofErr w:type="spellEnd"/>
      <w:r w:rsidRPr="00984741">
        <w:rPr>
          <w:rFonts w:ascii="Times New Roman" w:hAnsi="Times New Roman" w:cs="Times New Roman"/>
          <w:lang w:val="pt-BR"/>
        </w:rPr>
        <w:t>).</w:t>
      </w:r>
    </w:p>
    <w:p w14:paraId="32220B3D" w14:textId="77777777" w:rsidR="00FD4431" w:rsidRPr="00984741" w:rsidRDefault="00FD4431" w:rsidP="00984741">
      <w:pPr>
        <w:spacing w:line="360" w:lineRule="auto"/>
        <w:jc w:val="both"/>
        <w:rPr>
          <w:rFonts w:ascii="Times New Roman" w:hAnsi="Times New Roman" w:cs="Times New Roman"/>
          <w:lang w:val="pt-BR"/>
        </w:rPr>
      </w:pPr>
    </w:p>
    <w:p w14:paraId="5F15F31B" w14:textId="77777777" w:rsidR="00594AC5" w:rsidRPr="00984741" w:rsidRDefault="00FD443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O </w:t>
      </w:r>
      <w:r w:rsidRPr="00984741">
        <w:rPr>
          <w:rFonts w:ascii="Times New Roman" w:hAnsi="Times New Roman" w:cs="Times New Roman"/>
          <w:b/>
          <w:bCs/>
          <w:lang w:val="pt-BR"/>
        </w:rPr>
        <w:t xml:space="preserve">Mapa da Memória </w:t>
      </w:r>
      <w:r w:rsidR="00364029" w:rsidRPr="00984741">
        <w:rPr>
          <w:rFonts w:ascii="Times New Roman" w:hAnsi="Times New Roman" w:cs="Times New Roman"/>
          <w:b/>
          <w:bCs/>
          <w:lang w:val="pt-BR"/>
        </w:rPr>
        <w:t>Romani</w:t>
      </w:r>
      <w:r w:rsidRPr="00984741">
        <w:rPr>
          <w:rFonts w:ascii="Times New Roman" w:hAnsi="Times New Roman" w:cs="Times New Roman"/>
          <w:lang w:val="pt-BR"/>
        </w:rPr>
        <w:t xml:space="preserve"> também pretende ser uma contribuição para as comemorações do 80º aniversário do Dia Internacional do Holocausto </w:t>
      </w:r>
      <w:r w:rsidR="00364029" w:rsidRPr="00984741">
        <w:rPr>
          <w:rFonts w:ascii="Times New Roman" w:hAnsi="Times New Roman" w:cs="Times New Roman"/>
          <w:lang w:val="pt-BR"/>
        </w:rPr>
        <w:t>Romani</w:t>
      </w:r>
      <w:r w:rsidRPr="00984741">
        <w:rPr>
          <w:rFonts w:ascii="Times New Roman" w:hAnsi="Times New Roman" w:cs="Times New Roman"/>
          <w:lang w:val="pt-BR"/>
        </w:rPr>
        <w:t xml:space="preserve">, </w:t>
      </w:r>
      <w:r w:rsidR="00364029" w:rsidRPr="00984741">
        <w:rPr>
          <w:rFonts w:ascii="Times New Roman" w:hAnsi="Times New Roman" w:cs="Times New Roman"/>
          <w:lang w:val="pt-BR"/>
        </w:rPr>
        <w:t>dia</w:t>
      </w:r>
      <w:r w:rsidRPr="00984741">
        <w:rPr>
          <w:rFonts w:ascii="Times New Roman" w:hAnsi="Times New Roman" w:cs="Times New Roman"/>
          <w:lang w:val="pt-BR"/>
        </w:rPr>
        <w:t xml:space="preserve"> 2 de agosto de 2024, aniversário da liquidação d</w:t>
      </w:r>
      <w:r w:rsidR="00E94F95" w:rsidRPr="00984741">
        <w:rPr>
          <w:rFonts w:ascii="Times New Roman" w:hAnsi="Times New Roman" w:cs="Times New Roman"/>
          <w:lang w:val="pt-BR"/>
        </w:rPr>
        <w:t>o setor denominado</w:t>
      </w:r>
      <w:r w:rsidRPr="00984741">
        <w:rPr>
          <w:rFonts w:ascii="Times New Roman" w:hAnsi="Times New Roman" w:cs="Times New Roman"/>
          <w:lang w:val="pt-BR"/>
        </w:rPr>
        <w:t xml:space="preserve"> "</w:t>
      </w:r>
      <w:proofErr w:type="spellStart"/>
      <w:r w:rsidRPr="00984741">
        <w:rPr>
          <w:rFonts w:ascii="Times New Roman" w:hAnsi="Times New Roman" w:cs="Times New Roman"/>
          <w:lang w:val="pt-BR"/>
        </w:rPr>
        <w:t>Zigeunerlager</w:t>
      </w:r>
      <w:proofErr w:type="spellEnd"/>
      <w:r w:rsidRPr="00984741">
        <w:rPr>
          <w:rFonts w:ascii="Times New Roman" w:hAnsi="Times New Roman" w:cs="Times New Roman"/>
          <w:lang w:val="pt-BR"/>
        </w:rPr>
        <w:t>"</w:t>
      </w:r>
      <w:r w:rsidR="00E94F95" w:rsidRPr="00984741">
        <w:rPr>
          <w:rFonts w:ascii="Times New Roman" w:hAnsi="Times New Roman" w:cs="Times New Roman"/>
          <w:lang w:val="pt-BR"/>
        </w:rPr>
        <w:t>, parte do</w:t>
      </w:r>
      <w:r w:rsidRPr="00984741">
        <w:rPr>
          <w:rFonts w:ascii="Times New Roman" w:hAnsi="Times New Roman" w:cs="Times New Roman"/>
          <w:lang w:val="pt-BR"/>
        </w:rPr>
        <w:t xml:space="preserve"> </w:t>
      </w:r>
      <w:r w:rsidRPr="00984741">
        <w:rPr>
          <w:rFonts w:ascii="Times New Roman" w:hAnsi="Times New Roman" w:cs="Times New Roman"/>
          <w:lang w:val="pt-BR"/>
        </w:rPr>
        <w:lastRenderedPageBreak/>
        <w:t>campo de concentração de Auschwitz-</w:t>
      </w:r>
      <w:proofErr w:type="spellStart"/>
      <w:r w:rsidRPr="00984741">
        <w:rPr>
          <w:rFonts w:ascii="Times New Roman" w:hAnsi="Times New Roman" w:cs="Times New Roman"/>
          <w:lang w:val="pt-BR"/>
        </w:rPr>
        <w:t>Birkenau</w:t>
      </w:r>
      <w:proofErr w:type="spellEnd"/>
      <w:r w:rsidR="00DC3990" w:rsidRPr="00984741">
        <w:rPr>
          <w:rFonts w:ascii="Times New Roman" w:hAnsi="Times New Roman" w:cs="Times New Roman"/>
          <w:lang w:val="pt-BR"/>
        </w:rPr>
        <w:t xml:space="preserve">, em um episódio no qual foram </w:t>
      </w:r>
      <w:r w:rsidR="002D3475" w:rsidRPr="00984741">
        <w:rPr>
          <w:rFonts w:ascii="Times New Roman" w:hAnsi="Times New Roman" w:cs="Times New Roman"/>
          <w:lang w:val="pt-BR"/>
        </w:rPr>
        <w:t>assassinadas</w:t>
      </w:r>
      <w:r w:rsidR="00DC3990" w:rsidRPr="00984741">
        <w:rPr>
          <w:rFonts w:ascii="Times New Roman" w:hAnsi="Times New Roman" w:cs="Times New Roman"/>
          <w:lang w:val="pt-BR"/>
        </w:rPr>
        <w:t xml:space="preserve"> milhares de pessoas romanis pelas </w:t>
      </w:r>
      <w:r w:rsidR="002D3475" w:rsidRPr="00984741">
        <w:rPr>
          <w:rFonts w:ascii="Times New Roman" w:hAnsi="Times New Roman" w:cs="Times New Roman"/>
          <w:lang w:val="pt-BR"/>
        </w:rPr>
        <w:t>forças</w:t>
      </w:r>
      <w:r w:rsidR="00DC3990" w:rsidRPr="00984741">
        <w:rPr>
          <w:rFonts w:ascii="Times New Roman" w:hAnsi="Times New Roman" w:cs="Times New Roman"/>
          <w:lang w:val="pt-BR"/>
        </w:rPr>
        <w:t xml:space="preserve"> nazista</w:t>
      </w:r>
      <w:r w:rsidR="002D3475" w:rsidRPr="00984741">
        <w:rPr>
          <w:rFonts w:ascii="Times New Roman" w:hAnsi="Times New Roman" w:cs="Times New Roman"/>
          <w:lang w:val="pt-BR"/>
        </w:rPr>
        <w:t>s</w:t>
      </w:r>
      <w:r w:rsidR="00DC3990" w:rsidRPr="00984741">
        <w:rPr>
          <w:rFonts w:ascii="Times New Roman" w:hAnsi="Times New Roman" w:cs="Times New Roman"/>
          <w:lang w:val="pt-BR"/>
        </w:rPr>
        <w:t xml:space="preserve">. </w:t>
      </w:r>
    </w:p>
    <w:p w14:paraId="681C4BBE" w14:textId="77777777" w:rsidR="001B3426" w:rsidRPr="00984741" w:rsidRDefault="001B3426" w:rsidP="00984741">
      <w:pPr>
        <w:spacing w:line="360" w:lineRule="auto"/>
        <w:jc w:val="both"/>
        <w:rPr>
          <w:rFonts w:ascii="Times New Roman" w:hAnsi="Times New Roman" w:cs="Times New Roman"/>
          <w:lang w:val="pt-BR"/>
        </w:rPr>
      </w:pPr>
    </w:p>
    <w:p w14:paraId="2092984F" w14:textId="77777777" w:rsidR="00200460" w:rsidRPr="00984741" w:rsidRDefault="00200460" w:rsidP="00984741">
      <w:pPr>
        <w:spacing w:line="360" w:lineRule="auto"/>
        <w:jc w:val="both"/>
        <w:rPr>
          <w:rFonts w:ascii="Times New Roman" w:hAnsi="Times New Roman" w:cs="Times New Roman"/>
          <w:b/>
          <w:bCs/>
          <w:sz w:val="28"/>
          <w:szCs w:val="28"/>
          <w:u w:val="single"/>
          <w:lang w:val="pt-BR"/>
        </w:rPr>
      </w:pPr>
      <w:r w:rsidRPr="00984741">
        <w:rPr>
          <w:rFonts w:ascii="Times New Roman" w:hAnsi="Times New Roman" w:cs="Times New Roman"/>
          <w:b/>
          <w:bCs/>
          <w:sz w:val="28"/>
          <w:szCs w:val="28"/>
          <w:u w:val="single"/>
          <w:lang w:val="pt-BR"/>
        </w:rPr>
        <w:t xml:space="preserve">Como contribuir para a elaboração do Mapa da Memória </w:t>
      </w:r>
      <w:r w:rsidR="0072484B" w:rsidRPr="00984741">
        <w:rPr>
          <w:rFonts w:ascii="Times New Roman" w:hAnsi="Times New Roman" w:cs="Times New Roman"/>
          <w:b/>
          <w:bCs/>
          <w:sz w:val="28"/>
          <w:szCs w:val="28"/>
          <w:u w:val="single"/>
          <w:lang w:val="pt-BR"/>
        </w:rPr>
        <w:t>Romani</w:t>
      </w:r>
      <w:r w:rsidRPr="00984741">
        <w:rPr>
          <w:rFonts w:ascii="Times New Roman" w:hAnsi="Times New Roman" w:cs="Times New Roman"/>
          <w:b/>
          <w:bCs/>
          <w:sz w:val="28"/>
          <w:szCs w:val="28"/>
          <w:u w:val="single"/>
          <w:lang w:val="pt-BR"/>
        </w:rPr>
        <w:t xml:space="preserve">? </w:t>
      </w:r>
    </w:p>
    <w:p w14:paraId="32E9D1D6" w14:textId="77777777" w:rsidR="00200460" w:rsidRPr="00984741" w:rsidRDefault="00200460" w:rsidP="00984741">
      <w:pPr>
        <w:spacing w:line="360" w:lineRule="auto"/>
        <w:jc w:val="both"/>
        <w:rPr>
          <w:rFonts w:ascii="Times New Roman" w:hAnsi="Times New Roman" w:cs="Times New Roman"/>
          <w:lang w:val="pt-BR"/>
        </w:rPr>
      </w:pPr>
    </w:p>
    <w:p w14:paraId="4F23CEFD" w14:textId="7AB97413" w:rsidR="00200460" w:rsidRPr="00984741" w:rsidRDefault="00200460"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O Mapa da Memória </w:t>
      </w:r>
      <w:r w:rsidR="0072484B" w:rsidRPr="00984741">
        <w:rPr>
          <w:rFonts w:ascii="Times New Roman" w:hAnsi="Times New Roman" w:cs="Times New Roman"/>
          <w:lang w:val="pt-BR"/>
        </w:rPr>
        <w:t>Romani</w:t>
      </w:r>
      <w:r w:rsidRPr="00984741">
        <w:rPr>
          <w:rFonts w:ascii="Times New Roman" w:hAnsi="Times New Roman" w:cs="Times New Roman"/>
          <w:lang w:val="pt-BR"/>
        </w:rPr>
        <w:t xml:space="preserve"> é um projeto coletivo. Qualquer pessoa pode participar </w:t>
      </w:r>
      <w:r w:rsidR="002E6B7C">
        <w:rPr>
          <w:rFonts w:ascii="Times New Roman" w:hAnsi="Times New Roman" w:cs="Times New Roman"/>
          <w:lang w:val="pt-BR"/>
        </w:rPr>
        <w:t xml:space="preserve">através de uma </w:t>
      </w:r>
      <w:r w:rsidRPr="00984741">
        <w:rPr>
          <w:rFonts w:ascii="Times New Roman" w:hAnsi="Times New Roman" w:cs="Times New Roman"/>
          <w:lang w:val="pt-BR"/>
        </w:rPr>
        <w:t xml:space="preserve">convocatória aberta para </w:t>
      </w:r>
      <w:r w:rsidR="002E6B7C">
        <w:rPr>
          <w:rFonts w:ascii="Times New Roman" w:hAnsi="Times New Roman" w:cs="Times New Roman"/>
          <w:lang w:val="pt-BR"/>
        </w:rPr>
        <w:t xml:space="preserve">receber </w:t>
      </w:r>
      <w:r w:rsidRPr="00984741">
        <w:rPr>
          <w:rFonts w:ascii="Times New Roman" w:hAnsi="Times New Roman" w:cs="Times New Roman"/>
          <w:lang w:val="pt-BR"/>
        </w:rPr>
        <w:t xml:space="preserve">contribuições. Para </w:t>
      </w:r>
      <w:r w:rsidR="0072484B" w:rsidRPr="00984741">
        <w:rPr>
          <w:rFonts w:ascii="Times New Roman" w:hAnsi="Times New Roman" w:cs="Times New Roman"/>
          <w:lang w:val="pt-BR"/>
        </w:rPr>
        <w:t>participar</w:t>
      </w:r>
      <w:r w:rsidRPr="00984741">
        <w:rPr>
          <w:rFonts w:ascii="Times New Roman" w:hAnsi="Times New Roman" w:cs="Times New Roman"/>
          <w:lang w:val="pt-BR"/>
        </w:rPr>
        <w:t>, os p</w:t>
      </w:r>
      <w:r w:rsidR="0072484B" w:rsidRPr="00984741">
        <w:rPr>
          <w:rFonts w:ascii="Times New Roman" w:hAnsi="Times New Roman" w:cs="Times New Roman"/>
          <w:lang w:val="pt-BR"/>
        </w:rPr>
        <w:t>roponentes</w:t>
      </w:r>
      <w:r w:rsidRPr="00984741">
        <w:rPr>
          <w:rFonts w:ascii="Times New Roman" w:hAnsi="Times New Roman" w:cs="Times New Roman"/>
          <w:lang w:val="pt-BR"/>
        </w:rPr>
        <w:t xml:space="preserve"> </w:t>
      </w:r>
      <w:r w:rsidR="002E6B7C">
        <w:rPr>
          <w:rFonts w:ascii="Times New Roman" w:hAnsi="Times New Roman" w:cs="Times New Roman"/>
          <w:lang w:val="pt-BR"/>
        </w:rPr>
        <w:t>necessitam</w:t>
      </w:r>
      <w:r w:rsidRPr="00984741">
        <w:rPr>
          <w:rFonts w:ascii="Times New Roman" w:hAnsi="Times New Roman" w:cs="Times New Roman"/>
          <w:lang w:val="pt-BR"/>
        </w:rPr>
        <w:t xml:space="preserve"> preencher um formulário Outlook (ver abaixo as perguntas do formulário), propondo um Ponto de Memória </w:t>
      </w:r>
      <w:r w:rsidR="0072484B" w:rsidRPr="00984741">
        <w:rPr>
          <w:rFonts w:ascii="Times New Roman" w:hAnsi="Times New Roman" w:cs="Times New Roman"/>
          <w:lang w:val="pt-BR"/>
        </w:rPr>
        <w:t>Romani</w:t>
      </w:r>
      <w:r w:rsidRPr="00984741">
        <w:rPr>
          <w:rFonts w:ascii="Times New Roman" w:hAnsi="Times New Roman" w:cs="Times New Roman"/>
          <w:lang w:val="pt-BR"/>
        </w:rPr>
        <w:t xml:space="preserve">. No formulário os participantes </w:t>
      </w:r>
      <w:r w:rsidR="007A57D2" w:rsidRPr="00984741">
        <w:rPr>
          <w:rFonts w:ascii="Times New Roman" w:hAnsi="Times New Roman" w:cs="Times New Roman"/>
          <w:lang w:val="pt-BR"/>
        </w:rPr>
        <w:t xml:space="preserve">também </w:t>
      </w:r>
      <w:r w:rsidRPr="00984741">
        <w:rPr>
          <w:rFonts w:ascii="Times New Roman" w:hAnsi="Times New Roman" w:cs="Times New Roman"/>
          <w:lang w:val="pt-BR"/>
        </w:rPr>
        <w:t>podem acrescentar l</w:t>
      </w:r>
      <w:r w:rsidR="007A57D2" w:rsidRPr="00984741">
        <w:rPr>
          <w:rFonts w:ascii="Times New Roman" w:hAnsi="Times New Roman" w:cs="Times New Roman"/>
          <w:lang w:val="pt-BR"/>
        </w:rPr>
        <w:t>inks</w:t>
      </w:r>
      <w:r w:rsidRPr="00984741">
        <w:rPr>
          <w:rFonts w:ascii="Times New Roman" w:hAnsi="Times New Roman" w:cs="Times New Roman"/>
          <w:lang w:val="pt-BR"/>
        </w:rPr>
        <w:t xml:space="preserve"> </w:t>
      </w:r>
      <w:r w:rsidR="007A57D2" w:rsidRPr="00984741">
        <w:rPr>
          <w:rFonts w:ascii="Times New Roman" w:hAnsi="Times New Roman" w:cs="Times New Roman"/>
          <w:lang w:val="pt-BR"/>
        </w:rPr>
        <w:t>de</w:t>
      </w:r>
      <w:r w:rsidRPr="00984741">
        <w:rPr>
          <w:rFonts w:ascii="Times New Roman" w:hAnsi="Times New Roman" w:cs="Times New Roman"/>
          <w:lang w:val="pt-BR"/>
        </w:rPr>
        <w:t xml:space="preserve"> fotografias e vídeos que podem ser incorporados no mapa. </w:t>
      </w:r>
    </w:p>
    <w:p w14:paraId="2BC8AE5B" w14:textId="77777777" w:rsidR="00200460" w:rsidRPr="00984741" w:rsidRDefault="00200460" w:rsidP="00984741">
      <w:pPr>
        <w:spacing w:line="360" w:lineRule="auto"/>
        <w:jc w:val="both"/>
        <w:rPr>
          <w:rFonts w:ascii="Times New Roman" w:hAnsi="Times New Roman" w:cs="Times New Roman"/>
          <w:lang w:val="pt-BR"/>
        </w:rPr>
      </w:pPr>
    </w:p>
    <w:p w14:paraId="4CD5A8DB" w14:textId="1D074662" w:rsidR="00200460" w:rsidRPr="00984741" w:rsidRDefault="00200460" w:rsidP="00984741">
      <w:pPr>
        <w:spacing w:line="360" w:lineRule="auto"/>
        <w:jc w:val="both"/>
        <w:rPr>
          <w:rFonts w:ascii="Times New Roman" w:hAnsi="Times New Roman" w:cs="Times New Roman"/>
          <w:lang w:val="pt-BR"/>
        </w:rPr>
      </w:pPr>
      <w:r w:rsidRPr="00B9481E">
        <w:rPr>
          <w:rFonts w:ascii="Times New Roman" w:hAnsi="Times New Roman" w:cs="Times New Roman"/>
          <w:lang w:val="pt-BR"/>
        </w:rPr>
        <w:t xml:space="preserve">O formulário está disponível </w:t>
      </w:r>
      <w:r w:rsidR="00984741" w:rsidRPr="00B9481E">
        <w:rPr>
          <w:rFonts w:ascii="Times New Roman" w:hAnsi="Times New Roman" w:cs="Times New Roman"/>
          <w:lang w:val="pt-BR"/>
        </w:rPr>
        <w:t xml:space="preserve">neste </w:t>
      </w:r>
      <w:r w:rsidR="00000000" w:rsidRPr="00B9481E">
        <w:fldChar w:fldCharType="begin"/>
      </w:r>
      <w:r w:rsidR="00B9481E" w:rsidRPr="00B9481E">
        <w:rPr>
          <w:lang w:val="pt-BR"/>
        </w:rPr>
        <w:instrText>HYPERLINK "https://forms.office.com/Pages/ResponsePage.aspx?id=2zWeD09UYE-9zF6kFubccMd3MfXVjXJBiPsyuXS3Q85UNVlDSVBUTkRNNjdBQlJZTEZaTzZTMjRIMS4u"</w:instrText>
      </w:r>
      <w:r w:rsidR="00000000" w:rsidRPr="00B9481E">
        <w:fldChar w:fldCharType="separate"/>
      </w:r>
      <w:r w:rsidR="00984741" w:rsidRPr="00B9481E">
        <w:rPr>
          <w:rStyle w:val="Hyperlink"/>
          <w:rFonts w:ascii="Times New Roman" w:hAnsi="Times New Roman" w:cs="Times New Roman"/>
          <w:lang w:val="pt-BR"/>
        </w:rPr>
        <w:t>li</w:t>
      </w:r>
      <w:r w:rsidR="00984741" w:rsidRPr="00B9481E">
        <w:rPr>
          <w:rStyle w:val="Hyperlink"/>
          <w:rFonts w:ascii="Times New Roman" w:hAnsi="Times New Roman" w:cs="Times New Roman"/>
          <w:lang w:val="pt-BR"/>
        </w:rPr>
        <w:t>n</w:t>
      </w:r>
      <w:r w:rsidR="00984741" w:rsidRPr="00B9481E">
        <w:rPr>
          <w:rStyle w:val="Hyperlink"/>
          <w:rFonts w:ascii="Times New Roman" w:hAnsi="Times New Roman" w:cs="Times New Roman"/>
          <w:lang w:val="pt-BR"/>
        </w:rPr>
        <w:t>k</w:t>
      </w:r>
      <w:r w:rsidR="00000000" w:rsidRPr="00B9481E">
        <w:rPr>
          <w:rStyle w:val="Hyperlink"/>
          <w:rFonts w:ascii="Times New Roman" w:hAnsi="Times New Roman" w:cs="Times New Roman"/>
          <w:lang w:val="pt-BR"/>
        </w:rPr>
        <w:fldChar w:fldCharType="end"/>
      </w:r>
      <w:r w:rsidR="00984741" w:rsidRPr="00B9481E">
        <w:rPr>
          <w:rFonts w:ascii="Times New Roman" w:hAnsi="Times New Roman" w:cs="Times New Roman"/>
          <w:lang w:val="pt-BR"/>
        </w:rPr>
        <w:t xml:space="preserve"> </w:t>
      </w:r>
    </w:p>
    <w:p w14:paraId="3BBBC48F" w14:textId="77777777" w:rsidR="00200460" w:rsidRPr="00984741" w:rsidRDefault="00200460" w:rsidP="00984741">
      <w:pPr>
        <w:spacing w:line="360" w:lineRule="auto"/>
        <w:jc w:val="both"/>
        <w:rPr>
          <w:rFonts w:ascii="Times New Roman" w:hAnsi="Times New Roman" w:cs="Times New Roman"/>
          <w:lang w:val="pt-BR"/>
        </w:rPr>
      </w:pPr>
    </w:p>
    <w:p w14:paraId="2D70641D" w14:textId="2289E173" w:rsidR="00200460" w:rsidRPr="00984741" w:rsidRDefault="00200460"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O mapa dará o devido reconhecimento à pessoa ou entidade que apresentar uma proposta. </w:t>
      </w:r>
      <w:r w:rsidR="007A57D2" w:rsidRPr="00984741">
        <w:rPr>
          <w:rFonts w:ascii="Times New Roman" w:hAnsi="Times New Roman" w:cs="Times New Roman"/>
          <w:lang w:val="pt-BR"/>
        </w:rPr>
        <w:t xml:space="preserve">Esta </w:t>
      </w:r>
      <w:r w:rsidRPr="00984741">
        <w:rPr>
          <w:rFonts w:ascii="Times New Roman" w:hAnsi="Times New Roman" w:cs="Times New Roman"/>
          <w:lang w:val="pt-BR"/>
        </w:rPr>
        <w:t xml:space="preserve">deve ter o direito de publicar </w:t>
      </w:r>
      <w:r w:rsidR="00336D0C" w:rsidRPr="00984741">
        <w:rPr>
          <w:rFonts w:ascii="Times New Roman" w:hAnsi="Times New Roman" w:cs="Times New Roman"/>
          <w:lang w:val="pt-BR"/>
        </w:rPr>
        <w:t>a</w:t>
      </w:r>
      <w:r w:rsidRPr="00984741">
        <w:rPr>
          <w:rFonts w:ascii="Times New Roman" w:hAnsi="Times New Roman" w:cs="Times New Roman"/>
          <w:lang w:val="pt-BR"/>
        </w:rPr>
        <w:t xml:space="preserve"> informação</w:t>
      </w:r>
      <w:r w:rsidR="00336D0C" w:rsidRPr="00984741">
        <w:rPr>
          <w:rFonts w:ascii="Times New Roman" w:hAnsi="Times New Roman" w:cs="Times New Roman"/>
          <w:lang w:val="pt-BR"/>
        </w:rPr>
        <w:t xml:space="preserve"> fornecida</w:t>
      </w:r>
      <w:r w:rsidRPr="00984741">
        <w:rPr>
          <w:rFonts w:ascii="Times New Roman" w:hAnsi="Times New Roman" w:cs="Times New Roman"/>
          <w:lang w:val="pt-BR"/>
        </w:rPr>
        <w:t>, ou seja, a informação não deve estar protegida por direitos</w:t>
      </w:r>
      <w:r w:rsidR="002E6B7C">
        <w:rPr>
          <w:rFonts w:ascii="Times New Roman" w:hAnsi="Times New Roman" w:cs="Times New Roman"/>
          <w:lang w:val="pt-BR"/>
        </w:rPr>
        <w:t xml:space="preserve"> autorais</w:t>
      </w:r>
      <w:r w:rsidRPr="00984741">
        <w:rPr>
          <w:rFonts w:ascii="Times New Roman" w:hAnsi="Times New Roman" w:cs="Times New Roman"/>
          <w:lang w:val="pt-BR"/>
        </w:rPr>
        <w:t>, ser confidencial ou legalmente privilegiada. As pessoas serão também convidadas a apresentar uma declaração afirmando que, tanto quanto é do seu conhecimento, nenhuma pessoa corre o risco de ser prejudicada pela publicação do material proposto.</w:t>
      </w:r>
    </w:p>
    <w:p w14:paraId="4BBD6EEC" w14:textId="77777777" w:rsidR="00200460" w:rsidRPr="00984741" w:rsidRDefault="00200460" w:rsidP="00984741">
      <w:pPr>
        <w:spacing w:line="360" w:lineRule="auto"/>
        <w:jc w:val="both"/>
        <w:rPr>
          <w:rFonts w:ascii="Times New Roman" w:hAnsi="Times New Roman" w:cs="Times New Roman"/>
          <w:lang w:val="pt-BR"/>
        </w:rPr>
      </w:pPr>
    </w:p>
    <w:p w14:paraId="3D552B07" w14:textId="5729D638" w:rsidR="00200460" w:rsidRPr="00984741" w:rsidRDefault="00200460"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O envio de material não implica a sua publicação automática. Os textos, imagens e outros materiais apresentados serão avaliados por </w:t>
      </w:r>
      <w:r w:rsidR="002E6B7C">
        <w:rPr>
          <w:rFonts w:ascii="Times New Roman" w:hAnsi="Times New Roman" w:cs="Times New Roman"/>
          <w:lang w:val="pt-BR"/>
        </w:rPr>
        <w:t>dois comitês de avaliação</w:t>
      </w:r>
      <w:r w:rsidRPr="00984741">
        <w:rPr>
          <w:rFonts w:ascii="Times New Roman" w:hAnsi="Times New Roman" w:cs="Times New Roman"/>
          <w:lang w:val="pt-BR"/>
        </w:rPr>
        <w:t>. O</w:t>
      </w:r>
      <w:r w:rsidR="002E6B7C">
        <w:rPr>
          <w:rFonts w:ascii="Times New Roman" w:hAnsi="Times New Roman" w:cs="Times New Roman"/>
          <w:lang w:val="pt-BR"/>
        </w:rPr>
        <w:t>s comitês se</w:t>
      </w:r>
      <w:r w:rsidRPr="00984741">
        <w:rPr>
          <w:rFonts w:ascii="Times New Roman" w:hAnsi="Times New Roman" w:cs="Times New Roman"/>
          <w:lang w:val="pt-BR"/>
        </w:rPr>
        <w:t xml:space="preserve"> reserva</w:t>
      </w:r>
      <w:r w:rsidR="002E6B7C">
        <w:rPr>
          <w:rFonts w:ascii="Times New Roman" w:hAnsi="Times New Roman" w:cs="Times New Roman"/>
          <w:lang w:val="pt-BR"/>
        </w:rPr>
        <w:t>m</w:t>
      </w:r>
      <w:r w:rsidRPr="00984741">
        <w:rPr>
          <w:rFonts w:ascii="Times New Roman" w:hAnsi="Times New Roman" w:cs="Times New Roman"/>
          <w:lang w:val="pt-BR"/>
        </w:rPr>
        <w:t xml:space="preserve"> o direito de rejeitar propostas que não sejam consideradas relevantes ou apropriadas para este projeto.</w:t>
      </w:r>
    </w:p>
    <w:p w14:paraId="0760767A" w14:textId="77777777" w:rsidR="00200460" w:rsidRPr="00984741" w:rsidRDefault="00200460" w:rsidP="00984741">
      <w:pPr>
        <w:spacing w:line="360" w:lineRule="auto"/>
        <w:jc w:val="both"/>
        <w:rPr>
          <w:rFonts w:ascii="Times New Roman" w:hAnsi="Times New Roman" w:cs="Times New Roman"/>
          <w:lang w:val="pt-BR"/>
        </w:rPr>
      </w:pPr>
    </w:p>
    <w:p w14:paraId="1AADCC03" w14:textId="77777777" w:rsidR="001B3426" w:rsidRPr="00984741" w:rsidRDefault="001B3426" w:rsidP="00984741">
      <w:pPr>
        <w:spacing w:line="360" w:lineRule="auto"/>
        <w:jc w:val="both"/>
        <w:rPr>
          <w:rFonts w:ascii="Times New Roman" w:hAnsi="Times New Roman" w:cs="Times New Roman"/>
          <w:b/>
          <w:bCs/>
          <w:sz w:val="28"/>
          <w:szCs w:val="28"/>
          <w:u w:val="single"/>
          <w:lang w:val="pt-BR"/>
        </w:rPr>
      </w:pPr>
      <w:r w:rsidRPr="00984741">
        <w:rPr>
          <w:rFonts w:ascii="Times New Roman" w:hAnsi="Times New Roman" w:cs="Times New Roman"/>
          <w:b/>
          <w:bCs/>
          <w:sz w:val="28"/>
          <w:szCs w:val="28"/>
          <w:u w:val="single"/>
          <w:lang w:val="pt-BR"/>
        </w:rPr>
        <w:t>Em que deve</w:t>
      </w:r>
      <w:r w:rsidR="000B1B0D" w:rsidRPr="00984741">
        <w:rPr>
          <w:rFonts w:ascii="Times New Roman" w:hAnsi="Times New Roman" w:cs="Times New Roman"/>
          <w:b/>
          <w:bCs/>
          <w:sz w:val="28"/>
          <w:szCs w:val="28"/>
          <w:u w:val="single"/>
          <w:lang w:val="pt-BR"/>
        </w:rPr>
        <w:t>m</w:t>
      </w:r>
      <w:r w:rsidRPr="00984741">
        <w:rPr>
          <w:rFonts w:ascii="Times New Roman" w:hAnsi="Times New Roman" w:cs="Times New Roman"/>
          <w:b/>
          <w:bCs/>
          <w:sz w:val="28"/>
          <w:szCs w:val="28"/>
          <w:u w:val="single"/>
          <w:lang w:val="pt-BR"/>
        </w:rPr>
        <w:t xml:space="preserve"> </w:t>
      </w:r>
      <w:proofErr w:type="gramStart"/>
      <w:r w:rsidRPr="00984741">
        <w:rPr>
          <w:rFonts w:ascii="Times New Roman" w:hAnsi="Times New Roman" w:cs="Times New Roman"/>
          <w:b/>
          <w:bCs/>
          <w:sz w:val="28"/>
          <w:szCs w:val="28"/>
          <w:u w:val="single"/>
          <w:lang w:val="pt-BR"/>
        </w:rPr>
        <w:t>consistir as</w:t>
      </w:r>
      <w:proofErr w:type="gramEnd"/>
      <w:r w:rsidRPr="00984741">
        <w:rPr>
          <w:rFonts w:ascii="Times New Roman" w:hAnsi="Times New Roman" w:cs="Times New Roman"/>
          <w:b/>
          <w:bCs/>
          <w:sz w:val="28"/>
          <w:szCs w:val="28"/>
          <w:u w:val="single"/>
          <w:lang w:val="pt-BR"/>
        </w:rPr>
        <w:t xml:space="preserve"> propostas?</w:t>
      </w:r>
    </w:p>
    <w:p w14:paraId="18785094" w14:textId="77777777" w:rsidR="001B3426" w:rsidRPr="00984741" w:rsidRDefault="001B3426" w:rsidP="00984741">
      <w:pPr>
        <w:spacing w:line="360" w:lineRule="auto"/>
        <w:jc w:val="both"/>
        <w:rPr>
          <w:rFonts w:ascii="Times New Roman" w:hAnsi="Times New Roman" w:cs="Times New Roman"/>
          <w:lang w:val="pt-BR"/>
        </w:rPr>
      </w:pPr>
    </w:p>
    <w:p w14:paraId="5AB80E2A" w14:textId="05D2E414" w:rsidR="001B3426" w:rsidRPr="00984741" w:rsidRDefault="001B3426"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Um </w:t>
      </w:r>
      <w:r w:rsidRPr="00984741">
        <w:rPr>
          <w:rFonts w:ascii="Times New Roman" w:hAnsi="Times New Roman" w:cs="Times New Roman"/>
          <w:b/>
          <w:bCs/>
          <w:lang w:val="pt-BR"/>
        </w:rPr>
        <w:t xml:space="preserve">Ponto de Memória </w:t>
      </w:r>
      <w:r w:rsidR="002D3475" w:rsidRPr="00984741">
        <w:rPr>
          <w:rFonts w:ascii="Times New Roman" w:hAnsi="Times New Roman" w:cs="Times New Roman"/>
          <w:b/>
          <w:bCs/>
          <w:lang w:val="pt-BR"/>
        </w:rPr>
        <w:t>Romani</w:t>
      </w:r>
      <w:r w:rsidRPr="00984741">
        <w:rPr>
          <w:rFonts w:ascii="Times New Roman" w:hAnsi="Times New Roman" w:cs="Times New Roman"/>
          <w:lang w:val="pt-BR"/>
        </w:rPr>
        <w:t xml:space="preserve"> é um lugar de memória que aparecerá no mapa. </w:t>
      </w:r>
      <w:r w:rsidR="000B1B0D" w:rsidRPr="00984741">
        <w:rPr>
          <w:rFonts w:ascii="Times New Roman" w:hAnsi="Times New Roman" w:cs="Times New Roman"/>
          <w:lang w:val="pt-BR"/>
        </w:rPr>
        <w:t>O proponente</w:t>
      </w:r>
      <w:r w:rsidRPr="00984741">
        <w:rPr>
          <w:rFonts w:ascii="Times New Roman" w:hAnsi="Times New Roman" w:cs="Times New Roman"/>
          <w:lang w:val="pt-BR"/>
        </w:rPr>
        <w:t xml:space="preserve"> pode </w:t>
      </w:r>
      <w:r w:rsidR="004375FA" w:rsidRPr="00984741">
        <w:rPr>
          <w:rFonts w:ascii="Times New Roman" w:hAnsi="Times New Roman" w:cs="Times New Roman"/>
          <w:lang w:val="pt-BR"/>
        </w:rPr>
        <w:t>apresentar</w:t>
      </w:r>
      <w:r w:rsidRPr="00984741">
        <w:rPr>
          <w:rFonts w:ascii="Times New Roman" w:hAnsi="Times New Roman" w:cs="Times New Roman"/>
          <w:lang w:val="pt-BR"/>
        </w:rPr>
        <w:t xml:space="preserve"> lugares de memória de diferentes tipos: museu ou arquivo sobre o povo </w:t>
      </w:r>
      <w:r w:rsidR="004375FA" w:rsidRPr="00984741">
        <w:rPr>
          <w:rFonts w:ascii="Times New Roman" w:hAnsi="Times New Roman" w:cs="Times New Roman"/>
          <w:lang w:val="pt-BR"/>
        </w:rPr>
        <w:t>romani</w:t>
      </w:r>
      <w:r w:rsidRPr="00984741">
        <w:rPr>
          <w:rFonts w:ascii="Times New Roman" w:hAnsi="Times New Roman" w:cs="Times New Roman"/>
          <w:lang w:val="pt-BR"/>
        </w:rPr>
        <w:t xml:space="preserve">; localidades, ruas e parques; cemitérios, casas ou locais de nascimento de uma personalidade </w:t>
      </w:r>
      <w:r w:rsidR="004375FA" w:rsidRPr="00984741">
        <w:rPr>
          <w:rFonts w:ascii="Times New Roman" w:hAnsi="Times New Roman" w:cs="Times New Roman"/>
          <w:lang w:val="pt-BR"/>
        </w:rPr>
        <w:t>romani</w:t>
      </w:r>
      <w:r w:rsidRPr="00984741">
        <w:rPr>
          <w:rFonts w:ascii="Times New Roman" w:hAnsi="Times New Roman" w:cs="Times New Roman"/>
          <w:lang w:val="pt-BR"/>
        </w:rPr>
        <w:t xml:space="preserve">; bairro caracterizado pela presença </w:t>
      </w:r>
      <w:r w:rsidR="004375FA" w:rsidRPr="00984741">
        <w:rPr>
          <w:rFonts w:ascii="Times New Roman" w:hAnsi="Times New Roman" w:cs="Times New Roman"/>
          <w:lang w:val="pt-BR"/>
        </w:rPr>
        <w:t>romani</w:t>
      </w:r>
      <w:r w:rsidRPr="00984741">
        <w:rPr>
          <w:rFonts w:ascii="Times New Roman" w:hAnsi="Times New Roman" w:cs="Times New Roman"/>
          <w:lang w:val="pt-BR"/>
        </w:rPr>
        <w:t xml:space="preserve"> no </w:t>
      </w:r>
      <w:r w:rsidRPr="00984741">
        <w:rPr>
          <w:rFonts w:ascii="Times New Roman" w:hAnsi="Times New Roman" w:cs="Times New Roman"/>
          <w:lang w:val="pt-BR"/>
        </w:rPr>
        <w:lastRenderedPageBreak/>
        <w:t xml:space="preserve">passado; local onde ocorreu um evento trágico na história </w:t>
      </w:r>
      <w:r w:rsidR="004375FA" w:rsidRPr="00984741">
        <w:rPr>
          <w:rFonts w:ascii="Times New Roman" w:hAnsi="Times New Roman" w:cs="Times New Roman"/>
          <w:lang w:val="pt-BR"/>
        </w:rPr>
        <w:t>romani</w:t>
      </w:r>
      <w:r w:rsidRPr="00984741">
        <w:rPr>
          <w:rFonts w:ascii="Times New Roman" w:hAnsi="Times New Roman" w:cs="Times New Roman"/>
          <w:lang w:val="pt-BR"/>
        </w:rPr>
        <w:t>; centros culturais</w:t>
      </w:r>
      <w:r w:rsidR="004375FA" w:rsidRPr="00984741">
        <w:rPr>
          <w:rFonts w:ascii="Times New Roman" w:hAnsi="Times New Roman" w:cs="Times New Roman"/>
          <w:lang w:val="pt-BR"/>
        </w:rPr>
        <w:t xml:space="preserve"> romanis</w:t>
      </w:r>
      <w:r w:rsidRPr="00984741">
        <w:rPr>
          <w:rFonts w:ascii="Times New Roman" w:hAnsi="Times New Roman" w:cs="Times New Roman"/>
          <w:lang w:val="pt-BR"/>
        </w:rPr>
        <w:t xml:space="preserve"> etc. </w:t>
      </w:r>
    </w:p>
    <w:p w14:paraId="62043746" w14:textId="77777777" w:rsidR="001D2AC6" w:rsidRPr="00984741" w:rsidRDefault="001D2AC6" w:rsidP="00984741">
      <w:pPr>
        <w:spacing w:line="360" w:lineRule="auto"/>
        <w:jc w:val="both"/>
        <w:rPr>
          <w:rFonts w:ascii="Times New Roman" w:hAnsi="Times New Roman" w:cs="Times New Roman"/>
          <w:lang w:val="pt-BR"/>
        </w:rPr>
      </w:pPr>
    </w:p>
    <w:p w14:paraId="519DB813" w14:textId="313212C3" w:rsidR="00D87067" w:rsidRPr="00984741" w:rsidRDefault="00D87067"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Com relação à avaliação e aprovação dos pontos de memória, por favor leia com atenção: </w:t>
      </w:r>
    </w:p>
    <w:p w14:paraId="17F476B4" w14:textId="77777777" w:rsidR="00D87067" w:rsidRPr="00984741" w:rsidRDefault="00D87067" w:rsidP="00984741">
      <w:pPr>
        <w:spacing w:line="360" w:lineRule="auto"/>
        <w:jc w:val="both"/>
        <w:rPr>
          <w:rFonts w:ascii="Times New Roman" w:eastAsia="Times New Roman" w:hAnsi="Times New Roman" w:cs="Times New Roman"/>
          <w:lang w:val="pt-BR"/>
        </w:rPr>
      </w:pPr>
    </w:p>
    <w:p w14:paraId="187A96DC" w14:textId="0ECD834E" w:rsidR="00D87067" w:rsidRPr="00984741" w:rsidRDefault="00D87067"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 xml:space="preserve">• As propostas </w:t>
      </w:r>
      <w:r w:rsidR="00896FBA">
        <w:rPr>
          <w:rFonts w:ascii="Times New Roman" w:eastAsia="Times New Roman" w:hAnsi="Times New Roman" w:cs="Times New Roman"/>
          <w:lang w:val="pt-BR"/>
        </w:rPr>
        <w:t>devem ser</w:t>
      </w:r>
      <w:r w:rsidRPr="00984741">
        <w:rPr>
          <w:rFonts w:ascii="Times New Roman" w:eastAsia="Times New Roman" w:hAnsi="Times New Roman" w:cs="Times New Roman"/>
          <w:lang w:val="pt-BR"/>
        </w:rPr>
        <w:t xml:space="preserve"> pontos de memória físicos. Por isto, currículos educacionais que reconhecem a história, língua e/ou cultura romani não </w:t>
      </w:r>
      <w:r w:rsidR="00896FBA">
        <w:rPr>
          <w:rFonts w:ascii="Times New Roman" w:eastAsia="Times New Roman" w:hAnsi="Times New Roman" w:cs="Times New Roman"/>
          <w:lang w:val="pt-BR"/>
        </w:rPr>
        <w:t>serão</w:t>
      </w:r>
      <w:r w:rsidRPr="00984741">
        <w:rPr>
          <w:rFonts w:ascii="Times New Roman" w:eastAsia="Times New Roman" w:hAnsi="Times New Roman" w:cs="Times New Roman"/>
          <w:lang w:val="pt-BR"/>
        </w:rPr>
        <w:t xml:space="preserve"> incluídos no mapa. Da mesma forma, não </w:t>
      </w:r>
      <w:r w:rsidR="00896FBA">
        <w:rPr>
          <w:rFonts w:ascii="Times New Roman" w:eastAsia="Times New Roman" w:hAnsi="Times New Roman" w:cs="Times New Roman"/>
          <w:lang w:val="pt-BR"/>
        </w:rPr>
        <w:t>serão</w:t>
      </w:r>
      <w:r w:rsidRPr="00984741">
        <w:rPr>
          <w:rFonts w:ascii="Times New Roman" w:eastAsia="Times New Roman" w:hAnsi="Times New Roman" w:cs="Times New Roman"/>
          <w:lang w:val="pt-BR"/>
        </w:rPr>
        <w:t xml:space="preserve"> incluídos no mapa os processos de memória, verdade e justiça que reconheceram explicitamente as vítimas romanis durante os conflitos armados, como é o caso da Colômbia. Contudo, os pontos de memória físicos (como estátuas, placas, entre outros) construídos em memória de tal processo e/ou das vítimas pode</w:t>
      </w:r>
      <w:r w:rsidR="00984741">
        <w:rPr>
          <w:rFonts w:ascii="Times New Roman" w:eastAsia="Times New Roman" w:hAnsi="Times New Roman" w:cs="Times New Roman"/>
          <w:lang w:val="pt-BR"/>
        </w:rPr>
        <w:t>m</w:t>
      </w:r>
      <w:r w:rsidRPr="00984741">
        <w:rPr>
          <w:rFonts w:ascii="Times New Roman" w:eastAsia="Times New Roman" w:hAnsi="Times New Roman" w:cs="Times New Roman"/>
          <w:lang w:val="pt-BR"/>
        </w:rPr>
        <w:t xml:space="preserve"> ser incluídos no Mapa. </w:t>
      </w:r>
    </w:p>
    <w:p w14:paraId="31FA23A1" w14:textId="77777777" w:rsidR="00D87067" w:rsidRPr="00984741" w:rsidRDefault="00D87067" w:rsidP="00984741">
      <w:pPr>
        <w:spacing w:line="360" w:lineRule="auto"/>
        <w:jc w:val="both"/>
        <w:rPr>
          <w:rFonts w:ascii="Times New Roman" w:eastAsia="Times New Roman" w:hAnsi="Times New Roman" w:cs="Times New Roman"/>
          <w:lang w:val="pt-BR"/>
        </w:rPr>
      </w:pPr>
    </w:p>
    <w:p w14:paraId="6435A9AF" w14:textId="7C96DB2F" w:rsidR="00D87067" w:rsidRPr="00984741" w:rsidRDefault="00D87067"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 xml:space="preserve">• </w:t>
      </w:r>
      <w:r w:rsidR="00984741">
        <w:rPr>
          <w:rFonts w:ascii="Times New Roman" w:eastAsia="Times New Roman" w:hAnsi="Times New Roman" w:cs="Times New Roman"/>
          <w:lang w:val="pt-BR"/>
        </w:rPr>
        <w:t>Com</w:t>
      </w:r>
      <w:r w:rsidRPr="00984741">
        <w:rPr>
          <w:rFonts w:ascii="Times New Roman" w:eastAsia="Times New Roman" w:hAnsi="Times New Roman" w:cs="Times New Roman"/>
          <w:lang w:val="pt-BR"/>
        </w:rPr>
        <w:t xml:space="preserve"> relação à memória do Holocausto ou monumentos que fazem referência à escravidão, estes só podem ser incluídos no mapa se reconhecem explicitamente as vítimas romanis. </w:t>
      </w:r>
    </w:p>
    <w:p w14:paraId="79BB8260" w14:textId="77777777" w:rsidR="00D87067" w:rsidRPr="00984741" w:rsidRDefault="00D87067" w:rsidP="00984741">
      <w:pPr>
        <w:spacing w:line="360" w:lineRule="auto"/>
        <w:jc w:val="both"/>
        <w:rPr>
          <w:rFonts w:ascii="Times New Roman" w:eastAsia="Times New Roman" w:hAnsi="Times New Roman" w:cs="Times New Roman"/>
          <w:lang w:val="pt-BR"/>
        </w:rPr>
      </w:pPr>
    </w:p>
    <w:p w14:paraId="29859AFB" w14:textId="60DA1C18" w:rsidR="00D87067" w:rsidRPr="00984741" w:rsidRDefault="00D87067"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 xml:space="preserve">• Em determinados casos, pontos de memória que comemoram personagens fictícios foram incorporados. Os comitês de revisão </w:t>
      </w:r>
      <w:r w:rsidR="00984741">
        <w:rPr>
          <w:rFonts w:ascii="Times New Roman" w:eastAsia="Times New Roman" w:hAnsi="Times New Roman" w:cs="Times New Roman"/>
          <w:lang w:val="pt-BR"/>
        </w:rPr>
        <w:t xml:space="preserve">irão </w:t>
      </w:r>
      <w:r w:rsidRPr="00984741">
        <w:rPr>
          <w:rFonts w:ascii="Times New Roman" w:eastAsia="Times New Roman" w:hAnsi="Times New Roman" w:cs="Times New Roman"/>
          <w:lang w:val="pt-BR"/>
        </w:rPr>
        <w:t xml:space="preserve">avaliar cada proposta individualmente. </w:t>
      </w:r>
    </w:p>
    <w:p w14:paraId="05975DA3" w14:textId="77777777" w:rsidR="00D87067" w:rsidRPr="00984741" w:rsidRDefault="00D87067" w:rsidP="00984741">
      <w:pPr>
        <w:spacing w:line="360" w:lineRule="auto"/>
        <w:jc w:val="both"/>
        <w:rPr>
          <w:rFonts w:ascii="Times New Roman" w:eastAsia="Times New Roman" w:hAnsi="Times New Roman" w:cs="Times New Roman"/>
          <w:lang w:val="pt-BR"/>
        </w:rPr>
      </w:pPr>
    </w:p>
    <w:p w14:paraId="1AEFF083" w14:textId="2A74BCC1" w:rsidR="00D87067" w:rsidRPr="00984741" w:rsidRDefault="00D87067"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 xml:space="preserve">• Em linhas gerais, os comitês de revisão podem aprovar propostas </w:t>
      </w:r>
      <w:r w:rsidR="00984741">
        <w:rPr>
          <w:rFonts w:ascii="Times New Roman" w:eastAsia="Times New Roman" w:hAnsi="Times New Roman" w:cs="Times New Roman"/>
          <w:lang w:val="pt-BR"/>
        </w:rPr>
        <w:t xml:space="preserve">de </w:t>
      </w:r>
      <w:r w:rsidRPr="00984741">
        <w:rPr>
          <w:rFonts w:ascii="Times New Roman" w:eastAsia="Times New Roman" w:hAnsi="Times New Roman" w:cs="Times New Roman"/>
          <w:lang w:val="pt-BR"/>
        </w:rPr>
        <w:t xml:space="preserve">locais que </w:t>
      </w:r>
      <w:r w:rsidR="00984741">
        <w:rPr>
          <w:rFonts w:ascii="Times New Roman" w:eastAsia="Times New Roman" w:hAnsi="Times New Roman" w:cs="Times New Roman"/>
          <w:lang w:val="pt-BR"/>
        </w:rPr>
        <w:t>realizam homenagem</w:t>
      </w:r>
      <w:r w:rsidRPr="00984741">
        <w:rPr>
          <w:rFonts w:ascii="Times New Roman" w:eastAsia="Times New Roman" w:hAnsi="Times New Roman" w:cs="Times New Roman"/>
          <w:lang w:val="pt-BR"/>
        </w:rPr>
        <w:t xml:space="preserve"> </w:t>
      </w:r>
      <w:r w:rsidR="00984741">
        <w:rPr>
          <w:rFonts w:ascii="Times New Roman" w:eastAsia="Times New Roman" w:hAnsi="Times New Roman" w:cs="Times New Roman"/>
          <w:lang w:val="pt-BR"/>
        </w:rPr>
        <w:t xml:space="preserve">a </w:t>
      </w:r>
      <w:r w:rsidRPr="00984741">
        <w:rPr>
          <w:rFonts w:ascii="Times New Roman" w:eastAsia="Times New Roman" w:hAnsi="Times New Roman" w:cs="Times New Roman"/>
          <w:lang w:val="pt-BR"/>
        </w:rPr>
        <w:t xml:space="preserve">personalidades romanis publicamente reconhecidas. </w:t>
      </w:r>
    </w:p>
    <w:p w14:paraId="01EA9135" w14:textId="77777777" w:rsidR="00D87067" w:rsidRPr="00984741" w:rsidRDefault="00D87067" w:rsidP="00984741">
      <w:pPr>
        <w:spacing w:line="360" w:lineRule="auto"/>
        <w:jc w:val="both"/>
        <w:rPr>
          <w:rFonts w:ascii="Times New Roman" w:eastAsia="Times New Roman" w:hAnsi="Times New Roman" w:cs="Times New Roman"/>
          <w:lang w:val="pt-BR"/>
        </w:rPr>
      </w:pPr>
    </w:p>
    <w:p w14:paraId="1ED159E6" w14:textId="77777777" w:rsidR="00D87067" w:rsidRPr="00984741" w:rsidRDefault="00D87067"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 Por razões de segurança e privacidade, optou-se por excluir qualquer residência, comunidade, acampamento ou local semelhante atualmente habitado.</w:t>
      </w:r>
    </w:p>
    <w:p w14:paraId="564F4BA3" w14:textId="77777777" w:rsidR="009457F2" w:rsidRPr="00D64211" w:rsidRDefault="009457F2" w:rsidP="00984741">
      <w:pPr>
        <w:spacing w:line="360" w:lineRule="auto"/>
        <w:jc w:val="both"/>
        <w:rPr>
          <w:rFonts w:ascii="Times New Roman" w:hAnsi="Times New Roman" w:cs="Times New Roman"/>
          <w:lang w:val="pt-BR"/>
        </w:rPr>
      </w:pPr>
    </w:p>
    <w:p w14:paraId="3B1587C7" w14:textId="77777777" w:rsidR="001B3426" w:rsidRPr="00984741" w:rsidRDefault="001B3426"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Para propor um </w:t>
      </w:r>
      <w:r w:rsidRPr="00984741">
        <w:rPr>
          <w:rFonts w:ascii="Times New Roman" w:hAnsi="Times New Roman" w:cs="Times New Roman"/>
          <w:b/>
          <w:bCs/>
          <w:lang w:val="pt-BR"/>
        </w:rPr>
        <w:t xml:space="preserve">Ponto de Memória </w:t>
      </w:r>
      <w:r w:rsidR="009457F2" w:rsidRPr="00984741">
        <w:rPr>
          <w:rFonts w:ascii="Times New Roman" w:hAnsi="Times New Roman" w:cs="Times New Roman"/>
          <w:b/>
          <w:bCs/>
          <w:lang w:val="pt-BR"/>
        </w:rPr>
        <w:t>Romani</w:t>
      </w:r>
      <w:r w:rsidRPr="00984741">
        <w:rPr>
          <w:rFonts w:ascii="Times New Roman" w:hAnsi="Times New Roman" w:cs="Times New Roman"/>
          <w:lang w:val="pt-BR"/>
        </w:rPr>
        <w:t xml:space="preserve">, recomenda-se que o participante apresente documentos que fundamentem e reforcem </w:t>
      </w:r>
      <w:r w:rsidR="009D288B" w:rsidRPr="00984741">
        <w:rPr>
          <w:rFonts w:ascii="Times New Roman" w:hAnsi="Times New Roman" w:cs="Times New Roman"/>
          <w:lang w:val="pt-BR"/>
        </w:rPr>
        <w:t xml:space="preserve">a </w:t>
      </w:r>
      <w:r w:rsidRPr="00984741">
        <w:rPr>
          <w:rFonts w:ascii="Times New Roman" w:hAnsi="Times New Roman" w:cs="Times New Roman"/>
          <w:lang w:val="pt-BR"/>
        </w:rPr>
        <w:t>sua proposta. Esses documentos podem ser: artigos de jornal, testemunhos orais, documentos oficiais, etc.</w:t>
      </w:r>
    </w:p>
    <w:p w14:paraId="4406B5C9" w14:textId="77777777" w:rsidR="003C0678" w:rsidRPr="00984741" w:rsidRDefault="003C0678" w:rsidP="00984741">
      <w:pPr>
        <w:spacing w:line="360" w:lineRule="auto"/>
        <w:jc w:val="both"/>
        <w:rPr>
          <w:rFonts w:ascii="Times New Roman" w:hAnsi="Times New Roman" w:cs="Times New Roman"/>
          <w:lang w:val="pt-BR"/>
        </w:rPr>
      </w:pPr>
    </w:p>
    <w:p w14:paraId="5078A75A" w14:textId="74FE5016" w:rsidR="003C0678" w:rsidRPr="00984741" w:rsidRDefault="008B2DC0"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Aceitamos</w:t>
      </w:r>
      <w:r w:rsidR="003C0678" w:rsidRPr="00984741">
        <w:rPr>
          <w:rFonts w:ascii="Times New Roman" w:hAnsi="Times New Roman" w:cs="Times New Roman"/>
          <w:lang w:val="pt-BR"/>
        </w:rPr>
        <w:t xml:space="preserve"> propostas em inglês, espanhol</w:t>
      </w:r>
      <w:r w:rsidR="008241CB">
        <w:rPr>
          <w:rFonts w:ascii="Times New Roman" w:hAnsi="Times New Roman" w:cs="Times New Roman"/>
          <w:lang w:val="pt-BR"/>
        </w:rPr>
        <w:t xml:space="preserve"> e</w:t>
      </w:r>
      <w:r w:rsidR="003C0678" w:rsidRPr="00984741">
        <w:rPr>
          <w:rFonts w:ascii="Times New Roman" w:hAnsi="Times New Roman" w:cs="Times New Roman"/>
          <w:lang w:val="pt-BR"/>
        </w:rPr>
        <w:t xml:space="preserve"> português. </w:t>
      </w:r>
    </w:p>
    <w:p w14:paraId="3FB8FE8A" w14:textId="77777777" w:rsidR="00A06745" w:rsidRPr="00984741" w:rsidRDefault="00A06745" w:rsidP="00984741">
      <w:pPr>
        <w:spacing w:line="360" w:lineRule="auto"/>
        <w:jc w:val="both"/>
        <w:rPr>
          <w:rFonts w:ascii="Times New Roman" w:hAnsi="Times New Roman" w:cs="Times New Roman"/>
          <w:lang w:val="pt-BR"/>
        </w:rPr>
      </w:pPr>
    </w:p>
    <w:p w14:paraId="3B928799" w14:textId="77777777" w:rsidR="00D87067" w:rsidRPr="002E6B7C" w:rsidRDefault="00D87067" w:rsidP="00984741">
      <w:pPr>
        <w:spacing w:line="360" w:lineRule="auto"/>
        <w:jc w:val="both"/>
        <w:rPr>
          <w:rFonts w:ascii="Times New Roman" w:hAnsi="Times New Roman" w:cs="Times New Roman"/>
          <w:b/>
          <w:bCs/>
          <w:sz w:val="28"/>
          <w:szCs w:val="28"/>
          <w:u w:val="single"/>
          <w:lang w:val="pt-BR"/>
        </w:rPr>
      </w:pPr>
      <w:r w:rsidRPr="002E6B7C">
        <w:rPr>
          <w:rFonts w:ascii="Times New Roman" w:hAnsi="Times New Roman" w:cs="Times New Roman"/>
          <w:b/>
          <w:bCs/>
          <w:sz w:val="28"/>
          <w:szCs w:val="28"/>
          <w:u w:val="single"/>
          <w:lang w:val="pt-BR"/>
        </w:rPr>
        <w:t>Comitês de Revisão</w:t>
      </w:r>
    </w:p>
    <w:p w14:paraId="58B3EC9C" w14:textId="77777777" w:rsidR="00D87067" w:rsidRPr="00984741" w:rsidRDefault="00D87067" w:rsidP="00984741">
      <w:pPr>
        <w:spacing w:line="360" w:lineRule="auto"/>
        <w:jc w:val="both"/>
        <w:rPr>
          <w:rFonts w:ascii="Times New Roman" w:hAnsi="Times New Roman" w:cs="Times New Roman"/>
          <w:lang w:val="pt-BR"/>
        </w:rPr>
      </w:pPr>
    </w:p>
    <w:p w14:paraId="5803E208" w14:textId="77777777" w:rsidR="00D87067" w:rsidRPr="00984741" w:rsidRDefault="00D87067"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lastRenderedPageBreak/>
        <w:t xml:space="preserve">As propostas recebidas foram revisadas por dois comitês independentes constituídos por defensores de direitos humanos romanis das Américas e instituições acadêmicas que se dedicaram de forma voluntária para a construção deste projeto. São eles: </w:t>
      </w:r>
    </w:p>
    <w:p w14:paraId="42406BE3" w14:textId="5B534E1B" w:rsidR="00D87067" w:rsidRPr="00984741" w:rsidRDefault="00D87067" w:rsidP="00984741">
      <w:pPr>
        <w:spacing w:line="360" w:lineRule="auto"/>
        <w:jc w:val="both"/>
        <w:rPr>
          <w:rFonts w:ascii="Times New Roman" w:eastAsia="Times New Roman" w:hAnsi="Times New Roman" w:cs="Times New Roman"/>
          <w:lang w:val="pt-BR"/>
        </w:rPr>
      </w:pPr>
      <w:r w:rsidRPr="00984741">
        <w:rPr>
          <w:rFonts w:ascii="Times New Roman" w:hAnsi="Times New Roman" w:cs="Times New Roman"/>
          <w:lang w:val="pt-BR"/>
        </w:rPr>
        <w:t xml:space="preserve"> </w:t>
      </w:r>
    </w:p>
    <w:p w14:paraId="3C77B177" w14:textId="77777777" w:rsidR="00D87067" w:rsidRPr="002E6B7C" w:rsidRDefault="00D87067" w:rsidP="00984741">
      <w:pPr>
        <w:numPr>
          <w:ilvl w:val="0"/>
          <w:numId w:val="3"/>
        </w:numPr>
        <w:spacing w:line="360" w:lineRule="auto"/>
        <w:jc w:val="both"/>
        <w:rPr>
          <w:rFonts w:ascii="Times New Roman" w:eastAsia="Times New Roman" w:hAnsi="Times New Roman" w:cs="Times New Roman"/>
          <w:b/>
          <w:bCs/>
        </w:rPr>
      </w:pPr>
      <w:r w:rsidRPr="002E6B7C">
        <w:rPr>
          <w:rFonts w:ascii="Times New Roman" w:eastAsia="Times New Roman" w:hAnsi="Times New Roman" w:cs="Times New Roman"/>
          <w:b/>
          <w:bCs/>
        </w:rPr>
        <w:t>Painel de Especialistas</w:t>
      </w:r>
    </w:p>
    <w:p w14:paraId="56DFFF71" w14:textId="77777777" w:rsidR="00D87067" w:rsidRPr="00984741" w:rsidRDefault="00D87067" w:rsidP="00984741">
      <w:pPr>
        <w:spacing w:line="360" w:lineRule="auto"/>
        <w:ind w:left="720"/>
        <w:jc w:val="both"/>
        <w:rPr>
          <w:rFonts w:ascii="Times New Roman" w:eastAsia="Times New Roman" w:hAnsi="Times New Roman" w:cs="Times New Roman"/>
        </w:rPr>
      </w:pPr>
    </w:p>
    <w:p w14:paraId="6A576A64" w14:textId="16469C5A" w:rsidR="00D87067" w:rsidRPr="00984741" w:rsidRDefault="00D87067"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O papel do Painel de Especialistas</w:t>
      </w:r>
      <w:r w:rsidR="00984741">
        <w:rPr>
          <w:rFonts w:ascii="Times New Roman" w:eastAsia="Times New Roman" w:hAnsi="Times New Roman" w:cs="Times New Roman"/>
          <w:lang w:val="pt-BR"/>
        </w:rPr>
        <w:t xml:space="preserve"> é</w:t>
      </w:r>
      <w:r w:rsidRPr="00984741">
        <w:rPr>
          <w:rFonts w:ascii="Times New Roman" w:eastAsia="Times New Roman" w:hAnsi="Times New Roman" w:cs="Times New Roman"/>
          <w:lang w:val="pt-BR"/>
        </w:rPr>
        <w:t xml:space="preserve"> garantir o rigor acadêmico, a precisão histórica e ética adequada na revisão das propostas recebidas. O Painel de Especialistas trabalh</w:t>
      </w:r>
      <w:r w:rsidR="00984741">
        <w:rPr>
          <w:rFonts w:ascii="Times New Roman" w:eastAsia="Times New Roman" w:hAnsi="Times New Roman" w:cs="Times New Roman"/>
          <w:lang w:val="pt-BR"/>
        </w:rPr>
        <w:t>a</w:t>
      </w:r>
      <w:r w:rsidRPr="00984741">
        <w:rPr>
          <w:rFonts w:ascii="Times New Roman" w:eastAsia="Times New Roman" w:hAnsi="Times New Roman" w:cs="Times New Roman"/>
          <w:lang w:val="pt-BR"/>
        </w:rPr>
        <w:t xml:space="preserve"> com base no consenso decisório.</w:t>
      </w:r>
    </w:p>
    <w:p w14:paraId="36995E16" w14:textId="77777777" w:rsidR="00D87067" w:rsidRPr="00984741" w:rsidRDefault="00D87067" w:rsidP="00984741">
      <w:pPr>
        <w:spacing w:line="360" w:lineRule="auto"/>
        <w:jc w:val="both"/>
        <w:rPr>
          <w:rFonts w:ascii="Times New Roman" w:eastAsia="Times New Roman" w:hAnsi="Times New Roman" w:cs="Times New Roman"/>
          <w:lang w:val="pt-BR"/>
        </w:rPr>
      </w:pPr>
    </w:p>
    <w:p w14:paraId="077D6980" w14:textId="77777777" w:rsidR="00D87067" w:rsidRPr="00984741" w:rsidRDefault="00D87067" w:rsidP="00984741">
      <w:pPr>
        <w:spacing w:line="360" w:lineRule="auto"/>
        <w:jc w:val="both"/>
        <w:rPr>
          <w:rFonts w:ascii="Times New Roman" w:eastAsia="Times New Roman" w:hAnsi="Times New Roman" w:cs="Times New Roman"/>
          <w:lang w:val="pt-BR"/>
        </w:rPr>
      </w:pPr>
    </w:p>
    <w:p w14:paraId="7145033A" w14:textId="77777777" w:rsidR="00D87067" w:rsidRPr="002E6B7C" w:rsidRDefault="00D87067" w:rsidP="00984741">
      <w:pPr>
        <w:numPr>
          <w:ilvl w:val="0"/>
          <w:numId w:val="4"/>
        </w:numPr>
        <w:spacing w:line="360" w:lineRule="auto"/>
        <w:jc w:val="both"/>
        <w:rPr>
          <w:rFonts w:ascii="Times New Roman" w:eastAsia="Times New Roman" w:hAnsi="Times New Roman" w:cs="Times New Roman"/>
          <w:b/>
          <w:bCs/>
        </w:rPr>
      </w:pPr>
      <w:proofErr w:type="spellStart"/>
      <w:r w:rsidRPr="002E6B7C">
        <w:rPr>
          <w:rFonts w:ascii="Times New Roman" w:eastAsia="Times New Roman" w:hAnsi="Times New Roman" w:cs="Times New Roman"/>
          <w:b/>
          <w:bCs/>
        </w:rPr>
        <w:t>Conselho</w:t>
      </w:r>
      <w:proofErr w:type="spellEnd"/>
      <w:r w:rsidRPr="002E6B7C">
        <w:rPr>
          <w:rFonts w:ascii="Times New Roman" w:eastAsia="Times New Roman" w:hAnsi="Times New Roman" w:cs="Times New Roman"/>
          <w:b/>
          <w:bCs/>
        </w:rPr>
        <w:t xml:space="preserve"> de </w:t>
      </w:r>
      <w:proofErr w:type="spellStart"/>
      <w:r w:rsidRPr="002E6B7C">
        <w:rPr>
          <w:rFonts w:ascii="Times New Roman" w:eastAsia="Times New Roman" w:hAnsi="Times New Roman" w:cs="Times New Roman"/>
          <w:b/>
          <w:bCs/>
        </w:rPr>
        <w:t>Revisão</w:t>
      </w:r>
      <w:proofErr w:type="spellEnd"/>
    </w:p>
    <w:p w14:paraId="7F99BCF4" w14:textId="77777777" w:rsidR="00D87067" w:rsidRPr="00984741" w:rsidRDefault="00D87067" w:rsidP="00984741">
      <w:pPr>
        <w:spacing w:line="360" w:lineRule="auto"/>
        <w:ind w:left="720"/>
        <w:jc w:val="both"/>
        <w:rPr>
          <w:rFonts w:ascii="Times New Roman" w:eastAsia="Times New Roman" w:hAnsi="Times New Roman" w:cs="Times New Roman"/>
        </w:rPr>
      </w:pPr>
    </w:p>
    <w:p w14:paraId="47F2EAA1" w14:textId="77777777" w:rsidR="00D87067" w:rsidRPr="00984741" w:rsidRDefault="00D87067"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O papel do Conselho de Revisão é assegurar a participação e supervisão da comunidade romani na avaliação dos materiais enviados para serem incluídos no Mapa de Memória Romani nas Américas, além de complementar o trabalho do Painel de Especialistas na avaliação das propostas, levando em consideração o rigor acadêmico, a precisão histórica e a ética adequada. O Painel de Especialistas também trabalha com base no consenso decisório.</w:t>
      </w:r>
    </w:p>
    <w:p w14:paraId="3B4ED5D1" w14:textId="77777777" w:rsidR="00984741" w:rsidRPr="00984741" w:rsidRDefault="00984741" w:rsidP="00984741">
      <w:pPr>
        <w:spacing w:line="360" w:lineRule="auto"/>
        <w:jc w:val="both"/>
        <w:rPr>
          <w:rFonts w:ascii="Times New Roman" w:eastAsia="Times New Roman" w:hAnsi="Times New Roman" w:cs="Times New Roman"/>
          <w:lang w:val="pt-BR"/>
        </w:rPr>
      </w:pPr>
    </w:p>
    <w:p w14:paraId="342A2CC5" w14:textId="5F87A452" w:rsidR="00984741" w:rsidRPr="002E6B7C" w:rsidRDefault="00984741" w:rsidP="00984741">
      <w:pPr>
        <w:spacing w:after="160" w:line="360" w:lineRule="auto"/>
        <w:jc w:val="both"/>
        <w:rPr>
          <w:rFonts w:ascii="Times New Roman" w:eastAsia="Calibri" w:hAnsi="Times New Roman" w:cs="Times New Roman"/>
          <w:b/>
          <w:bCs/>
          <w:sz w:val="28"/>
          <w:szCs w:val="28"/>
          <w:u w:val="single"/>
          <w:lang w:val="pt-BR"/>
        </w:rPr>
      </w:pPr>
      <w:r w:rsidRPr="002E6B7C">
        <w:rPr>
          <w:rFonts w:ascii="Times New Roman" w:eastAsia="Calibri" w:hAnsi="Times New Roman" w:cs="Times New Roman"/>
          <w:b/>
          <w:bCs/>
          <w:sz w:val="28"/>
          <w:szCs w:val="28"/>
          <w:u w:val="single"/>
          <w:lang w:val="pt-BR"/>
        </w:rPr>
        <w:t>Observações sobre Terminologia</w:t>
      </w:r>
    </w:p>
    <w:p w14:paraId="3F2411F0" w14:textId="77777777" w:rsidR="00984741" w:rsidRPr="002E6B7C" w:rsidRDefault="00984741" w:rsidP="002E6B7C">
      <w:pPr>
        <w:spacing w:after="160" w:line="360" w:lineRule="auto"/>
        <w:jc w:val="both"/>
        <w:rPr>
          <w:rFonts w:ascii="Times New Roman" w:eastAsia="Calibri" w:hAnsi="Times New Roman" w:cs="Times New Roman"/>
          <w:b/>
          <w:bCs/>
          <w:u w:val="single"/>
          <w:lang w:val="pt-BR"/>
        </w:rPr>
      </w:pPr>
    </w:p>
    <w:p w14:paraId="19347D8F" w14:textId="77777777" w:rsidR="00984741" w:rsidRPr="002E6B7C" w:rsidRDefault="00984741" w:rsidP="002E6B7C">
      <w:pPr>
        <w:spacing w:after="160" w:line="360" w:lineRule="auto"/>
        <w:jc w:val="both"/>
        <w:rPr>
          <w:rFonts w:ascii="Times New Roman" w:eastAsia="Calibri" w:hAnsi="Times New Roman" w:cs="Times New Roman"/>
          <w:b/>
          <w:bCs/>
          <w:lang w:val="pt-BR"/>
        </w:rPr>
      </w:pPr>
      <w:proofErr w:type="spellStart"/>
      <w:r w:rsidRPr="002E6B7C">
        <w:rPr>
          <w:rFonts w:ascii="Times New Roman" w:eastAsia="Calibri" w:hAnsi="Times New Roman" w:cs="Times New Roman"/>
          <w:b/>
          <w:bCs/>
          <w:lang w:val="pt-BR"/>
        </w:rPr>
        <w:t>Etnônimo</w:t>
      </w:r>
      <w:proofErr w:type="spellEnd"/>
      <w:r w:rsidRPr="002E6B7C">
        <w:rPr>
          <w:rFonts w:ascii="Times New Roman" w:eastAsia="Calibri" w:hAnsi="Times New Roman" w:cs="Times New Roman"/>
          <w:b/>
          <w:bCs/>
          <w:lang w:val="pt-BR"/>
        </w:rPr>
        <w:t xml:space="preserve"> e Autoidentificação nas Línguas Nacionais</w:t>
      </w:r>
    </w:p>
    <w:p w14:paraId="0DC188C8" w14:textId="08C50125" w:rsidR="00984741" w:rsidRPr="002E6B7C" w:rsidRDefault="00984741" w:rsidP="002E6B7C">
      <w:pPr>
        <w:spacing w:after="160" w:line="360" w:lineRule="auto"/>
        <w:jc w:val="both"/>
        <w:rPr>
          <w:rFonts w:ascii="Times New Roman" w:eastAsia="Calibri" w:hAnsi="Times New Roman" w:cs="Times New Roman"/>
          <w:lang w:val="pt-BR"/>
        </w:rPr>
      </w:pPr>
      <w:r w:rsidRPr="002E6B7C">
        <w:rPr>
          <w:rFonts w:ascii="Times New Roman" w:eastAsia="Calibri" w:hAnsi="Times New Roman" w:cs="Times New Roman"/>
          <w:lang w:val="pt-BR"/>
        </w:rPr>
        <w:t xml:space="preserve">A abordagem terminológica em relação ao povo romani é uma matéria intricada e muitas vezes sensível devido à autoidentificação complexa e divergente dentro das próprias comunidades. Por vezes, os termos empregados também possuem diferentes níveis de </w:t>
      </w:r>
      <w:proofErr w:type="spellStart"/>
      <w:r w:rsidRPr="002E6B7C">
        <w:rPr>
          <w:rFonts w:ascii="Times New Roman" w:eastAsia="Calibri" w:hAnsi="Times New Roman" w:cs="Times New Roman"/>
          <w:lang w:val="pt-BR"/>
        </w:rPr>
        <w:t>pejoratividade</w:t>
      </w:r>
      <w:proofErr w:type="spellEnd"/>
      <w:r w:rsidRPr="002E6B7C">
        <w:rPr>
          <w:rFonts w:ascii="Times New Roman" w:eastAsia="Calibri" w:hAnsi="Times New Roman" w:cs="Times New Roman"/>
          <w:lang w:val="pt-BR"/>
        </w:rPr>
        <w:t>, variando de acordo com o idioma e o contexto nacionais em que são utilizados. Para tornar a situação ainda mais complexa, o significado de alguns termos específicos est</w:t>
      </w:r>
      <w:r w:rsidR="002E6B7C">
        <w:rPr>
          <w:rFonts w:ascii="Times New Roman" w:eastAsia="Calibri" w:hAnsi="Times New Roman" w:cs="Times New Roman"/>
          <w:lang w:val="pt-BR"/>
        </w:rPr>
        <w:t>á</w:t>
      </w:r>
      <w:r w:rsidRPr="002E6B7C">
        <w:rPr>
          <w:rFonts w:ascii="Times New Roman" w:eastAsia="Calibri" w:hAnsi="Times New Roman" w:cs="Times New Roman"/>
          <w:lang w:val="pt-BR"/>
        </w:rPr>
        <w:t xml:space="preserve"> em constante evolução, com palavras que há pouco tempo não eram consideradas ofensivas e que gradativamente assumiram esse caráter devido às mudanças no ambiente social, político e cultural e à mobilização transnacional.</w:t>
      </w:r>
    </w:p>
    <w:p w14:paraId="74429BDC" w14:textId="0FF33D8F" w:rsidR="00984741" w:rsidRDefault="00984741" w:rsidP="00984741">
      <w:pPr>
        <w:spacing w:after="160" w:line="360" w:lineRule="auto"/>
        <w:jc w:val="both"/>
        <w:rPr>
          <w:rFonts w:ascii="Times New Roman" w:eastAsia="Calibri" w:hAnsi="Times New Roman" w:cs="Times New Roman"/>
          <w:lang w:val="pt-BR"/>
        </w:rPr>
      </w:pPr>
      <w:r w:rsidRPr="002E6B7C">
        <w:rPr>
          <w:rFonts w:ascii="Times New Roman" w:eastAsia="Calibri" w:hAnsi="Times New Roman" w:cs="Times New Roman"/>
          <w:lang w:val="pt-BR"/>
        </w:rPr>
        <w:lastRenderedPageBreak/>
        <w:t xml:space="preserve">No cerne dessa problemática encontra-se o termo "cigano", considerado pejorativo por muitas pessoas romanis, mas adotado por outras como um termo de autoidentificação. Esse termo também é fortemente ofensivo em algumas línguas nacionais, enquanto em outras é menos pejorativo. Nos documentos das Nações Unidas o termo mais comumente empregado é "Roma", seguindo o padrão estabelecido em nível internacional desde o primeiro congresso mundial romani de 1971. Nas Américas, a utilização do termo "Roma" como um </w:t>
      </w:r>
      <w:proofErr w:type="spellStart"/>
      <w:r w:rsidRPr="002E6B7C">
        <w:rPr>
          <w:rFonts w:ascii="Times New Roman" w:eastAsia="Calibri" w:hAnsi="Times New Roman" w:cs="Times New Roman"/>
          <w:lang w:val="pt-BR"/>
        </w:rPr>
        <w:t>etnônimo</w:t>
      </w:r>
      <w:proofErr w:type="spellEnd"/>
      <w:r w:rsidRPr="002E6B7C">
        <w:rPr>
          <w:rFonts w:ascii="Times New Roman" w:eastAsia="Calibri" w:hAnsi="Times New Roman" w:cs="Times New Roman"/>
          <w:lang w:val="pt-BR"/>
        </w:rPr>
        <w:t xml:space="preserve"> abrangente é inviável, uma vez que algumas pessoas na região</w:t>
      </w:r>
      <w:r w:rsidR="002E6B7C">
        <w:rPr>
          <w:rFonts w:ascii="Times New Roman" w:eastAsia="Calibri" w:hAnsi="Times New Roman" w:cs="Times New Roman"/>
          <w:lang w:val="pt-BR"/>
        </w:rPr>
        <w:t xml:space="preserve"> </w:t>
      </w:r>
      <w:r w:rsidRPr="002E6B7C">
        <w:rPr>
          <w:rFonts w:ascii="Times New Roman" w:eastAsia="Calibri" w:hAnsi="Times New Roman" w:cs="Times New Roman"/>
          <w:lang w:val="pt-BR"/>
        </w:rPr>
        <w:t>rejeitam explicitamente essa palavra.</w:t>
      </w:r>
      <w:r w:rsidRPr="002E6B7C">
        <w:rPr>
          <w:rFonts w:ascii="Times New Roman" w:eastAsia="Calibri" w:hAnsi="Times New Roman" w:cs="Times New Roman"/>
          <w:vanish/>
          <w:lang w:val="pt-BR"/>
        </w:rPr>
        <w:t>Parte superior do formulário</w:t>
      </w:r>
    </w:p>
    <w:p w14:paraId="3B582A90" w14:textId="77777777" w:rsidR="002E6B7C" w:rsidRPr="002E6B7C" w:rsidRDefault="002E6B7C" w:rsidP="002E6B7C">
      <w:pPr>
        <w:spacing w:after="160" w:line="360" w:lineRule="auto"/>
        <w:jc w:val="both"/>
        <w:rPr>
          <w:rFonts w:ascii="Times New Roman" w:eastAsia="Calibri" w:hAnsi="Times New Roman" w:cs="Times New Roman"/>
          <w:lang w:val="pt-BR"/>
        </w:rPr>
      </w:pPr>
    </w:p>
    <w:p w14:paraId="3A623345" w14:textId="2141A567" w:rsidR="00984741" w:rsidRDefault="00984741" w:rsidP="00984741">
      <w:pPr>
        <w:spacing w:after="160" w:line="360" w:lineRule="auto"/>
        <w:jc w:val="both"/>
        <w:rPr>
          <w:rFonts w:ascii="Times New Roman" w:eastAsia="Calibri" w:hAnsi="Times New Roman" w:cs="Times New Roman"/>
          <w:lang w:val="pt-BR"/>
        </w:rPr>
      </w:pPr>
      <w:r w:rsidRPr="002E6B7C">
        <w:rPr>
          <w:rFonts w:ascii="Times New Roman" w:eastAsia="Calibri" w:hAnsi="Times New Roman" w:cs="Times New Roman"/>
          <w:lang w:val="pt-BR"/>
        </w:rPr>
        <w:t xml:space="preserve">O mapa considera o termo adotado pela pessoa ou grupo para se auto identificar na língua nacional pertinente. Os termos mais comuns são </w:t>
      </w:r>
      <w:proofErr w:type="spellStart"/>
      <w:r w:rsidR="00896FBA">
        <w:rPr>
          <w:rFonts w:ascii="Times New Roman" w:eastAsia="Calibri" w:hAnsi="Times New Roman" w:cs="Times New Roman"/>
          <w:lang w:val="pt-BR"/>
        </w:rPr>
        <w:t>r</w:t>
      </w:r>
      <w:r w:rsidRPr="002E6B7C">
        <w:rPr>
          <w:rFonts w:ascii="Times New Roman" w:eastAsia="Calibri" w:hAnsi="Times New Roman" w:cs="Times New Roman"/>
          <w:lang w:val="pt-BR"/>
        </w:rPr>
        <w:t>omanichal</w:t>
      </w:r>
      <w:proofErr w:type="spellEnd"/>
      <w:r w:rsidRPr="002E6B7C">
        <w:rPr>
          <w:rFonts w:ascii="Times New Roman" w:eastAsia="Calibri" w:hAnsi="Times New Roman" w:cs="Times New Roman"/>
          <w:lang w:val="pt-BR"/>
        </w:rPr>
        <w:t xml:space="preserve">, </w:t>
      </w:r>
      <w:proofErr w:type="spellStart"/>
      <w:r w:rsidR="00896FBA">
        <w:rPr>
          <w:rFonts w:ascii="Times New Roman" w:eastAsia="Calibri" w:hAnsi="Times New Roman" w:cs="Times New Roman"/>
          <w:lang w:val="pt-BR"/>
        </w:rPr>
        <w:t>l</w:t>
      </w:r>
      <w:r w:rsidRPr="002E6B7C">
        <w:rPr>
          <w:rFonts w:ascii="Times New Roman" w:eastAsia="Calibri" w:hAnsi="Times New Roman" w:cs="Times New Roman"/>
          <w:lang w:val="pt-BR"/>
        </w:rPr>
        <w:t>udar</w:t>
      </w:r>
      <w:proofErr w:type="spellEnd"/>
      <w:r w:rsidRPr="002E6B7C">
        <w:rPr>
          <w:rFonts w:ascii="Times New Roman" w:eastAsia="Calibri" w:hAnsi="Times New Roman" w:cs="Times New Roman"/>
          <w:lang w:val="pt-BR"/>
        </w:rPr>
        <w:t xml:space="preserve">, </w:t>
      </w:r>
      <w:proofErr w:type="spellStart"/>
      <w:r w:rsidR="00896FBA">
        <w:rPr>
          <w:rFonts w:ascii="Times New Roman" w:eastAsia="Calibri" w:hAnsi="Times New Roman" w:cs="Times New Roman"/>
          <w:lang w:val="pt-BR"/>
        </w:rPr>
        <w:t>k</w:t>
      </w:r>
      <w:r w:rsidRPr="002E6B7C">
        <w:rPr>
          <w:rFonts w:ascii="Times New Roman" w:eastAsia="Calibri" w:hAnsi="Times New Roman" w:cs="Times New Roman"/>
          <w:lang w:val="pt-BR"/>
        </w:rPr>
        <w:t>alderash</w:t>
      </w:r>
      <w:proofErr w:type="spellEnd"/>
      <w:r w:rsidRPr="002E6B7C">
        <w:rPr>
          <w:rFonts w:ascii="Times New Roman" w:eastAsia="Calibri" w:hAnsi="Times New Roman" w:cs="Times New Roman"/>
          <w:lang w:val="pt-BR"/>
        </w:rPr>
        <w:t xml:space="preserve">, </w:t>
      </w:r>
      <w:proofErr w:type="spellStart"/>
      <w:r w:rsidR="00896FBA">
        <w:rPr>
          <w:rFonts w:ascii="Times New Roman" w:eastAsia="Calibri" w:hAnsi="Times New Roman" w:cs="Times New Roman"/>
          <w:lang w:val="pt-BR"/>
        </w:rPr>
        <w:t>m</w:t>
      </w:r>
      <w:r w:rsidRPr="002E6B7C">
        <w:rPr>
          <w:rFonts w:ascii="Times New Roman" w:eastAsia="Calibri" w:hAnsi="Times New Roman" w:cs="Times New Roman"/>
          <w:lang w:val="pt-BR"/>
        </w:rPr>
        <w:t>achwaya</w:t>
      </w:r>
      <w:proofErr w:type="spellEnd"/>
      <w:r w:rsidRPr="002E6B7C">
        <w:rPr>
          <w:rFonts w:ascii="Times New Roman" w:eastAsia="Calibri" w:hAnsi="Times New Roman" w:cs="Times New Roman"/>
          <w:lang w:val="pt-BR"/>
        </w:rPr>
        <w:t xml:space="preserve">, </w:t>
      </w:r>
      <w:proofErr w:type="spellStart"/>
      <w:r w:rsidR="00896FBA">
        <w:rPr>
          <w:rFonts w:ascii="Times New Roman" w:eastAsia="Calibri" w:hAnsi="Times New Roman" w:cs="Times New Roman"/>
          <w:lang w:val="pt-BR"/>
        </w:rPr>
        <w:t>b</w:t>
      </w:r>
      <w:r w:rsidRPr="002E6B7C">
        <w:rPr>
          <w:rFonts w:ascii="Times New Roman" w:eastAsia="Calibri" w:hAnsi="Times New Roman" w:cs="Times New Roman"/>
          <w:lang w:val="pt-BR"/>
        </w:rPr>
        <w:t>ashaldey</w:t>
      </w:r>
      <w:proofErr w:type="spellEnd"/>
      <w:r w:rsidRPr="002E6B7C">
        <w:rPr>
          <w:rFonts w:ascii="Times New Roman" w:eastAsia="Calibri" w:hAnsi="Times New Roman" w:cs="Times New Roman"/>
          <w:lang w:val="pt-BR"/>
        </w:rPr>
        <w:t xml:space="preserve">, </w:t>
      </w:r>
      <w:proofErr w:type="spellStart"/>
      <w:r w:rsidR="00896FBA">
        <w:rPr>
          <w:rFonts w:ascii="Times New Roman" w:eastAsia="Calibri" w:hAnsi="Times New Roman" w:cs="Times New Roman"/>
          <w:lang w:val="pt-BR"/>
        </w:rPr>
        <w:t>b</w:t>
      </w:r>
      <w:r w:rsidRPr="002E6B7C">
        <w:rPr>
          <w:rFonts w:ascii="Times New Roman" w:eastAsia="Calibri" w:hAnsi="Times New Roman" w:cs="Times New Roman"/>
          <w:lang w:val="pt-BR"/>
        </w:rPr>
        <w:t>oyash</w:t>
      </w:r>
      <w:proofErr w:type="spellEnd"/>
      <w:r w:rsidRPr="002E6B7C">
        <w:rPr>
          <w:rFonts w:ascii="Times New Roman" w:eastAsia="Calibri" w:hAnsi="Times New Roman" w:cs="Times New Roman"/>
          <w:lang w:val="pt-BR"/>
        </w:rPr>
        <w:t xml:space="preserve">, </w:t>
      </w:r>
      <w:proofErr w:type="spellStart"/>
      <w:r w:rsidR="00896FBA">
        <w:rPr>
          <w:rFonts w:ascii="Times New Roman" w:eastAsia="Calibri" w:hAnsi="Times New Roman" w:cs="Times New Roman"/>
          <w:lang w:val="pt-BR"/>
        </w:rPr>
        <w:t>s</w:t>
      </w:r>
      <w:r w:rsidRPr="002E6B7C">
        <w:rPr>
          <w:rFonts w:ascii="Times New Roman" w:eastAsia="Calibri" w:hAnsi="Times New Roman" w:cs="Times New Roman"/>
          <w:lang w:val="pt-BR"/>
        </w:rPr>
        <w:t>a</w:t>
      </w:r>
      <w:proofErr w:type="spellEnd"/>
      <w:r w:rsidRPr="002E6B7C">
        <w:rPr>
          <w:rFonts w:ascii="Times New Roman" w:eastAsia="Calibri" w:hAnsi="Times New Roman" w:cs="Times New Roman"/>
          <w:lang w:val="pt-BR"/>
        </w:rPr>
        <w:t xml:space="preserve"> </w:t>
      </w:r>
      <w:proofErr w:type="spellStart"/>
      <w:r w:rsidR="00896FBA">
        <w:rPr>
          <w:rFonts w:ascii="Times New Roman" w:eastAsia="Calibri" w:hAnsi="Times New Roman" w:cs="Times New Roman"/>
          <w:lang w:val="pt-BR"/>
        </w:rPr>
        <w:t>r</w:t>
      </w:r>
      <w:r w:rsidRPr="002E6B7C">
        <w:rPr>
          <w:rFonts w:ascii="Times New Roman" w:eastAsia="Calibri" w:hAnsi="Times New Roman" w:cs="Times New Roman"/>
          <w:lang w:val="pt-BR"/>
        </w:rPr>
        <w:t>oma</w:t>
      </w:r>
      <w:proofErr w:type="spellEnd"/>
      <w:r w:rsidRPr="002E6B7C">
        <w:rPr>
          <w:rFonts w:ascii="Times New Roman" w:eastAsia="Calibri" w:hAnsi="Times New Roman" w:cs="Times New Roman"/>
          <w:lang w:val="pt-BR"/>
        </w:rPr>
        <w:t xml:space="preserve">, </w:t>
      </w:r>
      <w:r w:rsidR="00896FBA">
        <w:rPr>
          <w:rFonts w:ascii="Times New Roman" w:eastAsia="Calibri" w:hAnsi="Times New Roman" w:cs="Times New Roman"/>
          <w:lang w:val="pt-BR"/>
        </w:rPr>
        <w:t>r</w:t>
      </w:r>
      <w:r w:rsidRPr="002E6B7C">
        <w:rPr>
          <w:rFonts w:ascii="Times New Roman" w:eastAsia="Calibri" w:hAnsi="Times New Roman" w:cs="Times New Roman"/>
          <w:lang w:val="pt-BR"/>
        </w:rPr>
        <w:t xml:space="preserve">om, </w:t>
      </w:r>
      <w:proofErr w:type="spellStart"/>
      <w:r w:rsidR="00896FBA">
        <w:rPr>
          <w:rFonts w:ascii="Times New Roman" w:eastAsia="Calibri" w:hAnsi="Times New Roman" w:cs="Times New Roman"/>
          <w:lang w:val="pt-BR"/>
        </w:rPr>
        <w:t>c</w:t>
      </w:r>
      <w:r w:rsidRPr="002E6B7C">
        <w:rPr>
          <w:rFonts w:ascii="Times New Roman" w:eastAsia="Calibri" w:hAnsi="Times New Roman" w:cs="Times New Roman"/>
          <w:lang w:val="pt-BR"/>
        </w:rPr>
        <w:t>alon</w:t>
      </w:r>
      <w:proofErr w:type="spellEnd"/>
      <w:r w:rsidRPr="002E6B7C">
        <w:rPr>
          <w:rFonts w:ascii="Times New Roman" w:eastAsia="Calibri" w:hAnsi="Times New Roman" w:cs="Times New Roman"/>
          <w:lang w:val="pt-BR"/>
        </w:rPr>
        <w:t xml:space="preserve">, </w:t>
      </w:r>
      <w:proofErr w:type="spellStart"/>
      <w:r w:rsidR="00896FBA">
        <w:rPr>
          <w:rFonts w:ascii="Times New Roman" w:eastAsia="Calibri" w:hAnsi="Times New Roman" w:cs="Times New Roman"/>
          <w:lang w:val="pt-BR"/>
        </w:rPr>
        <w:t>c</w:t>
      </w:r>
      <w:r w:rsidRPr="002E6B7C">
        <w:rPr>
          <w:rFonts w:ascii="Times New Roman" w:eastAsia="Calibri" w:hAnsi="Times New Roman" w:cs="Times New Roman"/>
          <w:lang w:val="pt-BR"/>
        </w:rPr>
        <w:t>aló</w:t>
      </w:r>
      <w:proofErr w:type="spellEnd"/>
      <w:r w:rsidRPr="002E6B7C">
        <w:rPr>
          <w:rFonts w:ascii="Times New Roman" w:eastAsia="Calibri" w:hAnsi="Times New Roman" w:cs="Times New Roman"/>
          <w:lang w:val="pt-BR"/>
        </w:rPr>
        <w:t xml:space="preserve"> (em todos os casos grafados em maiúscula em inglês e em minúscula em português e espanhol). Na versão em inglês do mapa, o termo "</w:t>
      </w:r>
      <w:proofErr w:type="spellStart"/>
      <w:r w:rsidRPr="002E6B7C">
        <w:rPr>
          <w:rFonts w:ascii="Times New Roman" w:eastAsia="Calibri" w:hAnsi="Times New Roman" w:cs="Times New Roman"/>
          <w:lang w:val="pt-BR"/>
        </w:rPr>
        <w:t>Gypsy</w:t>
      </w:r>
      <w:proofErr w:type="spellEnd"/>
      <w:r w:rsidRPr="002E6B7C">
        <w:rPr>
          <w:rFonts w:ascii="Times New Roman" w:eastAsia="Calibri" w:hAnsi="Times New Roman" w:cs="Times New Roman"/>
          <w:lang w:val="pt-BR"/>
        </w:rPr>
        <w:t xml:space="preserve">" é utilizado em algumas ocasiões porque é parte integrante do nome de um arquivo ou espaço público, como ocorre com o arquivo "Carlos de </w:t>
      </w:r>
      <w:proofErr w:type="spellStart"/>
      <w:r w:rsidRPr="002E6B7C">
        <w:rPr>
          <w:rFonts w:ascii="Times New Roman" w:eastAsia="Calibri" w:hAnsi="Times New Roman" w:cs="Times New Roman"/>
          <w:lang w:val="pt-BR"/>
        </w:rPr>
        <w:t>Wendler</w:t>
      </w:r>
      <w:proofErr w:type="spellEnd"/>
      <w:r w:rsidRPr="002E6B7C">
        <w:rPr>
          <w:rFonts w:ascii="Times New Roman" w:eastAsia="Calibri" w:hAnsi="Times New Roman" w:cs="Times New Roman"/>
          <w:lang w:val="pt-BR"/>
        </w:rPr>
        <w:t xml:space="preserve">-Funaro </w:t>
      </w:r>
      <w:proofErr w:type="spellStart"/>
      <w:r w:rsidRPr="002E6B7C">
        <w:rPr>
          <w:rFonts w:ascii="Times New Roman" w:eastAsia="Calibri" w:hAnsi="Times New Roman" w:cs="Times New Roman"/>
          <w:lang w:val="pt-BR"/>
        </w:rPr>
        <w:t>Gypsy</w:t>
      </w:r>
      <w:proofErr w:type="spellEnd"/>
      <w:r w:rsidRPr="002E6B7C">
        <w:rPr>
          <w:rFonts w:ascii="Times New Roman" w:eastAsia="Calibri" w:hAnsi="Times New Roman" w:cs="Times New Roman"/>
          <w:lang w:val="pt-BR"/>
        </w:rPr>
        <w:t xml:space="preserve"> </w:t>
      </w:r>
      <w:proofErr w:type="spellStart"/>
      <w:r w:rsidRPr="002E6B7C">
        <w:rPr>
          <w:rFonts w:ascii="Times New Roman" w:eastAsia="Calibri" w:hAnsi="Times New Roman" w:cs="Times New Roman"/>
          <w:lang w:val="pt-BR"/>
        </w:rPr>
        <w:t>Research</w:t>
      </w:r>
      <w:proofErr w:type="spellEnd"/>
      <w:r w:rsidRPr="002E6B7C">
        <w:rPr>
          <w:rFonts w:ascii="Times New Roman" w:eastAsia="Calibri" w:hAnsi="Times New Roman" w:cs="Times New Roman"/>
          <w:lang w:val="pt-BR"/>
        </w:rPr>
        <w:t xml:space="preserve"> </w:t>
      </w:r>
      <w:proofErr w:type="spellStart"/>
      <w:r w:rsidRPr="002E6B7C">
        <w:rPr>
          <w:rFonts w:ascii="Times New Roman" w:eastAsia="Calibri" w:hAnsi="Times New Roman" w:cs="Times New Roman"/>
          <w:lang w:val="pt-BR"/>
        </w:rPr>
        <w:t>Collection</w:t>
      </w:r>
      <w:proofErr w:type="spellEnd"/>
      <w:r w:rsidRPr="002E6B7C">
        <w:rPr>
          <w:rFonts w:ascii="Times New Roman" w:eastAsia="Calibri" w:hAnsi="Times New Roman" w:cs="Times New Roman"/>
          <w:lang w:val="pt-BR"/>
        </w:rPr>
        <w:t>". O termo "</w:t>
      </w:r>
      <w:proofErr w:type="spellStart"/>
      <w:r w:rsidRPr="002E6B7C">
        <w:rPr>
          <w:rFonts w:ascii="Times New Roman" w:eastAsia="Calibri" w:hAnsi="Times New Roman" w:cs="Times New Roman"/>
          <w:lang w:val="pt-BR"/>
        </w:rPr>
        <w:t>Gypsy</w:t>
      </w:r>
      <w:proofErr w:type="spellEnd"/>
      <w:r w:rsidRPr="002E6B7C">
        <w:rPr>
          <w:rFonts w:ascii="Times New Roman" w:eastAsia="Calibri" w:hAnsi="Times New Roman" w:cs="Times New Roman"/>
          <w:lang w:val="pt-BR"/>
        </w:rPr>
        <w:t>" ou "</w:t>
      </w:r>
      <w:proofErr w:type="spellStart"/>
      <w:r w:rsidRPr="002E6B7C">
        <w:rPr>
          <w:rFonts w:ascii="Times New Roman" w:eastAsia="Calibri" w:hAnsi="Times New Roman" w:cs="Times New Roman"/>
          <w:lang w:val="pt-BR"/>
        </w:rPr>
        <w:t>Bohemian</w:t>
      </w:r>
      <w:proofErr w:type="spellEnd"/>
      <w:r w:rsidRPr="002E6B7C">
        <w:rPr>
          <w:rFonts w:ascii="Times New Roman" w:eastAsia="Calibri" w:hAnsi="Times New Roman" w:cs="Times New Roman"/>
          <w:lang w:val="pt-BR"/>
        </w:rPr>
        <w:t xml:space="preserve">" também é empregado para descrever como uma pessoa era reconhecida pela sociedade local ou nacional. Por exemplo, Jimmy </w:t>
      </w:r>
      <w:proofErr w:type="spellStart"/>
      <w:r w:rsidRPr="002E6B7C">
        <w:rPr>
          <w:rFonts w:ascii="Times New Roman" w:eastAsia="Calibri" w:hAnsi="Times New Roman" w:cs="Times New Roman"/>
          <w:lang w:val="pt-BR"/>
        </w:rPr>
        <w:t>Marks</w:t>
      </w:r>
      <w:proofErr w:type="spellEnd"/>
      <w:r w:rsidRPr="002E6B7C">
        <w:rPr>
          <w:rFonts w:ascii="Times New Roman" w:eastAsia="Calibri" w:hAnsi="Times New Roman" w:cs="Times New Roman"/>
          <w:lang w:val="pt-BR"/>
        </w:rPr>
        <w:t xml:space="preserve"> era conhecido como um excêntrico "</w:t>
      </w:r>
      <w:proofErr w:type="spellStart"/>
      <w:r w:rsidRPr="002E6B7C">
        <w:rPr>
          <w:rFonts w:ascii="Times New Roman" w:eastAsia="Calibri" w:hAnsi="Times New Roman" w:cs="Times New Roman"/>
          <w:lang w:val="pt-BR"/>
        </w:rPr>
        <w:t>Gypsy</w:t>
      </w:r>
      <w:proofErr w:type="spellEnd"/>
      <w:r w:rsidRPr="002E6B7C">
        <w:rPr>
          <w:rFonts w:ascii="Times New Roman" w:eastAsia="Calibri" w:hAnsi="Times New Roman" w:cs="Times New Roman"/>
          <w:lang w:val="pt-BR"/>
        </w:rPr>
        <w:t>". De maneira análoga, no Cemitério do Calvário, Estados Unidos, encontra-se um túmulo renomado de George Adams, reconhecido como o "</w:t>
      </w:r>
      <w:proofErr w:type="spellStart"/>
      <w:r w:rsidRPr="002E6B7C">
        <w:rPr>
          <w:rFonts w:ascii="Times New Roman" w:eastAsia="Calibri" w:hAnsi="Times New Roman" w:cs="Times New Roman"/>
          <w:lang w:val="pt-BR"/>
        </w:rPr>
        <w:t>Gypsy</w:t>
      </w:r>
      <w:proofErr w:type="spellEnd"/>
      <w:r w:rsidRPr="002E6B7C">
        <w:rPr>
          <w:rFonts w:ascii="Times New Roman" w:eastAsia="Calibri" w:hAnsi="Times New Roman" w:cs="Times New Roman"/>
          <w:lang w:val="pt-BR"/>
        </w:rPr>
        <w:t xml:space="preserve"> King". Quanto ao termo "ciganos" em português ou "</w:t>
      </w:r>
      <w:proofErr w:type="spellStart"/>
      <w:r w:rsidRPr="002E6B7C">
        <w:rPr>
          <w:rFonts w:ascii="Times New Roman" w:eastAsia="Calibri" w:hAnsi="Times New Roman" w:cs="Times New Roman"/>
          <w:lang w:val="pt-BR"/>
        </w:rPr>
        <w:t>gitanos</w:t>
      </w:r>
      <w:proofErr w:type="spellEnd"/>
      <w:r w:rsidRPr="002E6B7C">
        <w:rPr>
          <w:rFonts w:ascii="Times New Roman" w:eastAsia="Calibri" w:hAnsi="Times New Roman" w:cs="Times New Roman"/>
          <w:lang w:val="pt-BR"/>
        </w:rPr>
        <w:t xml:space="preserve">" em espanhol, o mapa utiliza esses termos porque correspondem com aqueles adotados por grupos que se </w:t>
      </w:r>
      <w:proofErr w:type="spellStart"/>
      <w:r w:rsidRPr="002E6B7C">
        <w:rPr>
          <w:rFonts w:ascii="Times New Roman" w:eastAsia="Calibri" w:hAnsi="Times New Roman" w:cs="Times New Roman"/>
          <w:lang w:val="pt-BR"/>
        </w:rPr>
        <w:t>autoidentificam</w:t>
      </w:r>
      <w:proofErr w:type="spellEnd"/>
      <w:r w:rsidRPr="002E6B7C">
        <w:rPr>
          <w:rFonts w:ascii="Times New Roman" w:eastAsia="Calibri" w:hAnsi="Times New Roman" w:cs="Times New Roman"/>
          <w:lang w:val="pt-BR"/>
        </w:rPr>
        <w:t xml:space="preserve"> dessa maneira, como é o caso dos </w:t>
      </w:r>
      <w:proofErr w:type="spellStart"/>
      <w:r w:rsidRPr="002E6B7C">
        <w:rPr>
          <w:rFonts w:ascii="Times New Roman" w:eastAsia="Calibri" w:hAnsi="Times New Roman" w:cs="Times New Roman"/>
          <w:lang w:val="pt-BR"/>
        </w:rPr>
        <w:t>calós</w:t>
      </w:r>
      <w:proofErr w:type="spellEnd"/>
      <w:r w:rsidRPr="002E6B7C">
        <w:rPr>
          <w:rFonts w:ascii="Times New Roman" w:eastAsia="Calibri" w:hAnsi="Times New Roman" w:cs="Times New Roman"/>
          <w:lang w:val="pt-BR"/>
        </w:rPr>
        <w:t xml:space="preserve"> na Argentina, que se </w:t>
      </w:r>
      <w:proofErr w:type="spellStart"/>
      <w:r w:rsidRPr="002E6B7C">
        <w:rPr>
          <w:rFonts w:ascii="Times New Roman" w:eastAsia="Calibri" w:hAnsi="Times New Roman" w:cs="Times New Roman"/>
          <w:lang w:val="pt-BR"/>
        </w:rPr>
        <w:t>autoidentificam</w:t>
      </w:r>
      <w:proofErr w:type="spellEnd"/>
      <w:r w:rsidRPr="002E6B7C">
        <w:rPr>
          <w:rFonts w:ascii="Times New Roman" w:eastAsia="Calibri" w:hAnsi="Times New Roman" w:cs="Times New Roman"/>
          <w:lang w:val="pt-BR"/>
        </w:rPr>
        <w:t xml:space="preserve"> como </w:t>
      </w:r>
      <w:proofErr w:type="spellStart"/>
      <w:r w:rsidRPr="002E6B7C">
        <w:rPr>
          <w:rFonts w:ascii="Times New Roman" w:eastAsia="Calibri" w:hAnsi="Times New Roman" w:cs="Times New Roman"/>
          <w:lang w:val="pt-BR"/>
        </w:rPr>
        <w:t>calós</w:t>
      </w:r>
      <w:proofErr w:type="spellEnd"/>
      <w:r w:rsidRPr="002E6B7C">
        <w:rPr>
          <w:rFonts w:ascii="Times New Roman" w:eastAsia="Calibri" w:hAnsi="Times New Roman" w:cs="Times New Roman"/>
          <w:lang w:val="pt-BR"/>
        </w:rPr>
        <w:t xml:space="preserve"> e/ou </w:t>
      </w:r>
      <w:proofErr w:type="spellStart"/>
      <w:r w:rsidRPr="002E6B7C">
        <w:rPr>
          <w:rFonts w:ascii="Times New Roman" w:eastAsia="Calibri" w:hAnsi="Times New Roman" w:cs="Times New Roman"/>
          <w:lang w:val="pt-BR"/>
        </w:rPr>
        <w:t>gitanos</w:t>
      </w:r>
      <w:proofErr w:type="spellEnd"/>
      <w:r w:rsidRPr="002E6B7C">
        <w:rPr>
          <w:rFonts w:ascii="Times New Roman" w:eastAsia="Calibri" w:hAnsi="Times New Roman" w:cs="Times New Roman"/>
          <w:lang w:val="pt-BR"/>
        </w:rPr>
        <w:t xml:space="preserve">, ou o caso dos </w:t>
      </w:r>
      <w:proofErr w:type="spellStart"/>
      <w:r w:rsidRPr="002E6B7C">
        <w:rPr>
          <w:rFonts w:ascii="Times New Roman" w:eastAsia="Calibri" w:hAnsi="Times New Roman" w:cs="Times New Roman"/>
          <w:lang w:val="pt-BR"/>
        </w:rPr>
        <w:t>calons</w:t>
      </w:r>
      <w:proofErr w:type="spellEnd"/>
      <w:r w:rsidRPr="002E6B7C">
        <w:rPr>
          <w:rFonts w:ascii="Times New Roman" w:eastAsia="Calibri" w:hAnsi="Times New Roman" w:cs="Times New Roman"/>
          <w:lang w:val="pt-BR"/>
        </w:rPr>
        <w:t xml:space="preserve"> no Brasil, que se </w:t>
      </w:r>
      <w:proofErr w:type="spellStart"/>
      <w:r w:rsidRPr="002E6B7C">
        <w:rPr>
          <w:rFonts w:ascii="Times New Roman" w:eastAsia="Calibri" w:hAnsi="Times New Roman" w:cs="Times New Roman"/>
          <w:lang w:val="pt-BR"/>
        </w:rPr>
        <w:t>autoidentificam</w:t>
      </w:r>
      <w:proofErr w:type="spellEnd"/>
      <w:r w:rsidRPr="002E6B7C">
        <w:rPr>
          <w:rFonts w:ascii="Times New Roman" w:eastAsia="Calibri" w:hAnsi="Times New Roman" w:cs="Times New Roman"/>
          <w:lang w:val="pt-BR"/>
        </w:rPr>
        <w:t xml:space="preserve"> como </w:t>
      </w:r>
      <w:proofErr w:type="spellStart"/>
      <w:r w:rsidRPr="002E6B7C">
        <w:rPr>
          <w:rFonts w:ascii="Times New Roman" w:eastAsia="Calibri" w:hAnsi="Times New Roman" w:cs="Times New Roman"/>
          <w:lang w:val="pt-BR"/>
        </w:rPr>
        <w:t>calons</w:t>
      </w:r>
      <w:proofErr w:type="spellEnd"/>
      <w:r w:rsidRPr="002E6B7C">
        <w:rPr>
          <w:rFonts w:ascii="Times New Roman" w:eastAsia="Calibri" w:hAnsi="Times New Roman" w:cs="Times New Roman"/>
          <w:lang w:val="pt-BR"/>
        </w:rPr>
        <w:t xml:space="preserve"> e/ou ciganos.</w:t>
      </w:r>
    </w:p>
    <w:p w14:paraId="52AD8B14" w14:textId="77777777" w:rsidR="00984741" w:rsidRPr="002E6B7C" w:rsidRDefault="00984741" w:rsidP="002E6B7C">
      <w:pPr>
        <w:spacing w:after="160" w:line="360" w:lineRule="auto"/>
        <w:jc w:val="both"/>
        <w:rPr>
          <w:rFonts w:ascii="Times New Roman" w:eastAsia="Calibri" w:hAnsi="Times New Roman" w:cs="Times New Roman"/>
          <w:vanish/>
          <w:lang w:val="pt-BR"/>
        </w:rPr>
      </w:pPr>
    </w:p>
    <w:p w14:paraId="6455AA91" w14:textId="77777777" w:rsidR="00984741" w:rsidRPr="002E6B7C" w:rsidRDefault="00984741" w:rsidP="002E6B7C">
      <w:pPr>
        <w:spacing w:after="160" w:line="360" w:lineRule="auto"/>
        <w:jc w:val="both"/>
        <w:rPr>
          <w:rFonts w:ascii="Times New Roman" w:eastAsia="Calibri" w:hAnsi="Times New Roman" w:cs="Times New Roman"/>
          <w:vanish/>
          <w:lang w:val="pt-BR"/>
        </w:rPr>
      </w:pPr>
      <w:r w:rsidRPr="002E6B7C">
        <w:rPr>
          <w:rFonts w:ascii="Times New Roman" w:eastAsia="Calibri" w:hAnsi="Times New Roman" w:cs="Times New Roman"/>
          <w:vanish/>
          <w:lang w:val="pt-BR"/>
        </w:rPr>
        <w:t>Parte inferior do formulário</w:t>
      </w:r>
    </w:p>
    <w:p w14:paraId="770A997D" w14:textId="77777777" w:rsidR="00984741" w:rsidRPr="002E6B7C" w:rsidRDefault="00984741" w:rsidP="002E6B7C">
      <w:pPr>
        <w:spacing w:after="160" w:line="360" w:lineRule="auto"/>
        <w:jc w:val="both"/>
        <w:rPr>
          <w:rFonts w:ascii="Times New Roman" w:eastAsia="Calibri" w:hAnsi="Times New Roman" w:cs="Times New Roman"/>
          <w:lang w:val="pt-BR"/>
        </w:rPr>
      </w:pPr>
    </w:p>
    <w:p w14:paraId="6CAF4F09" w14:textId="77777777" w:rsidR="00984741" w:rsidRPr="002E6B7C" w:rsidRDefault="00984741" w:rsidP="002E6B7C">
      <w:pPr>
        <w:spacing w:after="160" w:line="360" w:lineRule="auto"/>
        <w:jc w:val="both"/>
        <w:rPr>
          <w:rFonts w:ascii="Times New Roman" w:eastAsia="Calibri" w:hAnsi="Times New Roman" w:cs="Times New Roman"/>
          <w:b/>
          <w:bCs/>
          <w:lang w:val="pt-BR"/>
        </w:rPr>
      </w:pPr>
      <w:r w:rsidRPr="002E6B7C">
        <w:rPr>
          <w:rFonts w:ascii="Times New Roman" w:eastAsia="Calibri" w:hAnsi="Times New Roman" w:cs="Times New Roman"/>
          <w:b/>
          <w:bCs/>
          <w:lang w:val="pt-BR"/>
        </w:rPr>
        <w:t>Os termos “Roma” e “Romani” em Inglês</w:t>
      </w:r>
    </w:p>
    <w:p w14:paraId="1C780B6D" w14:textId="77777777" w:rsidR="00984741" w:rsidRPr="002E6B7C" w:rsidRDefault="00984741" w:rsidP="002E6B7C">
      <w:pPr>
        <w:spacing w:after="160" w:line="360" w:lineRule="auto"/>
        <w:jc w:val="both"/>
        <w:rPr>
          <w:rFonts w:ascii="Times New Roman" w:eastAsia="Calibri" w:hAnsi="Times New Roman" w:cs="Times New Roman"/>
          <w:lang w:val="pt-BR"/>
        </w:rPr>
      </w:pPr>
      <w:r w:rsidRPr="002E6B7C">
        <w:rPr>
          <w:rFonts w:ascii="Times New Roman" w:eastAsia="Calibri" w:hAnsi="Times New Roman" w:cs="Times New Roman"/>
          <w:lang w:val="pt-BR"/>
        </w:rPr>
        <w:t xml:space="preserve"> Neste mapa, “Roma” é o substantivo plural. “Romani” é a forma adjetiva. Por exemplo: “O povo Romani”, “Comunidades Romanis”, “uma mulher Romani”, etc. </w:t>
      </w:r>
    </w:p>
    <w:p w14:paraId="445B1184" w14:textId="77777777" w:rsidR="00984741" w:rsidRPr="002E6B7C" w:rsidRDefault="00984741" w:rsidP="002E6B7C">
      <w:pPr>
        <w:spacing w:after="160" w:line="360" w:lineRule="auto"/>
        <w:jc w:val="both"/>
        <w:rPr>
          <w:rFonts w:ascii="Times New Roman" w:eastAsia="Calibri" w:hAnsi="Times New Roman" w:cs="Times New Roman"/>
          <w:lang w:val="pt-BR"/>
        </w:rPr>
      </w:pPr>
      <w:r w:rsidRPr="002E6B7C">
        <w:rPr>
          <w:rFonts w:ascii="Times New Roman" w:eastAsia="Calibri" w:hAnsi="Times New Roman" w:cs="Times New Roman"/>
          <w:lang w:val="pt-BR"/>
        </w:rPr>
        <w:t>“Romani” também é o nome da língua: “Ele estava falando em romani”. Essa utilização segue ligeiramente a lógica gramatical do próprio romani, onde o advérbio é empregado: “</w:t>
      </w:r>
      <w:proofErr w:type="spellStart"/>
      <w:r w:rsidRPr="002E6B7C">
        <w:rPr>
          <w:rFonts w:ascii="Times New Roman" w:eastAsia="Calibri" w:hAnsi="Times New Roman" w:cs="Times New Roman"/>
          <w:lang w:val="pt-BR"/>
        </w:rPr>
        <w:t>Vo</w:t>
      </w:r>
      <w:proofErr w:type="spellEnd"/>
      <w:r w:rsidRPr="002E6B7C">
        <w:rPr>
          <w:rFonts w:ascii="Times New Roman" w:eastAsia="Calibri" w:hAnsi="Times New Roman" w:cs="Times New Roman"/>
          <w:lang w:val="pt-BR"/>
        </w:rPr>
        <w:t xml:space="preserve"> </w:t>
      </w:r>
      <w:proofErr w:type="spellStart"/>
      <w:r w:rsidRPr="002E6B7C">
        <w:rPr>
          <w:rFonts w:ascii="Times New Roman" w:eastAsia="Calibri" w:hAnsi="Times New Roman" w:cs="Times New Roman"/>
          <w:lang w:val="pt-BR"/>
        </w:rPr>
        <w:t>del</w:t>
      </w:r>
      <w:proofErr w:type="spellEnd"/>
      <w:r w:rsidRPr="002E6B7C">
        <w:rPr>
          <w:rFonts w:ascii="Times New Roman" w:eastAsia="Calibri" w:hAnsi="Times New Roman" w:cs="Times New Roman"/>
          <w:lang w:val="pt-BR"/>
        </w:rPr>
        <w:t xml:space="preserve"> duma </w:t>
      </w:r>
      <w:proofErr w:type="spellStart"/>
      <w:r w:rsidRPr="002E6B7C">
        <w:rPr>
          <w:rFonts w:ascii="Times New Roman" w:eastAsia="Calibri" w:hAnsi="Times New Roman" w:cs="Times New Roman"/>
          <w:lang w:val="pt-BR"/>
        </w:rPr>
        <w:t>romanes</w:t>
      </w:r>
      <w:proofErr w:type="spellEnd"/>
      <w:r w:rsidRPr="002E6B7C">
        <w:rPr>
          <w:rFonts w:ascii="Times New Roman" w:eastAsia="Calibri" w:hAnsi="Times New Roman" w:cs="Times New Roman"/>
          <w:lang w:val="pt-BR"/>
        </w:rPr>
        <w:t xml:space="preserve">”, cuja tradução seria “Ele está falando à maneira romani”. </w:t>
      </w:r>
    </w:p>
    <w:p w14:paraId="74BBC247" w14:textId="77777777" w:rsidR="00984741" w:rsidRPr="002E6B7C" w:rsidRDefault="00984741" w:rsidP="002E6B7C">
      <w:pPr>
        <w:spacing w:after="160" w:line="360" w:lineRule="auto"/>
        <w:jc w:val="both"/>
        <w:rPr>
          <w:rFonts w:ascii="Times New Roman" w:eastAsia="Calibri" w:hAnsi="Times New Roman" w:cs="Times New Roman"/>
          <w:lang w:val="pt-BR"/>
        </w:rPr>
      </w:pPr>
      <w:r w:rsidRPr="002E6B7C">
        <w:rPr>
          <w:rFonts w:ascii="Times New Roman" w:eastAsia="Calibri" w:hAnsi="Times New Roman" w:cs="Times New Roman"/>
          <w:lang w:val="pt-BR"/>
        </w:rPr>
        <w:lastRenderedPageBreak/>
        <w:t>Este mapa não utiliza “</w:t>
      </w:r>
      <w:proofErr w:type="spellStart"/>
      <w:r w:rsidRPr="002E6B7C">
        <w:rPr>
          <w:rFonts w:ascii="Times New Roman" w:eastAsia="Calibri" w:hAnsi="Times New Roman" w:cs="Times New Roman"/>
          <w:lang w:val="pt-BR"/>
        </w:rPr>
        <w:t>Romany</w:t>
      </w:r>
      <w:proofErr w:type="spellEnd"/>
      <w:r w:rsidRPr="002E6B7C">
        <w:rPr>
          <w:rFonts w:ascii="Times New Roman" w:eastAsia="Calibri" w:hAnsi="Times New Roman" w:cs="Times New Roman"/>
          <w:lang w:val="pt-BR"/>
        </w:rPr>
        <w:t>” com um “y” no final, devido à associação dessa grafia com a literatura romântica do século XIX e suas representações estereotipadas da Roma. O "I" no final da palavra "Romani" posiciona corretamente o Romani na família das línguas de origem indiana.</w:t>
      </w:r>
    </w:p>
    <w:p w14:paraId="62190903" w14:textId="77777777" w:rsidR="00984741" w:rsidRPr="002E6B7C" w:rsidRDefault="00984741" w:rsidP="002E6B7C">
      <w:pPr>
        <w:spacing w:after="160" w:line="360" w:lineRule="auto"/>
        <w:jc w:val="both"/>
        <w:rPr>
          <w:rFonts w:ascii="Times New Roman" w:eastAsia="Calibri" w:hAnsi="Times New Roman" w:cs="Times New Roman"/>
          <w:lang w:val="pt-BR"/>
        </w:rPr>
      </w:pPr>
    </w:p>
    <w:p w14:paraId="757BB597" w14:textId="77777777" w:rsidR="00984741" w:rsidRPr="002E6B7C" w:rsidRDefault="00984741" w:rsidP="002E6B7C">
      <w:pPr>
        <w:spacing w:after="160" w:line="360" w:lineRule="auto"/>
        <w:jc w:val="both"/>
        <w:rPr>
          <w:rFonts w:ascii="Times New Roman" w:eastAsia="Calibri" w:hAnsi="Times New Roman" w:cs="Times New Roman"/>
          <w:b/>
          <w:bCs/>
          <w:lang w:val="pt-BR"/>
        </w:rPr>
      </w:pPr>
      <w:r w:rsidRPr="002E6B7C">
        <w:rPr>
          <w:rFonts w:ascii="Times New Roman" w:eastAsia="Calibri" w:hAnsi="Times New Roman" w:cs="Times New Roman"/>
          <w:b/>
          <w:bCs/>
          <w:lang w:val="pt-BR"/>
        </w:rPr>
        <w:t>Holocausto/</w:t>
      </w:r>
      <w:proofErr w:type="spellStart"/>
      <w:r w:rsidRPr="002E6B7C">
        <w:rPr>
          <w:rFonts w:ascii="Times New Roman" w:eastAsia="Calibri" w:hAnsi="Times New Roman" w:cs="Times New Roman"/>
          <w:b/>
          <w:bCs/>
          <w:lang w:val="pt-BR"/>
        </w:rPr>
        <w:t>Samudaripen</w:t>
      </w:r>
      <w:proofErr w:type="spellEnd"/>
      <w:r w:rsidRPr="002E6B7C">
        <w:rPr>
          <w:rFonts w:ascii="Times New Roman" w:eastAsia="Calibri" w:hAnsi="Times New Roman" w:cs="Times New Roman"/>
          <w:b/>
          <w:bCs/>
          <w:lang w:val="pt-BR"/>
        </w:rPr>
        <w:t xml:space="preserve"> </w:t>
      </w:r>
    </w:p>
    <w:p w14:paraId="25F26B93" w14:textId="0504CF6A" w:rsidR="00984741" w:rsidRPr="002E6B7C" w:rsidRDefault="00984741" w:rsidP="002E6B7C">
      <w:pPr>
        <w:spacing w:after="160" w:line="360" w:lineRule="auto"/>
        <w:jc w:val="both"/>
        <w:rPr>
          <w:rFonts w:ascii="Times New Roman" w:eastAsia="Calibri" w:hAnsi="Times New Roman" w:cs="Times New Roman"/>
          <w:lang w:val="pt-BR"/>
        </w:rPr>
      </w:pPr>
      <w:r w:rsidRPr="002E6B7C">
        <w:rPr>
          <w:rFonts w:ascii="Times New Roman" w:eastAsia="Calibri" w:hAnsi="Times New Roman" w:cs="Times New Roman"/>
          <w:lang w:val="pt-BR"/>
        </w:rPr>
        <w:t>Este mapa utiliza os termos "</w:t>
      </w:r>
      <w:r w:rsidR="00896FBA">
        <w:rPr>
          <w:rFonts w:ascii="Times New Roman" w:eastAsia="Calibri" w:hAnsi="Times New Roman" w:cs="Times New Roman"/>
          <w:lang w:val="pt-BR"/>
        </w:rPr>
        <w:t>h</w:t>
      </w:r>
      <w:r w:rsidRPr="002E6B7C">
        <w:rPr>
          <w:rFonts w:ascii="Times New Roman" w:eastAsia="Calibri" w:hAnsi="Times New Roman" w:cs="Times New Roman"/>
          <w:lang w:val="pt-BR"/>
        </w:rPr>
        <w:t>olocausto" e "</w:t>
      </w:r>
      <w:proofErr w:type="spellStart"/>
      <w:r w:rsidR="00896FBA">
        <w:rPr>
          <w:rFonts w:ascii="Times New Roman" w:eastAsia="Calibri" w:hAnsi="Times New Roman" w:cs="Times New Roman"/>
          <w:lang w:val="pt-BR"/>
        </w:rPr>
        <w:t>s</w:t>
      </w:r>
      <w:r w:rsidRPr="002E6B7C">
        <w:rPr>
          <w:rFonts w:ascii="Times New Roman" w:eastAsia="Calibri" w:hAnsi="Times New Roman" w:cs="Times New Roman"/>
          <w:lang w:val="pt-BR"/>
        </w:rPr>
        <w:t>amudaripen</w:t>
      </w:r>
      <w:proofErr w:type="spellEnd"/>
      <w:r w:rsidRPr="002E6B7C">
        <w:rPr>
          <w:rFonts w:ascii="Times New Roman" w:eastAsia="Calibri" w:hAnsi="Times New Roman" w:cs="Times New Roman"/>
          <w:lang w:val="pt-BR"/>
        </w:rPr>
        <w:t>" para descrever os eventos da Segunda Guerra Mundial. O uso do termo "</w:t>
      </w:r>
      <w:r w:rsidR="005B238A">
        <w:rPr>
          <w:rFonts w:ascii="Times New Roman" w:eastAsia="Calibri" w:hAnsi="Times New Roman" w:cs="Times New Roman"/>
          <w:lang w:val="pt-BR"/>
        </w:rPr>
        <w:t>h</w:t>
      </w:r>
      <w:r w:rsidRPr="002E6B7C">
        <w:rPr>
          <w:rFonts w:ascii="Times New Roman" w:eastAsia="Calibri" w:hAnsi="Times New Roman" w:cs="Times New Roman"/>
          <w:lang w:val="pt-BR"/>
        </w:rPr>
        <w:t xml:space="preserve">olocausto" reconhece adequadamente que o povo romani foi alvo da perseguição nazista de forma semelhante a outros grupos de vítimas dos assassinatos em massa, como judeus e eslavos, cuja motivação para a exclusão, a perseguição, o aprisionamento, a tortura e o extermínio </w:t>
      </w:r>
      <w:proofErr w:type="gramStart"/>
      <w:r w:rsidRPr="002E6B7C">
        <w:rPr>
          <w:rFonts w:ascii="Times New Roman" w:eastAsia="Calibri" w:hAnsi="Times New Roman" w:cs="Times New Roman"/>
          <w:lang w:val="pt-BR"/>
        </w:rPr>
        <w:t>era</w:t>
      </w:r>
      <w:proofErr w:type="gramEnd"/>
      <w:r w:rsidRPr="002E6B7C">
        <w:rPr>
          <w:rFonts w:ascii="Times New Roman" w:eastAsia="Calibri" w:hAnsi="Times New Roman" w:cs="Times New Roman"/>
          <w:lang w:val="pt-BR"/>
        </w:rPr>
        <w:t xml:space="preserve"> a origem étnica/racial. "</w:t>
      </w:r>
      <w:proofErr w:type="spellStart"/>
      <w:r w:rsidR="005B238A">
        <w:rPr>
          <w:rFonts w:ascii="Times New Roman" w:eastAsia="Calibri" w:hAnsi="Times New Roman" w:cs="Times New Roman"/>
          <w:lang w:val="pt-BR"/>
        </w:rPr>
        <w:t>s</w:t>
      </w:r>
      <w:r w:rsidRPr="002E6B7C">
        <w:rPr>
          <w:rFonts w:ascii="Times New Roman" w:eastAsia="Calibri" w:hAnsi="Times New Roman" w:cs="Times New Roman"/>
          <w:lang w:val="pt-BR"/>
        </w:rPr>
        <w:t>amudaripen</w:t>
      </w:r>
      <w:proofErr w:type="spellEnd"/>
      <w:r w:rsidRPr="002E6B7C">
        <w:rPr>
          <w:rFonts w:ascii="Times New Roman" w:eastAsia="Calibri" w:hAnsi="Times New Roman" w:cs="Times New Roman"/>
          <w:lang w:val="pt-BR"/>
        </w:rPr>
        <w:t xml:space="preserve">" é um termo mais aceito em romani, cuja tradução seria "O </w:t>
      </w:r>
      <w:r w:rsidR="005B238A">
        <w:rPr>
          <w:rFonts w:ascii="Times New Roman" w:eastAsia="Calibri" w:hAnsi="Times New Roman" w:cs="Times New Roman"/>
          <w:lang w:val="pt-BR"/>
        </w:rPr>
        <w:t>a</w:t>
      </w:r>
      <w:r w:rsidRPr="002E6B7C">
        <w:rPr>
          <w:rFonts w:ascii="Times New Roman" w:eastAsia="Calibri" w:hAnsi="Times New Roman" w:cs="Times New Roman"/>
          <w:lang w:val="pt-BR"/>
        </w:rPr>
        <w:t xml:space="preserve">ssassinato em </w:t>
      </w:r>
      <w:r w:rsidR="005B238A">
        <w:rPr>
          <w:rFonts w:ascii="Times New Roman" w:eastAsia="Calibri" w:hAnsi="Times New Roman" w:cs="Times New Roman"/>
          <w:lang w:val="pt-BR"/>
        </w:rPr>
        <w:t>m</w:t>
      </w:r>
      <w:r w:rsidRPr="002E6B7C">
        <w:rPr>
          <w:rFonts w:ascii="Times New Roman" w:eastAsia="Calibri" w:hAnsi="Times New Roman" w:cs="Times New Roman"/>
          <w:lang w:val="pt-BR"/>
        </w:rPr>
        <w:t>assa".</w:t>
      </w:r>
    </w:p>
    <w:p w14:paraId="6015BAB2" w14:textId="77777777" w:rsidR="00984741" w:rsidRPr="002E6B7C" w:rsidRDefault="00984741" w:rsidP="002E6B7C">
      <w:pPr>
        <w:spacing w:after="160" w:line="360" w:lineRule="auto"/>
        <w:jc w:val="both"/>
        <w:rPr>
          <w:rFonts w:ascii="Times New Roman" w:eastAsia="Calibri" w:hAnsi="Times New Roman" w:cs="Times New Roman"/>
          <w:lang w:val="pt-BR"/>
        </w:rPr>
      </w:pPr>
      <w:r w:rsidRPr="002E6B7C">
        <w:rPr>
          <w:rFonts w:ascii="Times New Roman" w:eastAsia="Calibri" w:hAnsi="Times New Roman" w:cs="Times New Roman"/>
          <w:lang w:val="pt-BR"/>
        </w:rPr>
        <w:t>Este mapa não utiliza o termo "genocídio" para falar sobre o Holocausto/</w:t>
      </w:r>
      <w:proofErr w:type="spellStart"/>
      <w:r w:rsidRPr="002E6B7C">
        <w:rPr>
          <w:rFonts w:ascii="Times New Roman" w:eastAsia="Calibri" w:hAnsi="Times New Roman" w:cs="Times New Roman"/>
          <w:lang w:val="pt-BR"/>
        </w:rPr>
        <w:t>Samudaripen</w:t>
      </w:r>
      <w:proofErr w:type="spellEnd"/>
      <w:r w:rsidRPr="002E6B7C">
        <w:rPr>
          <w:rFonts w:ascii="Times New Roman" w:eastAsia="Calibri" w:hAnsi="Times New Roman" w:cs="Times New Roman"/>
          <w:lang w:val="pt-BR"/>
        </w:rPr>
        <w:t xml:space="preserve"> com o objetivo de manter o caráter singular do processo de destruição sistemática dos ciganos durante a perseguição nazista, cuja experiência trágica está mais próxima do Holocausto judaico, a </w:t>
      </w:r>
      <w:proofErr w:type="spellStart"/>
      <w:r w:rsidRPr="002E6B7C">
        <w:rPr>
          <w:rFonts w:ascii="Times New Roman" w:eastAsia="Calibri" w:hAnsi="Times New Roman" w:cs="Times New Roman"/>
          <w:lang w:val="pt-BR"/>
        </w:rPr>
        <w:t>Shoá</w:t>
      </w:r>
      <w:proofErr w:type="spellEnd"/>
      <w:r w:rsidRPr="002E6B7C">
        <w:rPr>
          <w:rFonts w:ascii="Times New Roman" w:eastAsia="Calibri" w:hAnsi="Times New Roman" w:cs="Times New Roman"/>
          <w:lang w:val="pt-BR"/>
        </w:rPr>
        <w:t>, do que das perseguições a outras minorias. Este mapa também não utiliza o termo "</w:t>
      </w:r>
      <w:proofErr w:type="spellStart"/>
      <w:r w:rsidRPr="002E6B7C">
        <w:rPr>
          <w:rFonts w:ascii="Times New Roman" w:eastAsia="Calibri" w:hAnsi="Times New Roman" w:cs="Times New Roman"/>
          <w:lang w:val="pt-BR"/>
        </w:rPr>
        <w:t>Porrajmos</w:t>
      </w:r>
      <w:proofErr w:type="spellEnd"/>
      <w:r w:rsidRPr="002E6B7C">
        <w:rPr>
          <w:rFonts w:ascii="Times New Roman" w:eastAsia="Calibri" w:hAnsi="Times New Roman" w:cs="Times New Roman"/>
          <w:lang w:val="pt-BR"/>
        </w:rPr>
        <w:t>", pois ele é altamente ofensivo em alguns dialetos romanis.</w:t>
      </w:r>
    </w:p>
    <w:p w14:paraId="08B722BC" w14:textId="77777777" w:rsidR="00984741" w:rsidRPr="00984741" w:rsidRDefault="00984741" w:rsidP="00984741">
      <w:pPr>
        <w:spacing w:line="360" w:lineRule="auto"/>
        <w:jc w:val="both"/>
        <w:rPr>
          <w:rFonts w:ascii="Times New Roman" w:eastAsia="Times New Roman" w:hAnsi="Times New Roman" w:cs="Times New Roman"/>
          <w:lang w:val="pt-BR"/>
        </w:rPr>
      </w:pPr>
    </w:p>
    <w:p w14:paraId="503E01FC" w14:textId="222ACBA8" w:rsidR="00984741" w:rsidRPr="002E6B7C" w:rsidRDefault="00984741" w:rsidP="00984741">
      <w:pPr>
        <w:spacing w:line="360" w:lineRule="auto"/>
        <w:jc w:val="both"/>
        <w:rPr>
          <w:rFonts w:ascii="Times New Roman" w:eastAsia="Times New Roman" w:hAnsi="Times New Roman" w:cs="Times New Roman"/>
          <w:b/>
          <w:bCs/>
          <w:sz w:val="28"/>
          <w:szCs w:val="28"/>
          <w:u w:val="single"/>
          <w:lang w:val="pt-BR"/>
        </w:rPr>
      </w:pPr>
      <w:r w:rsidRPr="002E6B7C">
        <w:rPr>
          <w:rFonts w:ascii="Times New Roman" w:eastAsia="Times New Roman" w:hAnsi="Times New Roman" w:cs="Times New Roman"/>
          <w:b/>
          <w:bCs/>
          <w:sz w:val="28"/>
          <w:szCs w:val="28"/>
          <w:u w:val="single"/>
          <w:lang w:val="pt-BR"/>
        </w:rPr>
        <w:t xml:space="preserve">Agradecimentos </w:t>
      </w:r>
    </w:p>
    <w:p w14:paraId="75DF13B5" w14:textId="77777777" w:rsidR="00984741" w:rsidRDefault="00984741" w:rsidP="00984741">
      <w:pPr>
        <w:spacing w:line="360" w:lineRule="auto"/>
        <w:jc w:val="both"/>
        <w:rPr>
          <w:rFonts w:ascii="Times New Roman" w:eastAsia="Times New Roman" w:hAnsi="Times New Roman" w:cs="Times New Roman"/>
          <w:lang w:val="pt-BR"/>
        </w:rPr>
      </w:pPr>
    </w:p>
    <w:p w14:paraId="70EC87E5" w14:textId="07D4C987" w:rsidR="00984741" w:rsidRPr="00984741" w:rsidRDefault="00984741"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O Mapa de Memória Romani nas Américas expressa sua gratidão pelo valioso tempo e esforço dedicado pelos membros do</w:t>
      </w:r>
      <w:r>
        <w:rPr>
          <w:rFonts w:ascii="Times New Roman" w:eastAsia="Times New Roman" w:hAnsi="Times New Roman" w:cs="Times New Roman"/>
          <w:lang w:val="pt-BR"/>
        </w:rPr>
        <w:t>s comitês de revisão</w:t>
      </w:r>
      <w:r w:rsidRPr="00984741">
        <w:rPr>
          <w:rFonts w:ascii="Times New Roman" w:eastAsia="Times New Roman" w:hAnsi="Times New Roman" w:cs="Times New Roman"/>
          <w:lang w:val="pt-BR"/>
        </w:rPr>
        <w:t>, bem como pelo seu engajamento de forma colaborativa.</w:t>
      </w:r>
      <w:r>
        <w:rPr>
          <w:rFonts w:ascii="Times New Roman" w:eastAsia="Times New Roman" w:hAnsi="Times New Roman" w:cs="Times New Roman"/>
          <w:lang w:val="pt-BR"/>
        </w:rPr>
        <w:t xml:space="preserve"> São eles:</w:t>
      </w:r>
      <w:r w:rsidRPr="00984741">
        <w:rPr>
          <w:rFonts w:ascii="Times New Roman" w:eastAsia="Times New Roman" w:hAnsi="Times New Roman" w:cs="Times New Roman"/>
          <w:vanish/>
          <w:lang w:val="pt-BR"/>
        </w:rPr>
        <w:t>Parte superior do formulário</w:t>
      </w:r>
    </w:p>
    <w:p w14:paraId="48E0BF1D" w14:textId="77777777" w:rsidR="00984741" w:rsidRDefault="00984741" w:rsidP="00984741">
      <w:pPr>
        <w:spacing w:line="360" w:lineRule="auto"/>
        <w:jc w:val="both"/>
        <w:rPr>
          <w:rFonts w:ascii="Times New Roman" w:eastAsia="Times New Roman" w:hAnsi="Times New Roman" w:cs="Times New Roman"/>
          <w:lang w:val="pt-BR"/>
        </w:rPr>
      </w:pPr>
    </w:p>
    <w:p w14:paraId="1A24F8C1" w14:textId="6B1BEB4F" w:rsidR="00984741" w:rsidRPr="002E6B7C" w:rsidRDefault="00984741" w:rsidP="00984741">
      <w:pPr>
        <w:spacing w:line="360" w:lineRule="auto"/>
        <w:jc w:val="both"/>
        <w:rPr>
          <w:rFonts w:ascii="Times New Roman" w:eastAsia="Times New Roman" w:hAnsi="Times New Roman" w:cs="Times New Roman"/>
          <w:b/>
          <w:bCs/>
          <w:lang w:val="pt-BR"/>
        </w:rPr>
      </w:pPr>
      <w:r>
        <w:rPr>
          <w:rFonts w:ascii="Times New Roman" w:eastAsia="Times New Roman" w:hAnsi="Times New Roman" w:cs="Times New Roman"/>
          <w:b/>
          <w:bCs/>
          <w:lang w:val="pt-BR"/>
        </w:rPr>
        <w:t>Membros</w:t>
      </w:r>
      <w:r w:rsidRPr="002E6B7C">
        <w:rPr>
          <w:rFonts w:ascii="Times New Roman" w:eastAsia="Times New Roman" w:hAnsi="Times New Roman" w:cs="Times New Roman"/>
          <w:b/>
          <w:bCs/>
          <w:lang w:val="pt-BR"/>
        </w:rPr>
        <w:t xml:space="preserve"> do Painel de Especialistas:  </w:t>
      </w:r>
    </w:p>
    <w:p w14:paraId="03B28E3C" w14:textId="77777777" w:rsidR="00984741" w:rsidRPr="00D64211" w:rsidRDefault="00984741" w:rsidP="00984741">
      <w:pPr>
        <w:spacing w:line="360" w:lineRule="auto"/>
        <w:jc w:val="both"/>
        <w:rPr>
          <w:rFonts w:ascii="Times New Roman" w:eastAsia="Times New Roman" w:hAnsi="Times New Roman" w:cs="Times New Roman"/>
          <w:lang w:val="pt-BR"/>
        </w:rPr>
      </w:pPr>
      <w:r w:rsidRPr="00D64211">
        <w:rPr>
          <w:rFonts w:ascii="Times New Roman" w:eastAsia="Times New Roman" w:hAnsi="Times New Roman" w:cs="Times New Roman"/>
          <w:lang w:val="pt-BR"/>
        </w:rPr>
        <w:t xml:space="preserve">Ann </w:t>
      </w:r>
      <w:proofErr w:type="spellStart"/>
      <w:r w:rsidRPr="00D64211">
        <w:rPr>
          <w:rFonts w:ascii="Times New Roman" w:eastAsia="Times New Roman" w:hAnsi="Times New Roman" w:cs="Times New Roman"/>
          <w:lang w:val="pt-BR"/>
        </w:rPr>
        <w:t>Ostendorf</w:t>
      </w:r>
      <w:proofErr w:type="spellEnd"/>
      <w:r w:rsidRPr="00D64211">
        <w:rPr>
          <w:rFonts w:ascii="Times New Roman" w:eastAsia="Times New Roman" w:hAnsi="Times New Roman" w:cs="Times New Roman"/>
          <w:lang w:val="pt-BR"/>
        </w:rPr>
        <w:t xml:space="preserve"> - Gonzaga </w:t>
      </w:r>
      <w:proofErr w:type="spellStart"/>
      <w:r w:rsidRPr="00D64211">
        <w:rPr>
          <w:rFonts w:ascii="Times New Roman" w:eastAsia="Times New Roman" w:hAnsi="Times New Roman" w:cs="Times New Roman"/>
          <w:lang w:val="pt-BR"/>
        </w:rPr>
        <w:t>University</w:t>
      </w:r>
      <w:proofErr w:type="spellEnd"/>
      <w:r w:rsidRPr="00D64211">
        <w:rPr>
          <w:rFonts w:ascii="Times New Roman" w:eastAsia="Times New Roman" w:hAnsi="Times New Roman" w:cs="Times New Roman"/>
          <w:lang w:val="pt-BR"/>
        </w:rPr>
        <w:t xml:space="preserve">, Estados Unidos </w:t>
      </w:r>
    </w:p>
    <w:p w14:paraId="740746F8" w14:textId="77777777" w:rsidR="00984741" w:rsidRPr="00984741" w:rsidRDefault="00984741"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 xml:space="preserve">Marcos </w:t>
      </w:r>
      <w:proofErr w:type="spellStart"/>
      <w:r w:rsidRPr="00984741">
        <w:rPr>
          <w:rFonts w:ascii="Times New Roman" w:eastAsia="Times New Roman" w:hAnsi="Times New Roman" w:cs="Times New Roman"/>
          <w:lang w:val="pt-BR"/>
        </w:rPr>
        <w:t>Toyansk</w:t>
      </w:r>
      <w:proofErr w:type="spellEnd"/>
      <w:r w:rsidRPr="00984741">
        <w:rPr>
          <w:rFonts w:ascii="Times New Roman" w:eastAsia="Times New Roman" w:hAnsi="Times New Roman" w:cs="Times New Roman"/>
          <w:lang w:val="pt-BR"/>
        </w:rPr>
        <w:t xml:space="preserve"> - Universidade de São Paulo, Brasil</w:t>
      </w:r>
    </w:p>
    <w:p w14:paraId="563A9A9E" w14:textId="77777777" w:rsidR="00984741" w:rsidRDefault="00984741"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 xml:space="preserve">Martin </w:t>
      </w:r>
      <w:proofErr w:type="spellStart"/>
      <w:r w:rsidRPr="00984741">
        <w:rPr>
          <w:rFonts w:ascii="Times New Roman" w:eastAsia="Times New Roman" w:hAnsi="Times New Roman" w:cs="Times New Roman"/>
          <w:lang w:val="pt-BR"/>
        </w:rPr>
        <w:t>Fotta</w:t>
      </w:r>
      <w:proofErr w:type="spellEnd"/>
      <w:r w:rsidRPr="00984741">
        <w:rPr>
          <w:rFonts w:ascii="Times New Roman" w:eastAsia="Times New Roman" w:hAnsi="Times New Roman" w:cs="Times New Roman"/>
          <w:lang w:val="pt-BR"/>
        </w:rPr>
        <w:t xml:space="preserve"> - Academia de Ciências da República Tcheca, República Tcheca </w:t>
      </w:r>
    </w:p>
    <w:p w14:paraId="34E42F7E" w14:textId="77777777" w:rsidR="00984741" w:rsidRDefault="00984741" w:rsidP="00984741">
      <w:pPr>
        <w:spacing w:line="360" w:lineRule="auto"/>
        <w:jc w:val="both"/>
        <w:rPr>
          <w:rFonts w:ascii="Times New Roman" w:eastAsia="Times New Roman" w:hAnsi="Times New Roman" w:cs="Times New Roman"/>
          <w:lang w:val="pt-BR"/>
        </w:rPr>
      </w:pPr>
    </w:p>
    <w:p w14:paraId="22ADE3DD" w14:textId="291F35AE" w:rsidR="00984741" w:rsidRPr="002E6B7C" w:rsidRDefault="00984741" w:rsidP="00984741">
      <w:pPr>
        <w:spacing w:line="360" w:lineRule="auto"/>
        <w:jc w:val="both"/>
        <w:rPr>
          <w:rFonts w:ascii="Times New Roman" w:eastAsia="Times New Roman" w:hAnsi="Times New Roman" w:cs="Times New Roman"/>
          <w:b/>
          <w:bCs/>
          <w:lang w:val="pt-BR"/>
        </w:rPr>
      </w:pPr>
      <w:r>
        <w:rPr>
          <w:rFonts w:ascii="Times New Roman" w:eastAsia="Times New Roman" w:hAnsi="Times New Roman" w:cs="Times New Roman"/>
          <w:b/>
          <w:bCs/>
          <w:lang w:val="pt-BR"/>
        </w:rPr>
        <w:t>Membros</w:t>
      </w:r>
      <w:r w:rsidRPr="002E6B7C">
        <w:rPr>
          <w:rFonts w:ascii="Times New Roman" w:eastAsia="Times New Roman" w:hAnsi="Times New Roman" w:cs="Times New Roman"/>
          <w:b/>
          <w:bCs/>
          <w:lang w:val="pt-BR"/>
        </w:rPr>
        <w:t xml:space="preserve"> do Conselho de Revisão:</w:t>
      </w:r>
    </w:p>
    <w:p w14:paraId="40B98997" w14:textId="77777777" w:rsidR="00984741" w:rsidRPr="00984741" w:rsidRDefault="00984741"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lastRenderedPageBreak/>
        <w:t xml:space="preserve">Elisa Costa </w:t>
      </w:r>
      <w:proofErr w:type="gramStart"/>
      <w:r w:rsidRPr="00984741">
        <w:rPr>
          <w:rFonts w:ascii="Times New Roman" w:eastAsia="Times New Roman" w:hAnsi="Times New Roman" w:cs="Times New Roman"/>
          <w:lang w:val="pt-BR"/>
        </w:rPr>
        <w:t>-  Presidente</w:t>
      </w:r>
      <w:proofErr w:type="gramEnd"/>
      <w:r w:rsidRPr="00984741">
        <w:rPr>
          <w:rFonts w:ascii="Times New Roman" w:eastAsia="Times New Roman" w:hAnsi="Times New Roman" w:cs="Times New Roman"/>
          <w:lang w:val="pt-BR"/>
        </w:rPr>
        <w:t xml:space="preserve"> da AMSK/Brasil e vice-presidente da IRU/América do Sul, Brasil </w:t>
      </w:r>
    </w:p>
    <w:p w14:paraId="28E02F70" w14:textId="77777777" w:rsidR="00984741" w:rsidRPr="00984741" w:rsidRDefault="00984741"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Javier Jimenez-</w:t>
      </w:r>
      <w:proofErr w:type="spellStart"/>
      <w:r w:rsidRPr="00984741">
        <w:rPr>
          <w:rFonts w:ascii="Times New Roman" w:eastAsia="Times New Roman" w:hAnsi="Times New Roman" w:cs="Times New Roman"/>
          <w:lang w:val="pt-BR"/>
        </w:rPr>
        <w:t>Royo</w:t>
      </w:r>
      <w:proofErr w:type="spellEnd"/>
      <w:r w:rsidRPr="00984741">
        <w:rPr>
          <w:rFonts w:ascii="Times New Roman" w:eastAsia="Times New Roman" w:hAnsi="Times New Roman" w:cs="Times New Roman"/>
          <w:lang w:val="pt-BR"/>
        </w:rPr>
        <w:t xml:space="preserve"> - </w:t>
      </w:r>
      <w:proofErr w:type="spellStart"/>
      <w:r w:rsidRPr="00984741">
        <w:rPr>
          <w:rFonts w:ascii="Times New Roman" w:eastAsia="Times New Roman" w:hAnsi="Times New Roman" w:cs="Times New Roman"/>
          <w:lang w:val="pt-BR"/>
        </w:rPr>
        <w:t>Pós-doutorando</w:t>
      </w:r>
      <w:proofErr w:type="spellEnd"/>
      <w:r w:rsidRPr="00984741">
        <w:rPr>
          <w:rFonts w:ascii="Times New Roman" w:eastAsia="Times New Roman" w:hAnsi="Times New Roman" w:cs="Times New Roman"/>
          <w:lang w:val="pt-BR"/>
        </w:rPr>
        <w:t xml:space="preserve"> </w:t>
      </w:r>
      <w:proofErr w:type="spellStart"/>
      <w:r w:rsidRPr="00984741">
        <w:rPr>
          <w:rFonts w:ascii="Times New Roman" w:eastAsia="Times New Roman" w:hAnsi="Times New Roman" w:cs="Times New Roman"/>
          <w:lang w:val="pt-BR"/>
        </w:rPr>
        <w:t>Conahcyt</w:t>
      </w:r>
      <w:proofErr w:type="spellEnd"/>
      <w:r w:rsidRPr="00984741">
        <w:rPr>
          <w:rFonts w:ascii="Times New Roman" w:eastAsia="Times New Roman" w:hAnsi="Times New Roman" w:cs="Times New Roman"/>
          <w:lang w:val="pt-BR"/>
        </w:rPr>
        <w:t xml:space="preserve"> no El </w:t>
      </w:r>
      <w:proofErr w:type="spellStart"/>
      <w:r w:rsidRPr="00984741">
        <w:rPr>
          <w:rFonts w:ascii="Times New Roman" w:eastAsia="Times New Roman" w:hAnsi="Times New Roman" w:cs="Times New Roman"/>
          <w:lang w:val="pt-BR"/>
        </w:rPr>
        <w:t>Colef</w:t>
      </w:r>
      <w:proofErr w:type="spellEnd"/>
      <w:r w:rsidRPr="00984741">
        <w:rPr>
          <w:rFonts w:ascii="Times New Roman" w:eastAsia="Times New Roman" w:hAnsi="Times New Roman" w:cs="Times New Roman"/>
          <w:lang w:val="pt-BR"/>
        </w:rPr>
        <w:t xml:space="preserve">, México </w:t>
      </w:r>
    </w:p>
    <w:p w14:paraId="3B889D66" w14:textId="77777777" w:rsidR="00984741" w:rsidRPr="00984741" w:rsidRDefault="00984741"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 xml:space="preserve">Mariana Sabino </w:t>
      </w:r>
      <w:proofErr w:type="gramStart"/>
      <w:r w:rsidRPr="00984741">
        <w:rPr>
          <w:rFonts w:ascii="Times New Roman" w:eastAsia="Times New Roman" w:hAnsi="Times New Roman" w:cs="Times New Roman"/>
          <w:lang w:val="pt-BR"/>
        </w:rPr>
        <w:t xml:space="preserve">-  </w:t>
      </w:r>
      <w:proofErr w:type="spellStart"/>
      <w:r w:rsidRPr="00984741">
        <w:rPr>
          <w:rFonts w:ascii="Times New Roman" w:eastAsia="Times New Roman" w:hAnsi="Times New Roman" w:cs="Times New Roman"/>
          <w:lang w:val="pt-BR"/>
        </w:rPr>
        <w:t>University</w:t>
      </w:r>
      <w:proofErr w:type="spellEnd"/>
      <w:proofErr w:type="gramEnd"/>
      <w:r w:rsidRPr="00984741">
        <w:rPr>
          <w:rFonts w:ascii="Times New Roman" w:eastAsia="Times New Roman" w:hAnsi="Times New Roman" w:cs="Times New Roman"/>
          <w:lang w:val="pt-BR"/>
        </w:rPr>
        <w:t xml:space="preserve"> </w:t>
      </w:r>
      <w:proofErr w:type="spellStart"/>
      <w:r w:rsidRPr="00984741">
        <w:rPr>
          <w:rFonts w:ascii="Times New Roman" w:eastAsia="Times New Roman" w:hAnsi="Times New Roman" w:cs="Times New Roman"/>
          <w:lang w:val="pt-BR"/>
        </w:rPr>
        <w:t>of</w:t>
      </w:r>
      <w:proofErr w:type="spellEnd"/>
      <w:r w:rsidRPr="00984741">
        <w:rPr>
          <w:rFonts w:ascii="Times New Roman" w:eastAsia="Times New Roman" w:hAnsi="Times New Roman" w:cs="Times New Roman"/>
          <w:lang w:val="pt-BR"/>
        </w:rPr>
        <w:t xml:space="preserve"> New Mexico, Estados Unidos</w:t>
      </w:r>
    </w:p>
    <w:p w14:paraId="030B375D" w14:textId="77777777" w:rsidR="00984741" w:rsidRPr="00984741" w:rsidRDefault="00984741"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t xml:space="preserve">Matias Dominguez - </w:t>
      </w:r>
      <w:proofErr w:type="spellStart"/>
      <w:r w:rsidRPr="00984741">
        <w:rPr>
          <w:rFonts w:ascii="Times New Roman" w:eastAsia="Times New Roman" w:hAnsi="Times New Roman" w:cs="Times New Roman"/>
          <w:lang w:val="pt-BR"/>
        </w:rPr>
        <w:t>Universidad</w:t>
      </w:r>
      <w:proofErr w:type="spellEnd"/>
      <w:r w:rsidRPr="00984741">
        <w:rPr>
          <w:rFonts w:ascii="Times New Roman" w:eastAsia="Times New Roman" w:hAnsi="Times New Roman" w:cs="Times New Roman"/>
          <w:lang w:val="pt-BR"/>
        </w:rPr>
        <w:t xml:space="preserve"> de Buenos Aires, Argentina </w:t>
      </w:r>
    </w:p>
    <w:p w14:paraId="19F25DF3" w14:textId="77777777" w:rsidR="00984741" w:rsidRPr="00984741" w:rsidRDefault="00984741" w:rsidP="00984741">
      <w:pPr>
        <w:spacing w:line="360" w:lineRule="auto"/>
        <w:jc w:val="both"/>
        <w:rPr>
          <w:rFonts w:ascii="Times New Roman" w:eastAsia="Times New Roman" w:hAnsi="Times New Roman" w:cs="Times New Roman"/>
          <w:lang w:val="pt-BR"/>
        </w:rPr>
      </w:pPr>
    </w:p>
    <w:p w14:paraId="0A040DEE" w14:textId="4EF52ECB" w:rsidR="00984741" w:rsidRPr="00984741" w:rsidRDefault="00984741" w:rsidP="00984741">
      <w:pPr>
        <w:spacing w:line="360" w:lineRule="auto"/>
        <w:jc w:val="both"/>
        <w:rPr>
          <w:rFonts w:ascii="Times New Roman" w:eastAsia="Times New Roman" w:hAnsi="Times New Roman" w:cs="Times New Roman"/>
          <w:lang w:val="pt-BR" w:eastAsia="pt-BR"/>
        </w:rPr>
      </w:pPr>
      <w:r w:rsidRPr="00984741">
        <w:rPr>
          <w:rFonts w:ascii="Times New Roman" w:eastAsia="Times New Roman" w:hAnsi="Times New Roman" w:cs="Times New Roman"/>
          <w:lang w:val="pt-BR"/>
        </w:rPr>
        <w:t xml:space="preserve">O Mapa da Memória Romani nas Américas </w:t>
      </w:r>
      <w:r w:rsidRPr="002E6B7C">
        <w:rPr>
          <w:rFonts w:ascii="Times New Roman" w:eastAsia="Times New Roman" w:hAnsi="Times New Roman" w:cs="Times New Roman"/>
          <w:lang w:val="pt-BR"/>
        </w:rPr>
        <w:t>agradece igualmente a assistência</w:t>
      </w:r>
      <w:r w:rsidRPr="00984741">
        <w:rPr>
          <w:rFonts w:ascii="Times New Roman" w:eastAsia="Times New Roman" w:hAnsi="Times New Roman" w:cs="Times New Roman"/>
          <w:lang w:val="pt-BR"/>
        </w:rPr>
        <w:t xml:space="preserve"> voluntária de Carla Perez </w:t>
      </w:r>
      <w:proofErr w:type="spellStart"/>
      <w:r w:rsidRPr="00984741">
        <w:rPr>
          <w:rFonts w:ascii="Times New Roman" w:eastAsia="Times New Roman" w:hAnsi="Times New Roman" w:cs="Times New Roman"/>
          <w:lang w:val="pt-BR"/>
        </w:rPr>
        <w:t>Abeniacar</w:t>
      </w:r>
      <w:proofErr w:type="spellEnd"/>
      <w:r w:rsidRPr="00984741">
        <w:rPr>
          <w:rFonts w:ascii="Times New Roman" w:eastAsia="Times New Roman" w:hAnsi="Times New Roman" w:cs="Times New Roman"/>
          <w:lang w:val="pt-BR"/>
        </w:rPr>
        <w:t xml:space="preserve"> e Reynaldo Miguel de Leon Ceto, assim como o trabalho realizado por Henrique Napoleão Alves e Ana Elisa Barbosa Mourão, em representação d</w:t>
      </w:r>
      <w:r w:rsidR="002E6B7C">
        <w:rPr>
          <w:rFonts w:ascii="Times New Roman" w:eastAsia="Times New Roman" w:hAnsi="Times New Roman" w:cs="Times New Roman"/>
          <w:lang w:val="pt-BR"/>
        </w:rPr>
        <w:t>o</w:t>
      </w:r>
      <w:r w:rsidRPr="00984741">
        <w:rPr>
          <w:rFonts w:ascii="Times New Roman" w:eastAsia="Times New Roman" w:hAnsi="Times New Roman" w:cs="Times New Roman"/>
          <w:lang w:val="pt-BR"/>
        </w:rPr>
        <w:t xml:space="preserve"> </w:t>
      </w:r>
      <w:proofErr w:type="spellStart"/>
      <w:r w:rsidRPr="00984741">
        <w:rPr>
          <w:rFonts w:ascii="Times New Roman" w:eastAsia="Times New Roman" w:hAnsi="Times New Roman" w:cs="Times New Roman"/>
          <w:lang w:val="pt-BR"/>
        </w:rPr>
        <w:t>Facts</w:t>
      </w:r>
      <w:proofErr w:type="spellEnd"/>
      <w:r w:rsidRPr="00984741">
        <w:rPr>
          <w:rFonts w:ascii="Times New Roman" w:eastAsia="Times New Roman" w:hAnsi="Times New Roman" w:cs="Times New Roman"/>
          <w:lang w:val="pt-BR"/>
        </w:rPr>
        <w:t xml:space="preserve"> </w:t>
      </w:r>
      <w:proofErr w:type="spellStart"/>
      <w:r w:rsidRPr="00984741">
        <w:rPr>
          <w:rFonts w:ascii="Times New Roman" w:eastAsia="Times New Roman" w:hAnsi="Times New Roman" w:cs="Times New Roman"/>
          <w:lang w:val="pt-BR"/>
        </w:rPr>
        <w:t>and</w:t>
      </w:r>
      <w:proofErr w:type="spellEnd"/>
      <w:r w:rsidRPr="00984741">
        <w:rPr>
          <w:rFonts w:ascii="Times New Roman" w:eastAsia="Times New Roman" w:hAnsi="Times New Roman" w:cs="Times New Roman"/>
          <w:lang w:val="pt-BR"/>
        </w:rPr>
        <w:t xml:space="preserve"> </w:t>
      </w:r>
      <w:proofErr w:type="spellStart"/>
      <w:r w:rsidRPr="00984741">
        <w:rPr>
          <w:rFonts w:ascii="Times New Roman" w:eastAsia="Times New Roman" w:hAnsi="Times New Roman" w:cs="Times New Roman"/>
          <w:lang w:val="pt-BR"/>
        </w:rPr>
        <w:t>Norms</w:t>
      </w:r>
      <w:proofErr w:type="spellEnd"/>
      <w:r w:rsidRPr="00984741">
        <w:rPr>
          <w:rFonts w:ascii="Times New Roman" w:eastAsia="Times New Roman" w:hAnsi="Times New Roman" w:cs="Times New Roman"/>
          <w:lang w:val="pt-BR"/>
        </w:rPr>
        <w:t xml:space="preserve"> </w:t>
      </w:r>
      <w:proofErr w:type="spellStart"/>
      <w:r w:rsidRPr="00984741">
        <w:rPr>
          <w:rFonts w:ascii="Times New Roman" w:eastAsia="Times New Roman" w:hAnsi="Times New Roman" w:cs="Times New Roman"/>
          <w:lang w:val="pt-BR"/>
        </w:rPr>
        <w:t>Institute</w:t>
      </w:r>
      <w:proofErr w:type="spellEnd"/>
      <w:r w:rsidRPr="00984741">
        <w:rPr>
          <w:rFonts w:ascii="Times New Roman" w:eastAsia="Times New Roman" w:hAnsi="Times New Roman" w:cs="Times New Roman"/>
          <w:lang w:val="pt-BR"/>
        </w:rPr>
        <w:t xml:space="preserve">. </w:t>
      </w:r>
    </w:p>
    <w:p w14:paraId="35805C12" w14:textId="77777777" w:rsidR="00984741" w:rsidRPr="00984741" w:rsidRDefault="00984741" w:rsidP="00984741">
      <w:pPr>
        <w:spacing w:line="360" w:lineRule="auto"/>
        <w:jc w:val="both"/>
        <w:rPr>
          <w:rFonts w:ascii="Times New Roman" w:eastAsia="Times New Roman" w:hAnsi="Times New Roman" w:cs="Times New Roman"/>
          <w:b/>
          <w:u w:val="single"/>
          <w:lang w:val="pt-BR"/>
        </w:rPr>
      </w:pPr>
    </w:p>
    <w:p w14:paraId="1858E93F" w14:textId="2FD8F874" w:rsidR="00984741" w:rsidRPr="002E6B7C" w:rsidRDefault="00984741" w:rsidP="00984741">
      <w:pPr>
        <w:spacing w:line="360" w:lineRule="auto"/>
        <w:jc w:val="both"/>
        <w:rPr>
          <w:rFonts w:ascii="Times New Roman" w:eastAsia="Times New Roman" w:hAnsi="Times New Roman" w:cs="Times New Roman"/>
          <w:b/>
          <w:sz w:val="28"/>
          <w:szCs w:val="28"/>
          <w:u w:val="single"/>
          <w:lang w:val="pt-BR"/>
        </w:rPr>
      </w:pPr>
      <w:r w:rsidRPr="002E6B7C">
        <w:rPr>
          <w:rFonts w:ascii="Times New Roman" w:eastAsia="Times New Roman" w:hAnsi="Times New Roman" w:cs="Times New Roman"/>
          <w:b/>
          <w:sz w:val="28"/>
          <w:szCs w:val="28"/>
          <w:u w:val="single"/>
          <w:lang w:val="pt-BR"/>
        </w:rPr>
        <w:t>Consultas e Parceria</w:t>
      </w:r>
      <w:r w:rsidR="008241CB">
        <w:rPr>
          <w:rFonts w:ascii="Times New Roman" w:eastAsia="Times New Roman" w:hAnsi="Times New Roman" w:cs="Times New Roman"/>
          <w:b/>
          <w:sz w:val="28"/>
          <w:szCs w:val="28"/>
          <w:u w:val="single"/>
          <w:lang w:val="pt-BR"/>
        </w:rPr>
        <w:t>s</w:t>
      </w:r>
    </w:p>
    <w:p w14:paraId="25F8CD09" w14:textId="77777777" w:rsidR="00984741" w:rsidRPr="00984741" w:rsidRDefault="00984741" w:rsidP="00984741">
      <w:pPr>
        <w:spacing w:line="360" w:lineRule="auto"/>
        <w:jc w:val="both"/>
        <w:rPr>
          <w:rFonts w:ascii="Times New Roman" w:eastAsia="Times New Roman" w:hAnsi="Times New Roman" w:cs="Times New Roman"/>
          <w:bCs/>
          <w:lang w:val="pt-BR"/>
        </w:rPr>
      </w:pPr>
    </w:p>
    <w:p w14:paraId="54DEA01E" w14:textId="7A730280" w:rsidR="00984741" w:rsidRPr="00984741" w:rsidRDefault="00984741" w:rsidP="00984741">
      <w:pPr>
        <w:spacing w:line="360" w:lineRule="auto"/>
        <w:jc w:val="both"/>
        <w:rPr>
          <w:rFonts w:ascii="Times New Roman" w:eastAsia="Times New Roman" w:hAnsi="Times New Roman" w:cs="Times New Roman"/>
          <w:bCs/>
          <w:lang w:val="pt-BR"/>
        </w:rPr>
      </w:pPr>
      <w:r w:rsidRPr="00984741">
        <w:rPr>
          <w:rFonts w:ascii="Times New Roman" w:eastAsia="Times New Roman" w:hAnsi="Times New Roman" w:cs="Times New Roman"/>
          <w:bCs/>
          <w:lang w:val="pt-BR"/>
        </w:rPr>
        <w:t xml:space="preserve">O ACNUDH tem avançado em conjunto com a sociedade civil, pesquisadores e instituições interessadas em projetos que visam o combate ao </w:t>
      </w:r>
      <w:proofErr w:type="spellStart"/>
      <w:r w:rsidRPr="00984741">
        <w:rPr>
          <w:rFonts w:ascii="Times New Roman" w:eastAsia="Times New Roman" w:hAnsi="Times New Roman" w:cs="Times New Roman"/>
          <w:bCs/>
          <w:lang w:val="pt-BR"/>
        </w:rPr>
        <w:t>anticiganismo</w:t>
      </w:r>
      <w:proofErr w:type="spellEnd"/>
      <w:r w:rsidRPr="00984741">
        <w:rPr>
          <w:rFonts w:ascii="Times New Roman" w:eastAsia="Times New Roman" w:hAnsi="Times New Roman" w:cs="Times New Roman"/>
          <w:bCs/>
          <w:lang w:val="pt-BR"/>
        </w:rPr>
        <w:t xml:space="preserve">. As organizações romanis parceiras são: o Instituto Europeu Romani para Artes e Cultura (ERIAC), Centro de Documentação e Cultura dos </w:t>
      </w:r>
      <w:proofErr w:type="spellStart"/>
      <w:r w:rsidRPr="00984741">
        <w:rPr>
          <w:rFonts w:ascii="Times New Roman" w:eastAsia="Times New Roman" w:hAnsi="Times New Roman" w:cs="Times New Roman"/>
          <w:bCs/>
          <w:lang w:val="pt-BR"/>
        </w:rPr>
        <w:t>Sinti</w:t>
      </w:r>
      <w:proofErr w:type="spellEnd"/>
      <w:r w:rsidRPr="00984741">
        <w:rPr>
          <w:rFonts w:ascii="Times New Roman" w:eastAsia="Times New Roman" w:hAnsi="Times New Roman" w:cs="Times New Roman"/>
          <w:bCs/>
          <w:lang w:val="pt-BR"/>
        </w:rPr>
        <w:t xml:space="preserve"> e Roma Alemães (Alemanha), </w:t>
      </w:r>
      <w:proofErr w:type="spellStart"/>
      <w:r w:rsidRPr="00984741">
        <w:rPr>
          <w:rFonts w:ascii="Times New Roman" w:eastAsia="Times New Roman" w:hAnsi="Times New Roman" w:cs="Times New Roman"/>
          <w:bCs/>
          <w:lang w:val="pt-BR"/>
        </w:rPr>
        <w:t>Dikh</w:t>
      </w:r>
      <w:proofErr w:type="spellEnd"/>
      <w:r w:rsidRPr="00984741">
        <w:rPr>
          <w:rFonts w:ascii="Times New Roman" w:eastAsia="Times New Roman" w:hAnsi="Times New Roman" w:cs="Times New Roman"/>
          <w:bCs/>
          <w:lang w:val="pt-BR"/>
        </w:rPr>
        <w:t xml:space="preserve"> </w:t>
      </w:r>
      <w:proofErr w:type="spellStart"/>
      <w:r w:rsidRPr="00984741">
        <w:rPr>
          <w:rFonts w:ascii="Times New Roman" w:eastAsia="Times New Roman" w:hAnsi="Times New Roman" w:cs="Times New Roman"/>
          <w:bCs/>
          <w:lang w:val="pt-BR"/>
        </w:rPr>
        <w:t>he</w:t>
      </w:r>
      <w:proofErr w:type="spellEnd"/>
      <w:r w:rsidRPr="00984741">
        <w:rPr>
          <w:rFonts w:ascii="Times New Roman" w:eastAsia="Times New Roman" w:hAnsi="Times New Roman" w:cs="Times New Roman"/>
          <w:bCs/>
          <w:lang w:val="pt-BR"/>
        </w:rPr>
        <w:t xml:space="preserve"> na </w:t>
      </w:r>
      <w:proofErr w:type="spellStart"/>
      <w:r w:rsidRPr="00984741">
        <w:rPr>
          <w:rFonts w:ascii="Times New Roman" w:eastAsia="Times New Roman" w:hAnsi="Times New Roman" w:cs="Times New Roman"/>
          <w:bCs/>
          <w:lang w:val="pt-BR"/>
        </w:rPr>
        <w:t>Bister</w:t>
      </w:r>
      <w:proofErr w:type="spellEnd"/>
      <w:r w:rsidRPr="00984741">
        <w:rPr>
          <w:rFonts w:ascii="Times New Roman" w:eastAsia="Times New Roman" w:hAnsi="Times New Roman" w:cs="Times New Roman"/>
          <w:bCs/>
          <w:lang w:val="pt-BR"/>
        </w:rPr>
        <w:t xml:space="preserve">! (Europa); Associação Internacional </w:t>
      </w:r>
      <w:proofErr w:type="spellStart"/>
      <w:r w:rsidRPr="00984741">
        <w:rPr>
          <w:rFonts w:ascii="Times New Roman" w:eastAsia="Times New Roman" w:hAnsi="Times New Roman" w:cs="Times New Roman"/>
          <w:bCs/>
          <w:lang w:val="pt-BR"/>
        </w:rPr>
        <w:t>Mayle</w:t>
      </w:r>
      <w:proofErr w:type="spellEnd"/>
      <w:r w:rsidRPr="00984741">
        <w:rPr>
          <w:rFonts w:ascii="Times New Roman" w:eastAsia="Times New Roman" w:hAnsi="Times New Roman" w:cs="Times New Roman"/>
          <w:bCs/>
          <w:lang w:val="pt-BR"/>
        </w:rPr>
        <w:t xml:space="preserve"> Sara Kali (Brasil), </w:t>
      </w:r>
      <w:proofErr w:type="spellStart"/>
      <w:r w:rsidRPr="00984741">
        <w:rPr>
          <w:rFonts w:ascii="Times New Roman" w:eastAsia="Times New Roman" w:hAnsi="Times New Roman" w:cs="Times New Roman"/>
          <w:bCs/>
          <w:lang w:val="pt-BR"/>
        </w:rPr>
        <w:t>Zor</w:t>
      </w:r>
      <w:proofErr w:type="spellEnd"/>
      <w:r w:rsidRPr="00984741">
        <w:rPr>
          <w:rFonts w:ascii="Times New Roman" w:eastAsia="Times New Roman" w:hAnsi="Times New Roman" w:cs="Times New Roman"/>
          <w:bCs/>
          <w:lang w:val="pt-BR"/>
        </w:rPr>
        <w:t xml:space="preserve"> - Associação para os Direitos do Povo </w:t>
      </w:r>
      <w:proofErr w:type="spellStart"/>
      <w:r w:rsidRPr="00984741">
        <w:rPr>
          <w:rFonts w:ascii="Times New Roman" w:eastAsia="Times New Roman" w:hAnsi="Times New Roman" w:cs="Times New Roman"/>
          <w:bCs/>
          <w:lang w:val="pt-BR"/>
        </w:rPr>
        <w:t>Gitano</w:t>
      </w:r>
      <w:proofErr w:type="spellEnd"/>
      <w:r w:rsidRPr="00984741">
        <w:rPr>
          <w:rFonts w:ascii="Times New Roman" w:eastAsia="Times New Roman" w:hAnsi="Times New Roman" w:cs="Times New Roman"/>
          <w:bCs/>
          <w:lang w:val="pt-BR"/>
        </w:rPr>
        <w:t xml:space="preserve">/Romani (Argentina), Instituto </w:t>
      </w:r>
      <w:proofErr w:type="spellStart"/>
      <w:r w:rsidRPr="00984741">
        <w:rPr>
          <w:rFonts w:ascii="Times New Roman" w:eastAsia="Times New Roman" w:hAnsi="Times New Roman" w:cs="Times New Roman"/>
          <w:bCs/>
          <w:lang w:val="pt-BR"/>
        </w:rPr>
        <w:t>PluriBrasil</w:t>
      </w:r>
      <w:proofErr w:type="spellEnd"/>
      <w:r w:rsidRPr="00984741">
        <w:rPr>
          <w:rFonts w:ascii="Times New Roman" w:eastAsia="Times New Roman" w:hAnsi="Times New Roman" w:cs="Times New Roman"/>
          <w:bCs/>
          <w:lang w:val="pt-BR"/>
        </w:rPr>
        <w:t xml:space="preserve"> (Brasil), PRORROM (Colômbia), Federação Mundial Roma, Associação Fast </w:t>
      </w:r>
      <w:proofErr w:type="spellStart"/>
      <w:r w:rsidRPr="00984741">
        <w:rPr>
          <w:rFonts w:ascii="Times New Roman" w:eastAsia="Times New Roman" w:hAnsi="Times New Roman" w:cs="Times New Roman"/>
          <w:bCs/>
          <w:lang w:val="pt-BR"/>
        </w:rPr>
        <w:t>Forward</w:t>
      </w:r>
      <w:proofErr w:type="spellEnd"/>
      <w:r w:rsidRPr="00984741">
        <w:rPr>
          <w:rFonts w:ascii="Times New Roman" w:eastAsia="Times New Roman" w:hAnsi="Times New Roman" w:cs="Times New Roman"/>
          <w:bCs/>
          <w:lang w:val="pt-BR"/>
        </w:rPr>
        <w:t xml:space="preserve"> (Romênia), Rede Europeia de Organizações de Base Roma, Federação de Associações </w:t>
      </w:r>
      <w:proofErr w:type="spellStart"/>
      <w:r w:rsidRPr="00984741">
        <w:rPr>
          <w:rFonts w:ascii="Times New Roman" w:eastAsia="Times New Roman" w:hAnsi="Times New Roman" w:cs="Times New Roman"/>
          <w:bCs/>
          <w:lang w:val="pt-BR"/>
        </w:rPr>
        <w:t>Gitanas</w:t>
      </w:r>
      <w:proofErr w:type="spellEnd"/>
      <w:r w:rsidRPr="00984741">
        <w:rPr>
          <w:rFonts w:ascii="Times New Roman" w:eastAsia="Times New Roman" w:hAnsi="Times New Roman" w:cs="Times New Roman"/>
          <w:bCs/>
          <w:lang w:val="pt-BR"/>
        </w:rPr>
        <w:t xml:space="preserve"> da Catalunha (Espanha) e outros. Além disso, com o apoio do ACNUDH, o Conselho Consultivo Romani (CCR) América do Norte foi criado em 2021. Em 2023, durante o evento na Costa Rica, o CCR América Latina foi iniciado, com o compromisso entre os participantes de desenvolver ainda mais a iniciativa. Ambos os grupos são compostos por ativistas romanis das Américas. Até o momento, também estão envolvidos no desenvolvimento desta ação a UNESCO Costa Rica, UNESCO México, assim como a Universidade Gonzaga (EUA), Universidade de São Paulo (Brasil), Academia de Ciências da República Tcheca (República Tcheca) e a Universidade de Buenos Aires (Argentina).</w:t>
      </w:r>
    </w:p>
    <w:p w14:paraId="07F3B88A" w14:textId="77777777" w:rsidR="00A06745" w:rsidRPr="00984741" w:rsidRDefault="00A06745" w:rsidP="00984741">
      <w:pPr>
        <w:spacing w:line="360" w:lineRule="auto"/>
        <w:jc w:val="both"/>
        <w:rPr>
          <w:rFonts w:ascii="Times New Roman" w:hAnsi="Times New Roman" w:cs="Times New Roman"/>
          <w:lang w:val="pt-BR"/>
        </w:rPr>
      </w:pPr>
    </w:p>
    <w:p w14:paraId="2BFB37A9" w14:textId="77777777" w:rsidR="00A06745" w:rsidRPr="002E6B7C" w:rsidRDefault="00A06745" w:rsidP="00984741">
      <w:pPr>
        <w:spacing w:line="360" w:lineRule="auto"/>
        <w:jc w:val="both"/>
        <w:rPr>
          <w:rFonts w:ascii="Times New Roman" w:eastAsia="Times New Roman" w:hAnsi="Times New Roman" w:cs="Times New Roman"/>
          <w:b/>
          <w:bCs/>
          <w:sz w:val="28"/>
          <w:szCs w:val="28"/>
          <w:u w:val="single"/>
          <w:lang w:val="pt-BR"/>
        </w:rPr>
      </w:pPr>
      <w:r w:rsidRPr="002E6B7C">
        <w:rPr>
          <w:rFonts w:ascii="Times New Roman" w:eastAsia="Times New Roman" w:hAnsi="Times New Roman" w:cs="Times New Roman"/>
          <w:b/>
          <w:bCs/>
          <w:sz w:val="28"/>
          <w:szCs w:val="28"/>
          <w:u w:val="single"/>
          <w:lang w:val="pt-BR"/>
        </w:rPr>
        <w:t>Isenção de responsabilidade</w:t>
      </w:r>
    </w:p>
    <w:p w14:paraId="5F932AB4" w14:textId="77777777" w:rsidR="00A06745" w:rsidRPr="00984741" w:rsidRDefault="00A06745" w:rsidP="00984741">
      <w:pPr>
        <w:spacing w:line="360" w:lineRule="auto"/>
        <w:jc w:val="both"/>
        <w:rPr>
          <w:rFonts w:ascii="Times New Roman" w:eastAsia="Times New Roman" w:hAnsi="Times New Roman" w:cs="Times New Roman"/>
          <w:lang w:val="pt-BR"/>
        </w:rPr>
      </w:pPr>
    </w:p>
    <w:p w14:paraId="2BDA3334" w14:textId="77777777" w:rsidR="00A06745" w:rsidRPr="00984741" w:rsidRDefault="00A06745" w:rsidP="00984741">
      <w:pPr>
        <w:spacing w:line="360" w:lineRule="auto"/>
        <w:jc w:val="both"/>
        <w:rPr>
          <w:rFonts w:ascii="Times New Roman" w:eastAsia="Times New Roman" w:hAnsi="Times New Roman" w:cs="Times New Roman"/>
          <w:lang w:val="pt-BR"/>
        </w:rPr>
      </w:pPr>
      <w:r w:rsidRPr="00984741">
        <w:rPr>
          <w:rFonts w:ascii="Times New Roman" w:eastAsia="Times New Roman" w:hAnsi="Times New Roman" w:cs="Times New Roman"/>
          <w:lang w:val="pt-BR"/>
        </w:rPr>
        <w:lastRenderedPageBreak/>
        <w:t xml:space="preserve">Os materiais incluídos no Mapa da Memória Romani nas Américas não são propriedade do ACNUDH nem de qualquer entidade das Nações Unidas. As Nações Unidas não são legalmente responsáveis pelo conteúdo do Mapa da Memória Romani nas Américas. Salvo quando especificado de outra forma, o material incluído no Mapa da Memória Romani nas Américas permanece como propriedade daqueles a quem é atribuído, com todos os direitos reservados.  </w:t>
      </w:r>
    </w:p>
    <w:p w14:paraId="6CEB165F" w14:textId="77777777" w:rsidR="00A06745" w:rsidRPr="00984741" w:rsidRDefault="00A06745" w:rsidP="00984741">
      <w:pPr>
        <w:spacing w:line="360" w:lineRule="auto"/>
        <w:jc w:val="both"/>
        <w:rPr>
          <w:rFonts w:ascii="Times New Roman" w:hAnsi="Times New Roman" w:cs="Times New Roman"/>
          <w:lang w:val="pt-BR"/>
        </w:rPr>
      </w:pPr>
    </w:p>
    <w:p w14:paraId="665EAC59" w14:textId="3CFA8005" w:rsidR="00984741" w:rsidRPr="00984741" w:rsidRDefault="00984741" w:rsidP="002E6B7C">
      <w:pPr>
        <w:spacing w:line="360" w:lineRule="auto"/>
        <w:jc w:val="center"/>
        <w:rPr>
          <w:rFonts w:ascii="Times New Roman" w:hAnsi="Times New Roman" w:cs="Times New Roman"/>
          <w:lang w:val="pt-BR"/>
        </w:rPr>
      </w:pPr>
      <w:r w:rsidRPr="00984741">
        <w:rPr>
          <w:rFonts w:ascii="Times New Roman" w:hAnsi="Times New Roman" w:cs="Times New Roman"/>
          <w:lang w:val="pt-BR"/>
        </w:rPr>
        <w:t>***</w:t>
      </w:r>
    </w:p>
    <w:p w14:paraId="243DFFB1" w14:textId="77777777" w:rsidR="00984741" w:rsidRPr="00984741" w:rsidRDefault="00984741" w:rsidP="00984741">
      <w:pPr>
        <w:spacing w:line="360" w:lineRule="auto"/>
        <w:jc w:val="both"/>
        <w:rPr>
          <w:rFonts w:ascii="Times New Roman" w:hAnsi="Times New Roman" w:cs="Times New Roman"/>
          <w:lang w:val="pt-BR"/>
        </w:rPr>
      </w:pPr>
    </w:p>
    <w:p w14:paraId="486736F4" w14:textId="77777777" w:rsidR="00984741" w:rsidRPr="00984741" w:rsidRDefault="00984741" w:rsidP="00984741">
      <w:pPr>
        <w:spacing w:before="240" w:line="360" w:lineRule="auto"/>
        <w:jc w:val="both"/>
        <w:rPr>
          <w:rFonts w:ascii="Times New Roman" w:hAnsi="Times New Roman" w:cs="Times New Roman"/>
          <w:lang w:val="pt-BR"/>
        </w:rPr>
      </w:pPr>
      <w:r w:rsidRPr="00984741">
        <w:rPr>
          <w:rFonts w:ascii="Times New Roman" w:eastAsia="Times New Roman" w:hAnsi="Times New Roman" w:cs="Times New Roman"/>
          <w:bCs/>
          <w:lang w:val="pt-BR"/>
        </w:rPr>
        <w:t>Mais informações sobre o Mapa da Memória Romani nas Américas podem ser encontradas</w:t>
      </w:r>
      <w:r w:rsidRPr="002E6B7C">
        <w:rPr>
          <w:rFonts w:ascii="Times New Roman" w:hAnsi="Times New Roman" w:cs="Times New Roman"/>
          <w:lang w:val="pt-BR"/>
        </w:rPr>
        <w:t xml:space="preserve"> </w:t>
      </w:r>
      <w:hyperlink r:id="rId11" w:history="1">
        <w:r w:rsidRPr="00984741">
          <w:rPr>
            <w:rStyle w:val="Hyperlink"/>
            <w:rFonts w:ascii="Times New Roman" w:hAnsi="Times New Roman" w:cs="Times New Roman"/>
            <w:lang w:val="pt-BR"/>
          </w:rPr>
          <w:t>aqui</w:t>
        </w:r>
      </w:hyperlink>
      <w:r w:rsidRPr="00984741">
        <w:rPr>
          <w:rFonts w:ascii="Times New Roman" w:hAnsi="Times New Roman" w:cs="Times New Roman"/>
          <w:lang w:val="pt-BR"/>
        </w:rPr>
        <w:t>.</w:t>
      </w:r>
    </w:p>
    <w:p w14:paraId="73ECCA92" w14:textId="77777777" w:rsidR="00984741" w:rsidRPr="00984741" w:rsidRDefault="00984741" w:rsidP="00984741">
      <w:pPr>
        <w:spacing w:line="360" w:lineRule="auto"/>
        <w:jc w:val="both"/>
        <w:rPr>
          <w:rFonts w:ascii="Times New Roman" w:hAnsi="Times New Roman" w:cs="Times New Roman"/>
          <w:lang w:val="pt-BR"/>
        </w:rPr>
      </w:pPr>
    </w:p>
    <w:p w14:paraId="78317C94" w14:textId="6CCD0022" w:rsidR="005E57E1" w:rsidRPr="00984741" w:rsidRDefault="005E57E1" w:rsidP="00984741">
      <w:pPr>
        <w:spacing w:line="360" w:lineRule="auto"/>
        <w:jc w:val="both"/>
        <w:rPr>
          <w:rFonts w:ascii="Times New Roman" w:hAnsi="Times New Roman" w:cs="Times New Roman"/>
          <w:lang w:val="pt-BR"/>
        </w:rPr>
      </w:pPr>
      <w:r w:rsidRPr="00984741">
        <w:rPr>
          <w:rFonts w:ascii="Times New Roman" w:hAnsi="Times New Roman" w:cs="Times New Roman"/>
          <w:lang w:val="pt-BR"/>
        </w:rPr>
        <w:t xml:space="preserve">Contatos: </w:t>
      </w:r>
      <w:hyperlink r:id="rId12" w:history="1">
        <w:r w:rsidRPr="00984741">
          <w:rPr>
            <w:rStyle w:val="Hyperlink"/>
            <w:rFonts w:ascii="Times New Roman" w:hAnsi="Times New Roman" w:cs="Times New Roman"/>
            <w:lang w:val="pt-BR"/>
          </w:rPr>
          <w:t>aline.miklos@un.org</w:t>
        </w:r>
      </w:hyperlink>
      <w:r w:rsidRPr="00984741">
        <w:rPr>
          <w:rFonts w:ascii="Times New Roman" w:hAnsi="Times New Roman" w:cs="Times New Roman"/>
          <w:lang w:val="pt-BR"/>
        </w:rPr>
        <w:t xml:space="preserve"> , </w:t>
      </w:r>
      <w:hyperlink r:id="rId13" w:history="1">
        <w:r w:rsidRPr="00984741">
          <w:rPr>
            <w:rStyle w:val="Hyperlink"/>
            <w:rFonts w:ascii="Times New Roman" w:hAnsi="Times New Roman" w:cs="Times New Roman"/>
            <w:lang w:val="pt-BR"/>
          </w:rPr>
          <w:t>claude.cahn@un.org</w:t>
        </w:r>
      </w:hyperlink>
    </w:p>
    <w:p w14:paraId="19B12A8A" w14:textId="77777777" w:rsidR="00DA2403" w:rsidRPr="00984741" w:rsidRDefault="00DA2403" w:rsidP="00984741">
      <w:pPr>
        <w:spacing w:line="360" w:lineRule="auto"/>
        <w:jc w:val="both"/>
        <w:rPr>
          <w:rFonts w:ascii="Times New Roman" w:hAnsi="Times New Roman" w:cs="Times New Roman"/>
          <w:lang w:val="pt-BR"/>
        </w:rPr>
      </w:pPr>
    </w:p>
    <w:sectPr w:rsidR="00DA2403" w:rsidRPr="00984741" w:rsidSect="00D8710D">
      <w:footerReference w:type="even" r:id="rId14"/>
      <w:footerReference w:type="default" r:id="rId1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FDEC" w14:textId="77777777" w:rsidR="00982098" w:rsidRDefault="00982098" w:rsidP="006072FE">
      <w:r>
        <w:separator/>
      </w:r>
    </w:p>
  </w:endnote>
  <w:endnote w:type="continuationSeparator" w:id="0">
    <w:p w14:paraId="5008FED2" w14:textId="77777777" w:rsidR="00982098" w:rsidRDefault="00982098" w:rsidP="0060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53412666"/>
      <w:docPartObj>
        <w:docPartGallery w:val="Page Numbers (Bottom of Page)"/>
        <w:docPartUnique/>
      </w:docPartObj>
    </w:sdtPr>
    <w:sdtContent>
      <w:p w14:paraId="6A5EA9A4" w14:textId="77777777" w:rsidR="008164C5" w:rsidRDefault="008164C5" w:rsidP="009229F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C9EE3E0" w14:textId="77777777" w:rsidR="008164C5" w:rsidRDefault="008164C5" w:rsidP="008164C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4999448"/>
      <w:docPartObj>
        <w:docPartGallery w:val="Page Numbers (Bottom of Page)"/>
        <w:docPartUnique/>
      </w:docPartObj>
    </w:sdtPr>
    <w:sdtContent>
      <w:p w14:paraId="32CC2269" w14:textId="77777777" w:rsidR="008164C5" w:rsidRDefault="008164C5" w:rsidP="009229F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C50EEEF" w14:textId="77777777" w:rsidR="008164C5" w:rsidRDefault="008164C5" w:rsidP="008164C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1670" w14:textId="77777777" w:rsidR="00982098" w:rsidRDefault="00982098" w:rsidP="006072FE">
      <w:r>
        <w:separator/>
      </w:r>
    </w:p>
  </w:footnote>
  <w:footnote w:type="continuationSeparator" w:id="0">
    <w:p w14:paraId="50395204" w14:textId="77777777" w:rsidR="00982098" w:rsidRDefault="00982098" w:rsidP="006072FE">
      <w:r>
        <w:continuationSeparator/>
      </w:r>
    </w:p>
  </w:footnote>
  <w:footnote w:id="1">
    <w:p w14:paraId="4DC668AF" w14:textId="77777777" w:rsidR="00300BFD" w:rsidRPr="00896FBA" w:rsidRDefault="00300BFD">
      <w:pPr>
        <w:pStyle w:val="Textodenotaderodap"/>
        <w:rPr>
          <w:lang w:val="pt-BR"/>
        </w:rPr>
      </w:pPr>
      <w:r>
        <w:rPr>
          <w:rStyle w:val="Refdenotaderodap"/>
        </w:rPr>
        <w:footnoteRef/>
      </w:r>
      <w:r w:rsidRPr="00896FBA">
        <w:rPr>
          <w:lang w:val="pt-BR"/>
        </w:rPr>
        <w:t xml:space="preserve"> </w:t>
      </w:r>
      <w:r w:rsidRPr="00896FBA">
        <w:rPr>
          <w:rFonts w:ascii="Times New Roman" w:hAnsi="Times New Roman" w:cs="Times New Roman"/>
          <w:lang w:val="pt-BR"/>
        </w:rPr>
        <w:t xml:space="preserve">Ver: </w:t>
      </w:r>
      <w:hyperlink r:id="rId1" w:history="1">
        <w:r w:rsidRPr="00896FBA">
          <w:rPr>
            <w:rStyle w:val="Hyperlink"/>
            <w:rFonts w:ascii="Times New Roman" w:hAnsi="Times New Roman" w:cs="Times New Roman"/>
            <w:lang w:val="pt-BR"/>
          </w:rPr>
          <w:t>http://www.un.org/en/durbanreview2009/ddpa.shtml</w:t>
        </w:r>
      </w:hyperlink>
      <w:r w:rsidRPr="00896FBA">
        <w:rPr>
          <w:rFonts w:ascii="Times New Roman" w:hAnsi="Times New Roman" w:cs="Times New Roman"/>
          <w:lang w:val="pt-BR"/>
        </w:rPr>
        <w:t xml:space="preserve"> </w:t>
      </w:r>
    </w:p>
  </w:footnote>
  <w:footnote w:id="2">
    <w:p w14:paraId="4FAAD844" w14:textId="3C979C1B" w:rsidR="00300BFD" w:rsidRPr="00D64211" w:rsidRDefault="00300BFD" w:rsidP="00D64211">
      <w:pPr>
        <w:pStyle w:val="Textodenotaderodap"/>
        <w:rPr>
          <w:rFonts w:ascii="Times New Roman" w:hAnsi="Times New Roman" w:cs="Times New Roman"/>
          <w:lang w:val="pt-BR"/>
        </w:rPr>
      </w:pPr>
      <w:r>
        <w:rPr>
          <w:rStyle w:val="Refdenotaderodap"/>
        </w:rPr>
        <w:footnoteRef/>
      </w:r>
      <w:r w:rsidRPr="00D64211">
        <w:rPr>
          <w:lang w:val="pt-BR"/>
        </w:rPr>
        <w:t xml:space="preserve"> </w:t>
      </w:r>
      <w:r w:rsidR="00D64211" w:rsidRPr="00D64211">
        <w:rPr>
          <w:rFonts w:ascii="Times New Roman" w:hAnsi="Times New Roman" w:cs="Times New Roman"/>
          <w:lang w:val="pt-BR"/>
        </w:rPr>
        <w:t xml:space="preserve">Em 2013 o Relator Especial da ONU sobre Tortura, Juan Méndez, publicou um relatório sobre tortura em ambientes de assistência médica, onde examinou as "identidades estigmatizadas" como um fator de violações dos direitos humanos, observando que "muitas políticas e práticas que resultam em abusos em ambientes de assistência médica se devem à discriminação contra pessoas marginalizadas". A discriminação desempenha um papel predominante porque "o preconceito geralmente está na raiz de tais violações". </w:t>
      </w:r>
      <w:r w:rsidRPr="00D64211">
        <w:rPr>
          <w:rFonts w:ascii="Times New Roman" w:hAnsi="Times New Roman" w:cs="Times New Roman"/>
          <w:lang w:val="pt-BR"/>
        </w:rPr>
        <w:t xml:space="preserve">(A/HRC/22/33, </w:t>
      </w:r>
      <w:proofErr w:type="spellStart"/>
      <w:r w:rsidRPr="00D64211">
        <w:rPr>
          <w:rFonts w:ascii="Times New Roman" w:hAnsi="Times New Roman" w:cs="Times New Roman"/>
          <w:lang w:val="pt-BR"/>
        </w:rPr>
        <w:t>párrs</w:t>
      </w:r>
      <w:proofErr w:type="spellEnd"/>
      <w:r w:rsidRPr="00D64211">
        <w:rPr>
          <w:rFonts w:ascii="Times New Roman" w:hAnsi="Times New Roman" w:cs="Times New Roman"/>
          <w:lang w:val="pt-BR"/>
        </w:rPr>
        <w:t xml:space="preserve">. </w:t>
      </w:r>
      <w:r w:rsidRPr="00896FBA">
        <w:rPr>
          <w:rFonts w:ascii="Times New Roman" w:hAnsi="Times New Roman" w:cs="Times New Roman"/>
          <w:lang w:val="pt-BR"/>
        </w:rPr>
        <w:t>36-38).</w:t>
      </w:r>
    </w:p>
  </w:footnote>
  <w:footnote w:id="3">
    <w:p w14:paraId="6837889C" w14:textId="07835B47" w:rsidR="00751C9B" w:rsidRPr="00D64211" w:rsidRDefault="00751C9B">
      <w:pPr>
        <w:pStyle w:val="Textodenotaderodap"/>
        <w:rPr>
          <w:lang w:val="pt-BR"/>
        </w:rPr>
      </w:pPr>
      <w:r w:rsidRPr="00D64211">
        <w:rPr>
          <w:rStyle w:val="Refdenotaderodap"/>
          <w:rFonts w:ascii="Times New Roman" w:hAnsi="Times New Roman" w:cs="Times New Roman"/>
        </w:rPr>
        <w:footnoteRef/>
      </w:r>
      <w:r w:rsidRPr="00D64211">
        <w:rPr>
          <w:rFonts w:ascii="Times New Roman" w:hAnsi="Times New Roman" w:cs="Times New Roman"/>
          <w:lang w:val="pt-BR"/>
        </w:rPr>
        <w:t xml:space="preserve"> </w:t>
      </w:r>
      <w:r w:rsidR="00D64211" w:rsidRPr="00D64211">
        <w:rPr>
          <w:rFonts w:ascii="Times New Roman" w:hAnsi="Times New Roman" w:cs="Times New Roman"/>
          <w:lang w:val="pt-BR"/>
        </w:rPr>
        <w:t xml:space="preserve">No contexto do continente americano, inclui os </w:t>
      </w:r>
      <w:proofErr w:type="spellStart"/>
      <w:r w:rsidR="00D64211">
        <w:rPr>
          <w:rFonts w:ascii="Times New Roman" w:hAnsi="Times New Roman" w:cs="Times New Roman"/>
          <w:lang w:val="pt-BR"/>
        </w:rPr>
        <w:t>r</w:t>
      </w:r>
      <w:r w:rsidR="00D64211" w:rsidRPr="00D64211">
        <w:rPr>
          <w:rFonts w:ascii="Times New Roman" w:hAnsi="Times New Roman" w:cs="Times New Roman"/>
          <w:lang w:val="pt-BR"/>
        </w:rPr>
        <w:t>oms</w:t>
      </w:r>
      <w:proofErr w:type="spellEnd"/>
      <w:r w:rsidR="00D64211" w:rsidRPr="00D64211">
        <w:rPr>
          <w:rFonts w:ascii="Times New Roman" w:hAnsi="Times New Roman" w:cs="Times New Roman"/>
          <w:lang w:val="pt-BR"/>
        </w:rPr>
        <w:t xml:space="preserve">, </w:t>
      </w:r>
      <w:proofErr w:type="spellStart"/>
      <w:r w:rsidR="00D64211">
        <w:rPr>
          <w:rFonts w:ascii="Times New Roman" w:hAnsi="Times New Roman" w:cs="Times New Roman"/>
          <w:lang w:val="pt-BR"/>
        </w:rPr>
        <w:t>c</w:t>
      </w:r>
      <w:r w:rsidR="00D64211" w:rsidRPr="00D64211">
        <w:rPr>
          <w:rFonts w:ascii="Times New Roman" w:hAnsi="Times New Roman" w:cs="Times New Roman"/>
          <w:lang w:val="pt-BR"/>
        </w:rPr>
        <w:t>alons</w:t>
      </w:r>
      <w:proofErr w:type="spellEnd"/>
      <w:r w:rsidR="00D64211" w:rsidRPr="00D64211">
        <w:rPr>
          <w:rFonts w:ascii="Times New Roman" w:hAnsi="Times New Roman" w:cs="Times New Roman"/>
          <w:lang w:val="pt-BR"/>
        </w:rPr>
        <w:t xml:space="preserve">, </w:t>
      </w:r>
      <w:r w:rsidR="00D64211">
        <w:rPr>
          <w:rFonts w:ascii="Times New Roman" w:hAnsi="Times New Roman" w:cs="Times New Roman"/>
          <w:lang w:val="pt-BR"/>
        </w:rPr>
        <w:t>c</w:t>
      </w:r>
      <w:r w:rsidR="00D64211" w:rsidRPr="00D64211">
        <w:rPr>
          <w:rFonts w:ascii="Times New Roman" w:hAnsi="Times New Roman" w:cs="Times New Roman"/>
          <w:lang w:val="pt-BR"/>
        </w:rPr>
        <w:t xml:space="preserve">iganos, </w:t>
      </w:r>
      <w:proofErr w:type="spellStart"/>
      <w:r w:rsidR="00D64211">
        <w:rPr>
          <w:rFonts w:ascii="Times New Roman" w:hAnsi="Times New Roman" w:cs="Times New Roman"/>
          <w:lang w:val="pt-BR"/>
        </w:rPr>
        <w:t>g</w:t>
      </w:r>
      <w:r w:rsidR="00D64211" w:rsidRPr="00D64211">
        <w:rPr>
          <w:rFonts w:ascii="Times New Roman" w:hAnsi="Times New Roman" w:cs="Times New Roman"/>
          <w:lang w:val="pt-BR"/>
        </w:rPr>
        <w:t>iganos</w:t>
      </w:r>
      <w:proofErr w:type="spellEnd"/>
      <w:r w:rsidR="00D64211" w:rsidRPr="00D64211">
        <w:rPr>
          <w:rFonts w:ascii="Times New Roman" w:hAnsi="Times New Roman" w:cs="Times New Roman"/>
          <w:lang w:val="pt-BR"/>
        </w:rPr>
        <w:t xml:space="preserve">, </w:t>
      </w:r>
      <w:proofErr w:type="spellStart"/>
      <w:r w:rsidR="00D64211">
        <w:rPr>
          <w:rFonts w:ascii="Times New Roman" w:hAnsi="Times New Roman" w:cs="Times New Roman"/>
          <w:lang w:val="pt-BR"/>
        </w:rPr>
        <w:t>l</w:t>
      </w:r>
      <w:r w:rsidR="00D64211" w:rsidRPr="00D64211">
        <w:rPr>
          <w:rFonts w:ascii="Times New Roman" w:hAnsi="Times New Roman" w:cs="Times New Roman"/>
          <w:lang w:val="pt-BR"/>
        </w:rPr>
        <w:t>udar</w:t>
      </w:r>
      <w:proofErr w:type="spellEnd"/>
      <w:r w:rsidR="00D64211" w:rsidRPr="00D64211">
        <w:rPr>
          <w:rFonts w:ascii="Times New Roman" w:hAnsi="Times New Roman" w:cs="Times New Roman"/>
          <w:lang w:val="pt-BR"/>
        </w:rPr>
        <w:t xml:space="preserve">, </w:t>
      </w:r>
      <w:proofErr w:type="spellStart"/>
      <w:r w:rsidR="00D64211">
        <w:rPr>
          <w:rFonts w:ascii="Times New Roman" w:hAnsi="Times New Roman" w:cs="Times New Roman"/>
          <w:lang w:val="pt-BR"/>
        </w:rPr>
        <w:t>b</w:t>
      </w:r>
      <w:r w:rsidR="00D64211" w:rsidRPr="00D64211">
        <w:rPr>
          <w:rFonts w:ascii="Times New Roman" w:hAnsi="Times New Roman" w:cs="Times New Roman"/>
          <w:lang w:val="pt-BR"/>
        </w:rPr>
        <w:t>oyash</w:t>
      </w:r>
      <w:proofErr w:type="spellEnd"/>
      <w:r w:rsidR="00D64211" w:rsidRPr="00D64211">
        <w:rPr>
          <w:rFonts w:ascii="Times New Roman" w:hAnsi="Times New Roman" w:cs="Times New Roman"/>
          <w:lang w:val="pt-BR"/>
        </w:rPr>
        <w:t xml:space="preserve">, </w:t>
      </w:r>
      <w:proofErr w:type="spellStart"/>
      <w:r w:rsidR="00D64211">
        <w:rPr>
          <w:rFonts w:ascii="Times New Roman" w:hAnsi="Times New Roman" w:cs="Times New Roman"/>
          <w:lang w:val="pt-BR"/>
        </w:rPr>
        <w:t>travellers</w:t>
      </w:r>
      <w:proofErr w:type="spellEnd"/>
      <w:r w:rsidR="00D64211">
        <w:rPr>
          <w:rFonts w:ascii="Times New Roman" w:hAnsi="Times New Roman" w:cs="Times New Roman"/>
          <w:lang w:val="pt-BR"/>
        </w:rPr>
        <w:t xml:space="preserve">, </w:t>
      </w:r>
      <w:proofErr w:type="spellStart"/>
      <w:r w:rsidR="00D64211">
        <w:rPr>
          <w:rFonts w:ascii="Times New Roman" w:hAnsi="Times New Roman" w:cs="Times New Roman"/>
          <w:lang w:val="pt-BR"/>
        </w:rPr>
        <w:t>sinti</w:t>
      </w:r>
      <w:proofErr w:type="spellEnd"/>
      <w:r w:rsidR="00D64211" w:rsidRPr="00D64211">
        <w:rPr>
          <w:rFonts w:ascii="Times New Roman" w:hAnsi="Times New Roman" w:cs="Times New Roman"/>
          <w:lang w:val="pt-BR"/>
        </w:rPr>
        <w:t xml:space="preserve"> e outros. Neste documento, "</w:t>
      </w:r>
      <w:proofErr w:type="spellStart"/>
      <w:r w:rsidR="00D64211">
        <w:rPr>
          <w:rFonts w:ascii="Times New Roman" w:hAnsi="Times New Roman" w:cs="Times New Roman"/>
          <w:lang w:val="pt-BR"/>
        </w:rPr>
        <w:t>r</w:t>
      </w:r>
      <w:r w:rsidR="00D64211" w:rsidRPr="00D64211">
        <w:rPr>
          <w:rFonts w:ascii="Times New Roman" w:hAnsi="Times New Roman" w:cs="Times New Roman"/>
          <w:lang w:val="pt-BR"/>
        </w:rPr>
        <w:t>oma</w:t>
      </w:r>
      <w:proofErr w:type="spellEnd"/>
      <w:r w:rsidR="00D64211" w:rsidRPr="00D64211">
        <w:rPr>
          <w:rFonts w:ascii="Times New Roman" w:hAnsi="Times New Roman" w:cs="Times New Roman"/>
          <w:lang w:val="pt-BR"/>
        </w:rPr>
        <w:t>" ou "</w:t>
      </w:r>
      <w:r w:rsidR="00D64211">
        <w:rPr>
          <w:rFonts w:ascii="Times New Roman" w:hAnsi="Times New Roman" w:cs="Times New Roman"/>
          <w:lang w:val="pt-BR"/>
        </w:rPr>
        <w:t>r</w:t>
      </w:r>
      <w:r w:rsidR="00D64211" w:rsidRPr="00D64211">
        <w:rPr>
          <w:rFonts w:ascii="Times New Roman" w:hAnsi="Times New Roman" w:cs="Times New Roman"/>
          <w:lang w:val="pt-BR"/>
        </w:rPr>
        <w:t>omani" é usado para se referir a todos esses grupos.</w:t>
      </w:r>
    </w:p>
  </w:footnote>
  <w:footnote w:id="4">
    <w:p w14:paraId="3580B5B2" w14:textId="60F97608" w:rsidR="00751C9B" w:rsidRPr="00896FBA" w:rsidRDefault="00751C9B">
      <w:pPr>
        <w:pStyle w:val="Textodenotaderodap"/>
        <w:rPr>
          <w:lang w:val="pt-BR"/>
        </w:rPr>
      </w:pPr>
      <w:r>
        <w:rPr>
          <w:rStyle w:val="Refdenotaderodap"/>
        </w:rPr>
        <w:footnoteRef/>
      </w:r>
      <w:r w:rsidR="00D64211" w:rsidRPr="00D64211">
        <w:rPr>
          <w:rFonts w:ascii="Times New Roman" w:hAnsi="Times New Roman" w:cs="Times New Roman"/>
          <w:lang w:val="pt-BR"/>
        </w:rPr>
        <w:t xml:space="preserve"> A Alliance Against </w:t>
      </w:r>
      <w:proofErr w:type="spellStart"/>
      <w:r w:rsidR="00D64211" w:rsidRPr="00D64211">
        <w:rPr>
          <w:rFonts w:ascii="Times New Roman" w:hAnsi="Times New Roman" w:cs="Times New Roman"/>
          <w:lang w:val="pt-BR"/>
        </w:rPr>
        <w:t>Anti</w:t>
      </w:r>
      <w:r w:rsidR="00D64211">
        <w:rPr>
          <w:rFonts w:ascii="Times New Roman" w:hAnsi="Times New Roman" w:cs="Times New Roman"/>
          <w:lang w:val="pt-BR"/>
        </w:rPr>
        <w:t>g</w:t>
      </w:r>
      <w:r w:rsidR="00D64211" w:rsidRPr="00D64211">
        <w:rPr>
          <w:rFonts w:ascii="Times New Roman" w:hAnsi="Times New Roman" w:cs="Times New Roman"/>
          <w:lang w:val="pt-BR"/>
        </w:rPr>
        <w:t>ypsyism</w:t>
      </w:r>
      <w:proofErr w:type="spellEnd"/>
      <w:r w:rsidR="00D64211" w:rsidRPr="00D64211">
        <w:rPr>
          <w:rFonts w:ascii="Times New Roman" w:hAnsi="Times New Roman" w:cs="Times New Roman"/>
          <w:lang w:val="pt-BR"/>
        </w:rPr>
        <w:t xml:space="preserve"> (Aliança contra o </w:t>
      </w:r>
      <w:proofErr w:type="spellStart"/>
      <w:r w:rsidR="00D64211" w:rsidRPr="00D64211">
        <w:rPr>
          <w:rFonts w:ascii="Times New Roman" w:hAnsi="Times New Roman" w:cs="Times New Roman"/>
          <w:lang w:val="pt-BR"/>
        </w:rPr>
        <w:t>anticiganismo</w:t>
      </w:r>
      <w:proofErr w:type="spellEnd"/>
      <w:r w:rsidR="00D64211" w:rsidRPr="00D64211">
        <w:rPr>
          <w:rFonts w:ascii="Times New Roman" w:hAnsi="Times New Roman" w:cs="Times New Roman"/>
          <w:lang w:val="pt-BR"/>
        </w:rPr>
        <w:t xml:space="preserve">) define o </w:t>
      </w:r>
      <w:proofErr w:type="spellStart"/>
      <w:r w:rsidR="00D64211" w:rsidRPr="00D64211">
        <w:rPr>
          <w:rFonts w:ascii="Times New Roman" w:hAnsi="Times New Roman" w:cs="Times New Roman"/>
          <w:lang w:val="pt-BR"/>
        </w:rPr>
        <w:t>anticiganismo</w:t>
      </w:r>
      <w:proofErr w:type="spellEnd"/>
      <w:r w:rsidR="00D64211" w:rsidRPr="00D64211">
        <w:rPr>
          <w:rFonts w:ascii="Times New Roman" w:hAnsi="Times New Roman" w:cs="Times New Roman"/>
          <w:lang w:val="pt-BR"/>
        </w:rPr>
        <w:t xml:space="preserve"> da seguinte forma: "O </w:t>
      </w:r>
      <w:proofErr w:type="spellStart"/>
      <w:r w:rsidR="00D64211" w:rsidRPr="00D64211">
        <w:rPr>
          <w:rFonts w:ascii="Times New Roman" w:hAnsi="Times New Roman" w:cs="Times New Roman"/>
          <w:lang w:val="pt-BR"/>
        </w:rPr>
        <w:t>anticiganismo</w:t>
      </w:r>
      <w:proofErr w:type="spellEnd"/>
      <w:r w:rsidR="00D64211" w:rsidRPr="00D64211">
        <w:rPr>
          <w:rFonts w:ascii="Times New Roman" w:hAnsi="Times New Roman" w:cs="Times New Roman"/>
          <w:lang w:val="pt-BR"/>
        </w:rPr>
        <w:t xml:space="preserve"> é o racismo específico contra os </w:t>
      </w:r>
      <w:proofErr w:type="spellStart"/>
      <w:r w:rsidR="00D64211" w:rsidRPr="00D64211">
        <w:rPr>
          <w:rFonts w:ascii="Times New Roman" w:hAnsi="Times New Roman" w:cs="Times New Roman"/>
          <w:lang w:val="pt-BR"/>
        </w:rPr>
        <w:t>roma</w:t>
      </w:r>
      <w:proofErr w:type="spellEnd"/>
      <w:r w:rsidR="00D64211" w:rsidRPr="00D64211">
        <w:rPr>
          <w:rFonts w:ascii="Times New Roman" w:hAnsi="Times New Roman" w:cs="Times New Roman"/>
          <w:lang w:val="pt-BR"/>
        </w:rPr>
        <w:t xml:space="preserve">, </w:t>
      </w:r>
      <w:proofErr w:type="spellStart"/>
      <w:r w:rsidR="00D64211" w:rsidRPr="00D64211">
        <w:rPr>
          <w:rFonts w:ascii="Times New Roman" w:hAnsi="Times New Roman" w:cs="Times New Roman"/>
          <w:lang w:val="pt-BR"/>
        </w:rPr>
        <w:t>sinti</w:t>
      </w:r>
      <w:proofErr w:type="spellEnd"/>
      <w:r w:rsidR="00D64211" w:rsidRPr="00D64211">
        <w:rPr>
          <w:rFonts w:ascii="Times New Roman" w:hAnsi="Times New Roman" w:cs="Times New Roman"/>
          <w:lang w:val="pt-BR"/>
        </w:rPr>
        <w:t xml:space="preserve">, </w:t>
      </w:r>
      <w:proofErr w:type="spellStart"/>
      <w:r w:rsidR="00D64211">
        <w:rPr>
          <w:rFonts w:ascii="Times New Roman" w:hAnsi="Times New Roman" w:cs="Times New Roman"/>
          <w:lang w:val="pt-BR"/>
        </w:rPr>
        <w:t>travellers</w:t>
      </w:r>
      <w:proofErr w:type="spellEnd"/>
      <w:r w:rsidR="00D64211" w:rsidRPr="00D64211">
        <w:rPr>
          <w:rFonts w:ascii="Times New Roman" w:hAnsi="Times New Roman" w:cs="Times New Roman"/>
          <w:lang w:val="pt-BR"/>
        </w:rPr>
        <w:t xml:space="preserve"> e outras pessoas estigmatizadas como "ciganos" no imaginário popular"</w:t>
      </w:r>
      <w:r w:rsidR="008833F0" w:rsidRPr="00D64211">
        <w:rPr>
          <w:rFonts w:ascii="Times New Roman" w:hAnsi="Times New Roman" w:cs="Times New Roman"/>
          <w:lang w:val="pt-BR"/>
        </w:rPr>
        <w:t xml:space="preserve">. </w:t>
      </w:r>
      <w:r w:rsidR="008833F0" w:rsidRPr="00896FBA">
        <w:rPr>
          <w:rFonts w:ascii="Times New Roman" w:hAnsi="Times New Roman" w:cs="Times New Roman"/>
          <w:lang w:val="pt-BR"/>
        </w:rPr>
        <w:t>(</w:t>
      </w:r>
      <w:r w:rsidR="00000000">
        <w:fldChar w:fldCharType="begin"/>
      </w:r>
      <w:r w:rsidR="00000000" w:rsidRPr="00B9481E">
        <w:rPr>
          <w:lang w:val="pt-BR"/>
        </w:rPr>
        <w:instrText>HYPERLINK "http://antigypsyism.eu/"</w:instrText>
      </w:r>
      <w:r w:rsidR="00000000">
        <w:fldChar w:fldCharType="separate"/>
      </w:r>
      <w:r w:rsidR="008833F0" w:rsidRPr="00896FBA">
        <w:rPr>
          <w:rStyle w:val="Hyperlink"/>
          <w:rFonts w:ascii="Times New Roman" w:hAnsi="Times New Roman" w:cs="Times New Roman"/>
          <w:lang w:val="pt-BR"/>
        </w:rPr>
        <w:t>http://antigypsyism.eu/</w:t>
      </w:r>
      <w:r w:rsidR="00000000">
        <w:rPr>
          <w:rStyle w:val="Hyperlink"/>
          <w:rFonts w:ascii="Times New Roman" w:hAnsi="Times New Roman" w:cs="Times New Roman"/>
          <w:lang w:val="pt-BR"/>
        </w:rPr>
        <w:fldChar w:fldCharType="end"/>
      </w:r>
      <w:r w:rsidR="008833F0" w:rsidRPr="00896FBA">
        <w:rPr>
          <w:rFonts w:ascii="Times New Roman" w:hAnsi="Times New Roman" w:cs="Times New Roman"/>
          <w:lang w:val="pt-BR"/>
        </w:rPr>
        <w:t>).</w:t>
      </w:r>
    </w:p>
  </w:footnote>
  <w:footnote w:id="5">
    <w:p w14:paraId="64F5C0BD" w14:textId="77777777" w:rsidR="00FA10DC" w:rsidRPr="00A06745" w:rsidRDefault="00FA10DC" w:rsidP="00FA10DC">
      <w:pPr>
        <w:pStyle w:val="Textodenotaderodap"/>
        <w:rPr>
          <w:lang w:val="pt-BR"/>
        </w:rPr>
      </w:pPr>
      <w:r>
        <w:rPr>
          <w:rStyle w:val="Refdenotaderodap"/>
        </w:rPr>
        <w:footnoteRef/>
      </w:r>
      <w:r w:rsidRPr="00A06745">
        <w:rPr>
          <w:lang w:val="pt-BR"/>
        </w:rPr>
        <w:t xml:space="preserve"> </w:t>
      </w:r>
      <w:r w:rsidR="00FA4AC7" w:rsidRPr="00A06745">
        <w:rPr>
          <w:lang w:val="pt-BR"/>
        </w:rPr>
        <w:t xml:space="preserve">Para obter mais informações sobre o trabalho do OACNUDH em relação aos direitos romanis: </w:t>
      </w:r>
      <w:r w:rsidR="00000000">
        <w:fldChar w:fldCharType="begin"/>
      </w:r>
      <w:r w:rsidR="00000000" w:rsidRPr="00B9481E">
        <w:rPr>
          <w:lang w:val="pt-BR"/>
        </w:rPr>
        <w:instrText>HYPERLINK "https://www.ohchr.org/en/minorities/advancing-roma-inclusion"</w:instrText>
      </w:r>
      <w:r w:rsidR="00000000">
        <w:fldChar w:fldCharType="separate"/>
      </w:r>
      <w:r w:rsidR="00FA4AC7" w:rsidRPr="00A06745">
        <w:rPr>
          <w:rStyle w:val="Hyperlink"/>
          <w:lang w:val="pt-BR"/>
        </w:rPr>
        <w:t>https://www.ohchr.org/en/minorities/advancing-roma-inclusion</w:t>
      </w:r>
      <w:r w:rsidR="00000000">
        <w:rPr>
          <w:rStyle w:val="Hyperlink"/>
          <w:lang w:val="pt-BR"/>
        </w:rPr>
        <w:fldChar w:fldCharType="end"/>
      </w:r>
      <w:r w:rsidR="00FA4AC7" w:rsidRPr="00A06745">
        <w:rPr>
          <w:lang w:val="pt-BR"/>
        </w:rPr>
        <w:t xml:space="preserve"> . </w:t>
      </w:r>
    </w:p>
    <w:p w14:paraId="42EFF411" w14:textId="77777777" w:rsidR="00FA10DC" w:rsidRPr="00A06745" w:rsidRDefault="00FA10DC">
      <w:pPr>
        <w:pStyle w:val="Textodenotaderodap"/>
        <w:rPr>
          <w:lang w:val="pt-BR"/>
        </w:rPr>
      </w:pPr>
    </w:p>
  </w:footnote>
  <w:footnote w:id="6">
    <w:p w14:paraId="0A730F1D" w14:textId="77777777" w:rsidR="007B16DB" w:rsidRPr="00A06745" w:rsidRDefault="007B16DB">
      <w:pPr>
        <w:pStyle w:val="Textodenotaderodap"/>
        <w:rPr>
          <w:lang w:val="pt-BR"/>
        </w:rPr>
      </w:pPr>
      <w:r>
        <w:rPr>
          <w:rStyle w:val="Refdenotaderodap"/>
        </w:rPr>
        <w:footnoteRef/>
      </w:r>
      <w:r w:rsidRPr="00A06745">
        <w:rPr>
          <w:lang w:val="pt-BR"/>
        </w:rPr>
        <w:t xml:space="preserve"> </w:t>
      </w:r>
      <w:hyperlink r:id="rId2" w:history="1">
        <w:r w:rsidRPr="00A06745">
          <w:rPr>
            <w:rStyle w:val="Hyperlink"/>
            <w:lang w:val="pt-BR"/>
          </w:rPr>
          <w:t>https://www.rommuz.cz/en/lety-u-pisku/present-days/opening-ceremony-of-the-demolition-of-the-former-pig-farm/</w:t>
        </w:r>
      </w:hyperlink>
      <w:r w:rsidRPr="00A06745">
        <w:rPr>
          <w:lang w:val="pt-BR"/>
        </w:rPr>
        <w:t xml:space="preserve"> </w:t>
      </w:r>
    </w:p>
  </w:footnote>
  <w:footnote w:id="7">
    <w:p w14:paraId="7B178454" w14:textId="77777777" w:rsidR="00476C37" w:rsidRPr="00476C37" w:rsidRDefault="00476C37">
      <w:pPr>
        <w:pStyle w:val="Textodenotaderodap"/>
        <w:rPr>
          <w:lang w:val="en-US"/>
        </w:rPr>
      </w:pPr>
      <w:r>
        <w:rPr>
          <w:rStyle w:val="Refdenotaderodap"/>
        </w:rPr>
        <w:footnoteRef/>
      </w:r>
      <w:r>
        <w:t xml:space="preserve"> </w:t>
      </w:r>
      <w:hyperlink r:id="rId3" w:history="1">
        <w:r w:rsidRPr="0004131F">
          <w:rPr>
            <w:rStyle w:val="Hyperlink"/>
            <w:rFonts w:eastAsia="Century Gothic"/>
            <w:iCs/>
            <w:lang w:val="en-US"/>
          </w:rPr>
          <w:t>A/HRC/45/45</w:t>
        </w:r>
      </w:hyperlink>
    </w:p>
  </w:footnote>
  <w:footnote w:id="8">
    <w:p w14:paraId="503C7E94" w14:textId="77777777" w:rsidR="00476C37" w:rsidRPr="00476C37" w:rsidRDefault="00476C37">
      <w:pPr>
        <w:pStyle w:val="Textodenotaderodap"/>
        <w:rPr>
          <w:lang w:val="en-US"/>
        </w:rPr>
      </w:pPr>
      <w:r>
        <w:rPr>
          <w:rStyle w:val="Refdenotaderodap"/>
        </w:rPr>
        <w:footnoteRef/>
      </w:r>
      <w:r>
        <w:t xml:space="preserve"> </w:t>
      </w:r>
      <w:hyperlink r:id="rId4" w:history="1">
        <w:r w:rsidRPr="00F67ADF">
          <w:rPr>
            <w:rStyle w:val="Hyperlink"/>
            <w:lang w:val="en-US"/>
          </w:rPr>
          <w:t>A/68/296</w:t>
        </w:r>
      </w:hyperlink>
      <w:r>
        <w:rPr>
          <w:rStyle w:val="Hyperlink"/>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4DBC"/>
    <w:multiLevelType w:val="multilevel"/>
    <w:tmpl w:val="C1403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AF23C8"/>
    <w:multiLevelType w:val="hybridMultilevel"/>
    <w:tmpl w:val="4DC629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DB19F9"/>
    <w:multiLevelType w:val="multilevel"/>
    <w:tmpl w:val="35CE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6A6646"/>
    <w:multiLevelType w:val="hybridMultilevel"/>
    <w:tmpl w:val="A2566A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146240">
    <w:abstractNumId w:val="3"/>
  </w:num>
  <w:num w:numId="2" w16cid:durableId="1435783424">
    <w:abstractNumId w:val="1"/>
  </w:num>
  <w:num w:numId="3" w16cid:durableId="1277517600">
    <w:abstractNumId w:val="2"/>
  </w:num>
  <w:num w:numId="4" w16cid:durableId="122351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FE"/>
    <w:rsid w:val="0009074E"/>
    <w:rsid w:val="00095C15"/>
    <w:rsid w:val="000B1B0D"/>
    <w:rsid w:val="000C1C6D"/>
    <w:rsid w:val="000E733C"/>
    <w:rsid w:val="00130F13"/>
    <w:rsid w:val="001830A0"/>
    <w:rsid w:val="001873A6"/>
    <w:rsid w:val="001B3426"/>
    <w:rsid w:val="001B6492"/>
    <w:rsid w:val="001D2AC6"/>
    <w:rsid w:val="001E4C65"/>
    <w:rsid w:val="00200460"/>
    <w:rsid w:val="002564B3"/>
    <w:rsid w:val="0026764B"/>
    <w:rsid w:val="002D3475"/>
    <w:rsid w:val="002E47CF"/>
    <w:rsid w:val="002E6B7C"/>
    <w:rsid w:val="00300BFD"/>
    <w:rsid w:val="00336D0C"/>
    <w:rsid w:val="00364029"/>
    <w:rsid w:val="0039319B"/>
    <w:rsid w:val="003B082D"/>
    <w:rsid w:val="003C0678"/>
    <w:rsid w:val="004179CA"/>
    <w:rsid w:val="004375FA"/>
    <w:rsid w:val="00476C37"/>
    <w:rsid w:val="005575CB"/>
    <w:rsid w:val="00561C34"/>
    <w:rsid w:val="00572AE5"/>
    <w:rsid w:val="00594AC5"/>
    <w:rsid w:val="005B238A"/>
    <w:rsid w:val="005E1AA4"/>
    <w:rsid w:val="005E57E1"/>
    <w:rsid w:val="006072FE"/>
    <w:rsid w:val="006905F1"/>
    <w:rsid w:val="006C0AB8"/>
    <w:rsid w:val="006C184E"/>
    <w:rsid w:val="006D4858"/>
    <w:rsid w:val="0072484B"/>
    <w:rsid w:val="00751C9B"/>
    <w:rsid w:val="00756E15"/>
    <w:rsid w:val="00772211"/>
    <w:rsid w:val="00773E04"/>
    <w:rsid w:val="007841BE"/>
    <w:rsid w:val="007A57D2"/>
    <w:rsid w:val="007B16DB"/>
    <w:rsid w:val="007E05C9"/>
    <w:rsid w:val="008164C5"/>
    <w:rsid w:val="008205D0"/>
    <w:rsid w:val="008241CB"/>
    <w:rsid w:val="008833F0"/>
    <w:rsid w:val="00896FBA"/>
    <w:rsid w:val="008B2DC0"/>
    <w:rsid w:val="008C02B2"/>
    <w:rsid w:val="008E4EE6"/>
    <w:rsid w:val="009457F2"/>
    <w:rsid w:val="00974078"/>
    <w:rsid w:val="0098017E"/>
    <w:rsid w:val="00982098"/>
    <w:rsid w:val="00984741"/>
    <w:rsid w:val="009B6306"/>
    <w:rsid w:val="009C4686"/>
    <w:rsid w:val="009C5758"/>
    <w:rsid w:val="009D288B"/>
    <w:rsid w:val="009D6384"/>
    <w:rsid w:val="00A06745"/>
    <w:rsid w:val="00A91EE9"/>
    <w:rsid w:val="00AD3A1A"/>
    <w:rsid w:val="00AF6A60"/>
    <w:rsid w:val="00B20302"/>
    <w:rsid w:val="00B90961"/>
    <w:rsid w:val="00B9481E"/>
    <w:rsid w:val="00B9709B"/>
    <w:rsid w:val="00BA6DD3"/>
    <w:rsid w:val="00BC17F4"/>
    <w:rsid w:val="00BE3C91"/>
    <w:rsid w:val="00BF3D34"/>
    <w:rsid w:val="00C319CC"/>
    <w:rsid w:val="00C33E7A"/>
    <w:rsid w:val="00C3547B"/>
    <w:rsid w:val="00C44CDA"/>
    <w:rsid w:val="00CD737F"/>
    <w:rsid w:val="00D6036C"/>
    <w:rsid w:val="00D64211"/>
    <w:rsid w:val="00D87067"/>
    <w:rsid w:val="00D8710D"/>
    <w:rsid w:val="00DA2403"/>
    <w:rsid w:val="00DB6E03"/>
    <w:rsid w:val="00DC3990"/>
    <w:rsid w:val="00DE093A"/>
    <w:rsid w:val="00E85D79"/>
    <w:rsid w:val="00E94F95"/>
    <w:rsid w:val="00EB5051"/>
    <w:rsid w:val="00ED6903"/>
    <w:rsid w:val="00ED6C33"/>
    <w:rsid w:val="00EF17F8"/>
    <w:rsid w:val="00EF1950"/>
    <w:rsid w:val="00EF53DC"/>
    <w:rsid w:val="00F041F9"/>
    <w:rsid w:val="00F0477B"/>
    <w:rsid w:val="00F20558"/>
    <w:rsid w:val="00FA10DC"/>
    <w:rsid w:val="00FA4AC7"/>
    <w:rsid w:val="00FD4431"/>
    <w:rsid w:val="00FF5D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72C5"/>
  <w15:chartTrackingRefBased/>
  <w15:docId w15:val="{E523E73A-5060-6E4A-8AAB-2845A24D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072FE"/>
    <w:rPr>
      <w:sz w:val="20"/>
      <w:szCs w:val="20"/>
    </w:rPr>
  </w:style>
  <w:style w:type="character" w:customStyle="1" w:styleId="TextodenotaderodapChar">
    <w:name w:val="Texto de nota de rodapé Char"/>
    <w:basedOn w:val="Fontepargpadro"/>
    <w:link w:val="Textodenotaderodap"/>
    <w:uiPriority w:val="99"/>
    <w:rsid w:val="006072FE"/>
    <w:rPr>
      <w:sz w:val="20"/>
      <w:szCs w:val="20"/>
    </w:rPr>
  </w:style>
  <w:style w:type="character" w:styleId="Refdenotaderodap">
    <w:name w:val="footnote reference"/>
    <w:basedOn w:val="Fontepargpadro"/>
    <w:uiPriority w:val="99"/>
    <w:semiHidden/>
    <w:unhideWhenUsed/>
    <w:rsid w:val="006072FE"/>
    <w:rPr>
      <w:vertAlign w:val="superscript"/>
    </w:rPr>
  </w:style>
  <w:style w:type="paragraph" w:styleId="Rodap">
    <w:name w:val="footer"/>
    <w:basedOn w:val="Normal"/>
    <w:link w:val="RodapChar"/>
    <w:uiPriority w:val="99"/>
    <w:unhideWhenUsed/>
    <w:rsid w:val="008164C5"/>
    <w:pPr>
      <w:tabs>
        <w:tab w:val="center" w:pos="4419"/>
        <w:tab w:val="right" w:pos="8838"/>
      </w:tabs>
    </w:pPr>
  </w:style>
  <w:style w:type="character" w:customStyle="1" w:styleId="RodapChar">
    <w:name w:val="Rodapé Char"/>
    <w:basedOn w:val="Fontepargpadro"/>
    <w:link w:val="Rodap"/>
    <w:uiPriority w:val="99"/>
    <w:rsid w:val="008164C5"/>
  </w:style>
  <w:style w:type="character" w:styleId="Nmerodepgina">
    <w:name w:val="page number"/>
    <w:basedOn w:val="Fontepargpadro"/>
    <w:uiPriority w:val="99"/>
    <w:semiHidden/>
    <w:unhideWhenUsed/>
    <w:rsid w:val="008164C5"/>
  </w:style>
  <w:style w:type="character" w:styleId="Hyperlink">
    <w:name w:val="Hyperlink"/>
    <w:basedOn w:val="Fontepargpadro"/>
    <w:uiPriority w:val="99"/>
    <w:unhideWhenUsed/>
    <w:rsid w:val="00300BFD"/>
    <w:rPr>
      <w:color w:val="0563C1" w:themeColor="hyperlink"/>
      <w:u w:val="single"/>
    </w:rPr>
  </w:style>
  <w:style w:type="character" w:styleId="MenoPendente">
    <w:name w:val="Unresolved Mention"/>
    <w:basedOn w:val="Fontepargpadro"/>
    <w:uiPriority w:val="99"/>
    <w:semiHidden/>
    <w:unhideWhenUsed/>
    <w:rsid w:val="00300BFD"/>
    <w:rPr>
      <w:color w:val="605E5C"/>
      <w:shd w:val="clear" w:color="auto" w:fill="E1DFDD"/>
    </w:rPr>
  </w:style>
  <w:style w:type="character" w:styleId="HiperlinkVisitado">
    <w:name w:val="FollowedHyperlink"/>
    <w:basedOn w:val="Fontepargpadro"/>
    <w:uiPriority w:val="99"/>
    <w:semiHidden/>
    <w:unhideWhenUsed/>
    <w:rsid w:val="00476C37"/>
    <w:rPr>
      <w:color w:val="954F72" w:themeColor="followedHyperlink"/>
      <w:u w:val="single"/>
    </w:rPr>
  </w:style>
  <w:style w:type="paragraph" w:styleId="Reviso">
    <w:name w:val="Revision"/>
    <w:hidden/>
    <w:uiPriority w:val="99"/>
    <w:semiHidden/>
    <w:rsid w:val="00A06745"/>
  </w:style>
  <w:style w:type="paragraph" w:styleId="PargrafodaLista">
    <w:name w:val="List Paragraph"/>
    <w:basedOn w:val="Normal"/>
    <w:uiPriority w:val="34"/>
    <w:qFormat/>
    <w:rsid w:val="00A06745"/>
    <w:pPr>
      <w:ind w:left="720"/>
      <w:contextualSpacing/>
    </w:pPr>
  </w:style>
  <w:style w:type="character" w:styleId="Refdecomentrio">
    <w:name w:val="annotation reference"/>
    <w:basedOn w:val="Fontepargpadro"/>
    <w:uiPriority w:val="99"/>
    <w:semiHidden/>
    <w:unhideWhenUsed/>
    <w:rsid w:val="00A06745"/>
    <w:rPr>
      <w:sz w:val="18"/>
      <w:szCs w:val="18"/>
    </w:rPr>
  </w:style>
  <w:style w:type="paragraph" w:styleId="Textodecomentrio">
    <w:name w:val="annotation text"/>
    <w:basedOn w:val="Normal"/>
    <w:link w:val="TextodecomentrioChar"/>
    <w:uiPriority w:val="99"/>
    <w:unhideWhenUsed/>
    <w:rsid w:val="00A06745"/>
  </w:style>
  <w:style w:type="character" w:customStyle="1" w:styleId="TextodecomentrioChar">
    <w:name w:val="Texto de comentário Char"/>
    <w:basedOn w:val="Fontepargpadro"/>
    <w:link w:val="Textodecomentrio"/>
    <w:uiPriority w:val="99"/>
    <w:rsid w:val="00A0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Issues/Minorities/SRMinorities/Pages/GlobalStudyonRomaworldwide.aspx" TargetMode="External"/><Relationship Id="rId13" Type="http://schemas.openxmlformats.org/officeDocument/2006/relationships/hyperlink" Target="mailto:claude.cahn@u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ine.miklos@u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calls-for-input/2023/call-inputs-romani-memory-map-america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hchr.org/sites/default/files/documents/issues/minorities/issues-focus/Concept-Note-Memorialization-anti-Gypsyism-in-the-Americas.pdf" TargetMode="External"/><Relationship Id="rId4" Type="http://schemas.openxmlformats.org/officeDocument/2006/relationships/webSettings" Target="webSettings.xml"/><Relationship Id="rId9" Type="http://schemas.openxmlformats.org/officeDocument/2006/relationships/hyperlink" Target="https://www.ohchr.org/sites/default/files/documents/issues/minorities/RomaMemorializationSeptember2022-GenevaRoundtableOutcomeReport.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docs.org/Home/Mobile?FinalSymbol=A%2FHRC%2F45%2F45&amp;Language=E&amp;DeviceType=Desktop&amp;LangRequested=False" TargetMode="External"/><Relationship Id="rId2" Type="http://schemas.openxmlformats.org/officeDocument/2006/relationships/hyperlink" Target="https://www.rommuz.cz/en/lety-u-pisku/present-days/opening-ceremony-of-the-demolition-of-the-former-pig-farm/" TargetMode="External"/><Relationship Id="rId1" Type="http://schemas.openxmlformats.org/officeDocument/2006/relationships/hyperlink" Target="http://www.un.org/en/durbanreview2009/ddpa.shtml" TargetMode="External"/><Relationship Id="rId4" Type="http://schemas.openxmlformats.org/officeDocument/2006/relationships/hyperlink" Target="https://undocs.org/Home/Mobile?FinalSymbol=A%2F68%2F296&amp;Language=E&amp;DeviceType=Desktop&amp;LangRequested=Fal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11</Pages>
  <Words>3108</Words>
  <Characters>16786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Miklos</dc:creator>
  <cp:keywords/>
  <dc:description/>
  <cp:lastModifiedBy>Anonimo</cp:lastModifiedBy>
  <cp:revision>39</cp:revision>
  <dcterms:created xsi:type="dcterms:W3CDTF">2023-06-28T22:06:00Z</dcterms:created>
  <dcterms:modified xsi:type="dcterms:W3CDTF">2024-05-27T15:27:00Z</dcterms:modified>
</cp:coreProperties>
</file>