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E8C60" w14:textId="77777777" w:rsidR="009B47DE" w:rsidRDefault="009B47DE" w:rsidP="009B47DE">
      <w:pPr>
        <w:pStyle w:val="Body"/>
        <w:suppressAutoHyphens/>
        <w:spacing w:after="0" w:line="240" w:lineRule="auto"/>
        <w:jc w:val="center"/>
        <w:rPr>
          <w:rFonts w:ascii="Arial" w:hAnsi="Arial"/>
          <w:color w:val="0000FF"/>
          <w:kern w:val="3"/>
          <w:sz w:val="24"/>
          <w:szCs w:val="24"/>
          <w:u w:color="0000FF"/>
          <w:lang w:val="en-US"/>
        </w:rPr>
      </w:pPr>
    </w:p>
    <w:p w14:paraId="163BE9A9" w14:textId="77777777" w:rsidR="009B47DE" w:rsidRDefault="009B47DE" w:rsidP="009B47DE">
      <w:pPr>
        <w:pStyle w:val="Body"/>
        <w:suppressAutoHyphens/>
        <w:spacing w:after="0" w:line="240" w:lineRule="auto"/>
        <w:jc w:val="center"/>
        <w:rPr>
          <w:rFonts w:ascii="Arial" w:hAnsi="Arial"/>
          <w:color w:val="0000FF"/>
          <w:kern w:val="3"/>
          <w:sz w:val="24"/>
          <w:szCs w:val="24"/>
          <w:u w:color="0000FF"/>
        </w:rPr>
      </w:pPr>
      <w:r>
        <w:rPr>
          <w:rFonts w:ascii="Arial" w:hAnsi="Arial"/>
          <w:noProof/>
          <w:color w:val="0000FF"/>
          <w:kern w:val="3"/>
          <w:sz w:val="24"/>
          <w:szCs w:val="24"/>
          <w:u w:color="0000FF"/>
        </w:rPr>
        <w:drawing>
          <wp:inline distT="0" distB="0" distL="0" distR="0" wp14:anchorId="5A70CB09" wp14:editId="342A0F8E">
            <wp:extent cx="333375" cy="419100"/>
            <wp:effectExtent l="0" t="0" r="0" b="0"/>
            <wp:docPr id="1073741825" name="officeArt object" descr="A picture containing furniture  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furnitureDescription automatically generated" descr="A picture containing furnitureDescription automatically generated"/>
                    <pic:cNvPicPr>
                      <a:picLocks noChangeAspect="1"/>
                    </pic:cNvPicPr>
                  </pic:nvPicPr>
                  <pic:blipFill>
                    <a:blip r:embed="rId10"/>
                    <a:stretch>
                      <a:fillRect/>
                    </a:stretch>
                  </pic:blipFill>
                  <pic:spPr>
                    <a:xfrm>
                      <a:off x="0" y="0"/>
                      <a:ext cx="333375" cy="419100"/>
                    </a:xfrm>
                    <a:prstGeom prst="rect">
                      <a:avLst/>
                    </a:prstGeom>
                    <a:ln w="12700" cap="flat">
                      <a:noFill/>
                      <a:miter lim="400000"/>
                    </a:ln>
                    <a:effectLst/>
                  </pic:spPr>
                </pic:pic>
              </a:graphicData>
            </a:graphic>
          </wp:inline>
        </w:drawing>
      </w:r>
    </w:p>
    <w:p w14:paraId="137FC75F" w14:textId="77777777" w:rsidR="009B47DE" w:rsidRDefault="009B47DE" w:rsidP="009B47DE">
      <w:pPr>
        <w:pStyle w:val="Body"/>
        <w:suppressAutoHyphens/>
        <w:spacing w:after="0" w:line="240" w:lineRule="auto"/>
        <w:jc w:val="center"/>
        <w:rPr>
          <w:rFonts w:ascii="Arial" w:hAnsi="Arial"/>
          <w:kern w:val="3"/>
          <w:sz w:val="24"/>
          <w:szCs w:val="24"/>
          <w:lang w:val="en-US"/>
        </w:rPr>
      </w:pPr>
    </w:p>
    <w:p w14:paraId="28104C39" w14:textId="77777777" w:rsidR="009B47DE" w:rsidRDefault="009B47DE" w:rsidP="009B47DE">
      <w:pPr>
        <w:pStyle w:val="Body"/>
        <w:suppressAutoHyphens/>
        <w:spacing w:after="0" w:line="240" w:lineRule="auto"/>
        <w:rPr>
          <w:rFonts w:ascii="Arial" w:hAnsi="Arial"/>
          <w:kern w:val="3"/>
          <w:lang w:val="en-US"/>
        </w:rPr>
      </w:pPr>
    </w:p>
    <w:p w14:paraId="1448EFD7" w14:textId="77777777" w:rsidR="009B47DE" w:rsidRDefault="009B47DE" w:rsidP="009B47DE">
      <w:pPr>
        <w:pStyle w:val="Body"/>
        <w:suppressAutoHyphens/>
        <w:spacing w:after="60" w:line="240" w:lineRule="auto"/>
        <w:jc w:val="center"/>
        <w:rPr>
          <w:rFonts w:ascii="Republika" w:eastAsia="Republika" w:hAnsi="Republika" w:cs="Republika"/>
          <w:b/>
          <w:bCs/>
          <w:kern w:val="3"/>
        </w:rPr>
      </w:pPr>
      <w:r>
        <w:rPr>
          <w:rFonts w:ascii="Republika" w:eastAsia="Republika" w:hAnsi="Republika" w:cs="Republika"/>
          <w:b/>
          <w:bCs/>
          <w:kern w:val="3"/>
          <w:lang w:val="en-US"/>
        </w:rPr>
        <w:t>Statement by Slovenia</w:t>
      </w:r>
    </w:p>
    <w:p w14:paraId="4D25C95F" w14:textId="77777777" w:rsidR="009B47DE" w:rsidRDefault="009B47DE" w:rsidP="009B47DE">
      <w:pPr>
        <w:pStyle w:val="Body"/>
        <w:suppressAutoHyphens/>
        <w:spacing w:after="60" w:line="240" w:lineRule="auto"/>
        <w:jc w:val="center"/>
        <w:rPr>
          <w:rFonts w:ascii="Republika" w:eastAsia="Republika" w:hAnsi="Republika" w:cs="Republika"/>
          <w:b/>
          <w:bCs/>
          <w:kern w:val="3"/>
        </w:rPr>
      </w:pPr>
      <w:r>
        <w:rPr>
          <w:rFonts w:ascii="Republika" w:eastAsia="Republika" w:hAnsi="Republika" w:cs="Republika"/>
          <w:b/>
          <w:bCs/>
          <w:kern w:val="3"/>
          <w:lang w:val="en-US"/>
        </w:rPr>
        <w:t>at the</w:t>
      </w:r>
    </w:p>
    <w:p w14:paraId="3DAB192E" w14:textId="5AD95BE4" w:rsidR="009B47DE" w:rsidRDefault="000C065A" w:rsidP="009B47DE">
      <w:pPr>
        <w:pStyle w:val="Body"/>
        <w:suppressAutoHyphens/>
        <w:spacing w:after="0" w:line="240" w:lineRule="auto"/>
        <w:jc w:val="center"/>
        <w:rPr>
          <w:rFonts w:ascii="Republika" w:eastAsia="Republika" w:hAnsi="Republika" w:cs="Republika"/>
          <w:b/>
          <w:bCs/>
          <w:color w:val="529DBA"/>
          <w:kern w:val="3"/>
          <w:u w:color="529DBA"/>
        </w:rPr>
      </w:pPr>
      <w:r>
        <w:rPr>
          <w:rFonts w:ascii="Republika" w:eastAsia="Republika" w:hAnsi="Republika" w:cs="Republika"/>
          <w:b/>
          <w:bCs/>
          <w:color w:val="529DBA"/>
          <w:kern w:val="3"/>
          <w:u w:color="529DBA"/>
          <w:lang w:val="en-US"/>
        </w:rPr>
        <w:t>Multistakeholder meeting on the Human Rights of Older Persons</w:t>
      </w:r>
    </w:p>
    <w:p w14:paraId="67F1C11E" w14:textId="77777777" w:rsidR="009B47DE" w:rsidRDefault="009B47DE" w:rsidP="009B47DE">
      <w:pPr>
        <w:pStyle w:val="Body"/>
        <w:suppressAutoHyphens/>
        <w:spacing w:after="0" w:line="240" w:lineRule="auto"/>
        <w:jc w:val="center"/>
        <w:rPr>
          <w:rFonts w:ascii="Republika" w:eastAsia="Republika" w:hAnsi="Republika" w:cs="Republika"/>
          <w:b/>
          <w:bCs/>
          <w:color w:val="529DBA"/>
          <w:kern w:val="3"/>
          <w:u w:color="529DBA"/>
          <w:lang w:val="en-US"/>
        </w:rPr>
      </w:pPr>
    </w:p>
    <w:p w14:paraId="606ABD75" w14:textId="36D620A4" w:rsidR="00E02655" w:rsidRDefault="004F2C07" w:rsidP="000C065A">
      <w:pPr>
        <w:pStyle w:val="Body"/>
        <w:suppressAutoHyphens/>
        <w:spacing w:after="0" w:line="240" w:lineRule="auto"/>
        <w:jc w:val="center"/>
        <w:rPr>
          <w:rFonts w:ascii="Republika" w:eastAsia="Republika" w:hAnsi="Republika" w:cs="Republika"/>
          <w:b/>
          <w:bCs/>
          <w:color w:val="529DBA"/>
          <w:kern w:val="3"/>
          <w:u w:color="529DBA"/>
          <w:lang w:val="en-US"/>
        </w:rPr>
      </w:pPr>
      <w:r>
        <w:rPr>
          <w:rFonts w:ascii="Republika" w:eastAsia="Republika" w:hAnsi="Republika" w:cs="Republika"/>
          <w:b/>
          <w:bCs/>
          <w:color w:val="529DBA"/>
          <w:kern w:val="3"/>
          <w:u w:color="529DBA"/>
          <w:lang w:val="en-US"/>
        </w:rPr>
        <w:t xml:space="preserve">Concluding Remarks by Ambassador Anita </w:t>
      </w:r>
      <w:proofErr w:type="spellStart"/>
      <w:r>
        <w:rPr>
          <w:rFonts w:ascii="Republika" w:eastAsia="Republika" w:hAnsi="Republika" w:cs="Republika"/>
          <w:b/>
          <w:bCs/>
          <w:color w:val="529DBA"/>
          <w:kern w:val="3"/>
          <w:u w:color="529DBA"/>
          <w:lang w:val="en-US"/>
        </w:rPr>
        <w:t>Pipan</w:t>
      </w:r>
      <w:proofErr w:type="spellEnd"/>
    </w:p>
    <w:p w14:paraId="7E19CAA1" w14:textId="77777777" w:rsidR="000C065A" w:rsidRPr="000C065A" w:rsidRDefault="000C065A" w:rsidP="000C065A">
      <w:pPr>
        <w:pStyle w:val="Body"/>
        <w:suppressAutoHyphens/>
        <w:spacing w:after="0" w:line="240" w:lineRule="auto"/>
        <w:jc w:val="center"/>
        <w:rPr>
          <w:rFonts w:ascii="Republika" w:eastAsia="Republika" w:hAnsi="Republika" w:cs="Republika"/>
          <w:b/>
          <w:bCs/>
          <w:color w:val="529DBA"/>
          <w:kern w:val="3"/>
          <w:u w:color="529DBA"/>
          <w:lang w:val="en-SI"/>
        </w:rPr>
      </w:pPr>
    </w:p>
    <w:p w14:paraId="190E737A" w14:textId="200DCDBC" w:rsidR="009B47DE" w:rsidRDefault="009B47DE" w:rsidP="009B47DE">
      <w:pPr>
        <w:pStyle w:val="Body"/>
        <w:pBdr>
          <w:bottom w:val="single" w:sz="4" w:space="0" w:color="000000"/>
        </w:pBdr>
        <w:suppressAutoHyphens/>
        <w:spacing w:after="0" w:line="240" w:lineRule="auto"/>
        <w:jc w:val="center"/>
        <w:rPr>
          <w:rFonts w:ascii="Republika" w:eastAsia="Republika" w:hAnsi="Republika" w:cs="Republika"/>
          <w:b/>
          <w:bCs/>
          <w:i/>
          <w:iCs/>
          <w:kern w:val="3"/>
          <w:lang w:val="en-US"/>
        </w:rPr>
      </w:pPr>
      <w:r>
        <w:rPr>
          <w:rFonts w:ascii="Republika" w:eastAsia="Republika" w:hAnsi="Republika" w:cs="Republika"/>
          <w:b/>
          <w:bCs/>
          <w:i/>
          <w:iCs/>
          <w:kern w:val="3"/>
          <w:lang w:val="en-US"/>
        </w:rPr>
        <w:t xml:space="preserve">Geneva, </w:t>
      </w:r>
      <w:r w:rsidR="004F2C07">
        <w:rPr>
          <w:rFonts w:ascii="Republika" w:eastAsia="Republika" w:hAnsi="Republika" w:cs="Republika"/>
          <w:b/>
          <w:bCs/>
          <w:i/>
          <w:iCs/>
          <w:kern w:val="3"/>
          <w:lang w:val="en-US"/>
        </w:rPr>
        <w:t>30</w:t>
      </w:r>
      <w:r w:rsidR="00E02655">
        <w:rPr>
          <w:rFonts w:ascii="Republika" w:eastAsia="Republika" w:hAnsi="Republika" w:cs="Republika"/>
          <w:b/>
          <w:bCs/>
          <w:i/>
          <w:iCs/>
          <w:kern w:val="3"/>
          <w:lang w:val="en-US"/>
        </w:rPr>
        <w:t xml:space="preserve"> </w:t>
      </w:r>
      <w:r w:rsidR="000C065A">
        <w:rPr>
          <w:rFonts w:ascii="Republika" w:eastAsia="Republika" w:hAnsi="Republika" w:cs="Republika"/>
          <w:b/>
          <w:bCs/>
          <w:i/>
          <w:iCs/>
          <w:kern w:val="3"/>
          <w:lang w:val="en-US"/>
        </w:rPr>
        <w:t>August</w:t>
      </w:r>
      <w:r>
        <w:rPr>
          <w:rFonts w:ascii="Republika" w:eastAsia="Republika" w:hAnsi="Republika" w:cs="Republika"/>
          <w:b/>
          <w:bCs/>
          <w:i/>
          <w:iCs/>
          <w:kern w:val="3"/>
          <w:lang w:val="en-US"/>
        </w:rPr>
        <w:t xml:space="preserve"> 2022</w:t>
      </w:r>
    </w:p>
    <w:p w14:paraId="73831209" w14:textId="77777777" w:rsidR="00E02655" w:rsidRDefault="00E02655" w:rsidP="009B47DE">
      <w:pPr>
        <w:pStyle w:val="Body"/>
        <w:pBdr>
          <w:bottom w:val="single" w:sz="4" w:space="0" w:color="000000"/>
        </w:pBdr>
        <w:suppressAutoHyphens/>
        <w:spacing w:after="0" w:line="240" w:lineRule="auto"/>
        <w:jc w:val="center"/>
        <w:rPr>
          <w:rFonts w:ascii="Republika" w:eastAsia="Republika" w:hAnsi="Republika" w:cs="Republika"/>
          <w:b/>
          <w:bCs/>
          <w:i/>
          <w:iCs/>
          <w:kern w:val="3"/>
        </w:rPr>
      </w:pPr>
    </w:p>
    <w:p w14:paraId="77ADB2CE" w14:textId="5DB18B6F" w:rsidR="00FC2FD3" w:rsidRPr="00E02655" w:rsidRDefault="00FC2FD3" w:rsidP="00D97D95">
      <w:pPr>
        <w:pStyle w:val="NoSpacing"/>
        <w:jc w:val="center"/>
        <w:rPr>
          <w:rFonts w:ascii="Calibri" w:hAnsi="Calibri" w:cs="Calibri"/>
          <w:b/>
          <w:bCs/>
          <w:lang w:val="en-GB"/>
        </w:rPr>
      </w:pPr>
    </w:p>
    <w:p w14:paraId="381C3821" w14:textId="77777777" w:rsidR="007D3C52" w:rsidRPr="002920D0" w:rsidRDefault="007D3C52" w:rsidP="007D3C52">
      <w:pPr>
        <w:pStyle w:val="NoSpacing"/>
        <w:contextualSpacing/>
        <w:rPr>
          <w:rFonts w:ascii="Arial" w:hAnsi="Arial" w:cs="Arial"/>
          <w:bCs/>
          <w:szCs w:val="24"/>
          <w:lang w:val="en-GB"/>
        </w:rPr>
      </w:pPr>
      <w:r w:rsidRPr="002920D0">
        <w:rPr>
          <w:rFonts w:ascii="Arial" w:hAnsi="Arial" w:cs="Arial"/>
          <w:bCs/>
          <w:szCs w:val="24"/>
          <w:lang w:val="en-GB"/>
        </w:rPr>
        <w:t>Excellencies, delegates,</w:t>
      </w:r>
    </w:p>
    <w:p w14:paraId="2DA20C87" w14:textId="77777777" w:rsidR="007D3C52" w:rsidRDefault="007D3C52" w:rsidP="007D3C52">
      <w:pPr>
        <w:pStyle w:val="NoSpacing"/>
        <w:contextualSpacing/>
        <w:rPr>
          <w:rFonts w:ascii="Arial" w:hAnsi="Arial" w:cs="Arial"/>
          <w:bCs/>
          <w:szCs w:val="24"/>
          <w:lang w:val="en-GB"/>
        </w:rPr>
      </w:pPr>
    </w:p>
    <w:p w14:paraId="3CC755E9" w14:textId="77777777" w:rsidR="007D3C52" w:rsidRPr="002920D0" w:rsidRDefault="007D3C52" w:rsidP="007D3C52">
      <w:pPr>
        <w:pStyle w:val="NoSpacing"/>
        <w:contextualSpacing/>
        <w:rPr>
          <w:rFonts w:ascii="Arial" w:hAnsi="Arial" w:cs="Arial"/>
          <w:bCs/>
          <w:szCs w:val="24"/>
          <w:lang w:val="en-GB"/>
        </w:rPr>
      </w:pPr>
      <w:r w:rsidRPr="002920D0">
        <w:rPr>
          <w:rFonts w:ascii="Arial" w:hAnsi="Arial" w:cs="Arial"/>
          <w:bCs/>
          <w:szCs w:val="24"/>
          <w:lang w:val="en-GB"/>
        </w:rPr>
        <w:t xml:space="preserve">Dear excellent panellists, who shared your knowledge </w:t>
      </w:r>
      <w:r>
        <w:rPr>
          <w:rFonts w:ascii="Arial" w:hAnsi="Arial" w:cs="Arial"/>
          <w:bCs/>
          <w:szCs w:val="24"/>
          <w:lang w:val="en-GB"/>
        </w:rPr>
        <w:t xml:space="preserve">and insights </w:t>
      </w:r>
      <w:r w:rsidRPr="002920D0">
        <w:rPr>
          <w:rFonts w:ascii="Arial" w:hAnsi="Arial" w:cs="Arial"/>
          <w:bCs/>
          <w:szCs w:val="24"/>
          <w:lang w:val="en-GB"/>
        </w:rPr>
        <w:t>with us in the past two days,</w:t>
      </w:r>
    </w:p>
    <w:p w14:paraId="46378E55" w14:textId="77777777" w:rsidR="007D3C52" w:rsidRPr="002920D0" w:rsidRDefault="007D3C52" w:rsidP="007D3C52">
      <w:pPr>
        <w:pStyle w:val="NoSpacing"/>
        <w:contextualSpacing/>
        <w:rPr>
          <w:rFonts w:ascii="Arial" w:hAnsi="Arial" w:cs="Arial"/>
          <w:bCs/>
          <w:szCs w:val="24"/>
          <w:lang w:val="en-GB"/>
        </w:rPr>
      </w:pPr>
      <w:r w:rsidRPr="002920D0">
        <w:rPr>
          <w:rFonts w:ascii="Arial" w:hAnsi="Arial" w:cs="Arial"/>
          <w:bCs/>
          <w:szCs w:val="24"/>
          <w:lang w:val="en-GB"/>
        </w:rPr>
        <w:t>Indispensable partners from the civil society, NGOs, nat</w:t>
      </w:r>
      <w:r>
        <w:rPr>
          <w:rFonts w:ascii="Arial" w:hAnsi="Arial" w:cs="Arial"/>
          <w:bCs/>
          <w:szCs w:val="24"/>
          <w:lang w:val="en-GB"/>
        </w:rPr>
        <w:t>ional human rights institutions,</w:t>
      </w:r>
    </w:p>
    <w:p w14:paraId="5C5C1FAE" w14:textId="77777777" w:rsidR="007D3C52" w:rsidRPr="002920D0" w:rsidRDefault="007D3C52" w:rsidP="007D3C52">
      <w:pPr>
        <w:pStyle w:val="NoSpacing"/>
        <w:contextualSpacing/>
        <w:rPr>
          <w:rFonts w:ascii="Arial" w:hAnsi="Arial" w:cs="Arial"/>
          <w:b/>
          <w:szCs w:val="24"/>
          <w:u w:val="single"/>
          <w:lang w:val="en-GB"/>
        </w:rPr>
      </w:pPr>
    </w:p>
    <w:p w14:paraId="55383704" w14:textId="497672F7" w:rsidR="007D3C52" w:rsidRDefault="007D3C52" w:rsidP="007D3C52">
      <w:pPr>
        <w:pStyle w:val="NoSpacing"/>
        <w:contextualSpacing/>
        <w:rPr>
          <w:rFonts w:ascii="Arial" w:hAnsi="Arial" w:cs="Arial"/>
          <w:szCs w:val="24"/>
          <w:lang w:val="en-GB"/>
        </w:rPr>
      </w:pPr>
      <w:r>
        <w:rPr>
          <w:rFonts w:ascii="Arial" w:hAnsi="Arial" w:cs="Arial"/>
          <w:szCs w:val="24"/>
          <w:lang w:val="en-GB"/>
        </w:rPr>
        <w:t>It is an honour to take the floor at the wrap up of this multi-stakeholder meeting</w:t>
      </w:r>
      <w:r>
        <w:rPr>
          <w:rFonts w:ascii="Arial" w:hAnsi="Arial" w:cs="Arial"/>
          <w:szCs w:val="24"/>
          <w:lang w:val="en-GB"/>
        </w:rPr>
        <w:t>.</w:t>
      </w:r>
    </w:p>
    <w:p w14:paraId="6025573A" w14:textId="77777777" w:rsidR="007D3C52" w:rsidRDefault="007D3C52" w:rsidP="007D3C52">
      <w:pPr>
        <w:pStyle w:val="NoSpacing"/>
        <w:contextualSpacing/>
        <w:rPr>
          <w:rFonts w:ascii="Arial" w:hAnsi="Arial" w:cs="Arial"/>
          <w:szCs w:val="24"/>
          <w:lang w:val="en-GB"/>
        </w:rPr>
      </w:pPr>
    </w:p>
    <w:p w14:paraId="68A3885D" w14:textId="77777777" w:rsidR="007D3C52" w:rsidRPr="002920D0" w:rsidRDefault="007D3C52" w:rsidP="007D3C52">
      <w:pPr>
        <w:pStyle w:val="NoSpacing"/>
        <w:contextualSpacing/>
        <w:rPr>
          <w:rFonts w:ascii="Arial" w:hAnsi="Arial" w:cs="Arial"/>
          <w:szCs w:val="24"/>
          <w:lang w:val="en-GB"/>
        </w:rPr>
      </w:pPr>
      <w:r w:rsidRPr="002920D0">
        <w:rPr>
          <w:rFonts w:ascii="Arial" w:hAnsi="Arial" w:cs="Arial"/>
          <w:szCs w:val="24"/>
          <w:lang w:val="en-US"/>
        </w:rPr>
        <w:t>My country, Slovenia, is of firm belief that strengthening protection and promotion of human rights of older persons</w:t>
      </w:r>
      <w:r>
        <w:rPr>
          <w:rFonts w:ascii="Arial" w:hAnsi="Arial" w:cs="Arial"/>
          <w:szCs w:val="24"/>
          <w:lang w:val="en-US"/>
        </w:rPr>
        <w:t xml:space="preserve"> is a </w:t>
      </w:r>
      <w:proofErr w:type="gramStart"/>
      <w:r>
        <w:rPr>
          <w:rFonts w:ascii="Arial" w:hAnsi="Arial" w:cs="Arial"/>
          <w:szCs w:val="24"/>
          <w:lang w:val="en-US"/>
        </w:rPr>
        <w:t>must</w:t>
      </w:r>
      <w:r w:rsidRPr="002920D0">
        <w:rPr>
          <w:rFonts w:ascii="Arial" w:hAnsi="Arial" w:cs="Arial"/>
          <w:szCs w:val="24"/>
          <w:lang w:val="en-US"/>
        </w:rPr>
        <w:t>.</w:t>
      </w:r>
      <w:r>
        <w:rPr>
          <w:rFonts w:ascii="Arial" w:hAnsi="Arial" w:cs="Arial"/>
          <w:szCs w:val="24"/>
          <w:lang w:val="en-US"/>
        </w:rPr>
        <w:t>.</w:t>
      </w:r>
      <w:proofErr w:type="gramEnd"/>
      <w:r>
        <w:rPr>
          <w:rFonts w:ascii="Arial" w:hAnsi="Arial" w:cs="Arial"/>
          <w:szCs w:val="24"/>
          <w:lang w:val="en-US"/>
        </w:rPr>
        <w:t xml:space="preserve"> And th</w:t>
      </w:r>
      <w:r w:rsidRPr="002920D0">
        <w:rPr>
          <w:rFonts w:ascii="Arial" w:hAnsi="Arial" w:cs="Arial"/>
          <w:szCs w:val="24"/>
          <w:lang w:val="en-US"/>
        </w:rPr>
        <w:t xml:space="preserve">is meeting has been </w:t>
      </w:r>
      <w:r w:rsidRPr="002920D0">
        <w:rPr>
          <w:rFonts w:ascii="Arial" w:hAnsi="Arial" w:cs="Arial"/>
          <w:b/>
          <w:bCs/>
          <w:szCs w:val="24"/>
          <w:lang w:val="en-US"/>
        </w:rPr>
        <w:t>an important step in our further work in this regard</w:t>
      </w:r>
      <w:r w:rsidRPr="002920D0">
        <w:rPr>
          <w:rFonts w:ascii="Arial" w:hAnsi="Arial" w:cs="Arial"/>
          <w:szCs w:val="24"/>
          <w:lang w:val="en-US"/>
        </w:rPr>
        <w:t>.</w:t>
      </w:r>
    </w:p>
    <w:p w14:paraId="64B357E9" w14:textId="77777777" w:rsidR="007D3C52" w:rsidRPr="002920D0" w:rsidRDefault="007D3C52" w:rsidP="007D3C52">
      <w:pPr>
        <w:pStyle w:val="NoSpacing"/>
        <w:contextualSpacing/>
        <w:rPr>
          <w:rFonts w:ascii="Arial" w:hAnsi="Arial" w:cs="Arial"/>
          <w:szCs w:val="24"/>
          <w:lang w:val="en-GB"/>
        </w:rPr>
      </w:pPr>
    </w:p>
    <w:p w14:paraId="4F4076B6" w14:textId="77777777" w:rsidR="007D3C52" w:rsidRPr="002920D0" w:rsidRDefault="007D3C52" w:rsidP="007D3C52">
      <w:pPr>
        <w:pStyle w:val="NoSpacing"/>
        <w:contextualSpacing/>
        <w:rPr>
          <w:rFonts w:ascii="Arial" w:hAnsi="Arial" w:cs="Arial"/>
          <w:szCs w:val="24"/>
          <w:lang w:val="en-GB"/>
        </w:rPr>
      </w:pPr>
      <w:r w:rsidRPr="002920D0">
        <w:rPr>
          <w:rFonts w:ascii="Arial" w:hAnsi="Arial" w:cs="Arial"/>
          <w:szCs w:val="24"/>
          <w:lang w:val="en-GB"/>
        </w:rPr>
        <w:t>This meeting comes after a series of</w:t>
      </w:r>
      <w:r>
        <w:rPr>
          <w:rFonts w:ascii="Arial" w:hAnsi="Arial" w:cs="Arial"/>
          <w:szCs w:val="24"/>
          <w:lang w:val="en-GB"/>
        </w:rPr>
        <w:t>, never linear, but equally</w:t>
      </w:r>
      <w:r w:rsidRPr="002920D0">
        <w:rPr>
          <w:rFonts w:ascii="Arial" w:hAnsi="Arial" w:cs="Arial"/>
          <w:szCs w:val="24"/>
          <w:lang w:val="en-GB"/>
        </w:rPr>
        <w:t xml:space="preserve"> important steps in the field of protection of older persons - from the </w:t>
      </w:r>
      <w:r w:rsidRPr="002920D0">
        <w:rPr>
          <w:rFonts w:ascii="Arial" w:hAnsi="Arial" w:cs="Arial"/>
          <w:b/>
          <w:bCs/>
          <w:szCs w:val="24"/>
          <w:lang w:val="en-GB"/>
        </w:rPr>
        <w:t>Madrid Plan of Action</w:t>
      </w:r>
      <w:r w:rsidRPr="002920D0">
        <w:rPr>
          <w:rFonts w:ascii="Arial" w:hAnsi="Arial" w:cs="Arial"/>
          <w:szCs w:val="24"/>
          <w:lang w:val="en-GB"/>
        </w:rPr>
        <w:t xml:space="preserve"> 20 years ago, that offered a bold agenda for handling the issue of ageing in the 21st-century, yet is not legally binding, to the establishment of the </w:t>
      </w:r>
      <w:r w:rsidRPr="002920D0">
        <w:rPr>
          <w:rFonts w:ascii="Arial" w:hAnsi="Arial" w:cs="Arial"/>
          <w:b/>
          <w:bCs/>
          <w:szCs w:val="24"/>
          <w:lang w:val="en-GB"/>
        </w:rPr>
        <w:t>Open-Ended Working Group on Ageing</w:t>
      </w:r>
      <w:r w:rsidRPr="002920D0">
        <w:rPr>
          <w:rFonts w:ascii="Arial" w:hAnsi="Arial" w:cs="Arial"/>
          <w:szCs w:val="24"/>
          <w:lang w:val="en-GB"/>
        </w:rPr>
        <w:t xml:space="preserve"> 12 years ago, establishment of the </w:t>
      </w:r>
      <w:r w:rsidRPr="002920D0">
        <w:rPr>
          <w:rFonts w:ascii="Arial" w:hAnsi="Arial" w:cs="Arial"/>
          <w:b/>
          <w:bCs/>
          <w:szCs w:val="24"/>
          <w:lang w:val="en-GB"/>
        </w:rPr>
        <w:t>independent expert on human rights of older persons</w:t>
      </w:r>
      <w:r w:rsidRPr="002920D0">
        <w:rPr>
          <w:rFonts w:ascii="Arial" w:hAnsi="Arial" w:cs="Arial"/>
          <w:szCs w:val="24"/>
          <w:lang w:val="en-GB"/>
        </w:rPr>
        <w:t xml:space="preserve"> 9 years ago and first </w:t>
      </w:r>
      <w:r w:rsidRPr="002920D0">
        <w:rPr>
          <w:rFonts w:ascii="Arial" w:hAnsi="Arial" w:cs="Arial"/>
          <w:b/>
          <w:bCs/>
          <w:szCs w:val="24"/>
          <w:lang w:val="en-GB"/>
        </w:rPr>
        <w:t>substantive resolution on human rights of older persons</w:t>
      </w:r>
      <w:r w:rsidRPr="002920D0">
        <w:rPr>
          <w:rFonts w:ascii="Arial" w:hAnsi="Arial" w:cs="Arial"/>
          <w:szCs w:val="24"/>
          <w:lang w:val="en-GB"/>
        </w:rPr>
        <w:t xml:space="preserve"> a year ago, just to name a few.</w:t>
      </w:r>
    </w:p>
    <w:p w14:paraId="771701A0" w14:textId="77777777" w:rsidR="007D3C52" w:rsidRPr="002920D0" w:rsidRDefault="007D3C52" w:rsidP="007D3C52">
      <w:pPr>
        <w:pStyle w:val="NoSpacing"/>
        <w:contextualSpacing/>
        <w:rPr>
          <w:rFonts w:ascii="Arial" w:hAnsi="Arial" w:cs="Arial"/>
          <w:szCs w:val="24"/>
          <w:lang w:val="en-GB"/>
        </w:rPr>
      </w:pPr>
    </w:p>
    <w:p w14:paraId="48A64B57" w14:textId="77777777" w:rsidR="007D3C52" w:rsidRPr="002920D0" w:rsidRDefault="007D3C52" w:rsidP="007D3C52">
      <w:pPr>
        <w:pStyle w:val="NoSpacing"/>
        <w:contextualSpacing/>
        <w:rPr>
          <w:rFonts w:ascii="Arial" w:hAnsi="Arial" w:cs="Arial"/>
          <w:b/>
          <w:bCs/>
          <w:szCs w:val="24"/>
          <w:lang w:val="en-GB"/>
        </w:rPr>
      </w:pPr>
      <w:r w:rsidRPr="002920D0">
        <w:rPr>
          <w:rFonts w:ascii="Arial" w:hAnsi="Arial" w:cs="Arial"/>
          <w:szCs w:val="24"/>
          <w:lang w:val="en-GB"/>
        </w:rPr>
        <w:t xml:space="preserve">The contributions of many actors during the past few days, including the UN High Commissioner Madame Bachelet, Under Secretary General Volker Turk, my dear friend and president of the Human Rights Council Federico Villegas, a group of more than 20 member states and numerous international non-governmental organizations, have shown that it is time for the next important step - </w:t>
      </w:r>
      <w:r w:rsidRPr="002920D0">
        <w:rPr>
          <w:rFonts w:ascii="Arial" w:hAnsi="Arial" w:cs="Arial"/>
          <w:b/>
          <w:bCs/>
          <w:szCs w:val="24"/>
          <w:lang w:val="en-GB"/>
        </w:rPr>
        <w:t>the process towards an international legally binding instrument.</w:t>
      </w:r>
    </w:p>
    <w:p w14:paraId="2EA517F5" w14:textId="77777777" w:rsidR="007D3C52" w:rsidRPr="002920D0" w:rsidRDefault="007D3C52" w:rsidP="007D3C52">
      <w:pPr>
        <w:pStyle w:val="NoSpacing"/>
        <w:contextualSpacing/>
        <w:rPr>
          <w:rFonts w:ascii="Arial" w:hAnsi="Arial" w:cs="Arial"/>
          <w:szCs w:val="24"/>
          <w:lang w:val="en-GB"/>
        </w:rPr>
      </w:pPr>
    </w:p>
    <w:p w14:paraId="308A1B71" w14:textId="13270E9E" w:rsidR="007D3C52" w:rsidRPr="002920D0" w:rsidRDefault="007D3C52" w:rsidP="007D3C52">
      <w:pPr>
        <w:pStyle w:val="NoSpacing"/>
        <w:contextualSpacing/>
        <w:rPr>
          <w:rFonts w:ascii="Arial" w:hAnsi="Arial" w:cs="Arial"/>
          <w:szCs w:val="24"/>
          <w:lang w:val="en-GB"/>
        </w:rPr>
      </w:pPr>
      <w:r w:rsidRPr="002920D0">
        <w:rPr>
          <w:rFonts w:ascii="Arial" w:hAnsi="Arial" w:cs="Arial"/>
          <w:szCs w:val="24"/>
          <w:lang w:val="en-GB"/>
        </w:rPr>
        <w:t>Allow me to take a look at the past two days and reflect upon the important messages that I have heard from the rich discussions.</w:t>
      </w:r>
    </w:p>
    <w:p w14:paraId="3D4B841C" w14:textId="77777777" w:rsidR="007D3C52" w:rsidRPr="002920D0" w:rsidRDefault="007D3C52" w:rsidP="007D3C52">
      <w:pPr>
        <w:pStyle w:val="NoSpacing"/>
        <w:contextualSpacing/>
        <w:rPr>
          <w:rFonts w:ascii="Arial" w:hAnsi="Arial" w:cs="Arial"/>
          <w:szCs w:val="24"/>
          <w:lang w:val="en-GB"/>
        </w:rPr>
      </w:pPr>
    </w:p>
    <w:p w14:paraId="1517F9A5" w14:textId="77777777" w:rsidR="007D3C52" w:rsidRPr="002920D0" w:rsidRDefault="007D3C52" w:rsidP="007D3C52">
      <w:pPr>
        <w:pStyle w:val="NoSpacing"/>
        <w:contextualSpacing/>
        <w:rPr>
          <w:rFonts w:ascii="Arial" w:hAnsi="Arial" w:cs="Arial"/>
          <w:szCs w:val="24"/>
          <w:lang w:val="en-GB"/>
        </w:rPr>
      </w:pPr>
      <w:r>
        <w:rPr>
          <w:rFonts w:ascii="Arial" w:hAnsi="Arial" w:cs="Arial"/>
          <w:b/>
          <w:bCs/>
          <w:szCs w:val="24"/>
          <w:u w:val="single"/>
          <w:lang w:val="en-GB"/>
        </w:rPr>
        <w:t>The first session</w:t>
      </w:r>
      <w:r w:rsidRPr="002920D0">
        <w:rPr>
          <w:rFonts w:ascii="Arial" w:eastAsia="Times New Roman" w:hAnsi="Arial" w:cs="Arial"/>
          <w:szCs w:val="24"/>
          <w:lang w:eastAsia="en-GB"/>
        </w:rPr>
        <w:t xml:space="preserve"> </w:t>
      </w:r>
      <w:r w:rsidRPr="002920D0">
        <w:rPr>
          <w:rFonts w:ascii="Arial" w:hAnsi="Arial" w:cs="Arial"/>
          <w:szCs w:val="24"/>
          <w:lang w:val="en-GB"/>
        </w:rPr>
        <w:t xml:space="preserve">defined and expressed concern around a number of human rights protection gaps across different aspects of older people’s lives. The speakers acknowledged that these human rights protection gaps </w:t>
      </w:r>
      <w:r w:rsidRPr="002920D0">
        <w:rPr>
          <w:rFonts w:ascii="Arial" w:hAnsi="Arial" w:cs="Arial"/>
          <w:b/>
          <w:bCs/>
          <w:szCs w:val="24"/>
          <w:lang w:val="en-GB"/>
        </w:rPr>
        <w:t>are not only due to operational or implementation issues</w:t>
      </w:r>
      <w:r>
        <w:rPr>
          <w:rFonts w:ascii="Arial" w:hAnsi="Arial" w:cs="Arial"/>
          <w:b/>
          <w:bCs/>
          <w:szCs w:val="24"/>
          <w:lang w:val="en-GB"/>
        </w:rPr>
        <w:t>,</w:t>
      </w:r>
      <w:r w:rsidRPr="002920D0">
        <w:rPr>
          <w:rFonts w:ascii="Arial" w:hAnsi="Arial" w:cs="Arial"/>
          <w:szCs w:val="24"/>
          <w:lang w:val="en-GB"/>
        </w:rPr>
        <w:t xml:space="preserve"> but also more fundamental conceptual limitations in the way human rights are understood and applied to older persons. </w:t>
      </w:r>
    </w:p>
    <w:p w14:paraId="53D0EFC1" w14:textId="77777777" w:rsidR="007D3C52" w:rsidRPr="002920D0" w:rsidRDefault="007D3C52" w:rsidP="007D3C52">
      <w:pPr>
        <w:pStyle w:val="NoSpacing"/>
        <w:contextualSpacing/>
        <w:rPr>
          <w:rFonts w:ascii="Arial" w:eastAsia="Times New Roman" w:hAnsi="Arial" w:cs="Arial"/>
          <w:szCs w:val="24"/>
          <w:lang w:eastAsia="en-GB"/>
        </w:rPr>
      </w:pPr>
    </w:p>
    <w:p w14:paraId="118A9D87" w14:textId="77777777" w:rsidR="007D3C52" w:rsidRDefault="007D3C52" w:rsidP="007D3C52">
      <w:pPr>
        <w:pStyle w:val="NoSpacing"/>
        <w:contextualSpacing/>
        <w:rPr>
          <w:rFonts w:ascii="Arial" w:eastAsia="Times New Roman" w:hAnsi="Arial" w:cs="Arial"/>
          <w:szCs w:val="24"/>
          <w:lang w:eastAsia="en-GB"/>
        </w:rPr>
      </w:pPr>
      <w:r w:rsidRPr="002920D0">
        <w:rPr>
          <w:rFonts w:ascii="Arial" w:eastAsia="Times New Roman" w:hAnsi="Arial" w:cs="Arial"/>
          <w:szCs w:val="24"/>
          <w:lang w:eastAsia="en-GB"/>
        </w:rPr>
        <w:lastRenderedPageBreak/>
        <w:t>Dr Rebheru</w:t>
      </w:r>
      <w:r>
        <w:rPr>
          <w:rFonts w:ascii="Arial" w:eastAsia="Times New Roman" w:hAnsi="Arial" w:cs="Arial"/>
          <w:szCs w:val="24"/>
          <w:lang w:eastAsia="en-GB"/>
        </w:rPr>
        <w:t xml:space="preserve"> </w:t>
      </w:r>
      <w:r w:rsidRPr="002920D0">
        <w:rPr>
          <w:rFonts w:ascii="Arial" w:eastAsia="Times New Roman" w:hAnsi="Arial" w:cs="Arial"/>
          <w:szCs w:val="24"/>
          <w:lang w:eastAsia="en-GB"/>
        </w:rPr>
        <w:t xml:space="preserve">has reminded us of the sobering reality of the </w:t>
      </w:r>
      <w:r w:rsidRPr="002920D0">
        <w:rPr>
          <w:rFonts w:ascii="Arial" w:eastAsia="Times New Roman" w:hAnsi="Arial" w:cs="Arial"/>
          <w:b/>
          <w:bCs/>
          <w:szCs w:val="24"/>
          <w:lang w:eastAsia="en-GB"/>
        </w:rPr>
        <w:t>right to health</w:t>
      </w:r>
      <w:r w:rsidRPr="002920D0">
        <w:rPr>
          <w:rFonts w:ascii="Arial" w:eastAsia="Times New Roman" w:hAnsi="Arial" w:cs="Arial"/>
          <w:szCs w:val="24"/>
          <w:lang w:eastAsia="en-GB"/>
        </w:rPr>
        <w:t xml:space="preserve"> and the related challenges faced by older persons. </w:t>
      </w:r>
      <w:r w:rsidRPr="007524AE">
        <w:rPr>
          <w:rFonts w:ascii="Arial" w:eastAsia="Times New Roman" w:hAnsi="Arial" w:cs="Arial"/>
          <w:szCs w:val="24"/>
          <w:lang w:eastAsia="en-GB"/>
        </w:rPr>
        <w:t>Dr</w:t>
      </w:r>
      <w:r w:rsidRPr="002920D0">
        <w:rPr>
          <w:rFonts w:ascii="Arial" w:eastAsia="Times New Roman" w:hAnsi="Arial" w:cs="Arial"/>
          <w:szCs w:val="24"/>
          <w:lang w:eastAsia="en-GB"/>
        </w:rPr>
        <w:t xml:space="preserve"> </w:t>
      </w:r>
      <w:r w:rsidRPr="007524AE">
        <w:rPr>
          <w:rFonts w:ascii="Arial" w:eastAsia="Times New Roman" w:hAnsi="Arial" w:cs="Arial"/>
          <w:szCs w:val="24"/>
          <w:lang w:eastAsia="en-GB"/>
        </w:rPr>
        <w:t>Mollenkopf</w:t>
      </w:r>
      <w:r>
        <w:rPr>
          <w:rFonts w:ascii="Arial" w:eastAsia="Times New Roman" w:hAnsi="Arial" w:cs="Arial"/>
          <w:szCs w:val="24"/>
          <w:lang w:eastAsia="en-GB"/>
        </w:rPr>
        <w:t xml:space="preserve"> </w:t>
      </w:r>
      <w:r w:rsidRPr="002920D0">
        <w:rPr>
          <w:rFonts w:ascii="Arial" w:eastAsia="Times New Roman" w:hAnsi="Arial" w:cs="Arial"/>
          <w:szCs w:val="24"/>
          <w:lang w:eastAsia="en-GB"/>
        </w:rPr>
        <w:t xml:space="preserve">has </w:t>
      </w:r>
      <w:r>
        <w:rPr>
          <w:rFonts w:ascii="Arial" w:eastAsia="Times New Roman" w:hAnsi="Arial" w:cs="Arial"/>
          <w:szCs w:val="24"/>
          <w:lang w:eastAsia="en-GB"/>
        </w:rPr>
        <w:t>emphasized the</w:t>
      </w:r>
      <w:r w:rsidRPr="002920D0">
        <w:rPr>
          <w:rFonts w:ascii="Arial" w:eastAsia="Times New Roman" w:hAnsi="Arial" w:cs="Arial"/>
          <w:szCs w:val="24"/>
          <w:lang w:eastAsia="en-GB"/>
        </w:rPr>
        <w:t xml:space="preserve"> crucial importance of </w:t>
      </w:r>
      <w:r w:rsidRPr="002920D0">
        <w:rPr>
          <w:rFonts w:ascii="Arial" w:eastAsia="Times New Roman" w:hAnsi="Arial" w:cs="Arial"/>
          <w:b/>
          <w:bCs/>
          <w:szCs w:val="24"/>
          <w:lang w:eastAsia="en-GB"/>
        </w:rPr>
        <w:t>full inclusion and meaningful participation of older persons</w:t>
      </w:r>
      <w:r w:rsidRPr="002920D0">
        <w:rPr>
          <w:rFonts w:ascii="Arial" w:eastAsia="Times New Roman" w:hAnsi="Arial" w:cs="Arial"/>
          <w:szCs w:val="24"/>
          <w:lang w:eastAsia="en-GB"/>
        </w:rPr>
        <w:t xml:space="preserve"> in all public matters. She draw an image of the reality of today - the rapid move of our lives to the digital sphere and the dire need </w:t>
      </w:r>
      <w:r w:rsidRPr="002920D0">
        <w:rPr>
          <w:rFonts w:ascii="Arial" w:eastAsia="Times New Roman" w:hAnsi="Arial" w:cs="Arial"/>
          <w:b/>
          <w:bCs/>
          <w:szCs w:val="24"/>
          <w:lang w:eastAsia="en-GB"/>
        </w:rPr>
        <w:t>for digital skills and digital inclusion</w:t>
      </w:r>
      <w:r w:rsidRPr="002920D0">
        <w:rPr>
          <w:rFonts w:ascii="Arial" w:eastAsia="Times New Roman" w:hAnsi="Arial" w:cs="Arial"/>
          <w:szCs w:val="24"/>
          <w:lang w:eastAsia="en-GB"/>
        </w:rPr>
        <w:t xml:space="preserve"> among older persons. Prof. Doron </w:t>
      </w:r>
      <w:r>
        <w:rPr>
          <w:rFonts w:ascii="Arial" w:eastAsia="Times New Roman" w:hAnsi="Arial" w:cs="Arial"/>
          <w:szCs w:val="24"/>
          <w:lang w:eastAsia="en-GB"/>
        </w:rPr>
        <w:t>exposed</w:t>
      </w:r>
      <w:r w:rsidRPr="002920D0">
        <w:rPr>
          <w:rFonts w:ascii="Arial" w:eastAsia="Times New Roman" w:hAnsi="Arial" w:cs="Arial"/>
          <w:szCs w:val="24"/>
          <w:lang w:eastAsia="en-GB"/>
        </w:rPr>
        <w:t xml:space="preserve"> the shortcomings of the existing international framework which addresses primary and secondary education, yet completely leaves out </w:t>
      </w:r>
      <w:r w:rsidRPr="002920D0">
        <w:rPr>
          <w:rFonts w:ascii="Arial" w:eastAsia="Times New Roman" w:hAnsi="Arial" w:cs="Arial"/>
          <w:b/>
          <w:bCs/>
          <w:szCs w:val="24"/>
          <w:lang w:eastAsia="en-GB"/>
        </w:rPr>
        <w:t xml:space="preserve">adult education </w:t>
      </w:r>
      <w:r w:rsidRPr="002920D0">
        <w:rPr>
          <w:rFonts w:ascii="Arial" w:eastAsia="Times New Roman" w:hAnsi="Arial" w:cs="Arial"/>
          <w:szCs w:val="24"/>
          <w:lang w:eastAsia="en-GB"/>
        </w:rPr>
        <w:t>and</w:t>
      </w:r>
      <w:r w:rsidRPr="002920D0">
        <w:rPr>
          <w:rFonts w:ascii="Arial" w:eastAsia="Times New Roman" w:hAnsi="Arial" w:cs="Arial"/>
          <w:b/>
          <w:bCs/>
          <w:szCs w:val="24"/>
          <w:lang w:eastAsia="en-GB"/>
        </w:rPr>
        <w:t xml:space="preserve"> life-long learning</w:t>
      </w:r>
      <w:r w:rsidRPr="002920D0">
        <w:rPr>
          <w:rFonts w:ascii="Arial" w:eastAsia="Times New Roman" w:hAnsi="Arial" w:cs="Arial"/>
          <w:szCs w:val="24"/>
          <w:lang w:eastAsia="en-GB"/>
        </w:rPr>
        <w:t xml:space="preserve">, limiting the </w:t>
      </w:r>
      <w:r w:rsidRPr="002920D0">
        <w:rPr>
          <w:rFonts w:ascii="Arial" w:eastAsia="Times New Roman" w:hAnsi="Arial" w:cs="Arial"/>
          <w:b/>
          <w:bCs/>
          <w:szCs w:val="24"/>
          <w:lang w:eastAsia="en-GB"/>
        </w:rPr>
        <w:t>right to education</w:t>
      </w:r>
      <w:r w:rsidRPr="002920D0">
        <w:rPr>
          <w:rFonts w:ascii="Arial" w:eastAsia="Times New Roman" w:hAnsi="Arial" w:cs="Arial"/>
          <w:szCs w:val="24"/>
          <w:lang w:eastAsia="en-GB"/>
        </w:rPr>
        <w:t xml:space="preserve"> of older persons.</w:t>
      </w:r>
    </w:p>
    <w:p w14:paraId="3FABF4BC" w14:textId="77777777" w:rsidR="007D3C52" w:rsidRPr="002920D0" w:rsidRDefault="007D3C52" w:rsidP="007D3C52">
      <w:pPr>
        <w:spacing w:line="240" w:lineRule="auto"/>
        <w:contextualSpacing/>
        <w:jc w:val="both"/>
        <w:rPr>
          <w:rFonts w:ascii="Arial" w:hAnsi="Arial" w:cs="Arial"/>
          <w:sz w:val="24"/>
          <w:szCs w:val="24"/>
          <w:lang w:val="en-GB"/>
        </w:rPr>
      </w:pPr>
    </w:p>
    <w:p w14:paraId="42D8AB69" w14:textId="77777777" w:rsidR="007D3C52" w:rsidRDefault="007D3C52" w:rsidP="007D3C52">
      <w:pPr>
        <w:spacing w:line="240" w:lineRule="auto"/>
        <w:contextualSpacing/>
        <w:jc w:val="both"/>
        <w:rPr>
          <w:rFonts w:ascii="Arial" w:hAnsi="Arial" w:cs="Arial"/>
          <w:bCs/>
          <w:sz w:val="24"/>
          <w:szCs w:val="24"/>
          <w:lang w:val="en-GB"/>
        </w:rPr>
      </w:pPr>
      <w:r>
        <w:rPr>
          <w:rFonts w:ascii="Arial" w:hAnsi="Arial" w:cs="Arial"/>
          <w:b/>
          <w:bCs/>
          <w:sz w:val="24"/>
          <w:szCs w:val="24"/>
          <w:u w:val="single"/>
          <w:lang w:val="en-GB"/>
        </w:rPr>
        <w:t xml:space="preserve">The second session </w:t>
      </w:r>
      <w:r w:rsidRPr="002920D0">
        <w:rPr>
          <w:rFonts w:ascii="Arial" w:eastAsia="Times New Roman" w:hAnsi="Arial" w:cs="Arial"/>
          <w:sz w:val="24"/>
          <w:szCs w:val="24"/>
          <w:lang w:eastAsia="en-GB"/>
        </w:rPr>
        <w:t xml:space="preserve">has shown us the immense importance of the existing mechanisms </w:t>
      </w:r>
      <w:r w:rsidRPr="002920D0">
        <w:rPr>
          <w:rFonts w:ascii="Arial" w:hAnsi="Arial" w:cs="Arial"/>
          <w:bCs/>
          <w:sz w:val="24"/>
          <w:szCs w:val="24"/>
          <w:lang w:val="en-GB"/>
        </w:rPr>
        <w:t xml:space="preserve">including </w:t>
      </w:r>
      <w:r w:rsidRPr="002920D0">
        <w:rPr>
          <w:rFonts w:ascii="Arial" w:hAnsi="Arial" w:cs="Arial"/>
          <w:b/>
          <w:sz w:val="24"/>
          <w:szCs w:val="24"/>
          <w:lang w:val="en-GB"/>
        </w:rPr>
        <w:t>treaty bodies</w:t>
      </w:r>
      <w:r w:rsidRPr="002920D0">
        <w:rPr>
          <w:rFonts w:ascii="Arial" w:hAnsi="Arial" w:cs="Arial"/>
          <w:bCs/>
          <w:sz w:val="24"/>
          <w:szCs w:val="24"/>
          <w:lang w:val="en-GB"/>
        </w:rPr>
        <w:t>, such as Human Rights Committee, Committee on Economic, Social and Cultural Rights, CEDAW and CRPD</w:t>
      </w:r>
      <w:r>
        <w:rPr>
          <w:rFonts w:ascii="Arial" w:hAnsi="Arial" w:cs="Arial"/>
          <w:bCs/>
          <w:sz w:val="24"/>
          <w:szCs w:val="24"/>
          <w:lang w:val="en-GB"/>
        </w:rPr>
        <w:t>. T</w:t>
      </w:r>
      <w:r w:rsidRPr="002920D0">
        <w:rPr>
          <w:rFonts w:ascii="Arial" w:hAnsi="Arial" w:cs="Arial"/>
          <w:bCs/>
          <w:sz w:val="24"/>
          <w:szCs w:val="24"/>
          <w:lang w:val="en-GB"/>
        </w:rPr>
        <w:t xml:space="preserve">he panel has highlighted the importance </w:t>
      </w:r>
      <w:r>
        <w:rPr>
          <w:rFonts w:ascii="Arial" w:hAnsi="Arial" w:cs="Arial"/>
          <w:bCs/>
          <w:sz w:val="24"/>
          <w:szCs w:val="24"/>
          <w:lang w:val="en-GB"/>
        </w:rPr>
        <w:t>of</w:t>
      </w:r>
      <w:r w:rsidRPr="002920D0">
        <w:rPr>
          <w:rFonts w:ascii="Arial" w:hAnsi="Arial" w:cs="Arial"/>
          <w:bCs/>
          <w:sz w:val="24"/>
          <w:szCs w:val="24"/>
          <w:lang w:val="en-GB"/>
        </w:rPr>
        <w:t xml:space="preserve"> </w:t>
      </w:r>
      <w:r w:rsidRPr="002920D0">
        <w:rPr>
          <w:rFonts w:ascii="Arial" w:hAnsi="Arial" w:cs="Arial"/>
          <w:b/>
          <w:sz w:val="24"/>
          <w:szCs w:val="24"/>
          <w:lang w:val="en-GB"/>
        </w:rPr>
        <w:t>regional conventions</w:t>
      </w:r>
      <w:r w:rsidRPr="002920D0">
        <w:rPr>
          <w:rFonts w:ascii="Arial" w:hAnsi="Arial" w:cs="Arial"/>
          <w:bCs/>
          <w:sz w:val="24"/>
          <w:szCs w:val="24"/>
          <w:lang w:val="en-GB"/>
        </w:rPr>
        <w:t xml:space="preserve">, and the work and the role of the </w:t>
      </w:r>
      <w:r w:rsidRPr="002920D0">
        <w:rPr>
          <w:rFonts w:ascii="Arial" w:hAnsi="Arial" w:cs="Arial"/>
          <w:b/>
          <w:sz w:val="24"/>
          <w:szCs w:val="24"/>
          <w:lang w:val="en-GB"/>
        </w:rPr>
        <w:t>national human rights institutions</w:t>
      </w:r>
      <w:r w:rsidRPr="002920D0">
        <w:rPr>
          <w:rFonts w:ascii="Arial" w:hAnsi="Arial" w:cs="Arial"/>
          <w:bCs/>
          <w:sz w:val="24"/>
          <w:szCs w:val="24"/>
          <w:lang w:val="en-GB"/>
        </w:rPr>
        <w:t>.</w:t>
      </w:r>
    </w:p>
    <w:p w14:paraId="0D34B031" w14:textId="77777777" w:rsidR="007D3C52" w:rsidRPr="002920D0" w:rsidRDefault="007D3C52" w:rsidP="007D3C52">
      <w:pPr>
        <w:spacing w:line="240" w:lineRule="auto"/>
        <w:contextualSpacing/>
        <w:jc w:val="both"/>
        <w:rPr>
          <w:rFonts w:ascii="Arial" w:hAnsi="Arial" w:cs="Arial"/>
          <w:bCs/>
          <w:sz w:val="24"/>
          <w:szCs w:val="24"/>
          <w:lang w:val="en-GB"/>
        </w:rPr>
      </w:pPr>
    </w:p>
    <w:p w14:paraId="3958017F" w14:textId="77777777" w:rsidR="007D3C52" w:rsidRDefault="007D3C52" w:rsidP="007D3C52">
      <w:pPr>
        <w:spacing w:line="240" w:lineRule="auto"/>
        <w:contextualSpacing/>
        <w:jc w:val="both"/>
        <w:rPr>
          <w:rFonts w:ascii="Arial" w:hAnsi="Arial" w:cs="Arial"/>
          <w:bCs/>
          <w:sz w:val="24"/>
          <w:szCs w:val="24"/>
          <w:lang w:val="en-GB"/>
        </w:rPr>
      </w:pPr>
      <w:r>
        <w:rPr>
          <w:rFonts w:ascii="Arial" w:hAnsi="Arial" w:cs="Arial"/>
          <w:bCs/>
          <w:sz w:val="24"/>
          <w:szCs w:val="24"/>
          <w:lang w:val="en-GB"/>
        </w:rPr>
        <w:t>T</w:t>
      </w:r>
      <w:r w:rsidRPr="002920D0">
        <w:rPr>
          <w:rFonts w:ascii="Arial" w:hAnsi="Arial" w:cs="Arial"/>
          <w:bCs/>
          <w:sz w:val="24"/>
          <w:szCs w:val="24"/>
          <w:lang w:val="en-GB"/>
        </w:rPr>
        <w:t xml:space="preserve">he session has illustrated how the thematic conventions have contributed not only to the normative standards and international protection, but also to </w:t>
      </w:r>
      <w:r w:rsidRPr="002920D0">
        <w:rPr>
          <w:rFonts w:ascii="Arial" w:hAnsi="Arial" w:cs="Arial"/>
          <w:b/>
          <w:sz w:val="24"/>
          <w:szCs w:val="24"/>
          <w:lang w:val="en-GB"/>
        </w:rPr>
        <w:t>the cultural transformation</w:t>
      </w:r>
      <w:r w:rsidRPr="002920D0">
        <w:rPr>
          <w:rFonts w:ascii="Arial" w:hAnsi="Arial" w:cs="Arial"/>
          <w:bCs/>
          <w:sz w:val="24"/>
          <w:szCs w:val="24"/>
          <w:lang w:val="en-GB"/>
        </w:rPr>
        <w:t xml:space="preserve"> of how we perceive and protect children, women and persons with disabilities.</w:t>
      </w:r>
    </w:p>
    <w:p w14:paraId="003E39BC" w14:textId="77777777" w:rsidR="007D3C52" w:rsidRPr="002920D0" w:rsidRDefault="007D3C52" w:rsidP="007D3C52">
      <w:pPr>
        <w:spacing w:line="240" w:lineRule="auto"/>
        <w:contextualSpacing/>
        <w:jc w:val="both"/>
        <w:rPr>
          <w:rFonts w:ascii="Arial" w:hAnsi="Arial" w:cs="Arial"/>
          <w:bCs/>
          <w:sz w:val="24"/>
          <w:szCs w:val="24"/>
          <w:lang w:val="en-GB"/>
        </w:rPr>
      </w:pPr>
    </w:p>
    <w:p w14:paraId="6E39978B" w14:textId="77777777" w:rsidR="007D3C52" w:rsidRDefault="007D3C52" w:rsidP="007D3C52">
      <w:pPr>
        <w:spacing w:line="240" w:lineRule="auto"/>
        <w:contextualSpacing/>
        <w:jc w:val="both"/>
        <w:rPr>
          <w:rFonts w:ascii="Arial" w:hAnsi="Arial" w:cs="Arial"/>
          <w:bCs/>
          <w:sz w:val="24"/>
          <w:szCs w:val="24"/>
          <w:lang w:val="en-GB"/>
        </w:rPr>
      </w:pPr>
      <w:r w:rsidRPr="002920D0">
        <w:rPr>
          <w:rFonts w:ascii="Arial" w:hAnsi="Arial" w:cs="Arial"/>
          <w:bCs/>
          <w:sz w:val="24"/>
          <w:szCs w:val="24"/>
          <w:lang w:val="en-GB"/>
        </w:rPr>
        <w:t xml:space="preserve">Committee members Shin, </w:t>
      </w:r>
      <w:proofErr w:type="spellStart"/>
      <w:r w:rsidRPr="002920D0">
        <w:rPr>
          <w:rFonts w:ascii="Arial" w:hAnsi="Arial" w:cs="Arial"/>
          <w:bCs/>
          <w:sz w:val="24"/>
          <w:szCs w:val="24"/>
          <w:lang w:val="en-GB"/>
        </w:rPr>
        <w:t>Fefoame</w:t>
      </w:r>
      <w:proofErr w:type="spellEnd"/>
      <w:r w:rsidRPr="002920D0">
        <w:rPr>
          <w:rFonts w:ascii="Arial" w:hAnsi="Arial" w:cs="Arial"/>
          <w:bCs/>
          <w:sz w:val="24"/>
          <w:szCs w:val="24"/>
          <w:lang w:val="en-GB"/>
        </w:rPr>
        <w:t xml:space="preserve"> and </w:t>
      </w:r>
      <w:proofErr w:type="spellStart"/>
      <w:r w:rsidRPr="002920D0">
        <w:rPr>
          <w:rFonts w:ascii="Arial" w:hAnsi="Arial" w:cs="Arial"/>
          <w:bCs/>
          <w:sz w:val="24"/>
          <w:szCs w:val="24"/>
          <w:lang w:val="en-GB"/>
        </w:rPr>
        <w:t>Sancin</w:t>
      </w:r>
      <w:proofErr w:type="spellEnd"/>
      <w:r w:rsidRPr="002920D0">
        <w:rPr>
          <w:rFonts w:ascii="Arial" w:hAnsi="Arial" w:cs="Arial"/>
          <w:bCs/>
          <w:sz w:val="24"/>
          <w:szCs w:val="24"/>
          <w:lang w:val="en-GB"/>
        </w:rPr>
        <w:t xml:space="preserve"> have offered us an insight into the existing efforts of their respective treaty bodies</w:t>
      </w:r>
      <w:r>
        <w:rPr>
          <w:rFonts w:ascii="Arial" w:hAnsi="Arial" w:cs="Arial"/>
          <w:bCs/>
          <w:sz w:val="24"/>
          <w:szCs w:val="24"/>
          <w:lang w:val="en-GB"/>
        </w:rPr>
        <w:t xml:space="preserve">, while </w:t>
      </w:r>
      <w:r w:rsidRPr="002920D0">
        <w:rPr>
          <w:rFonts w:ascii="Arial" w:hAnsi="Arial" w:cs="Arial"/>
          <w:bCs/>
          <w:sz w:val="24"/>
          <w:szCs w:val="24"/>
          <w:lang w:val="en-GB"/>
        </w:rPr>
        <w:t>their message has been loud and clear - more can and has to be done to properly protect this important segment of the society</w:t>
      </w:r>
      <w:r>
        <w:rPr>
          <w:rFonts w:ascii="Arial" w:hAnsi="Arial" w:cs="Arial"/>
          <w:bCs/>
          <w:sz w:val="24"/>
          <w:szCs w:val="24"/>
          <w:lang w:val="en-GB"/>
        </w:rPr>
        <w:t xml:space="preserve"> - </w:t>
      </w:r>
      <w:r w:rsidRPr="002920D0">
        <w:rPr>
          <w:rFonts w:ascii="Arial" w:hAnsi="Arial" w:cs="Arial"/>
          <w:b/>
          <w:sz w:val="24"/>
          <w:szCs w:val="24"/>
          <w:lang w:val="en-GB"/>
        </w:rPr>
        <w:t>potentially through a joint general comment on this topic</w:t>
      </w:r>
      <w:r>
        <w:rPr>
          <w:rFonts w:ascii="Arial" w:hAnsi="Arial" w:cs="Arial"/>
          <w:bCs/>
          <w:sz w:val="24"/>
          <w:szCs w:val="24"/>
          <w:lang w:val="en-GB"/>
        </w:rPr>
        <w:t>.</w:t>
      </w:r>
    </w:p>
    <w:p w14:paraId="32779CD2" w14:textId="77777777" w:rsidR="007D3C52" w:rsidRPr="002920D0" w:rsidRDefault="007D3C52" w:rsidP="007D3C52">
      <w:pPr>
        <w:spacing w:line="240" w:lineRule="auto"/>
        <w:contextualSpacing/>
        <w:jc w:val="both"/>
        <w:rPr>
          <w:rFonts w:ascii="Arial" w:hAnsi="Arial" w:cs="Arial"/>
          <w:bCs/>
          <w:sz w:val="24"/>
          <w:szCs w:val="24"/>
          <w:lang w:val="en-GB"/>
        </w:rPr>
      </w:pPr>
    </w:p>
    <w:p w14:paraId="31C7E6C0" w14:textId="77777777" w:rsidR="007D3C52" w:rsidRDefault="007D3C52" w:rsidP="007D3C52">
      <w:pPr>
        <w:spacing w:line="240" w:lineRule="auto"/>
        <w:contextualSpacing/>
        <w:jc w:val="both"/>
        <w:rPr>
          <w:rFonts w:ascii="Arial" w:hAnsi="Arial" w:cs="Arial"/>
          <w:bCs/>
          <w:sz w:val="24"/>
          <w:szCs w:val="24"/>
          <w:lang w:val="en-GB"/>
        </w:rPr>
      </w:pPr>
      <w:r w:rsidRPr="002920D0">
        <w:rPr>
          <w:rFonts w:ascii="Arial" w:hAnsi="Arial" w:cs="Arial"/>
          <w:bCs/>
          <w:sz w:val="24"/>
          <w:szCs w:val="24"/>
          <w:lang w:val="en-GB"/>
        </w:rPr>
        <w:t xml:space="preserve">The calls from the member states and civil society have echoed the importance to take a closer look at the intersectionality and cumulative discrimination and to put more effort into the collection and research of </w:t>
      </w:r>
      <w:r w:rsidRPr="002920D0">
        <w:rPr>
          <w:rFonts w:ascii="Arial" w:hAnsi="Arial" w:cs="Arial"/>
          <w:b/>
          <w:sz w:val="24"/>
          <w:szCs w:val="24"/>
          <w:lang w:val="en-GB"/>
        </w:rPr>
        <w:t>relevant, high-quality and disaggregated data</w:t>
      </w:r>
      <w:r w:rsidRPr="002920D0">
        <w:rPr>
          <w:rFonts w:ascii="Arial" w:hAnsi="Arial" w:cs="Arial"/>
          <w:bCs/>
          <w:sz w:val="24"/>
          <w:szCs w:val="24"/>
          <w:lang w:val="en-GB"/>
        </w:rPr>
        <w:t>.</w:t>
      </w:r>
    </w:p>
    <w:p w14:paraId="5CEC3202" w14:textId="77777777" w:rsidR="007D3C52" w:rsidRPr="002920D0" w:rsidRDefault="007D3C52" w:rsidP="007D3C52">
      <w:pPr>
        <w:spacing w:line="240" w:lineRule="auto"/>
        <w:contextualSpacing/>
        <w:jc w:val="both"/>
        <w:rPr>
          <w:rFonts w:ascii="Arial" w:hAnsi="Arial" w:cs="Arial"/>
          <w:bCs/>
          <w:sz w:val="24"/>
          <w:szCs w:val="24"/>
          <w:lang w:val="en-GB"/>
        </w:rPr>
      </w:pPr>
    </w:p>
    <w:p w14:paraId="6C4763E5" w14:textId="77777777" w:rsidR="007D3C52" w:rsidRDefault="007D3C52" w:rsidP="007D3C52">
      <w:pPr>
        <w:spacing w:line="240" w:lineRule="auto"/>
        <w:contextualSpacing/>
        <w:jc w:val="both"/>
        <w:rPr>
          <w:rFonts w:ascii="Arial" w:hAnsi="Arial" w:cs="Arial"/>
          <w:bCs/>
          <w:sz w:val="24"/>
          <w:szCs w:val="24"/>
          <w:lang w:val="en-GB"/>
        </w:rPr>
      </w:pPr>
      <w:r w:rsidRPr="002920D0">
        <w:rPr>
          <w:rFonts w:ascii="Arial" w:hAnsi="Arial" w:cs="Arial"/>
          <w:bCs/>
          <w:sz w:val="24"/>
          <w:szCs w:val="24"/>
          <w:lang w:val="en-GB"/>
        </w:rPr>
        <w:t xml:space="preserve">Finally, we have heard the call from the civil society to strengthen and further support the UN independent expert on the human rights of older persons. On behalf of the core group, consisting of Argentina, Brazil and Slovenia, I can confirm that we are already working on a resolution related to the </w:t>
      </w:r>
      <w:r w:rsidRPr="002920D0">
        <w:rPr>
          <w:rFonts w:ascii="Arial" w:hAnsi="Arial" w:cs="Arial"/>
          <w:b/>
          <w:sz w:val="24"/>
          <w:szCs w:val="24"/>
          <w:lang w:val="en-GB"/>
        </w:rPr>
        <w:t>mandate renewal of the independent expert for the period of 3 years</w:t>
      </w:r>
      <w:r w:rsidRPr="002920D0">
        <w:rPr>
          <w:rFonts w:ascii="Arial" w:hAnsi="Arial" w:cs="Arial"/>
          <w:bCs/>
          <w:sz w:val="24"/>
          <w:szCs w:val="24"/>
          <w:lang w:val="en-GB"/>
        </w:rPr>
        <w:t xml:space="preserve"> at the upcoming 51</w:t>
      </w:r>
      <w:r w:rsidRPr="002920D0">
        <w:rPr>
          <w:rFonts w:ascii="Arial" w:hAnsi="Arial" w:cs="Arial"/>
          <w:bCs/>
          <w:sz w:val="24"/>
          <w:szCs w:val="24"/>
          <w:vertAlign w:val="superscript"/>
          <w:lang w:val="en-GB"/>
        </w:rPr>
        <w:t>st</w:t>
      </w:r>
      <w:r w:rsidRPr="002920D0">
        <w:rPr>
          <w:rFonts w:ascii="Arial" w:hAnsi="Arial" w:cs="Arial"/>
          <w:bCs/>
          <w:sz w:val="24"/>
          <w:szCs w:val="24"/>
          <w:lang w:val="en-GB"/>
        </w:rPr>
        <w:t xml:space="preserve"> session of the Human Rights Council. We are counting on a broad, cross-regional support for this important goal.</w:t>
      </w:r>
    </w:p>
    <w:p w14:paraId="30EEEABF" w14:textId="77777777" w:rsidR="007D3C52" w:rsidRPr="002920D0" w:rsidRDefault="007D3C52" w:rsidP="007D3C52">
      <w:pPr>
        <w:spacing w:line="240" w:lineRule="auto"/>
        <w:contextualSpacing/>
        <w:rPr>
          <w:rFonts w:ascii="Arial" w:hAnsi="Arial" w:cs="Arial"/>
          <w:bCs/>
          <w:sz w:val="24"/>
          <w:szCs w:val="24"/>
          <w:lang w:val="en-GB"/>
        </w:rPr>
      </w:pPr>
    </w:p>
    <w:p w14:paraId="58B07947" w14:textId="77777777" w:rsidR="007D3C52" w:rsidRDefault="007D3C52" w:rsidP="007D3C52">
      <w:pPr>
        <w:spacing w:line="240" w:lineRule="auto"/>
        <w:contextualSpacing/>
        <w:jc w:val="both"/>
        <w:rPr>
          <w:rFonts w:ascii="Arial" w:eastAsia="Times New Roman" w:hAnsi="Arial" w:cs="Arial"/>
          <w:sz w:val="24"/>
          <w:szCs w:val="24"/>
          <w:lang w:eastAsia="en-GB"/>
        </w:rPr>
      </w:pPr>
      <w:r w:rsidRPr="002920D0">
        <w:rPr>
          <w:rFonts w:ascii="Arial" w:eastAsia="Times New Roman" w:hAnsi="Arial" w:cs="Arial"/>
          <w:sz w:val="24"/>
          <w:szCs w:val="24"/>
          <w:lang w:eastAsia="en-GB"/>
        </w:rPr>
        <w:t>I would like to use this opportunity to refer to an important message I have heard from my colleague and fellow Ambassador, Permanent Representative of Israel in Geneva. Human rights of older persons do not belong exclusively to the Human Rights Council, but have the place in every single organization in the International Geneva - from WHO to ITU, from disarmament efforts to environment protection and fight against climate change.</w:t>
      </w:r>
    </w:p>
    <w:p w14:paraId="0529751C" w14:textId="77777777" w:rsidR="007D3C52" w:rsidRPr="002920D0" w:rsidRDefault="007D3C52" w:rsidP="007D3C52">
      <w:pPr>
        <w:spacing w:line="240" w:lineRule="auto"/>
        <w:contextualSpacing/>
        <w:jc w:val="both"/>
        <w:rPr>
          <w:rFonts w:ascii="Arial" w:eastAsia="Times New Roman" w:hAnsi="Arial" w:cs="Arial"/>
          <w:sz w:val="24"/>
          <w:szCs w:val="24"/>
          <w:lang w:eastAsia="en-GB"/>
        </w:rPr>
      </w:pPr>
    </w:p>
    <w:p w14:paraId="227E5E42" w14:textId="77777777" w:rsidR="007D3C52" w:rsidRDefault="007D3C52" w:rsidP="007D3C52">
      <w:pPr>
        <w:spacing w:line="240" w:lineRule="auto"/>
        <w:contextualSpacing/>
        <w:jc w:val="both"/>
        <w:rPr>
          <w:rFonts w:ascii="Arial" w:eastAsia="Times New Roman" w:hAnsi="Arial" w:cs="Arial"/>
          <w:sz w:val="24"/>
          <w:szCs w:val="24"/>
          <w:lang w:eastAsia="en-GB"/>
        </w:rPr>
      </w:pPr>
      <w:r w:rsidRPr="002920D0">
        <w:rPr>
          <w:rFonts w:ascii="Arial" w:eastAsia="Times New Roman" w:hAnsi="Arial" w:cs="Arial"/>
          <w:sz w:val="24"/>
          <w:szCs w:val="24"/>
          <w:lang w:eastAsia="en-GB"/>
        </w:rPr>
        <w:t xml:space="preserve">And this message has been reflected also in the </w:t>
      </w:r>
      <w:r w:rsidRPr="002920D0">
        <w:rPr>
          <w:rFonts w:ascii="Arial" w:eastAsia="Times New Roman" w:hAnsi="Arial" w:cs="Arial"/>
          <w:b/>
          <w:bCs/>
          <w:sz w:val="24"/>
          <w:szCs w:val="24"/>
          <w:u w:val="single"/>
          <w:lang w:eastAsia="en-GB"/>
        </w:rPr>
        <w:t>third session</w:t>
      </w:r>
      <w:r>
        <w:rPr>
          <w:rFonts w:ascii="Arial" w:eastAsia="Times New Roman" w:hAnsi="Arial" w:cs="Arial"/>
          <w:sz w:val="24"/>
          <w:szCs w:val="24"/>
          <w:lang w:eastAsia="en-GB"/>
        </w:rPr>
        <w:t xml:space="preserve">. </w:t>
      </w:r>
      <w:r w:rsidRPr="002920D0">
        <w:rPr>
          <w:rFonts w:ascii="Arial" w:eastAsia="Times New Roman" w:hAnsi="Arial" w:cs="Arial"/>
          <w:sz w:val="24"/>
          <w:szCs w:val="24"/>
          <w:lang w:eastAsia="en-GB"/>
        </w:rPr>
        <w:t xml:space="preserve">The speakers have show-cased how the </w:t>
      </w:r>
      <w:r w:rsidRPr="002920D0">
        <w:rPr>
          <w:rFonts w:ascii="Arial" w:eastAsia="Times New Roman" w:hAnsi="Arial" w:cs="Arial"/>
          <w:b/>
          <w:bCs/>
          <w:sz w:val="24"/>
          <w:szCs w:val="24"/>
          <w:lang w:eastAsia="en-GB"/>
        </w:rPr>
        <w:t>absence of standardized definitions and minimum standards</w:t>
      </w:r>
      <w:r w:rsidRPr="002920D0">
        <w:rPr>
          <w:rFonts w:ascii="Arial" w:eastAsia="Times New Roman" w:hAnsi="Arial" w:cs="Arial"/>
          <w:sz w:val="24"/>
          <w:szCs w:val="24"/>
          <w:lang w:eastAsia="en-GB"/>
        </w:rPr>
        <w:t xml:space="preserve"> impacts the coordinated action. </w:t>
      </w:r>
    </w:p>
    <w:p w14:paraId="64F2CE76" w14:textId="77777777" w:rsidR="007D3C52" w:rsidRPr="002920D0" w:rsidRDefault="007D3C52" w:rsidP="007D3C52">
      <w:pPr>
        <w:spacing w:line="240" w:lineRule="auto"/>
        <w:contextualSpacing/>
        <w:jc w:val="both"/>
        <w:rPr>
          <w:rFonts w:ascii="Arial" w:eastAsia="Times New Roman" w:hAnsi="Arial" w:cs="Arial"/>
          <w:sz w:val="24"/>
          <w:szCs w:val="24"/>
          <w:lang w:eastAsia="en-GB"/>
        </w:rPr>
      </w:pPr>
    </w:p>
    <w:p w14:paraId="51E75F74" w14:textId="77777777" w:rsidR="007D3C52" w:rsidRPr="002920D0" w:rsidRDefault="007D3C52" w:rsidP="007D3C52">
      <w:pPr>
        <w:spacing w:line="240" w:lineRule="auto"/>
        <w:contextualSpacing/>
        <w:jc w:val="both"/>
        <w:rPr>
          <w:rFonts w:ascii="Arial" w:eastAsia="Times New Roman" w:hAnsi="Arial" w:cs="Arial"/>
          <w:sz w:val="24"/>
          <w:szCs w:val="24"/>
          <w:lang w:eastAsia="en-GB"/>
        </w:rPr>
      </w:pPr>
      <w:r w:rsidRPr="002920D0">
        <w:rPr>
          <w:rFonts w:ascii="Arial" w:eastAsia="Times New Roman" w:hAnsi="Arial" w:cs="Arial"/>
          <w:sz w:val="24"/>
          <w:szCs w:val="24"/>
          <w:lang w:eastAsia="en-GB"/>
        </w:rPr>
        <w:lastRenderedPageBreak/>
        <w:t xml:space="preserve">The need for clear </w:t>
      </w:r>
      <w:r w:rsidRPr="002920D0">
        <w:rPr>
          <w:rFonts w:ascii="Arial" w:eastAsia="Times New Roman" w:hAnsi="Arial" w:cs="Arial"/>
          <w:b/>
          <w:bCs/>
          <w:sz w:val="24"/>
          <w:szCs w:val="24"/>
          <w:lang w:eastAsia="en-GB"/>
        </w:rPr>
        <w:t>human rights language</w:t>
      </w:r>
      <w:r w:rsidRPr="002920D0">
        <w:rPr>
          <w:rFonts w:ascii="Arial" w:eastAsia="Times New Roman" w:hAnsi="Arial" w:cs="Arial"/>
          <w:sz w:val="24"/>
          <w:szCs w:val="24"/>
          <w:lang w:eastAsia="en-GB"/>
        </w:rPr>
        <w:t xml:space="preserve"> and standards would guide all frameworks across the UN and beyond</w:t>
      </w:r>
      <w:r>
        <w:rPr>
          <w:rFonts w:ascii="Arial" w:eastAsia="Times New Roman" w:hAnsi="Arial" w:cs="Arial"/>
          <w:sz w:val="24"/>
          <w:szCs w:val="24"/>
          <w:lang w:eastAsia="en-GB"/>
        </w:rPr>
        <w:t>,</w:t>
      </w:r>
      <w:r w:rsidRPr="002920D0">
        <w:rPr>
          <w:rFonts w:ascii="Arial" w:eastAsia="Times New Roman" w:hAnsi="Arial" w:cs="Arial"/>
          <w:sz w:val="24"/>
          <w:szCs w:val="24"/>
          <w:lang w:eastAsia="en-GB"/>
        </w:rPr>
        <w:t xml:space="preserve"> to adequately implement plans of action, promote policy coherence and help design and implement human rights based ageing policies</w:t>
      </w:r>
      <w:r>
        <w:rPr>
          <w:rFonts w:ascii="Arial" w:eastAsia="Times New Roman" w:hAnsi="Arial" w:cs="Arial"/>
          <w:sz w:val="24"/>
          <w:szCs w:val="24"/>
          <w:lang w:eastAsia="en-GB"/>
        </w:rPr>
        <w:t>.</w:t>
      </w:r>
    </w:p>
    <w:p w14:paraId="5DD99F29" w14:textId="4F553687" w:rsidR="007D3C52" w:rsidRDefault="007D3C52" w:rsidP="007D3C52">
      <w:pPr>
        <w:pStyle w:val="NoSpacing"/>
        <w:contextualSpacing/>
        <w:rPr>
          <w:rFonts w:ascii="Arial" w:hAnsi="Arial" w:cs="Arial"/>
          <w:bCs/>
          <w:szCs w:val="24"/>
          <w:lang w:val="en-GB"/>
        </w:rPr>
      </w:pPr>
      <w:r w:rsidRPr="002920D0">
        <w:rPr>
          <w:rFonts w:ascii="Arial" w:hAnsi="Arial" w:cs="Arial"/>
          <w:bCs/>
          <w:szCs w:val="24"/>
          <w:lang w:val="en-GB"/>
        </w:rPr>
        <w:t>The session has also shown a clear need for</w:t>
      </w:r>
      <w:r>
        <w:rPr>
          <w:rFonts w:ascii="Arial" w:hAnsi="Arial" w:cs="Arial"/>
          <w:bCs/>
          <w:szCs w:val="24"/>
          <w:lang w:val="en-GB"/>
        </w:rPr>
        <w:t xml:space="preserve"> increasing our constituency. This particularly refers to the need for</w:t>
      </w:r>
      <w:r w:rsidRPr="002920D0">
        <w:rPr>
          <w:rFonts w:ascii="Arial" w:hAnsi="Arial" w:cs="Arial"/>
          <w:bCs/>
          <w:szCs w:val="24"/>
          <w:lang w:val="en-GB"/>
        </w:rPr>
        <w:t xml:space="preserve"> </w:t>
      </w:r>
      <w:r>
        <w:rPr>
          <w:rFonts w:ascii="Arial" w:hAnsi="Arial" w:cs="Arial"/>
          <w:bCs/>
          <w:szCs w:val="24"/>
          <w:lang w:val="en-GB"/>
        </w:rPr>
        <w:t xml:space="preserve">enhanced </w:t>
      </w:r>
      <w:r w:rsidRPr="002920D0">
        <w:rPr>
          <w:rFonts w:ascii="Arial" w:hAnsi="Arial" w:cs="Arial"/>
          <w:bCs/>
          <w:szCs w:val="24"/>
          <w:lang w:val="en-GB"/>
        </w:rPr>
        <w:t xml:space="preserve">engagement and commitment </w:t>
      </w:r>
      <w:r>
        <w:rPr>
          <w:rFonts w:ascii="Arial" w:hAnsi="Arial" w:cs="Arial"/>
          <w:bCs/>
          <w:szCs w:val="24"/>
          <w:lang w:val="en-GB"/>
        </w:rPr>
        <w:t>by a broader number of governments</w:t>
      </w:r>
      <w:r w:rsidRPr="002920D0">
        <w:rPr>
          <w:rFonts w:ascii="Arial" w:hAnsi="Arial" w:cs="Arial"/>
          <w:bCs/>
          <w:szCs w:val="24"/>
          <w:lang w:val="en-GB"/>
        </w:rPr>
        <w:t xml:space="preserve">. While co-chairing the Group of Friends of Human Rights of Older Persons in Geneva, I would like to welcome the national, regional and international activities that the Member States announced in this regard - the announcement of an </w:t>
      </w:r>
      <w:r w:rsidRPr="002920D0">
        <w:rPr>
          <w:rFonts w:ascii="Arial" w:hAnsi="Arial" w:cs="Arial"/>
          <w:b/>
          <w:szCs w:val="24"/>
          <w:lang w:val="en-GB"/>
        </w:rPr>
        <w:t>international conference hosted by Austria</w:t>
      </w:r>
      <w:r w:rsidRPr="002920D0">
        <w:rPr>
          <w:rFonts w:ascii="Arial" w:hAnsi="Arial" w:cs="Arial"/>
          <w:bCs/>
          <w:szCs w:val="24"/>
          <w:lang w:val="en-GB"/>
        </w:rPr>
        <w:t xml:space="preserve"> in 2023 and the </w:t>
      </w:r>
      <w:r w:rsidRPr="002920D0">
        <w:rPr>
          <w:rFonts w:ascii="Arial" w:hAnsi="Arial" w:cs="Arial"/>
          <w:b/>
          <w:szCs w:val="24"/>
          <w:lang w:val="en-GB"/>
        </w:rPr>
        <w:t>proposal of Germany to organize an informal meeting</w:t>
      </w:r>
      <w:r w:rsidRPr="002920D0">
        <w:rPr>
          <w:rFonts w:ascii="Arial" w:hAnsi="Arial" w:cs="Arial"/>
          <w:bCs/>
          <w:szCs w:val="24"/>
          <w:lang w:val="en-GB"/>
        </w:rPr>
        <w:t xml:space="preserve"> of the member states on the activities of the OEWG in New York.</w:t>
      </w:r>
    </w:p>
    <w:p w14:paraId="00BBDD50" w14:textId="77777777" w:rsidR="007D3C52" w:rsidRPr="002920D0" w:rsidRDefault="007D3C52" w:rsidP="007D3C52">
      <w:pPr>
        <w:pStyle w:val="NoSpacing"/>
        <w:contextualSpacing/>
        <w:rPr>
          <w:rFonts w:ascii="Arial" w:hAnsi="Arial" w:cs="Arial"/>
          <w:bCs/>
          <w:szCs w:val="24"/>
          <w:lang w:val="en-GB"/>
        </w:rPr>
      </w:pPr>
    </w:p>
    <w:p w14:paraId="4225EB61" w14:textId="77777777" w:rsidR="007D3C52" w:rsidRPr="002920D0" w:rsidRDefault="007D3C52" w:rsidP="007D3C52">
      <w:pPr>
        <w:pStyle w:val="NoSpacing"/>
        <w:contextualSpacing/>
        <w:rPr>
          <w:rFonts w:ascii="Arial" w:eastAsia="Times New Roman" w:hAnsi="Arial" w:cs="Arial"/>
          <w:szCs w:val="24"/>
          <w:lang w:eastAsia="en-GB"/>
        </w:rPr>
      </w:pPr>
      <w:r w:rsidRPr="002920D0">
        <w:rPr>
          <w:rFonts w:ascii="Arial" w:hAnsi="Arial" w:cs="Arial"/>
          <w:bCs/>
          <w:szCs w:val="24"/>
          <w:lang w:val="en-GB"/>
        </w:rPr>
        <w:t xml:space="preserve">Finally, </w:t>
      </w:r>
      <w:r>
        <w:rPr>
          <w:rFonts w:ascii="Arial" w:hAnsi="Arial" w:cs="Arial"/>
          <w:bCs/>
          <w:szCs w:val="24"/>
          <w:lang w:val="en-GB"/>
        </w:rPr>
        <w:t xml:space="preserve">the </w:t>
      </w:r>
      <w:r w:rsidRPr="002920D0">
        <w:rPr>
          <w:rFonts w:ascii="Arial" w:hAnsi="Arial" w:cs="Arial"/>
          <w:b/>
          <w:szCs w:val="24"/>
          <w:lang w:val="en-GB"/>
        </w:rPr>
        <w:t>fourth session</w:t>
      </w:r>
      <w:r w:rsidRPr="002920D0">
        <w:rPr>
          <w:rFonts w:ascii="Arial" w:eastAsia="Times New Roman" w:hAnsi="Arial" w:cs="Arial"/>
          <w:szCs w:val="24"/>
          <w:lang w:eastAsia="en-GB"/>
        </w:rPr>
        <w:t xml:space="preserve"> has thoroughly address</w:t>
      </w:r>
      <w:r>
        <w:rPr>
          <w:rFonts w:ascii="Arial" w:eastAsia="Times New Roman" w:hAnsi="Arial" w:cs="Arial"/>
          <w:szCs w:val="24"/>
          <w:lang w:eastAsia="en-GB"/>
        </w:rPr>
        <w:t>ed</w:t>
      </w:r>
      <w:r w:rsidRPr="002920D0">
        <w:rPr>
          <w:rFonts w:ascii="Arial" w:eastAsia="Times New Roman" w:hAnsi="Arial" w:cs="Arial"/>
          <w:szCs w:val="24"/>
          <w:lang w:eastAsia="en-GB"/>
        </w:rPr>
        <w:t xml:space="preserve"> </w:t>
      </w:r>
      <w:r>
        <w:rPr>
          <w:rFonts w:ascii="Arial" w:eastAsia="Times New Roman" w:hAnsi="Arial" w:cs="Arial"/>
          <w:szCs w:val="24"/>
          <w:lang w:eastAsia="en-GB"/>
        </w:rPr>
        <w:t xml:space="preserve">the steps needed in the future, including in </w:t>
      </w:r>
      <w:r w:rsidRPr="002920D0">
        <w:rPr>
          <w:rFonts w:ascii="Arial" w:eastAsia="Times New Roman" w:hAnsi="Arial" w:cs="Arial"/>
          <w:szCs w:val="24"/>
          <w:lang w:eastAsia="en-GB"/>
        </w:rPr>
        <w:t xml:space="preserve">the work of the </w:t>
      </w:r>
      <w:proofErr w:type="gramStart"/>
      <w:r w:rsidRPr="002920D0">
        <w:rPr>
          <w:rFonts w:ascii="Arial" w:eastAsia="Times New Roman" w:hAnsi="Arial" w:cs="Arial"/>
          <w:szCs w:val="24"/>
          <w:lang w:eastAsia="en-GB"/>
        </w:rPr>
        <w:t>Open Ended</w:t>
      </w:r>
      <w:proofErr w:type="gramEnd"/>
      <w:r w:rsidRPr="002920D0">
        <w:rPr>
          <w:rFonts w:ascii="Arial" w:eastAsia="Times New Roman" w:hAnsi="Arial" w:cs="Arial"/>
          <w:szCs w:val="24"/>
          <w:lang w:eastAsia="en-GB"/>
        </w:rPr>
        <w:t xml:space="preserve"> Working Group on Ageing</w:t>
      </w:r>
      <w:r>
        <w:rPr>
          <w:rFonts w:ascii="Arial" w:eastAsia="Times New Roman" w:hAnsi="Arial" w:cs="Arial"/>
          <w:szCs w:val="24"/>
          <w:lang w:eastAsia="en-GB"/>
        </w:rPr>
        <w:t>.</w:t>
      </w:r>
    </w:p>
    <w:p w14:paraId="43C3AD40" w14:textId="77777777" w:rsidR="007D3C52" w:rsidRPr="002920D0" w:rsidRDefault="007D3C52" w:rsidP="007D3C52">
      <w:pPr>
        <w:pStyle w:val="NoSpacing"/>
        <w:contextualSpacing/>
        <w:rPr>
          <w:rFonts w:ascii="Arial" w:eastAsia="Times New Roman" w:hAnsi="Arial" w:cs="Arial"/>
          <w:szCs w:val="24"/>
          <w:lang w:eastAsia="en-GB"/>
        </w:rPr>
      </w:pPr>
    </w:p>
    <w:p w14:paraId="44DA3A5B" w14:textId="77777777" w:rsidR="007D3C52" w:rsidRPr="002920D0" w:rsidRDefault="007D3C52" w:rsidP="007D3C52">
      <w:pPr>
        <w:pStyle w:val="NoSpacing"/>
        <w:contextualSpacing/>
        <w:rPr>
          <w:rFonts w:ascii="Arial" w:eastAsia="Times New Roman" w:hAnsi="Arial" w:cs="Arial"/>
          <w:szCs w:val="24"/>
          <w:lang w:eastAsia="en-GB"/>
        </w:rPr>
      </w:pPr>
      <w:r w:rsidRPr="002920D0">
        <w:rPr>
          <w:rFonts w:ascii="Arial" w:eastAsia="Times New Roman" w:hAnsi="Arial" w:cs="Arial"/>
          <w:szCs w:val="24"/>
          <w:lang w:eastAsia="en-GB"/>
        </w:rPr>
        <w:t>In my opinion, a particularly important element of the discussion has been the question of the role</w:t>
      </w:r>
      <w:r>
        <w:rPr>
          <w:rFonts w:ascii="Arial" w:eastAsia="Times New Roman" w:hAnsi="Arial" w:cs="Arial"/>
          <w:szCs w:val="24"/>
          <w:lang w:eastAsia="en-GB"/>
        </w:rPr>
        <w:t xml:space="preserve"> of international</w:t>
      </w:r>
      <w:r w:rsidRPr="002920D0">
        <w:rPr>
          <w:rFonts w:ascii="Arial" w:eastAsia="Times New Roman" w:hAnsi="Arial" w:cs="Arial"/>
          <w:szCs w:val="24"/>
          <w:lang w:eastAsia="en-GB"/>
        </w:rPr>
        <w:t xml:space="preserve"> Geneva. </w:t>
      </w:r>
      <w:r>
        <w:rPr>
          <w:rFonts w:ascii="Arial" w:eastAsia="Times New Roman" w:hAnsi="Arial" w:cs="Arial"/>
          <w:szCs w:val="24"/>
          <w:lang w:eastAsia="en-GB"/>
        </w:rPr>
        <w:t xml:space="preserve">Geneva, the home of the Human Rights Council has an important role to play in making sure that the </w:t>
      </w:r>
      <w:r w:rsidRPr="002920D0">
        <w:rPr>
          <w:rFonts w:ascii="Arial" w:eastAsia="Times New Roman" w:hAnsi="Arial" w:cs="Arial"/>
          <w:b/>
          <w:bCs/>
          <w:szCs w:val="24"/>
          <w:lang w:eastAsia="en-GB"/>
        </w:rPr>
        <w:t>human rights based approach is at the centre</w:t>
      </w:r>
      <w:r>
        <w:rPr>
          <w:rFonts w:ascii="Arial" w:eastAsia="Times New Roman" w:hAnsi="Arial" w:cs="Arial"/>
          <w:szCs w:val="24"/>
          <w:lang w:eastAsia="en-GB"/>
        </w:rPr>
        <w:t xml:space="preserve"> of any action we take.</w:t>
      </w:r>
    </w:p>
    <w:p w14:paraId="02FD8131" w14:textId="77777777" w:rsidR="007D3C52" w:rsidRPr="002920D0" w:rsidRDefault="007D3C52" w:rsidP="007D3C52">
      <w:pPr>
        <w:pStyle w:val="NoSpacing"/>
        <w:contextualSpacing/>
        <w:rPr>
          <w:rFonts w:ascii="Arial" w:hAnsi="Arial" w:cs="Arial"/>
          <w:szCs w:val="24"/>
          <w:lang w:val="en-GB"/>
        </w:rPr>
      </w:pPr>
    </w:p>
    <w:p w14:paraId="5251D6E4" w14:textId="77777777" w:rsidR="007D3C52" w:rsidRPr="002920D0" w:rsidRDefault="007D3C52" w:rsidP="007D3C52">
      <w:pPr>
        <w:spacing w:after="0" w:line="240" w:lineRule="auto"/>
        <w:contextualSpacing/>
        <w:jc w:val="both"/>
        <w:rPr>
          <w:rFonts w:ascii="Arial" w:eastAsia="Times New Roman" w:hAnsi="Arial" w:cs="Arial"/>
          <w:sz w:val="24"/>
          <w:szCs w:val="24"/>
          <w:lang w:eastAsia="en-GB"/>
        </w:rPr>
      </w:pPr>
      <w:r>
        <w:rPr>
          <w:rFonts w:ascii="Arial" w:eastAsia="Times New Roman" w:hAnsi="Arial" w:cs="Arial"/>
          <w:sz w:val="24"/>
          <w:szCs w:val="24"/>
          <w:lang w:eastAsia="en-GB"/>
        </w:rPr>
        <w:t>We are delighted to hear a number</w:t>
      </w:r>
      <w:r w:rsidRPr="002920D0">
        <w:rPr>
          <w:rFonts w:ascii="Arial" w:eastAsia="Times New Roman" w:hAnsi="Arial" w:cs="Arial"/>
          <w:sz w:val="24"/>
          <w:szCs w:val="24"/>
          <w:lang w:eastAsia="en-GB"/>
        </w:rPr>
        <w:t xml:space="preserve"> of </w:t>
      </w:r>
      <w:r>
        <w:rPr>
          <w:rFonts w:ascii="Arial" w:eastAsia="Times New Roman" w:hAnsi="Arial" w:cs="Arial"/>
          <w:sz w:val="24"/>
          <w:szCs w:val="24"/>
          <w:lang w:eastAsia="en-GB"/>
        </w:rPr>
        <w:t>concrete</w:t>
      </w:r>
      <w:r w:rsidRPr="002920D0">
        <w:rPr>
          <w:rFonts w:ascii="Arial" w:eastAsia="Times New Roman" w:hAnsi="Arial" w:cs="Arial"/>
          <w:sz w:val="24"/>
          <w:szCs w:val="24"/>
          <w:lang w:eastAsia="en-GB"/>
        </w:rPr>
        <w:t xml:space="preserve"> pr</w:t>
      </w:r>
      <w:r w:rsidRPr="007524AE">
        <w:rPr>
          <w:rFonts w:ascii="Arial" w:eastAsia="Times New Roman" w:hAnsi="Arial" w:cs="Arial"/>
          <w:sz w:val="24"/>
          <w:szCs w:val="24"/>
          <w:lang w:eastAsia="en-GB"/>
        </w:rPr>
        <w:t>oposals and recommendation</w:t>
      </w:r>
      <w:r>
        <w:rPr>
          <w:rFonts w:ascii="Arial" w:eastAsia="Times New Roman" w:hAnsi="Arial" w:cs="Arial"/>
          <w:sz w:val="24"/>
          <w:szCs w:val="24"/>
          <w:lang w:eastAsia="en-GB"/>
        </w:rPr>
        <w:t>s</w:t>
      </w:r>
      <w:r w:rsidRPr="002920D0">
        <w:rPr>
          <w:rFonts w:ascii="Arial" w:eastAsia="Times New Roman" w:hAnsi="Arial" w:cs="Arial"/>
          <w:sz w:val="24"/>
          <w:szCs w:val="24"/>
          <w:lang w:eastAsia="en-GB"/>
        </w:rPr>
        <w:t xml:space="preserve">. In this regard, </w:t>
      </w:r>
      <w:r w:rsidRPr="002920D0">
        <w:rPr>
          <w:rFonts w:ascii="Arial" w:hAnsi="Arial" w:cs="Arial"/>
          <w:sz w:val="24"/>
          <w:szCs w:val="24"/>
          <w:lang w:val="en-GB"/>
        </w:rPr>
        <w:t xml:space="preserve">I can hereby confirm that the core group consisting of Argentina, Brazil and my own country Slovenia will be working </w:t>
      </w:r>
      <w:r w:rsidRPr="002920D0">
        <w:rPr>
          <w:rFonts w:ascii="Arial" w:hAnsi="Arial" w:cs="Arial"/>
          <w:b/>
          <w:bCs/>
          <w:sz w:val="24"/>
          <w:szCs w:val="24"/>
          <w:lang w:val="en-GB"/>
        </w:rPr>
        <w:t>towards</w:t>
      </w:r>
      <w:r w:rsidRPr="002920D0">
        <w:rPr>
          <w:rFonts w:ascii="Arial" w:hAnsi="Arial" w:cs="Arial"/>
          <w:sz w:val="24"/>
          <w:szCs w:val="24"/>
          <w:lang w:val="en-GB"/>
        </w:rPr>
        <w:t xml:space="preserve"> the </w:t>
      </w:r>
      <w:r w:rsidRPr="005A1B81">
        <w:rPr>
          <w:rFonts w:ascii="Arial" w:hAnsi="Arial" w:cs="Arial"/>
          <w:b/>
          <w:sz w:val="24"/>
          <w:szCs w:val="24"/>
          <w:lang w:val="en-GB"/>
        </w:rPr>
        <w:t>next substantive resolution</w:t>
      </w:r>
      <w:r w:rsidRPr="002920D0">
        <w:rPr>
          <w:rFonts w:ascii="Arial" w:hAnsi="Arial" w:cs="Arial"/>
          <w:sz w:val="24"/>
          <w:szCs w:val="24"/>
          <w:lang w:val="en-GB"/>
        </w:rPr>
        <w:t xml:space="preserve"> of the Human Rights Council in early 2023.</w:t>
      </w:r>
    </w:p>
    <w:p w14:paraId="28ADDB79" w14:textId="77777777" w:rsidR="007D3C52" w:rsidRPr="002920D0" w:rsidRDefault="007D3C52" w:rsidP="007D3C52">
      <w:pPr>
        <w:pStyle w:val="NoSpacing"/>
        <w:contextualSpacing/>
        <w:rPr>
          <w:rFonts w:ascii="Arial" w:hAnsi="Arial" w:cs="Arial"/>
          <w:szCs w:val="24"/>
          <w:lang w:val="en-GB"/>
        </w:rPr>
      </w:pPr>
    </w:p>
    <w:p w14:paraId="30C977FE" w14:textId="77777777" w:rsidR="007D3C52" w:rsidRDefault="007D3C52" w:rsidP="007D3C52">
      <w:pPr>
        <w:pStyle w:val="NoSpacing"/>
        <w:contextualSpacing/>
        <w:rPr>
          <w:rFonts w:ascii="Arial" w:hAnsi="Arial" w:cs="Arial"/>
          <w:szCs w:val="24"/>
          <w:lang w:val="en-GB"/>
        </w:rPr>
      </w:pPr>
      <w:r>
        <w:rPr>
          <w:rFonts w:ascii="Arial" w:hAnsi="Arial" w:cs="Arial"/>
          <w:szCs w:val="24"/>
          <w:lang w:val="en-GB"/>
        </w:rPr>
        <w:t>Ladies and gentlemen,</w:t>
      </w:r>
    </w:p>
    <w:p w14:paraId="3C0D063E" w14:textId="77777777" w:rsidR="007D3C52" w:rsidRDefault="007D3C52" w:rsidP="007D3C52">
      <w:pPr>
        <w:pStyle w:val="NoSpacing"/>
        <w:contextualSpacing/>
        <w:rPr>
          <w:rFonts w:ascii="Arial" w:hAnsi="Arial" w:cs="Arial"/>
          <w:szCs w:val="24"/>
          <w:lang w:val="en-GB"/>
        </w:rPr>
      </w:pPr>
    </w:p>
    <w:p w14:paraId="5AB5507D" w14:textId="77777777" w:rsidR="007D3C52" w:rsidRDefault="007D3C52" w:rsidP="007D3C52">
      <w:pPr>
        <w:pStyle w:val="NoSpacing"/>
        <w:contextualSpacing/>
        <w:rPr>
          <w:rFonts w:ascii="Arial" w:hAnsi="Arial" w:cs="Arial"/>
          <w:szCs w:val="24"/>
          <w:lang w:val="en-GB"/>
        </w:rPr>
      </w:pPr>
      <w:r w:rsidRPr="002920D0">
        <w:rPr>
          <w:rFonts w:ascii="Arial" w:hAnsi="Arial" w:cs="Arial"/>
          <w:szCs w:val="24"/>
          <w:lang w:val="en-GB"/>
        </w:rPr>
        <w:t>the protection of rights of older persons should</w:t>
      </w:r>
      <w:r>
        <w:rPr>
          <w:rFonts w:ascii="Arial" w:hAnsi="Arial" w:cs="Arial"/>
          <w:szCs w:val="24"/>
          <w:lang w:val="en-GB"/>
        </w:rPr>
        <w:t xml:space="preserve"> of course</w:t>
      </w:r>
      <w:r w:rsidRPr="002920D0">
        <w:rPr>
          <w:rFonts w:ascii="Arial" w:hAnsi="Arial" w:cs="Arial"/>
          <w:szCs w:val="24"/>
          <w:lang w:val="en-GB"/>
        </w:rPr>
        <w:t xml:space="preserve"> </w:t>
      </w:r>
      <w:r w:rsidRPr="002920D0">
        <w:rPr>
          <w:rFonts w:ascii="Arial" w:hAnsi="Arial" w:cs="Arial"/>
          <w:b/>
          <w:bCs/>
          <w:szCs w:val="24"/>
          <w:lang w:val="en-GB"/>
        </w:rPr>
        <w:t>combine normative and non-normative instruments</w:t>
      </w:r>
      <w:r w:rsidRPr="002920D0">
        <w:rPr>
          <w:rFonts w:ascii="Arial" w:hAnsi="Arial" w:cs="Arial"/>
          <w:szCs w:val="24"/>
          <w:lang w:val="en-GB"/>
        </w:rPr>
        <w:t xml:space="preserve">. </w:t>
      </w:r>
      <w:r>
        <w:rPr>
          <w:rFonts w:ascii="Arial" w:hAnsi="Arial" w:cs="Arial"/>
          <w:szCs w:val="24"/>
          <w:lang w:val="en-GB"/>
        </w:rPr>
        <w:t>Slovenia clearly sees</w:t>
      </w:r>
      <w:r w:rsidRPr="002920D0">
        <w:rPr>
          <w:rFonts w:ascii="Arial" w:hAnsi="Arial" w:cs="Arial"/>
          <w:szCs w:val="24"/>
          <w:lang w:val="en-GB"/>
        </w:rPr>
        <w:t xml:space="preserve"> the need to better implement the existing norms and standards, </w:t>
      </w:r>
      <w:r>
        <w:rPr>
          <w:rFonts w:ascii="Arial" w:hAnsi="Arial" w:cs="Arial"/>
          <w:szCs w:val="24"/>
          <w:lang w:val="en-GB"/>
        </w:rPr>
        <w:t>but w</w:t>
      </w:r>
      <w:r w:rsidRPr="002920D0">
        <w:rPr>
          <w:rFonts w:ascii="Arial" w:hAnsi="Arial" w:cs="Arial"/>
          <w:szCs w:val="24"/>
          <w:lang w:val="en-GB"/>
        </w:rPr>
        <w:t>e also see a pertinent need to upgrade the respective international legal framework</w:t>
      </w:r>
      <w:r>
        <w:rPr>
          <w:rFonts w:ascii="Arial" w:hAnsi="Arial" w:cs="Arial"/>
          <w:szCs w:val="24"/>
          <w:lang w:val="en-GB"/>
        </w:rPr>
        <w:t xml:space="preserve">. </w:t>
      </w:r>
    </w:p>
    <w:p w14:paraId="78DDAEB0" w14:textId="77777777" w:rsidR="007D3C52" w:rsidRDefault="007D3C52" w:rsidP="007D3C52">
      <w:pPr>
        <w:pStyle w:val="NoSpacing"/>
        <w:contextualSpacing/>
        <w:rPr>
          <w:rFonts w:ascii="Arial" w:hAnsi="Arial" w:cs="Arial"/>
          <w:szCs w:val="24"/>
          <w:lang w:val="en-GB"/>
        </w:rPr>
      </w:pPr>
    </w:p>
    <w:p w14:paraId="6B8389A0" w14:textId="77777777" w:rsidR="007D3C52" w:rsidRDefault="007D3C52" w:rsidP="007D3C52">
      <w:pPr>
        <w:pStyle w:val="NoSpacing"/>
        <w:contextualSpacing/>
        <w:rPr>
          <w:rFonts w:ascii="Arial" w:hAnsi="Arial" w:cs="Arial"/>
          <w:szCs w:val="24"/>
          <w:lang w:val="en-GB"/>
        </w:rPr>
      </w:pPr>
      <w:r>
        <w:rPr>
          <w:rFonts w:ascii="Arial" w:hAnsi="Arial" w:cs="Arial"/>
          <w:szCs w:val="24"/>
          <w:lang w:val="en-GB"/>
        </w:rPr>
        <w:t>To conclude, my government is ready to work tirelessly to contribute to this process, while ensuring the full and equal participation of older persons and all relevant constituencies in the process.</w:t>
      </w:r>
    </w:p>
    <w:p w14:paraId="3043AA59" w14:textId="77777777" w:rsidR="007D3C52" w:rsidRDefault="007D3C52" w:rsidP="007D3C52">
      <w:pPr>
        <w:pStyle w:val="NoSpacing"/>
        <w:contextualSpacing/>
        <w:rPr>
          <w:rFonts w:ascii="Arial" w:hAnsi="Arial" w:cs="Arial"/>
          <w:szCs w:val="24"/>
          <w:lang w:val="en-GB"/>
        </w:rPr>
      </w:pPr>
    </w:p>
    <w:p w14:paraId="2EEAEF7A" w14:textId="1319BD60" w:rsidR="007D3C52" w:rsidRDefault="007D3C52" w:rsidP="007D3C52">
      <w:pPr>
        <w:pStyle w:val="NoSpacing"/>
        <w:contextualSpacing/>
        <w:rPr>
          <w:rFonts w:ascii="Arial" w:hAnsi="Arial" w:cs="Arial"/>
          <w:szCs w:val="24"/>
          <w:lang w:val="en-GB"/>
        </w:rPr>
      </w:pPr>
      <w:r>
        <w:rPr>
          <w:rFonts w:ascii="Arial" w:hAnsi="Arial" w:cs="Arial"/>
          <w:szCs w:val="24"/>
          <w:lang w:val="en-GB"/>
        </w:rPr>
        <w:t xml:space="preserve">As president of the HRC said at the February event on promotion of Rights of Older Persons in UN fora: We need to be optimistic to be successful. </w:t>
      </w:r>
    </w:p>
    <w:p w14:paraId="5D82C7AB" w14:textId="77777777" w:rsidR="007D3C52" w:rsidRDefault="007D3C52" w:rsidP="007D3C52">
      <w:pPr>
        <w:pStyle w:val="NoSpacing"/>
        <w:contextualSpacing/>
        <w:rPr>
          <w:rFonts w:ascii="Arial" w:hAnsi="Arial" w:cs="Arial"/>
          <w:szCs w:val="24"/>
          <w:lang w:val="en-GB"/>
        </w:rPr>
      </w:pPr>
    </w:p>
    <w:p w14:paraId="05F1D851" w14:textId="1F702667" w:rsidR="007D3C52" w:rsidRDefault="007D3C52" w:rsidP="007D3C52">
      <w:pPr>
        <w:pStyle w:val="NoSpacing"/>
        <w:contextualSpacing/>
        <w:rPr>
          <w:rFonts w:ascii="Arial" w:hAnsi="Arial" w:cs="Arial"/>
          <w:szCs w:val="24"/>
          <w:lang w:val="en-GB"/>
        </w:rPr>
      </w:pPr>
      <w:r>
        <w:rPr>
          <w:rFonts w:ascii="Arial" w:hAnsi="Arial" w:cs="Arial"/>
          <w:szCs w:val="24"/>
          <w:lang w:val="en-GB"/>
        </w:rPr>
        <w:t xml:space="preserve">I would like to believe we can leave this </w:t>
      </w:r>
      <w:r>
        <w:rPr>
          <w:rFonts w:ascii="Arial" w:hAnsi="Arial" w:cs="Arial"/>
          <w:szCs w:val="24"/>
          <w:lang w:val="en-GB"/>
        </w:rPr>
        <w:t>two-day</w:t>
      </w:r>
      <w:r>
        <w:rPr>
          <w:rFonts w:ascii="Arial" w:hAnsi="Arial" w:cs="Arial"/>
          <w:szCs w:val="24"/>
          <w:lang w:val="en-GB"/>
        </w:rPr>
        <w:t xml:space="preserve"> event with strategic optimism regarding the steps ahead for the internationally binding human rights instrument for older persons.</w:t>
      </w:r>
    </w:p>
    <w:p w14:paraId="2A04495C" w14:textId="77777777" w:rsidR="007D3C52" w:rsidRDefault="007D3C52" w:rsidP="007D3C52">
      <w:pPr>
        <w:pStyle w:val="NoSpacing"/>
        <w:contextualSpacing/>
        <w:rPr>
          <w:rFonts w:ascii="Arial" w:hAnsi="Arial" w:cs="Arial"/>
          <w:szCs w:val="24"/>
          <w:lang w:val="en-GB"/>
        </w:rPr>
      </w:pPr>
    </w:p>
    <w:p w14:paraId="017F0F2A" w14:textId="77777777" w:rsidR="007D3C52" w:rsidRPr="002920D0" w:rsidRDefault="007D3C52" w:rsidP="007D3C52">
      <w:pPr>
        <w:pStyle w:val="NoSpacing"/>
        <w:contextualSpacing/>
        <w:rPr>
          <w:rFonts w:ascii="Arial" w:hAnsi="Arial" w:cs="Arial"/>
          <w:szCs w:val="24"/>
          <w:lang w:val="en-GB"/>
        </w:rPr>
      </w:pPr>
      <w:r>
        <w:rPr>
          <w:rFonts w:ascii="Arial" w:hAnsi="Arial" w:cs="Arial"/>
          <w:szCs w:val="24"/>
          <w:lang w:val="en-GB"/>
        </w:rPr>
        <w:t>Thank you.</w:t>
      </w:r>
    </w:p>
    <w:p w14:paraId="1E4DA5BA" w14:textId="320D0241" w:rsidR="008D73C5" w:rsidRPr="004F2C07" w:rsidRDefault="008D73C5" w:rsidP="007D3C52">
      <w:pPr>
        <w:pStyle w:val="NoSpacing"/>
        <w:contextualSpacing/>
        <w:rPr>
          <w:rFonts w:ascii="Arial" w:hAnsi="Arial" w:cs="Arial"/>
          <w:szCs w:val="24"/>
          <w:lang w:val="en-GB"/>
        </w:rPr>
      </w:pPr>
    </w:p>
    <w:sectPr w:rsidR="008D73C5" w:rsidRPr="004F2C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F765E" w14:textId="77777777" w:rsidR="00857990" w:rsidRDefault="00857990" w:rsidP="00B015C1">
      <w:pPr>
        <w:spacing w:after="0" w:line="240" w:lineRule="auto"/>
      </w:pPr>
      <w:r>
        <w:separator/>
      </w:r>
    </w:p>
  </w:endnote>
  <w:endnote w:type="continuationSeparator" w:id="0">
    <w:p w14:paraId="0F12415A" w14:textId="77777777" w:rsidR="00857990" w:rsidRDefault="00857990" w:rsidP="00B01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epublika">
    <w:altName w:val="Franklin Gothic Medium Cond"/>
    <w:panose1 w:val="020B06040202020202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B2C98" w14:textId="77777777" w:rsidR="00857990" w:rsidRDefault="00857990" w:rsidP="00B015C1">
      <w:pPr>
        <w:spacing w:after="0" w:line="240" w:lineRule="auto"/>
      </w:pPr>
      <w:r>
        <w:separator/>
      </w:r>
    </w:p>
  </w:footnote>
  <w:footnote w:type="continuationSeparator" w:id="0">
    <w:p w14:paraId="02657A92" w14:textId="77777777" w:rsidR="00857990" w:rsidRDefault="00857990" w:rsidP="00B015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165"/>
    <w:rsid w:val="00004C3F"/>
    <w:rsid w:val="00031338"/>
    <w:rsid w:val="00067F79"/>
    <w:rsid w:val="000728B0"/>
    <w:rsid w:val="000C065A"/>
    <w:rsid w:val="0019087A"/>
    <w:rsid w:val="001F185A"/>
    <w:rsid w:val="00296D28"/>
    <w:rsid w:val="002A2940"/>
    <w:rsid w:val="00374528"/>
    <w:rsid w:val="004F2C07"/>
    <w:rsid w:val="005022D3"/>
    <w:rsid w:val="00521BC0"/>
    <w:rsid w:val="0056475D"/>
    <w:rsid w:val="005C18BC"/>
    <w:rsid w:val="00653165"/>
    <w:rsid w:val="00775CA7"/>
    <w:rsid w:val="007D3C52"/>
    <w:rsid w:val="00851B14"/>
    <w:rsid w:val="00857990"/>
    <w:rsid w:val="008D73C5"/>
    <w:rsid w:val="009A0D79"/>
    <w:rsid w:val="009B47DE"/>
    <w:rsid w:val="00A1666F"/>
    <w:rsid w:val="00A82345"/>
    <w:rsid w:val="00A864AC"/>
    <w:rsid w:val="00AC159E"/>
    <w:rsid w:val="00AE7C14"/>
    <w:rsid w:val="00B015C1"/>
    <w:rsid w:val="00B32D1D"/>
    <w:rsid w:val="00C86046"/>
    <w:rsid w:val="00D468A7"/>
    <w:rsid w:val="00D97D95"/>
    <w:rsid w:val="00DF284B"/>
    <w:rsid w:val="00E02655"/>
    <w:rsid w:val="00E739C4"/>
    <w:rsid w:val="00EB3EBF"/>
    <w:rsid w:val="00FA2674"/>
    <w:rsid w:val="00FC2F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C1229"/>
  <w15:docId w15:val="{5CC74344-B0D6-449C-B972-C5B8F208C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7F79"/>
    <w:pPr>
      <w:keepNext/>
      <w:keepLines/>
      <w:spacing w:before="240" w:after="0"/>
      <w:jc w:val="center"/>
      <w:outlineLvl w:val="0"/>
    </w:pPr>
    <w:rPr>
      <w:rFonts w:asciiTheme="majorHAnsi" w:eastAsiaTheme="majorEastAsia" w:hAnsiTheme="majorHAnsi" w:cstheme="majorBidi"/>
      <w:b/>
      <w:sz w:val="56"/>
      <w:szCs w:val="32"/>
    </w:rPr>
  </w:style>
  <w:style w:type="paragraph" w:styleId="Heading2">
    <w:name w:val="heading 2"/>
    <w:basedOn w:val="Normal"/>
    <w:next w:val="Normal"/>
    <w:link w:val="Heading2Char"/>
    <w:uiPriority w:val="9"/>
    <w:unhideWhenUsed/>
    <w:qFormat/>
    <w:rsid w:val="00C86046"/>
    <w:pPr>
      <w:keepNext/>
      <w:keepLines/>
      <w:spacing w:before="40" w:after="0"/>
      <w:jc w:val="center"/>
      <w:outlineLvl w:val="1"/>
    </w:pPr>
    <w:rPr>
      <w:rFonts w:asciiTheme="majorHAnsi" w:eastAsiaTheme="majorEastAsia" w:hAnsiTheme="majorHAnsi" w:cstheme="majorBidi"/>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7D95"/>
    <w:pPr>
      <w:spacing w:after="0" w:line="240" w:lineRule="auto"/>
      <w:jc w:val="both"/>
    </w:pPr>
    <w:rPr>
      <w:sz w:val="24"/>
    </w:rPr>
  </w:style>
  <w:style w:type="character" w:customStyle="1" w:styleId="Heading1Char">
    <w:name w:val="Heading 1 Char"/>
    <w:basedOn w:val="DefaultParagraphFont"/>
    <w:link w:val="Heading1"/>
    <w:uiPriority w:val="9"/>
    <w:rsid w:val="00067F79"/>
    <w:rPr>
      <w:rFonts w:asciiTheme="majorHAnsi" w:eastAsiaTheme="majorEastAsia" w:hAnsiTheme="majorHAnsi" w:cstheme="majorBidi"/>
      <w:b/>
      <w:sz w:val="56"/>
      <w:szCs w:val="32"/>
    </w:rPr>
  </w:style>
  <w:style w:type="character" w:customStyle="1" w:styleId="Heading2Char">
    <w:name w:val="Heading 2 Char"/>
    <w:basedOn w:val="DefaultParagraphFont"/>
    <w:link w:val="Heading2"/>
    <w:uiPriority w:val="9"/>
    <w:rsid w:val="00C86046"/>
    <w:rPr>
      <w:rFonts w:asciiTheme="majorHAnsi" w:eastAsiaTheme="majorEastAsia" w:hAnsiTheme="majorHAnsi" w:cstheme="majorBidi"/>
      <w:b/>
      <w:sz w:val="32"/>
      <w:szCs w:val="26"/>
    </w:rPr>
  </w:style>
  <w:style w:type="paragraph" w:customStyle="1" w:styleId="Body">
    <w:name w:val="Body"/>
    <w:rsid w:val="009B47DE"/>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sl-SI"/>
    </w:rPr>
  </w:style>
  <w:style w:type="paragraph" w:styleId="BalloonText">
    <w:name w:val="Balloon Text"/>
    <w:basedOn w:val="Normal"/>
    <w:link w:val="BalloonTextChar"/>
    <w:uiPriority w:val="99"/>
    <w:semiHidden/>
    <w:unhideWhenUsed/>
    <w:rsid w:val="00AC15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5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4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64504AE6CBDE4AA13CF8D1025C38CF" ma:contentTypeVersion="0" ma:contentTypeDescription="Create a new document." ma:contentTypeScope="" ma:versionID="9e359a1de19b0b2c24634c47a0e86092">
  <xsd:schema xmlns:xsd="http://www.w3.org/2001/XMLSchema" xmlns:xs="http://www.w3.org/2001/XMLSchema" xmlns:p="http://schemas.microsoft.com/office/2006/metadata/properties" targetNamespace="http://schemas.microsoft.com/office/2006/metadata/properties" ma:root="true" ma:fieldsID="0ac3a7447a7246b5c45829a245a11f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DA4A54-E706-4824-A437-F2303DFDC758}">
  <ds:schemaRefs>
    <ds:schemaRef ds:uri="http://schemas.openxmlformats.org/officeDocument/2006/bibliography"/>
  </ds:schemaRefs>
</ds:datastoreItem>
</file>

<file path=customXml/itemProps2.xml><?xml version="1.0" encoding="utf-8"?>
<ds:datastoreItem xmlns:ds="http://schemas.openxmlformats.org/officeDocument/2006/customXml" ds:itemID="{4064003E-E16F-4727-BB90-580FF2383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7849798-9050-4A1E-8D38-BAAB242AF180}">
  <ds:schemaRefs>
    <ds:schemaRef ds:uri="http://schemas.microsoft.com/sharepoint/v3/contenttype/forms"/>
  </ds:schemaRefs>
</ds:datastoreItem>
</file>

<file path=customXml/itemProps4.xml><?xml version="1.0" encoding="utf-8"?>
<ds:datastoreItem xmlns:ds="http://schemas.openxmlformats.org/officeDocument/2006/customXml" ds:itemID="{9B1C87B8-DA48-42DF-A734-171FD28938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1134</Words>
  <Characters>6469</Characters>
  <Application>Microsoft Office Word</Application>
  <DocSecurity>0</DocSecurity>
  <Lines>53</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Ciglarič, Žiga</dc:creator>
  <cp:keywords/>
  <dc:description/>
  <cp:lastModifiedBy>Microsoft Office User</cp:lastModifiedBy>
  <cp:revision>2</cp:revision>
  <dcterms:created xsi:type="dcterms:W3CDTF">2022-08-30T17:36:00Z</dcterms:created>
  <dcterms:modified xsi:type="dcterms:W3CDTF">2022-08-30T17:36:00Z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0x0101001764504AE6CBDE4AA13CF8D1025C38CF</vt:lpwstr>
  </property>
</Properties>
</file>