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4643" w14:textId="56D732D8" w:rsidR="00DD7189" w:rsidRPr="00D27601" w:rsidRDefault="00F8791A" w:rsidP="009F471B">
      <w:pPr>
        <w:jc w:val="center"/>
        <w:rPr>
          <w:rFonts w:ascii="Arial Black" w:hAnsi="Arial Black"/>
          <w:sz w:val="28"/>
          <w:szCs w:val="28"/>
        </w:rPr>
      </w:pPr>
      <w:r w:rsidRPr="00D27601">
        <w:rPr>
          <w:rFonts w:ascii="Arial Black" w:hAnsi="Arial Black"/>
          <w:sz w:val="28"/>
          <w:szCs w:val="28"/>
        </w:rPr>
        <w:t>SPEECH SESSION 2 – ADEQUACY OF EXISTING HUMAN RIGHTS MECHANISMS IN RESPONDING TO CHALLENGES</w:t>
      </w:r>
    </w:p>
    <w:p w14:paraId="40B6005A" w14:textId="304C81A3" w:rsidR="004D11E6" w:rsidRDefault="004D11E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We have heard from experts today that there are serious inadequacies in the existing human rights protections for older persons.</w:t>
      </w:r>
    </w:p>
    <w:p w14:paraId="207B8002" w14:textId="6E90B67E" w:rsidR="00282968" w:rsidRDefault="00E8034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We activists in the field of aging can go on citing instance after instance to show the variety of ways </w:t>
      </w:r>
      <w:r w:rsidR="00282968">
        <w:rPr>
          <w:rFonts w:ascii="Arial Black" w:hAnsi="Arial Black"/>
          <w:sz w:val="28"/>
          <w:szCs w:val="28"/>
        </w:rPr>
        <w:t xml:space="preserve">older people are </w:t>
      </w:r>
      <w:r w:rsidR="006455C5">
        <w:rPr>
          <w:rFonts w:ascii="Arial Black" w:hAnsi="Arial Black"/>
          <w:sz w:val="28"/>
          <w:szCs w:val="28"/>
        </w:rPr>
        <w:t>sacrificed</w:t>
      </w:r>
      <w:r w:rsidR="00282968">
        <w:rPr>
          <w:rFonts w:ascii="Arial Black" w:hAnsi="Arial Black"/>
          <w:sz w:val="28"/>
          <w:szCs w:val="28"/>
        </w:rPr>
        <w:t xml:space="preserve"> at the alter of ageism and how insurmountable are the </w:t>
      </w:r>
      <w:r w:rsidR="006455C5">
        <w:rPr>
          <w:rFonts w:ascii="Arial Black" w:hAnsi="Arial Black"/>
          <w:sz w:val="28"/>
          <w:szCs w:val="28"/>
        </w:rPr>
        <w:t>obstacles</w:t>
      </w:r>
      <w:r w:rsidR="00282968">
        <w:rPr>
          <w:rFonts w:ascii="Arial Black" w:hAnsi="Arial Black"/>
          <w:sz w:val="28"/>
          <w:szCs w:val="28"/>
        </w:rPr>
        <w:t xml:space="preserve"> that block th</w:t>
      </w:r>
      <w:r w:rsidR="006455C5">
        <w:rPr>
          <w:rFonts w:ascii="Arial Black" w:hAnsi="Arial Black"/>
          <w:sz w:val="28"/>
          <w:szCs w:val="28"/>
        </w:rPr>
        <w:t>e</w:t>
      </w:r>
      <w:r w:rsidR="00282968">
        <w:rPr>
          <w:rFonts w:ascii="Arial Black" w:hAnsi="Arial Black"/>
          <w:sz w:val="28"/>
          <w:szCs w:val="28"/>
        </w:rPr>
        <w:t xml:space="preserve"> path to social justice and </w:t>
      </w:r>
      <w:r w:rsidR="006455C5">
        <w:rPr>
          <w:rFonts w:ascii="Arial Black" w:hAnsi="Arial Black"/>
          <w:sz w:val="28"/>
          <w:szCs w:val="28"/>
        </w:rPr>
        <w:t>equality</w:t>
      </w:r>
      <w:r w:rsidR="00282968">
        <w:rPr>
          <w:rFonts w:ascii="Arial Black" w:hAnsi="Arial Black"/>
          <w:sz w:val="28"/>
          <w:szCs w:val="28"/>
        </w:rPr>
        <w:t>.</w:t>
      </w:r>
    </w:p>
    <w:p w14:paraId="1779E62F" w14:textId="4AD8B45B" w:rsidR="00B71457" w:rsidRDefault="00B7145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We </w:t>
      </w:r>
      <w:r w:rsidR="0057367A">
        <w:rPr>
          <w:rFonts w:ascii="Arial Black" w:hAnsi="Arial Black"/>
          <w:sz w:val="28"/>
          <w:szCs w:val="28"/>
        </w:rPr>
        <w:t xml:space="preserve">may ask </w:t>
      </w:r>
      <w:r>
        <w:rPr>
          <w:rFonts w:ascii="Arial Black" w:hAnsi="Arial Black"/>
          <w:sz w:val="28"/>
          <w:szCs w:val="28"/>
        </w:rPr>
        <w:t>why the UN has not protected the rights of older per</w:t>
      </w:r>
      <w:r w:rsidR="00545826">
        <w:rPr>
          <w:rFonts w:ascii="Arial Black" w:hAnsi="Arial Black"/>
          <w:sz w:val="28"/>
          <w:szCs w:val="28"/>
        </w:rPr>
        <w:t xml:space="preserve">sons, </w:t>
      </w:r>
      <w:r w:rsidR="00FA673C">
        <w:rPr>
          <w:rFonts w:ascii="Arial Black" w:hAnsi="Arial Black"/>
          <w:sz w:val="28"/>
          <w:szCs w:val="28"/>
        </w:rPr>
        <w:t xml:space="preserve">as it has done for so many groups who have faced obstacles in equity, </w:t>
      </w:r>
      <w:r w:rsidR="00545826">
        <w:rPr>
          <w:rFonts w:ascii="Arial Black" w:hAnsi="Arial Black"/>
          <w:sz w:val="28"/>
          <w:szCs w:val="28"/>
        </w:rPr>
        <w:t>yet we know that the UN is really a reflection of the Member States.</w:t>
      </w:r>
    </w:p>
    <w:p w14:paraId="34291955" w14:textId="72B4B141" w:rsidR="00991A53" w:rsidRDefault="0057367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</w:t>
      </w:r>
      <w:r w:rsidR="003D4D62">
        <w:rPr>
          <w:rFonts w:ascii="Arial Black" w:hAnsi="Arial Black"/>
          <w:sz w:val="28"/>
          <w:szCs w:val="28"/>
        </w:rPr>
        <w:t xml:space="preserve"> </w:t>
      </w:r>
      <w:r w:rsidR="00F8655A">
        <w:rPr>
          <w:rFonts w:ascii="Arial Black" w:hAnsi="Arial Black"/>
          <w:sz w:val="28"/>
          <w:szCs w:val="28"/>
        </w:rPr>
        <w:t xml:space="preserve">why </w:t>
      </w:r>
      <w:r w:rsidR="003D4D62">
        <w:rPr>
          <w:rFonts w:ascii="Arial Black" w:hAnsi="Arial Black"/>
          <w:sz w:val="28"/>
          <w:szCs w:val="28"/>
        </w:rPr>
        <w:t xml:space="preserve">aren’t Member States taking steps to protect older </w:t>
      </w:r>
      <w:r w:rsidR="00D83FE5">
        <w:rPr>
          <w:rFonts w:ascii="Arial Black" w:hAnsi="Arial Black"/>
          <w:sz w:val="28"/>
          <w:szCs w:val="28"/>
        </w:rPr>
        <w:t>citizens</w:t>
      </w:r>
      <w:r w:rsidR="00D651C8">
        <w:rPr>
          <w:rFonts w:ascii="Arial Black" w:hAnsi="Arial Black"/>
          <w:sz w:val="28"/>
          <w:szCs w:val="28"/>
        </w:rPr>
        <w:t>…</w:t>
      </w:r>
      <w:r w:rsidR="003825F1">
        <w:rPr>
          <w:rFonts w:ascii="Arial Black" w:hAnsi="Arial Black"/>
          <w:sz w:val="28"/>
          <w:szCs w:val="28"/>
        </w:rPr>
        <w:t xml:space="preserve">are older people not worthy of the same </w:t>
      </w:r>
      <w:r w:rsidR="00806706">
        <w:rPr>
          <w:rFonts w:ascii="Arial Black" w:hAnsi="Arial Black"/>
          <w:sz w:val="28"/>
          <w:szCs w:val="28"/>
        </w:rPr>
        <w:t xml:space="preserve">protections as other groups covered by Conventions? </w:t>
      </w:r>
    </w:p>
    <w:p w14:paraId="1E8D63AB" w14:textId="04BA4D72" w:rsidR="0057367A" w:rsidRDefault="0080670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Are we </w:t>
      </w:r>
      <w:r w:rsidR="009B194F">
        <w:rPr>
          <w:rFonts w:ascii="Arial Black" w:hAnsi="Arial Black"/>
          <w:sz w:val="28"/>
          <w:szCs w:val="28"/>
        </w:rPr>
        <w:t xml:space="preserve">not contributing to our communities as others are? Are we too old and frail to </w:t>
      </w:r>
      <w:r w:rsidR="00FA61F2">
        <w:rPr>
          <w:rFonts w:ascii="Arial Black" w:hAnsi="Arial Black"/>
          <w:sz w:val="28"/>
          <w:szCs w:val="28"/>
        </w:rPr>
        <w:t xml:space="preserve">be worthy of basic human rights? </w:t>
      </w:r>
      <w:r w:rsidR="002A684C">
        <w:rPr>
          <w:rFonts w:ascii="Arial Black" w:hAnsi="Arial Black"/>
          <w:sz w:val="28"/>
          <w:szCs w:val="28"/>
        </w:rPr>
        <w:t xml:space="preserve">Are we not worth the </w:t>
      </w:r>
      <w:r w:rsidR="00893946">
        <w:rPr>
          <w:rFonts w:ascii="Arial Black" w:hAnsi="Arial Black"/>
          <w:sz w:val="28"/>
          <w:szCs w:val="28"/>
        </w:rPr>
        <w:t>expense of true equity?</w:t>
      </w:r>
    </w:p>
    <w:p w14:paraId="14D8B91D" w14:textId="4797F2A6" w:rsidR="00893946" w:rsidRDefault="006353E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Does anyone here really believe that older people are</w:t>
      </w:r>
      <w:r w:rsidR="00111CA8">
        <w:rPr>
          <w:rFonts w:ascii="Arial Black" w:hAnsi="Arial Black"/>
          <w:sz w:val="28"/>
          <w:szCs w:val="28"/>
        </w:rPr>
        <w:t xml:space="preserve"> without protections because we don’</w:t>
      </w:r>
      <w:r w:rsidR="00D12C42">
        <w:rPr>
          <w:rFonts w:ascii="Arial Black" w:hAnsi="Arial Black"/>
          <w:sz w:val="28"/>
          <w:szCs w:val="28"/>
        </w:rPr>
        <w:t>t deserve it? Of course not.</w:t>
      </w:r>
    </w:p>
    <w:p w14:paraId="368A9F3C" w14:textId="3617D712" w:rsidR="00056382" w:rsidRDefault="000563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Given the evidence we heard today and the OHCHR Normative Rep</w:t>
      </w:r>
      <w:r w:rsidR="004E57F6">
        <w:rPr>
          <w:rFonts w:ascii="Arial Black" w:hAnsi="Arial Black"/>
          <w:sz w:val="28"/>
          <w:szCs w:val="28"/>
        </w:rPr>
        <w:t>ort does anyone really believe that the existing human rights m</w:t>
      </w:r>
      <w:r w:rsidR="001662BD">
        <w:rPr>
          <w:rFonts w:ascii="Arial Black" w:hAnsi="Arial Black"/>
          <w:sz w:val="28"/>
          <w:szCs w:val="28"/>
        </w:rPr>
        <w:t>echanism are adequate</w:t>
      </w:r>
      <w:r w:rsidR="00DF57A7">
        <w:rPr>
          <w:rFonts w:ascii="Arial Black" w:hAnsi="Arial Black"/>
          <w:sz w:val="28"/>
          <w:szCs w:val="28"/>
        </w:rPr>
        <w:t xml:space="preserve"> for older persons</w:t>
      </w:r>
      <w:r w:rsidR="001662BD">
        <w:rPr>
          <w:rFonts w:ascii="Arial Black" w:hAnsi="Arial Black"/>
          <w:sz w:val="28"/>
          <w:szCs w:val="28"/>
        </w:rPr>
        <w:t>? Of course not.</w:t>
      </w:r>
    </w:p>
    <w:p w14:paraId="4E5D6CEB" w14:textId="1DC290EC" w:rsidR="00D05DA0" w:rsidRDefault="00CA6A2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Yet here we remain</w:t>
      </w:r>
      <w:r w:rsidR="001F03DF">
        <w:rPr>
          <w:rFonts w:ascii="Arial Black" w:hAnsi="Arial Black"/>
          <w:sz w:val="28"/>
          <w:szCs w:val="28"/>
        </w:rPr>
        <w:t xml:space="preserve"> unprotected</w:t>
      </w:r>
      <w:r>
        <w:rPr>
          <w:rFonts w:ascii="Arial Black" w:hAnsi="Arial Black"/>
          <w:sz w:val="28"/>
          <w:szCs w:val="28"/>
        </w:rPr>
        <w:t xml:space="preserve">, </w:t>
      </w:r>
      <w:r w:rsidR="006006B4">
        <w:rPr>
          <w:rFonts w:ascii="Arial Black" w:hAnsi="Arial Black"/>
          <w:sz w:val="28"/>
          <w:szCs w:val="28"/>
        </w:rPr>
        <w:t xml:space="preserve">despite </w:t>
      </w:r>
      <w:r>
        <w:rPr>
          <w:rFonts w:ascii="Arial Black" w:hAnsi="Arial Black"/>
          <w:sz w:val="28"/>
          <w:szCs w:val="28"/>
        </w:rPr>
        <w:t>evidence of clear gaps and serious ina</w:t>
      </w:r>
      <w:r w:rsidR="00D4172F">
        <w:rPr>
          <w:rFonts w:ascii="Arial Black" w:hAnsi="Arial Black"/>
          <w:sz w:val="28"/>
          <w:szCs w:val="28"/>
        </w:rPr>
        <w:t xml:space="preserve">dequacies of exiting human rights </w:t>
      </w:r>
      <w:r w:rsidR="00DC1906">
        <w:rPr>
          <w:rFonts w:ascii="Arial Black" w:hAnsi="Arial Black"/>
          <w:sz w:val="28"/>
          <w:szCs w:val="28"/>
        </w:rPr>
        <w:t>mechanisms and real and violent human rights abuses</w:t>
      </w:r>
      <w:r w:rsidR="00E118D6">
        <w:rPr>
          <w:rFonts w:ascii="Arial Black" w:hAnsi="Arial Black"/>
          <w:sz w:val="28"/>
          <w:szCs w:val="28"/>
        </w:rPr>
        <w:t xml:space="preserve"> of older people</w:t>
      </w:r>
      <w:r w:rsidR="00DC1906">
        <w:rPr>
          <w:rFonts w:ascii="Arial Black" w:hAnsi="Arial Black"/>
          <w:sz w:val="28"/>
          <w:szCs w:val="28"/>
        </w:rPr>
        <w:t>.</w:t>
      </w:r>
    </w:p>
    <w:p w14:paraId="5486EFEA" w14:textId="5D653CDA" w:rsidR="00B81A4B" w:rsidRDefault="0065662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The only explanation for this indifference to the suffering of older persons is ageism.</w:t>
      </w:r>
    </w:p>
    <w:p w14:paraId="49A94A53" w14:textId="77777777" w:rsidR="00663BEA" w:rsidRDefault="00F0219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We call on Member St</w:t>
      </w:r>
      <w:r w:rsidR="00FE074E">
        <w:rPr>
          <w:rFonts w:ascii="Arial Black" w:hAnsi="Arial Black"/>
          <w:sz w:val="28"/>
          <w:szCs w:val="28"/>
        </w:rPr>
        <w:t xml:space="preserve">ates to </w:t>
      </w:r>
      <w:r w:rsidR="00663BEA">
        <w:rPr>
          <w:rFonts w:ascii="Arial Black" w:hAnsi="Arial Black"/>
          <w:sz w:val="28"/>
          <w:szCs w:val="28"/>
        </w:rPr>
        <w:t xml:space="preserve">look at yourselves, face your ageism and </w:t>
      </w:r>
      <w:r w:rsidR="00FE074E">
        <w:rPr>
          <w:rFonts w:ascii="Arial Black" w:hAnsi="Arial Black"/>
          <w:sz w:val="28"/>
          <w:szCs w:val="28"/>
        </w:rPr>
        <w:t>do the right thing</w:t>
      </w:r>
      <w:r w:rsidR="00212505">
        <w:rPr>
          <w:rFonts w:ascii="Arial Black" w:hAnsi="Arial Black"/>
          <w:sz w:val="28"/>
          <w:szCs w:val="28"/>
        </w:rPr>
        <w:t xml:space="preserve">. </w:t>
      </w:r>
    </w:p>
    <w:p w14:paraId="603438DA" w14:textId="45512543" w:rsidR="00C005A8" w:rsidRDefault="0021250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When human rights are </w:t>
      </w:r>
      <w:r w:rsidR="00B83003">
        <w:rPr>
          <w:rFonts w:ascii="Arial Black" w:hAnsi="Arial Black"/>
          <w:sz w:val="28"/>
          <w:szCs w:val="28"/>
        </w:rPr>
        <w:t>violated,</w:t>
      </w:r>
      <w:r>
        <w:rPr>
          <w:rFonts w:ascii="Arial Black" w:hAnsi="Arial Black"/>
          <w:sz w:val="28"/>
          <w:szCs w:val="28"/>
        </w:rPr>
        <w:t xml:space="preserve"> we need </w:t>
      </w:r>
      <w:r w:rsidR="008C35EA">
        <w:rPr>
          <w:rFonts w:ascii="Arial Black" w:hAnsi="Arial Black"/>
          <w:sz w:val="28"/>
          <w:szCs w:val="28"/>
        </w:rPr>
        <w:t>countries</w:t>
      </w:r>
      <w:r>
        <w:rPr>
          <w:rFonts w:ascii="Arial Black" w:hAnsi="Arial Black"/>
          <w:sz w:val="28"/>
          <w:szCs w:val="28"/>
        </w:rPr>
        <w:t xml:space="preserve"> to stand up and say no</w:t>
      </w:r>
      <w:r w:rsidR="008C35EA">
        <w:rPr>
          <w:rFonts w:ascii="Arial Black" w:hAnsi="Arial Black"/>
          <w:sz w:val="28"/>
          <w:szCs w:val="28"/>
        </w:rPr>
        <w:t xml:space="preserve"> and to put into place the </w:t>
      </w:r>
      <w:r w:rsidR="00424FF8">
        <w:rPr>
          <w:rFonts w:ascii="Arial Black" w:hAnsi="Arial Black"/>
          <w:sz w:val="28"/>
          <w:szCs w:val="28"/>
        </w:rPr>
        <w:t xml:space="preserve">instruments to fully fight </w:t>
      </w:r>
      <w:r w:rsidR="003B7F68">
        <w:rPr>
          <w:rFonts w:ascii="Arial Black" w:hAnsi="Arial Black"/>
          <w:sz w:val="28"/>
          <w:szCs w:val="28"/>
        </w:rPr>
        <w:t>the prejudice of ageism: a binding international instrument</w:t>
      </w:r>
      <w:r w:rsidR="002A4668">
        <w:rPr>
          <w:rFonts w:ascii="Arial Black" w:hAnsi="Arial Black"/>
          <w:sz w:val="28"/>
          <w:szCs w:val="28"/>
        </w:rPr>
        <w:t>.</w:t>
      </w:r>
    </w:p>
    <w:p w14:paraId="6381D488" w14:textId="0B0F93D3" w:rsidR="002A4668" w:rsidRPr="00461EEC" w:rsidRDefault="002A466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Do it and do it now.</w:t>
      </w:r>
    </w:p>
    <w:sectPr w:rsidR="002A4668" w:rsidRPr="00461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A8"/>
    <w:rsid w:val="00056382"/>
    <w:rsid w:val="000B3CA6"/>
    <w:rsid w:val="000C2382"/>
    <w:rsid w:val="00111CA8"/>
    <w:rsid w:val="00112545"/>
    <w:rsid w:val="001662BD"/>
    <w:rsid w:val="001C4AD2"/>
    <w:rsid w:val="001F03DF"/>
    <w:rsid w:val="00212505"/>
    <w:rsid w:val="00282968"/>
    <w:rsid w:val="002A4668"/>
    <w:rsid w:val="002A684C"/>
    <w:rsid w:val="002E7D15"/>
    <w:rsid w:val="003825F1"/>
    <w:rsid w:val="003B7F68"/>
    <w:rsid w:val="003C3BEC"/>
    <w:rsid w:val="003D4D62"/>
    <w:rsid w:val="00424FF8"/>
    <w:rsid w:val="00442A7C"/>
    <w:rsid w:val="00461EEC"/>
    <w:rsid w:val="004D11E6"/>
    <w:rsid w:val="004E5175"/>
    <w:rsid w:val="004E57F6"/>
    <w:rsid w:val="00545826"/>
    <w:rsid w:val="0057367A"/>
    <w:rsid w:val="006006B4"/>
    <w:rsid w:val="00606C81"/>
    <w:rsid w:val="006353E5"/>
    <w:rsid w:val="006455C5"/>
    <w:rsid w:val="0065662F"/>
    <w:rsid w:val="00663BEA"/>
    <w:rsid w:val="006B5D16"/>
    <w:rsid w:val="007D0681"/>
    <w:rsid w:val="00806706"/>
    <w:rsid w:val="00893946"/>
    <w:rsid w:val="008C35EA"/>
    <w:rsid w:val="00991A53"/>
    <w:rsid w:val="009A5C17"/>
    <w:rsid w:val="009B194F"/>
    <w:rsid w:val="009D588E"/>
    <w:rsid w:val="009F471B"/>
    <w:rsid w:val="00A50ADF"/>
    <w:rsid w:val="00A854DF"/>
    <w:rsid w:val="00AD2E6C"/>
    <w:rsid w:val="00AF73F9"/>
    <w:rsid w:val="00AF7873"/>
    <w:rsid w:val="00B623F4"/>
    <w:rsid w:val="00B71457"/>
    <w:rsid w:val="00B81A4B"/>
    <w:rsid w:val="00B83003"/>
    <w:rsid w:val="00C005A8"/>
    <w:rsid w:val="00CA6A23"/>
    <w:rsid w:val="00D05DA0"/>
    <w:rsid w:val="00D12C42"/>
    <w:rsid w:val="00D27601"/>
    <w:rsid w:val="00D4172F"/>
    <w:rsid w:val="00D651C8"/>
    <w:rsid w:val="00D83FE5"/>
    <w:rsid w:val="00DB29F2"/>
    <w:rsid w:val="00DC1906"/>
    <w:rsid w:val="00DD7189"/>
    <w:rsid w:val="00DE56FA"/>
    <w:rsid w:val="00DF57A7"/>
    <w:rsid w:val="00E118D6"/>
    <w:rsid w:val="00E27767"/>
    <w:rsid w:val="00E8034B"/>
    <w:rsid w:val="00F0219A"/>
    <w:rsid w:val="00F84CA5"/>
    <w:rsid w:val="00F8655A"/>
    <w:rsid w:val="00F8791A"/>
    <w:rsid w:val="00FA61F2"/>
    <w:rsid w:val="00FA673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D785"/>
  <w15:chartTrackingRefBased/>
  <w15:docId w15:val="{8142B35D-C89C-4FAA-8879-2A77FB03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Gillis</dc:creator>
  <cp:keywords/>
  <dc:description/>
  <cp:lastModifiedBy>Margaret Gillis</cp:lastModifiedBy>
  <cp:revision>2</cp:revision>
  <dcterms:created xsi:type="dcterms:W3CDTF">2022-08-28T09:46:00Z</dcterms:created>
  <dcterms:modified xsi:type="dcterms:W3CDTF">2022-08-28T09:46:00Z</dcterms:modified>
</cp:coreProperties>
</file>