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7EAB0" w14:textId="77777777" w:rsidR="0054567D" w:rsidRPr="008415F1" w:rsidRDefault="0054567D" w:rsidP="008415F1">
      <w:pPr>
        <w:pStyle w:val="Heading3"/>
        <w:spacing w:line="276" w:lineRule="auto"/>
        <w:ind w:left="2880" w:firstLine="720"/>
        <w:jc w:val="right"/>
        <w:rPr>
          <w:rFonts w:ascii="Arial" w:eastAsia="Arial" w:hAnsi="Arial" w:cs="Arial"/>
          <w:b/>
          <w:bCs/>
          <w:color w:val="000000"/>
          <w:sz w:val="32"/>
          <w:szCs w:val="32"/>
          <w:lang w:val="en-GB"/>
        </w:rPr>
      </w:pPr>
      <w:r w:rsidRPr="008415F1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>Check against delivery</w:t>
      </w:r>
    </w:p>
    <w:p w14:paraId="672A6659" w14:textId="77777777" w:rsidR="002C08E0" w:rsidRPr="008415F1" w:rsidRDefault="002C08E0" w:rsidP="008415F1">
      <w:pPr>
        <w:spacing w:line="276" w:lineRule="auto"/>
        <w:jc w:val="right"/>
        <w:rPr>
          <w:rFonts w:ascii="Arial" w:eastAsia="Arial" w:hAnsi="Arial" w:cs="Arial"/>
          <w:sz w:val="32"/>
          <w:szCs w:val="32"/>
        </w:rPr>
      </w:pPr>
    </w:p>
    <w:p w14:paraId="0A37501D" w14:textId="77777777" w:rsidR="002C08E0" w:rsidRPr="008415F1" w:rsidRDefault="002C08E0" w:rsidP="008415F1">
      <w:pPr>
        <w:spacing w:line="276" w:lineRule="auto"/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14:paraId="5DAB6C7B" w14:textId="77777777" w:rsidR="002C08E0" w:rsidRPr="002E2128" w:rsidRDefault="0054567D" w:rsidP="008415F1">
      <w:pPr>
        <w:spacing w:line="276" w:lineRule="auto"/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002E2128">
        <w:rPr>
          <w:rFonts w:ascii="Arial" w:hAnsi="Arial" w:cs="Arial"/>
          <w:noProof/>
          <w:sz w:val="32"/>
          <w:szCs w:val="32"/>
          <w:lang w:val="en-GB" w:eastAsia="en-GB"/>
        </w:rPr>
        <w:drawing>
          <wp:inline distT="0" distB="0" distL="0" distR="0" wp14:anchorId="7B478844" wp14:editId="026E0B1C">
            <wp:extent cx="2842260" cy="1219200"/>
            <wp:effectExtent l="0" t="0" r="0" b="0"/>
            <wp:docPr id="886698959" name="Picture 1" descr="SP Logo black - 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226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B378F" w14:textId="77777777" w:rsidR="002C08E0" w:rsidRPr="002E2128" w:rsidRDefault="002C08E0" w:rsidP="008415F1">
      <w:pPr>
        <w:spacing w:line="276" w:lineRule="auto"/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14:paraId="5A39BBE3" w14:textId="77777777" w:rsidR="002C08E0" w:rsidRPr="002E2128" w:rsidRDefault="002C08E0" w:rsidP="008415F1">
      <w:pPr>
        <w:spacing w:line="276" w:lineRule="auto"/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14:paraId="41C8F396" w14:textId="77777777" w:rsidR="002C08E0" w:rsidRPr="002E2128" w:rsidRDefault="002C08E0" w:rsidP="008415F1">
      <w:pPr>
        <w:spacing w:line="276" w:lineRule="auto"/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14:paraId="72A3D3EC" w14:textId="77777777" w:rsidR="002C08E0" w:rsidRPr="002E2128" w:rsidRDefault="002C08E0" w:rsidP="008415F1">
      <w:pPr>
        <w:spacing w:line="276" w:lineRule="auto"/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14:paraId="61291042" w14:textId="1570B158" w:rsidR="002C08E0" w:rsidRPr="002E2128" w:rsidRDefault="00CE4E47" w:rsidP="008415F1">
      <w:pPr>
        <w:spacing w:line="276" w:lineRule="auto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Claudia MAHLER</w:t>
      </w:r>
    </w:p>
    <w:p w14:paraId="0EC3ACD2" w14:textId="581C6D13" w:rsidR="002C08E0" w:rsidRPr="002E2128" w:rsidRDefault="00CE4E47" w:rsidP="008415F1">
      <w:pPr>
        <w:spacing w:line="276" w:lineRule="auto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Independent Expert on the enjoyment of all human rights by older persons</w:t>
      </w:r>
    </w:p>
    <w:p w14:paraId="0D0B940D" w14:textId="77777777" w:rsidR="002C08E0" w:rsidRPr="002E2128" w:rsidRDefault="002C08E0" w:rsidP="008415F1">
      <w:pPr>
        <w:spacing w:line="276" w:lineRule="auto"/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14:paraId="407C3889" w14:textId="610875DD" w:rsidR="002C08E0" w:rsidRPr="002E2128" w:rsidRDefault="00FD4126" w:rsidP="008415F1">
      <w:pPr>
        <w:spacing w:line="276" w:lineRule="auto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19</w:t>
      </w:r>
      <w:r w:rsidR="00CE4E47">
        <w:rPr>
          <w:rFonts w:ascii="Arial" w:eastAsia="Arial" w:hAnsi="Arial" w:cs="Arial"/>
          <w:b/>
          <w:bCs/>
          <w:sz w:val="32"/>
          <w:szCs w:val="32"/>
        </w:rPr>
        <w:t xml:space="preserve"> September</w:t>
      </w:r>
      <w:r w:rsidR="00657FC7">
        <w:rPr>
          <w:rFonts w:ascii="Arial" w:eastAsia="Arial" w:hAnsi="Arial" w:cs="Arial"/>
          <w:b/>
          <w:bCs/>
          <w:sz w:val="32"/>
          <w:szCs w:val="32"/>
        </w:rPr>
        <w:t xml:space="preserve"> 202</w:t>
      </w:r>
      <w:r>
        <w:rPr>
          <w:rFonts w:ascii="Arial" w:eastAsia="Arial" w:hAnsi="Arial" w:cs="Arial"/>
          <w:b/>
          <w:bCs/>
          <w:sz w:val="32"/>
          <w:szCs w:val="32"/>
        </w:rPr>
        <w:t>2</w:t>
      </w:r>
    </w:p>
    <w:p w14:paraId="0E27B00A" w14:textId="77777777" w:rsidR="002C08E0" w:rsidRPr="002E2128" w:rsidRDefault="002C08E0" w:rsidP="008415F1">
      <w:pPr>
        <w:spacing w:line="276" w:lineRule="auto"/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14:paraId="4734DB17" w14:textId="0602FCC4" w:rsidR="0054567D" w:rsidRPr="002E2128" w:rsidRDefault="0054567D" w:rsidP="008415F1">
      <w:pPr>
        <w:pStyle w:val="Title"/>
        <w:spacing w:line="276" w:lineRule="auto"/>
        <w:rPr>
          <w:rFonts w:eastAsia="Arial" w:cs="Arial"/>
          <w:sz w:val="32"/>
          <w:szCs w:val="32"/>
          <w:lang w:val="en-US"/>
        </w:rPr>
      </w:pPr>
      <w:r w:rsidRPr="002E2128">
        <w:rPr>
          <w:rFonts w:eastAsia="Arial" w:cs="Arial"/>
          <w:sz w:val="32"/>
          <w:szCs w:val="32"/>
          <w:lang w:val="en-US"/>
        </w:rPr>
        <w:t>UNITED NATIONS HUMAN RIGHTS COUNCIL</w:t>
      </w:r>
    </w:p>
    <w:p w14:paraId="03C74F93" w14:textId="41B4DB6A" w:rsidR="0054567D" w:rsidRPr="002E2128" w:rsidRDefault="00FD4126" w:rsidP="008415F1">
      <w:pPr>
        <w:pStyle w:val="Title"/>
        <w:spacing w:line="276" w:lineRule="auto"/>
        <w:rPr>
          <w:rFonts w:eastAsia="Arial" w:cs="Arial"/>
          <w:sz w:val="32"/>
          <w:szCs w:val="32"/>
          <w:lang w:val="en-US"/>
        </w:rPr>
      </w:pPr>
      <w:r>
        <w:rPr>
          <w:rFonts w:eastAsia="Arial" w:cs="Arial"/>
          <w:sz w:val="32"/>
          <w:szCs w:val="32"/>
          <w:lang w:val="en-US"/>
        </w:rPr>
        <w:t>51</w:t>
      </w:r>
      <w:r>
        <w:rPr>
          <w:rFonts w:eastAsia="Arial" w:cs="Arial"/>
          <w:sz w:val="32"/>
          <w:szCs w:val="32"/>
          <w:vertAlign w:val="superscript"/>
          <w:lang w:val="en-US"/>
        </w:rPr>
        <w:t>st</w:t>
      </w:r>
      <w:r w:rsidR="0054567D" w:rsidRPr="002E2128">
        <w:rPr>
          <w:rFonts w:eastAsia="Arial" w:cs="Arial"/>
          <w:sz w:val="32"/>
          <w:szCs w:val="32"/>
          <w:lang w:val="en-US"/>
        </w:rPr>
        <w:t xml:space="preserve"> session</w:t>
      </w:r>
    </w:p>
    <w:p w14:paraId="14DD9BDD" w14:textId="77777777" w:rsidR="00657FC7" w:rsidRDefault="00A743AA" w:rsidP="00657FC7">
      <w:pPr>
        <w:spacing w:line="480" w:lineRule="auto"/>
      </w:pPr>
      <w:r w:rsidRPr="002E2128">
        <w:rPr>
          <w:rFonts w:ascii="Arial" w:eastAsia="Arial" w:hAnsi="Arial" w:cs="Arial"/>
          <w:b/>
          <w:bCs/>
          <w:sz w:val="32"/>
          <w:szCs w:val="32"/>
        </w:rPr>
        <w:br w:type="page"/>
      </w:r>
    </w:p>
    <w:p w14:paraId="14B12FC0" w14:textId="77777777" w:rsidR="00657FC7" w:rsidRPr="00657FC7" w:rsidRDefault="00657FC7" w:rsidP="00657FC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57FC7">
        <w:rPr>
          <w:rFonts w:ascii="Times New Roman" w:hAnsi="Times New Roman" w:cs="Times New Roman"/>
          <w:sz w:val="28"/>
          <w:szCs w:val="28"/>
        </w:rPr>
        <w:lastRenderedPageBreak/>
        <w:t>President,</w:t>
      </w:r>
    </w:p>
    <w:p w14:paraId="6C8190A5" w14:textId="5AD8AFCA" w:rsidR="00657FC7" w:rsidRPr="00657FC7" w:rsidRDefault="00657FC7" w:rsidP="00657FC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57FC7">
        <w:rPr>
          <w:rFonts w:ascii="Times New Roman" w:hAnsi="Times New Roman" w:cs="Times New Roman"/>
          <w:sz w:val="28"/>
          <w:szCs w:val="28"/>
        </w:rPr>
        <w:t>Excellences,</w:t>
      </w:r>
    </w:p>
    <w:p w14:paraId="4196F71D" w14:textId="77777777" w:rsidR="00657FC7" w:rsidRPr="00657FC7" w:rsidRDefault="00657FC7" w:rsidP="00657FC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57FC7">
        <w:rPr>
          <w:rFonts w:ascii="Times New Roman" w:hAnsi="Times New Roman" w:cs="Times New Roman"/>
          <w:sz w:val="28"/>
          <w:szCs w:val="28"/>
        </w:rPr>
        <w:t>Distinguished delegates,</w:t>
      </w:r>
    </w:p>
    <w:p w14:paraId="5792E009" w14:textId="77777777" w:rsidR="00657FC7" w:rsidRPr="00657FC7" w:rsidRDefault="00657FC7" w:rsidP="00657FC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57FC7">
        <w:rPr>
          <w:rFonts w:ascii="Times New Roman" w:hAnsi="Times New Roman" w:cs="Times New Roman"/>
          <w:sz w:val="28"/>
          <w:szCs w:val="28"/>
        </w:rPr>
        <w:t>Ladies and Gentlemen,</w:t>
      </w:r>
    </w:p>
    <w:p w14:paraId="77B48F66" w14:textId="3273DE38" w:rsidR="00657FC7" w:rsidRDefault="00657FC7" w:rsidP="00657FC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57FC7">
        <w:rPr>
          <w:rFonts w:ascii="Times New Roman" w:hAnsi="Times New Roman" w:cs="Times New Roman"/>
          <w:sz w:val="28"/>
          <w:szCs w:val="28"/>
        </w:rPr>
        <w:t xml:space="preserve">It is an honor for me to address you in person </w:t>
      </w:r>
      <w:r w:rsidR="00CD1F7E">
        <w:rPr>
          <w:rFonts w:ascii="Times New Roman" w:hAnsi="Times New Roman" w:cs="Times New Roman"/>
          <w:sz w:val="28"/>
          <w:szCs w:val="28"/>
        </w:rPr>
        <w:t>today</w:t>
      </w:r>
      <w:r w:rsidRPr="00657FC7">
        <w:rPr>
          <w:rFonts w:ascii="Times New Roman" w:hAnsi="Times New Roman" w:cs="Times New Roman"/>
          <w:sz w:val="28"/>
          <w:szCs w:val="28"/>
        </w:rPr>
        <w:t xml:space="preserve"> in my capacity as Independent Expert on the enjoyment of all human rights by older persons.</w:t>
      </w:r>
      <w:r w:rsidR="00CD1F7E">
        <w:rPr>
          <w:rFonts w:ascii="Times New Roman" w:hAnsi="Times New Roman" w:cs="Times New Roman"/>
          <w:sz w:val="28"/>
          <w:szCs w:val="28"/>
        </w:rPr>
        <w:t xml:space="preserve"> </w:t>
      </w:r>
      <w:r w:rsidR="00CD1F7E" w:rsidRPr="00657FC7">
        <w:rPr>
          <w:rFonts w:ascii="Times New Roman" w:hAnsi="Times New Roman" w:cs="Times New Roman"/>
          <w:sz w:val="28"/>
          <w:szCs w:val="28"/>
        </w:rPr>
        <w:t xml:space="preserve">I look forward to the </w:t>
      </w:r>
      <w:r w:rsidR="00CD1F7E">
        <w:rPr>
          <w:rFonts w:ascii="Times New Roman" w:hAnsi="Times New Roman" w:cs="Times New Roman"/>
          <w:sz w:val="28"/>
          <w:szCs w:val="28"/>
        </w:rPr>
        <w:t xml:space="preserve">continued </w:t>
      </w:r>
      <w:r w:rsidR="00CD1F7E" w:rsidRPr="00657FC7">
        <w:rPr>
          <w:rFonts w:ascii="Times New Roman" w:hAnsi="Times New Roman" w:cs="Times New Roman"/>
          <w:sz w:val="28"/>
          <w:szCs w:val="28"/>
        </w:rPr>
        <w:t>exchange with States, civil society organizations, national human rights institutions, United Nations agencies and all stakeholders during this interactive dialogue.</w:t>
      </w:r>
      <w:r w:rsidRPr="00657FC7">
        <w:rPr>
          <w:rFonts w:ascii="Times New Roman" w:hAnsi="Times New Roman" w:cs="Times New Roman"/>
          <w:sz w:val="28"/>
          <w:szCs w:val="28"/>
        </w:rPr>
        <w:t xml:space="preserve"> </w:t>
      </w:r>
      <w:r w:rsidR="00CD1F7E">
        <w:rPr>
          <w:rFonts w:ascii="Times New Roman" w:hAnsi="Times New Roman" w:cs="Times New Roman"/>
          <w:sz w:val="28"/>
          <w:szCs w:val="28"/>
        </w:rPr>
        <w:t xml:space="preserve">From the outset, </w:t>
      </w:r>
      <w:r w:rsidR="00CD1F7E" w:rsidRPr="00657FC7">
        <w:rPr>
          <w:rFonts w:ascii="Times New Roman" w:hAnsi="Times New Roman" w:cs="Times New Roman"/>
          <w:sz w:val="28"/>
          <w:szCs w:val="28"/>
        </w:rPr>
        <w:t xml:space="preserve">I would like </w:t>
      </w:r>
      <w:r w:rsidR="00CD1F7E">
        <w:rPr>
          <w:rFonts w:ascii="Times New Roman" w:hAnsi="Times New Roman" w:cs="Times New Roman"/>
          <w:sz w:val="28"/>
          <w:szCs w:val="28"/>
        </w:rPr>
        <w:t>to</w:t>
      </w:r>
      <w:r w:rsidR="00CD1F7E" w:rsidRPr="00657FC7">
        <w:rPr>
          <w:rFonts w:ascii="Times New Roman" w:hAnsi="Times New Roman" w:cs="Times New Roman"/>
          <w:sz w:val="28"/>
          <w:szCs w:val="28"/>
        </w:rPr>
        <w:t xml:space="preserve"> thank all the stakeholders who have engaged with me over the past year. </w:t>
      </w:r>
      <w:r w:rsidRPr="00657FC7">
        <w:rPr>
          <w:rFonts w:ascii="Times New Roman" w:hAnsi="Times New Roman" w:cs="Times New Roman"/>
          <w:sz w:val="28"/>
          <w:szCs w:val="28"/>
        </w:rPr>
        <w:t xml:space="preserve">I </w:t>
      </w:r>
      <w:r w:rsidR="00CD1F7E">
        <w:rPr>
          <w:rFonts w:ascii="Times New Roman" w:hAnsi="Times New Roman" w:cs="Times New Roman"/>
          <w:sz w:val="28"/>
          <w:szCs w:val="28"/>
        </w:rPr>
        <w:t xml:space="preserve">also </w:t>
      </w:r>
      <w:r w:rsidRPr="00657FC7">
        <w:rPr>
          <w:rFonts w:ascii="Times New Roman" w:hAnsi="Times New Roman" w:cs="Times New Roman"/>
          <w:sz w:val="28"/>
          <w:szCs w:val="28"/>
        </w:rPr>
        <w:t xml:space="preserve">would like to express my warm thanks </w:t>
      </w:r>
      <w:r w:rsidR="00CD1F7E">
        <w:rPr>
          <w:rFonts w:ascii="Times New Roman" w:hAnsi="Times New Roman" w:cs="Times New Roman"/>
          <w:sz w:val="28"/>
          <w:szCs w:val="28"/>
        </w:rPr>
        <w:t>to all stakeholders who have shared contributions</w:t>
      </w:r>
      <w:r w:rsidRPr="00657FC7">
        <w:rPr>
          <w:rFonts w:ascii="Times New Roman" w:hAnsi="Times New Roman" w:cs="Times New Roman"/>
          <w:sz w:val="28"/>
          <w:szCs w:val="28"/>
        </w:rPr>
        <w:t xml:space="preserve"> to the call for inputs for </w:t>
      </w:r>
      <w:r w:rsidR="00CD1F7E">
        <w:rPr>
          <w:rFonts w:ascii="Times New Roman" w:hAnsi="Times New Roman" w:cs="Times New Roman"/>
          <w:sz w:val="28"/>
          <w:szCs w:val="28"/>
        </w:rPr>
        <w:t>the preparation of the</w:t>
      </w:r>
      <w:r w:rsidRPr="00657FC7">
        <w:rPr>
          <w:rFonts w:ascii="Times New Roman" w:hAnsi="Times New Roman" w:cs="Times New Roman"/>
          <w:sz w:val="28"/>
          <w:szCs w:val="28"/>
        </w:rPr>
        <w:t xml:space="preserve"> thematic report</w:t>
      </w:r>
      <w:r w:rsidR="00CD1F7E">
        <w:rPr>
          <w:rFonts w:ascii="Times New Roman" w:hAnsi="Times New Roman" w:cs="Times New Roman"/>
          <w:sz w:val="28"/>
          <w:szCs w:val="28"/>
        </w:rPr>
        <w:t xml:space="preserve"> that I will present today</w:t>
      </w:r>
      <w:r w:rsidR="00511D06">
        <w:rPr>
          <w:rFonts w:ascii="Times New Roman" w:hAnsi="Times New Roman" w:cs="Times New Roman"/>
          <w:sz w:val="28"/>
          <w:szCs w:val="28"/>
        </w:rPr>
        <w:t xml:space="preserve">, as well as </w:t>
      </w:r>
      <w:r w:rsidR="00CD1F7E">
        <w:rPr>
          <w:rFonts w:ascii="Times New Roman" w:hAnsi="Times New Roman" w:cs="Times New Roman"/>
          <w:sz w:val="28"/>
          <w:szCs w:val="28"/>
        </w:rPr>
        <w:t>those who</w:t>
      </w:r>
      <w:r w:rsidR="00C8611A">
        <w:rPr>
          <w:rFonts w:ascii="Times New Roman" w:hAnsi="Times New Roman" w:cs="Times New Roman"/>
          <w:sz w:val="28"/>
          <w:szCs w:val="28"/>
        </w:rPr>
        <w:t xml:space="preserve"> </w:t>
      </w:r>
      <w:r w:rsidR="00511D06">
        <w:rPr>
          <w:rFonts w:ascii="Times New Roman" w:hAnsi="Times New Roman" w:cs="Times New Roman"/>
          <w:sz w:val="28"/>
          <w:szCs w:val="28"/>
        </w:rPr>
        <w:t>participated in the online consultations to collect information about older persons deprived of liberty</w:t>
      </w:r>
      <w:r w:rsidRPr="00657FC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A9A491" w14:textId="6E764571" w:rsidR="00657FC7" w:rsidRPr="00657FC7" w:rsidRDefault="00CD1F7E" w:rsidP="00657FC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="0022779B">
        <w:rPr>
          <w:rFonts w:ascii="Times New Roman" w:hAnsi="Times New Roman" w:cs="Times New Roman"/>
          <w:sz w:val="28"/>
          <w:szCs w:val="28"/>
        </w:rPr>
        <w:t>hile some</w:t>
      </w:r>
      <w:r w:rsidR="00657FC7" w:rsidRPr="00657FC7">
        <w:rPr>
          <w:rFonts w:ascii="Times New Roman" w:hAnsi="Times New Roman" w:cs="Times New Roman"/>
          <w:sz w:val="28"/>
          <w:szCs w:val="28"/>
        </w:rPr>
        <w:t xml:space="preserve"> meetings remained </w:t>
      </w:r>
      <w:r w:rsidR="00EA11E9">
        <w:rPr>
          <w:rFonts w:ascii="Times New Roman" w:hAnsi="Times New Roman" w:cs="Times New Roman"/>
          <w:sz w:val="28"/>
          <w:szCs w:val="28"/>
        </w:rPr>
        <w:t xml:space="preserve">online </w:t>
      </w:r>
      <w:r>
        <w:rPr>
          <w:rFonts w:ascii="Times New Roman" w:hAnsi="Times New Roman" w:cs="Times New Roman"/>
          <w:sz w:val="28"/>
          <w:szCs w:val="28"/>
        </w:rPr>
        <w:t xml:space="preserve">during </w:t>
      </w:r>
      <w:r w:rsidR="0022779B">
        <w:rPr>
          <w:rFonts w:ascii="Times New Roman" w:hAnsi="Times New Roman" w:cs="Times New Roman"/>
          <w:sz w:val="28"/>
          <w:szCs w:val="28"/>
        </w:rPr>
        <w:t>my second year as Independent Expert</w:t>
      </w:r>
      <w:r w:rsidR="00657FC7" w:rsidRPr="00657FC7">
        <w:rPr>
          <w:rFonts w:ascii="Times New Roman" w:hAnsi="Times New Roman" w:cs="Times New Roman"/>
          <w:sz w:val="28"/>
          <w:szCs w:val="28"/>
        </w:rPr>
        <w:t xml:space="preserve">, I </w:t>
      </w:r>
      <w:r w:rsidR="00BB0790">
        <w:rPr>
          <w:rFonts w:ascii="Times New Roman" w:hAnsi="Times New Roman" w:cs="Times New Roman"/>
          <w:sz w:val="28"/>
          <w:szCs w:val="28"/>
        </w:rPr>
        <w:t xml:space="preserve">participated in person </w:t>
      </w:r>
      <w:r w:rsidR="00E005DB">
        <w:rPr>
          <w:rFonts w:ascii="Times New Roman" w:hAnsi="Times New Roman" w:cs="Times New Roman"/>
          <w:sz w:val="28"/>
          <w:szCs w:val="28"/>
        </w:rPr>
        <w:t xml:space="preserve">in </w:t>
      </w:r>
      <w:r w:rsidR="00AC6732">
        <w:rPr>
          <w:rFonts w:ascii="Times New Roman" w:hAnsi="Times New Roman" w:cs="Times New Roman"/>
          <w:sz w:val="28"/>
          <w:szCs w:val="28"/>
        </w:rPr>
        <w:t>several</w:t>
      </w:r>
      <w:r w:rsidR="00AC6732" w:rsidRPr="00657FC7">
        <w:rPr>
          <w:rFonts w:ascii="Times New Roman" w:hAnsi="Times New Roman" w:cs="Times New Roman"/>
          <w:sz w:val="28"/>
          <w:szCs w:val="28"/>
        </w:rPr>
        <w:t xml:space="preserve"> </w:t>
      </w:r>
      <w:r w:rsidR="00657FC7" w:rsidRPr="00657FC7">
        <w:rPr>
          <w:rFonts w:ascii="Times New Roman" w:hAnsi="Times New Roman" w:cs="Times New Roman"/>
          <w:sz w:val="28"/>
          <w:szCs w:val="28"/>
        </w:rPr>
        <w:t>events on different topics related to the human rights of older persons</w:t>
      </w:r>
      <w:r w:rsidR="00B36F29">
        <w:rPr>
          <w:rFonts w:ascii="Times New Roman" w:hAnsi="Times New Roman" w:cs="Times New Roman"/>
          <w:sz w:val="28"/>
          <w:szCs w:val="28"/>
        </w:rPr>
        <w:t xml:space="preserve">, including the twelfth </w:t>
      </w:r>
      <w:r w:rsidR="00B36F29" w:rsidRPr="00BB0790">
        <w:rPr>
          <w:rFonts w:ascii="Times New Roman" w:hAnsi="Times New Roman" w:cs="Times New Roman"/>
          <w:sz w:val="28"/>
          <w:szCs w:val="28"/>
        </w:rPr>
        <w:t xml:space="preserve">session of the </w:t>
      </w:r>
      <w:r w:rsidR="00B36F29" w:rsidRPr="00B36F29">
        <w:rPr>
          <w:rFonts w:ascii="Times New Roman" w:hAnsi="Times New Roman" w:cs="Times New Roman"/>
          <w:sz w:val="28"/>
          <w:szCs w:val="28"/>
        </w:rPr>
        <w:t>O</w:t>
      </w:r>
      <w:r w:rsidR="00B36F29">
        <w:rPr>
          <w:rFonts w:ascii="Times New Roman" w:hAnsi="Times New Roman" w:cs="Times New Roman"/>
          <w:sz w:val="28"/>
          <w:szCs w:val="28"/>
        </w:rPr>
        <w:t>pen-Ended Working Group on Ageing</w:t>
      </w:r>
      <w:r>
        <w:rPr>
          <w:rFonts w:ascii="Times New Roman" w:hAnsi="Times New Roman" w:cs="Times New Roman"/>
          <w:sz w:val="28"/>
          <w:szCs w:val="28"/>
        </w:rPr>
        <w:t>.</w:t>
      </w:r>
      <w:r w:rsidR="00B36F29">
        <w:rPr>
          <w:rFonts w:ascii="Times New Roman" w:hAnsi="Times New Roman" w:cs="Times New Roman"/>
          <w:sz w:val="28"/>
          <w:szCs w:val="28"/>
        </w:rPr>
        <w:t xml:space="preserve"> Resuming</w:t>
      </w:r>
      <w:r w:rsidR="00657FC7" w:rsidRPr="00657FC7">
        <w:rPr>
          <w:rFonts w:ascii="Times New Roman" w:hAnsi="Times New Roman" w:cs="Times New Roman"/>
          <w:sz w:val="28"/>
          <w:szCs w:val="28"/>
        </w:rPr>
        <w:t xml:space="preserve"> in-person engagement </w:t>
      </w:r>
      <w:r w:rsidR="00B36F29">
        <w:rPr>
          <w:rFonts w:ascii="Times New Roman" w:hAnsi="Times New Roman" w:cs="Times New Roman"/>
          <w:sz w:val="28"/>
          <w:szCs w:val="28"/>
        </w:rPr>
        <w:t xml:space="preserve">also allowed me to meet with </w:t>
      </w:r>
      <w:r w:rsidR="00657FC7" w:rsidRPr="00657FC7">
        <w:rPr>
          <w:rFonts w:ascii="Times New Roman" w:hAnsi="Times New Roman" w:cs="Times New Roman"/>
          <w:sz w:val="28"/>
          <w:szCs w:val="28"/>
        </w:rPr>
        <w:lastRenderedPageBreak/>
        <w:t>older persons</w:t>
      </w:r>
      <w:r w:rsidR="0022779B">
        <w:rPr>
          <w:rFonts w:ascii="Times New Roman" w:hAnsi="Times New Roman" w:cs="Times New Roman"/>
          <w:sz w:val="28"/>
          <w:szCs w:val="28"/>
        </w:rPr>
        <w:t>, making it possible to hear about their lived realities and human rights concerns more directly</w:t>
      </w:r>
      <w:r w:rsidR="00657FC7" w:rsidRPr="00657FC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1B2CB6" w14:textId="77777777" w:rsidR="00657FC7" w:rsidRPr="00657FC7" w:rsidRDefault="00657FC7" w:rsidP="00657FC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57FC7">
        <w:rPr>
          <w:rFonts w:ascii="Times New Roman" w:hAnsi="Times New Roman" w:cs="Times New Roman"/>
          <w:sz w:val="28"/>
          <w:szCs w:val="28"/>
        </w:rPr>
        <w:t>Excellences,</w:t>
      </w:r>
    </w:p>
    <w:p w14:paraId="566209C8" w14:textId="3FC56E76" w:rsidR="00952093" w:rsidRDefault="00CD1F7E" w:rsidP="0095209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Let me present to you </w:t>
      </w:r>
      <w:r w:rsidR="00952093">
        <w:rPr>
          <w:rFonts w:ascii="Times New Roman" w:hAnsi="Times New Roman" w:cs="Times New Roman"/>
          <w:sz w:val="28"/>
          <w:szCs w:val="28"/>
        </w:rPr>
        <w:t>my thematic report,</w:t>
      </w:r>
      <w:r>
        <w:rPr>
          <w:rFonts w:ascii="Times New Roman" w:hAnsi="Times New Roman" w:cs="Times New Roman"/>
          <w:sz w:val="28"/>
          <w:szCs w:val="28"/>
        </w:rPr>
        <w:t xml:space="preserve"> in which</w:t>
      </w:r>
      <w:r w:rsidR="00952093">
        <w:rPr>
          <w:rFonts w:ascii="Times New Roman" w:hAnsi="Times New Roman" w:cs="Times New Roman"/>
          <w:sz w:val="28"/>
          <w:szCs w:val="28"/>
        </w:rPr>
        <w:t xml:space="preserve"> I </w:t>
      </w:r>
      <w:r w:rsidR="00952093" w:rsidRPr="00050DA5">
        <w:rPr>
          <w:rFonts w:ascii="Times New Roman" w:hAnsi="Times New Roman" w:cs="Times New Roman"/>
          <w:sz w:val="28"/>
          <w:szCs w:val="28"/>
        </w:rPr>
        <w:t xml:space="preserve">examine </w:t>
      </w:r>
      <w:r>
        <w:rPr>
          <w:rFonts w:ascii="Times New Roman" w:hAnsi="Times New Roman" w:cs="Times New Roman"/>
          <w:sz w:val="28"/>
          <w:szCs w:val="28"/>
        </w:rPr>
        <w:t xml:space="preserve">the human rights </w:t>
      </w:r>
      <w:r w:rsidR="00952093">
        <w:rPr>
          <w:rFonts w:ascii="Times New Roman" w:hAnsi="Times New Roman" w:cs="Times New Roman"/>
          <w:sz w:val="28"/>
          <w:szCs w:val="28"/>
        </w:rPr>
        <w:t xml:space="preserve">of older persons deprived of liberty in three specific </w:t>
      </w:r>
      <w:r w:rsidR="00467E0F">
        <w:rPr>
          <w:rFonts w:ascii="Times New Roman" w:hAnsi="Times New Roman" w:cs="Times New Roman"/>
          <w:sz w:val="28"/>
          <w:szCs w:val="28"/>
        </w:rPr>
        <w:t>situations</w:t>
      </w:r>
      <w:r w:rsidR="001D16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under </w:t>
      </w:r>
      <w:r w:rsidR="001D1674">
        <w:rPr>
          <w:rFonts w:ascii="Times New Roman" w:hAnsi="Times New Roman" w:cs="Times New Roman"/>
          <w:sz w:val="28"/>
          <w:szCs w:val="28"/>
        </w:rPr>
        <w:t>which</w:t>
      </w:r>
      <w:r w:rsidR="00952093">
        <w:rPr>
          <w:rFonts w:ascii="Times New Roman" w:hAnsi="Times New Roman" w:cs="Times New Roman"/>
          <w:sz w:val="28"/>
          <w:szCs w:val="28"/>
        </w:rPr>
        <w:t xml:space="preserve"> States </w:t>
      </w:r>
      <w:r>
        <w:rPr>
          <w:rFonts w:ascii="Times New Roman" w:hAnsi="Times New Roman" w:cs="Times New Roman"/>
          <w:sz w:val="28"/>
          <w:szCs w:val="28"/>
        </w:rPr>
        <w:t>have responsibilities</w:t>
      </w:r>
      <w:r w:rsidR="00952093" w:rsidRPr="00050DA5">
        <w:rPr>
          <w:rFonts w:ascii="Times New Roman" w:hAnsi="Times New Roman" w:cs="Times New Roman"/>
          <w:sz w:val="28"/>
          <w:szCs w:val="28"/>
        </w:rPr>
        <w:t xml:space="preserve"> under international human rights law</w:t>
      </w:r>
      <w:r w:rsidR="00952093">
        <w:rPr>
          <w:rFonts w:ascii="Times New Roman" w:hAnsi="Times New Roman" w:cs="Times New Roman"/>
          <w:sz w:val="28"/>
          <w:szCs w:val="28"/>
        </w:rPr>
        <w:t xml:space="preserve">. These include </w:t>
      </w:r>
      <w:r>
        <w:rPr>
          <w:rFonts w:ascii="Times New Roman" w:hAnsi="Times New Roman" w:cs="Times New Roman"/>
          <w:sz w:val="28"/>
          <w:szCs w:val="28"/>
        </w:rPr>
        <w:t xml:space="preserve">situations </w:t>
      </w:r>
      <w:r w:rsidR="00952093">
        <w:rPr>
          <w:rFonts w:ascii="Times New Roman" w:hAnsi="Times New Roman" w:cs="Times New Roman"/>
          <w:sz w:val="28"/>
          <w:szCs w:val="28"/>
        </w:rPr>
        <w:t xml:space="preserve">when </w:t>
      </w:r>
      <w:r w:rsidR="00952093" w:rsidRPr="00050DA5">
        <w:rPr>
          <w:rFonts w:ascii="Times New Roman" w:hAnsi="Times New Roman" w:cs="Times New Roman"/>
          <w:sz w:val="28"/>
          <w:szCs w:val="28"/>
        </w:rPr>
        <w:t xml:space="preserve">older persons commit </w:t>
      </w:r>
      <w:r w:rsidR="00952093">
        <w:rPr>
          <w:rFonts w:ascii="Times New Roman" w:hAnsi="Times New Roman" w:cs="Times New Roman"/>
          <w:sz w:val="28"/>
          <w:szCs w:val="28"/>
        </w:rPr>
        <w:t xml:space="preserve">legal or </w:t>
      </w:r>
      <w:r w:rsidR="00952093" w:rsidRPr="00050DA5">
        <w:rPr>
          <w:rFonts w:ascii="Times New Roman" w:hAnsi="Times New Roman" w:cs="Times New Roman"/>
          <w:sz w:val="28"/>
          <w:szCs w:val="28"/>
        </w:rPr>
        <w:t>crim</w:t>
      </w:r>
      <w:r w:rsidR="00952093">
        <w:rPr>
          <w:rFonts w:ascii="Times New Roman" w:hAnsi="Times New Roman" w:cs="Times New Roman"/>
          <w:sz w:val="28"/>
          <w:szCs w:val="28"/>
        </w:rPr>
        <w:t>inal</w:t>
      </w:r>
      <w:r w:rsidR="00952093" w:rsidRPr="00050DA5">
        <w:rPr>
          <w:rFonts w:ascii="Times New Roman" w:hAnsi="Times New Roman" w:cs="Times New Roman"/>
          <w:sz w:val="28"/>
          <w:szCs w:val="28"/>
        </w:rPr>
        <w:t xml:space="preserve"> offenses; when </w:t>
      </w:r>
      <w:r w:rsidR="00952093">
        <w:rPr>
          <w:rFonts w:ascii="Times New Roman" w:hAnsi="Times New Roman" w:cs="Times New Roman"/>
          <w:sz w:val="28"/>
          <w:szCs w:val="28"/>
        </w:rPr>
        <w:t xml:space="preserve">they are </w:t>
      </w:r>
      <w:r w:rsidR="00952093" w:rsidRPr="00050DA5">
        <w:rPr>
          <w:rFonts w:ascii="Times New Roman" w:hAnsi="Times New Roman" w:cs="Times New Roman"/>
          <w:sz w:val="28"/>
          <w:szCs w:val="28"/>
        </w:rPr>
        <w:t xml:space="preserve">detained </w:t>
      </w:r>
      <w:r w:rsidR="00952093">
        <w:rPr>
          <w:rFonts w:ascii="Times New Roman" w:hAnsi="Times New Roman" w:cs="Times New Roman"/>
          <w:sz w:val="28"/>
          <w:szCs w:val="28"/>
        </w:rPr>
        <w:t xml:space="preserve">due to </w:t>
      </w:r>
      <w:r w:rsidR="00952093" w:rsidRPr="00050DA5">
        <w:rPr>
          <w:rFonts w:ascii="Times New Roman" w:hAnsi="Times New Roman" w:cs="Times New Roman"/>
          <w:sz w:val="28"/>
          <w:szCs w:val="28"/>
        </w:rPr>
        <w:t>their migra</w:t>
      </w:r>
      <w:r>
        <w:rPr>
          <w:rFonts w:ascii="Times New Roman" w:hAnsi="Times New Roman" w:cs="Times New Roman"/>
          <w:sz w:val="28"/>
          <w:szCs w:val="28"/>
        </w:rPr>
        <w:t>tion</w:t>
      </w:r>
      <w:r w:rsidR="00952093">
        <w:rPr>
          <w:rFonts w:ascii="Times New Roman" w:hAnsi="Times New Roman" w:cs="Times New Roman"/>
          <w:sz w:val="28"/>
          <w:szCs w:val="28"/>
        </w:rPr>
        <w:t xml:space="preserve"> </w:t>
      </w:r>
      <w:r w:rsidR="00952093" w:rsidRPr="00050DA5">
        <w:rPr>
          <w:rFonts w:ascii="Times New Roman" w:hAnsi="Times New Roman" w:cs="Times New Roman"/>
          <w:sz w:val="28"/>
          <w:szCs w:val="28"/>
        </w:rPr>
        <w:t xml:space="preserve">status; and </w:t>
      </w:r>
      <w:r w:rsidR="00952093">
        <w:rPr>
          <w:rFonts w:ascii="Times New Roman" w:hAnsi="Times New Roman" w:cs="Times New Roman"/>
          <w:sz w:val="28"/>
          <w:szCs w:val="28"/>
        </w:rPr>
        <w:t xml:space="preserve">when they are </w:t>
      </w:r>
      <w:r w:rsidR="00952093" w:rsidRPr="00050DA5">
        <w:rPr>
          <w:rFonts w:ascii="Times New Roman" w:hAnsi="Times New Roman" w:cs="Times New Roman"/>
          <w:sz w:val="28"/>
          <w:szCs w:val="28"/>
        </w:rPr>
        <w:t>under the control and supervision of institutions</w:t>
      </w:r>
      <w:r w:rsidR="00952093">
        <w:rPr>
          <w:rFonts w:ascii="Times New Roman" w:hAnsi="Times New Roman" w:cs="Times New Roman"/>
          <w:sz w:val="28"/>
          <w:szCs w:val="28"/>
        </w:rPr>
        <w:t xml:space="preserve">, </w:t>
      </w:r>
      <w:r w:rsidR="00952093" w:rsidRPr="00050DA5">
        <w:rPr>
          <w:rFonts w:ascii="Times New Roman" w:hAnsi="Times New Roman" w:cs="Times New Roman"/>
          <w:sz w:val="28"/>
          <w:szCs w:val="28"/>
        </w:rPr>
        <w:t xml:space="preserve">caregiving arrangements, </w:t>
      </w:r>
      <w:r w:rsidR="00952093">
        <w:rPr>
          <w:rFonts w:ascii="Times New Roman" w:hAnsi="Times New Roman" w:cs="Times New Roman"/>
          <w:sz w:val="28"/>
          <w:szCs w:val="28"/>
        </w:rPr>
        <w:t xml:space="preserve">or under </w:t>
      </w:r>
      <w:r w:rsidR="00952093" w:rsidRPr="00050DA5">
        <w:rPr>
          <w:rFonts w:ascii="Times New Roman" w:hAnsi="Times New Roman" w:cs="Times New Roman"/>
          <w:sz w:val="28"/>
          <w:szCs w:val="28"/>
        </w:rPr>
        <w:t xml:space="preserve">legal guardianship </w:t>
      </w:r>
      <w:r w:rsidR="00B73B13">
        <w:rPr>
          <w:rFonts w:ascii="Times New Roman" w:hAnsi="Times New Roman" w:cs="Times New Roman"/>
          <w:sz w:val="28"/>
          <w:szCs w:val="28"/>
        </w:rPr>
        <w:t>in the context of care</w:t>
      </w:r>
      <w:r w:rsidR="00952093">
        <w:rPr>
          <w:rFonts w:ascii="Times New Roman" w:hAnsi="Times New Roman" w:cs="Times New Roman"/>
          <w:sz w:val="28"/>
          <w:szCs w:val="28"/>
        </w:rPr>
        <w:t>.</w:t>
      </w:r>
    </w:p>
    <w:p w14:paraId="773F3FB7" w14:textId="142B70EC" w:rsidR="00F47448" w:rsidRDefault="00F47448" w:rsidP="00657FC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Pr="00F47448">
        <w:rPr>
          <w:rFonts w:ascii="Times New Roman" w:hAnsi="Times New Roman" w:cs="Times New Roman"/>
          <w:sz w:val="28"/>
          <w:szCs w:val="28"/>
        </w:rPr>
        <w:t>he right to personal liberty is a core human rights in older age. International human rights law bestows the right to personal liberty and security, without any distinction or discrimination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474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</w:t>
      </w:r>
      <w:r w:rsidRPr="00F47448">
        <w:rPr>
          <w:rFonts w:ascii="Times New Roman" w:hAnsi="Times New Roman" w:cs="Times New Roman"/>
          <w:sz w:val="28"/>
          <w:szCs w:val="28"/>
        </w:rPr>
        <w:t xml:space="preserve">laces of detention </w:t>
      </w:r>
      <w:r>
        <w:rPr>
          <w:rFonts w:ascii="Times New Roman" w:hAnsi="Times New Roman" w:cs="Times New Roman"/>
          <w:sz w:val="28"/>
          <w:szCs w:val="28"/>
        </w:rPr>
        <w:t xml:space="preserve">include </w:t>
      </w:r>
      <w:r w:rsidRPr="00F47448">
        <w:rPr>
          <w:rFonts w:ascii="Times New Roman" w:hAnsi="Times New Roman" w:cs="Times New Roman"/>
          <w:sz w:val="28"/>
          <w:szCs w:val="28"/>
        </w:rPr>
        <w:t>places where individuals</w:t>
      </w:r>
      <w:r>
        <w:rPr>
          <w:rFonts w:ascii="Times New Roman" w:hAnsi="Times New Roman" w:cs="Times New Roman"/>
          <w:sz w:val="28"/>
          <w:szCs w:val="28"/>
        </w:rPr>
        <w:t xml:space="preserve"> may</w:t>
      </w:r>
      <w:r w:rsidRPr="00F47448">
        <w:rPr>
          <w:rFonts w:ascii="Times New Roman" w:hAnsi="Times New Roman" w:cs="Times New Roman"/>
          <w:sz w:val="28"/>
          <w:szCs w:val="28"/>
        </w:rPr>
        <w:t xml:space="preserve"> be deprived of liberty, such as prisons, pre-trial detention facilities, police stations, social care establishments, psychiatric institutions and hospitals, mental </w:t>
      </w:r>
      <w:proofErr w:type="gramStart"/>
      <w:r w:rsidRPr="00F47448">
        <w:rPr>
          <w:rFonts w:ascii="Times New Roman" w:hAnsi="Times New Roman" w:cs="Times New Roman"/>
          <w:sz w:val="28"/>
          <w:szCs w:val="28"/>
        </w:rPr>
        <w:t>health</w:t>
      </w:r>
      <w:proofErr w:type="gramEnd"/>
      <w:r w:rsidRPr="00F47448">
        <w:rPr>
          <w:rFonts w:ascii="Times New Roman" w:hAnsi="Times New Roman" w:cs="Times New Roman"/>
          <w:sz w:val="28"/>
          <w:szCs w:val="28"/>
        </w:rPr>
        <w:t xml:space="preserve"> and immigration detention </w:t>
      </w:r>
      <w:proofErr w:type="spellStart"/>
      <w:r w:rsidRPr="00F47448">
        <w:rPr>
          <w:rFonts w:ascii="Times New Roman" w:hAnsi="Times New Roman" w:cs="Times New Roman"/>
          <w:sz w:val="28"/>
          <w:szCs w:val="28"/>
        </w:rPr>
        <w:t>centres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657FC7" w:rsidRPr="00657FC7">
        <w:rPr>
          <w:rFonts w:ascii="Times New Roman" w:hAnsi="Times New Roman" w:cs="Times New Roman"/>
          <w:sz w:val="28"/>
          <w:szCs w:val="28"/>
        </w:rPr>
        <w:t xml:space="preserve"> </w:t>
      </w:r>
      <w:r w:rsidRPr="00F47448">
        <w:rPr>
          <w:rFonts w:ascii="Times New Roman" w:hAnsi="Times New Roman" w:cs="Times New Roman"/>
          <w:sz w:val="28"/>
          <w:szCs w:val="28"/>
        </w:rPr>
        <w:t>The right to personal liberty is not an absolute right</w:t>
      </w:r>
      <w:r>
        <w:rPr>
          <w:rFonts w:ascii="Times New Roman" w:hAnsi="Times New Roman" w:cs="Times New Roman"/>
          <w:sz w:val="28"/>
          <w:szCs w:val="28"/>
        </w:rPr>
        <w:t xml:space="preserve"> and</w:t>
      </w:r>
      <w:r w:rsidRPr="00F474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persons can be </w:t>
      </w:r>
      <w:r w:rsidRPr="00F47448">
        <w:rPr>
          <w:rFonts w:ascii="Times New Roman" w:hAnsi="Times New Roman" w:cs="Times New Roman"/>
          <w:sz w:val="28"/>
          <w:szCs w:val="28"/>
        </w:rPr>
        <w:t>deprive</w:t>
      </w:r>
      <w:r>
        <w:rPr>
          <w:rFonts w:ascii="Times New Roman" w:hAnsi="Times New Roman" w:cs="Times New Roman"/>
          <w:sz w:val="28"/>
          <w:szCs w:val="28"/>
        </w:rPr>
        <w:t>d</w:t>
      </w:r>
      <w:r w:rsidRPr="00F47448">
        <w:rPr>
          <w:rFonts w:ascii="Times New Roman" w:hAnsi="Times New Roman" w:cs="Times New Roman"/>
          <w:sz w:val="28"/>
          <w:szCs w:val="28"/>
        </w:rPr>
        <w:t xml:space="preserve"> of </w:t>
      </w:r>
      <w:r>
        <w:rPr>
          <w:rFonts w:ascii="Times New Roman" w:hAnsi="Times New Roman" w:cs="Times New Roman"/>
          <w:sz w:val="28"/>
          <w:szCs w:val="28"/>
        </w:rPr>
        <w:t>it</w:t>
      </w:r>
      <w:r w:rsidRPr="00F47448">
        <w:rPr>
          <w:rFonts w:ascii="Times New Roman" w:hAnsi="Times New Roman" w:cs="Times New Roman"/>
          <w:sz w:val="28"/>
          <w:szCs w:val="28"/>
        </w:rPr>
        <w:t xml:space="preserve"> in circumstances clearly </w:t>
      </w:r>
      <w:r>
        <w:rPr>
          <w:rFonts w:ascii="Times New Roman" w:hAnsi="Times New Roman" w:cs="Times New Roman"/>
          <w:sz w:val="28"/>
          <w:szCs w:val="28"/>
        </w:rPr>
        <w:t xml:space="preserve">established </w:t>
      </w:r>
      <w:r w:rsidR="00C8312B">
        <w:rPr>
          <w:rFonts w:ascii="Times New Roman" w:hAnsi="Times New Roman" w:cs="Times New Roman"/>
          <w:sz w:val="28"/>
          <w:szCs w:val="28"/>
        </w:rPr>
        <w:t>under</w:t>
      </w:r>
      <w:r w:rsidRPr="00F47448">
        <w:rPr>
          <w:rFonts w:ascii="Times New Roman" w:hAnsi="Times New Roman" w:cs="Times New Roman"/>
          <w:sz w:val="28"/>
          <w:szCs w:val="28"/>
        </w:rPr>
        <w:t xml:space="preserve"> international human rights law</w:t>
      </w:r>
      <w:r w:rsidR="00D5413B">
        <w:rPr>
          <w:rFonts w:ascii="Times New Roman" w:hAnsi="Times New Roman" w:cs="Times New Roman"/>
          <w:sz w:val="28"/>
          <w:szCs w:val="28"/>
        </w:rPr>
        <w:t>. Such restrictions should be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448">
        <w:rPr>
          <w:rFonts w:ascii="Times New Roman" w:hAnsi="Times New Roman" w:cs="Times New Roman"/>
          <w:sz w:val="28"/>
          <w:szCs w:val="28"/>
        </w:rPr>
        <w:t>necessary and proportionate to the pursuit of a legitimate objective.</w:t>
      </w:r>
      <w:r w:rsidR="00050DA5">
        <w:rPr>
          <w:rFonts w:ascii="Times New Roman" w:hAnsi="Times New Roman" w:cs="Times New Roman"/>
          <w:sz w:val="28"/>
          <w:szCs w:val="28"/>
        </w:rPr>
        <w:t xml:space="preserve"> It </w:t>
      </w:r>
      <w:r w:rsidR="00050DA5" w:rsidRPr="00050DA5">
        <w:rPr>
          <w:rFonts w:ascii="Times New Roman" w:hAnsi="Times New Roman" w:cs="Times New Roman"/>
          <w:sz w:val="28"/>
          <w:szCs w:val="28"/>
        </w:rPr>
        <w:t xml:space="preserve">is </w:t>
      </w:r>
      <w:r w:rsidR="00952093">
        <w:rPr>
          <w:rFonts w:ascii="Times New Roman" w:hAnsi="Times New Roman" w:cs="Times New Roman"/>
          <w:sz w:val="28"/>
          <w:szCs w:val="28"/>
        </w:rPr>
        <w:t xml:space="preserve">however </w:t>
      </w:r>
      <w:r w:rsidR="00050DA5" w:rsidRPr="00050DA5">
        <w:rPr>
          <w:rFonts w:ascii="Times New Roman" w:hAnsi="Times New Roman" w:cs="Times New Roman"/>
          <w:sz w:val="28"/>
          <w:szCs w:val="28"/>
        </w:rPr>
        <w:t>considered arbitrary when unjustified, disproportionate, or discriminatory, or where due process has not been afforded</w:t>
      </w:r>
      <w:r w:rsidR="00050DA5">
        <w:rPr>
          <w:rFonts w:ascii="Times New Roman" w:hAnsi="Times New Roman" w:cs="Times New Roman"/>
          <w:sz w:val="28"/>
          <w:szCs w:val="28"/>
        </w:rPr>
        <w:t>.</w:t>
      </w:r>
    </w:p>
    <w:p w14:paraId="556BE93C" w14:textId="2E13574D" w:rsidR="00050DA5" w:rsidRDefault="00050DA5" w:rsidP="00657FC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50DA5">
        <w:rPr>
          <w:rFonts w:ascii="Times New Roman" w:hAnsi="Times New Roman" w:cs="Times New Roman"/>
          <w:sz w:val="28"/>
          <w:szCs w:val="28"/>
        </w:rPr>
        <w:lastRenderedPageBreak/>
        <w:t xml:space="preserve">An older person may be considered deprived of liberty when confined to a specific space or placed in a public or private institution without permission to leave at will, </w:t>
      </w:r>
      <w:r w:rsidR="00952093">
        <w:rPr>
          <w:rFonts w:ascii="Times New Roman" w:hAnsi="Times New Roman" w:cs="Times New Roman"/>
          <w:sz w:val="28"/>
          <w:szCs w:val="28"/>
        </w:rPr>
        <w:t xml:space="preserve">against the wishes of the older person or without </w:t>
      </w:r>
      <w:r w:rsidR="00504758">
        <w:rPr>
          <w:rFonts w:ascii="Times New Roman" w:hAnsi="Times New Roman" w:cs="Times New Roman"/>
          <w:sz w:val="28"/>
          <w:szCs w:val="28"/>
        </w:rPr>
        <w:t>their</w:t>
      </w:r>
      <w:r w:rsidR="00952093">
        <w:rPr>
          <w:rFonts w:ascii="Times New Roman" w:hAnsi="Times New Roman" w:cs="Times New Roman"/>
          <w:sz w:val="28"/>
          <w:szCs w:val="28"/>
        </w:rPr>
        <w:t xml:space="preserve"> free and informed consent. </w:t>
      </w:r>
    </w:p>
    <w:p w14:paraId="7CF3FA63" w14:textId="5B62B34C" w:rsidR="00657FC7" w:rsidRDefault="00C760DE" w:rsidP="00657FC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the context of criminal justice, </w:t>
      </w:r>
      <w:r w:rsidR="00D26D76">
        <w:rPr>
          <w:rFonts w:ascii="Times New Roman" w:hAnsi="Times New Roman" w:cs="Times New Roman"/>
          <w:sz w:val="28"/>
          <w:szCs w:val="28"/>
        </w:rPr>
        <w:t xml:space="preserve">States </w:t>
      </w:r>
      <w:r w:rsidR="00952093">
        <w:rPr>
          <w:rFonts w:ascii="Times New Roman" w:hAnsi="Times New Roman" w:cs="Times New Roman"/>
          <w:sz w:val="28"/>
          <w:szCs w:val="28"/>
        </w:rPr>
        <w:t xml:space="preserve">must </w:t>
      </w:r>
      <w:r w:rsidR="00D26D76">
        <w:rPr>
          <w:rFonts w:ascii="Times New Roman" w:hAnsi="Times New Roman" w:cs="Times New Roman"/>
          <w:sz w:val="28"/>
          <w:szCs w:val="28"/>
        </w:rPr>
        <w:t xml:space="preserve">protect and respect the </w:t>
      </w:r>
      <w:r w:rsidRPr="00C760DE">
        <w:rPr>
          <w:rFonts w:ascii="Times New Roman" w:hAnsi="Times New Roman" w:cs="Times New Roman"/>
          <w:sz w:val="28"/>
          <w:szCs w:val="28"/>
        </w:rPr>
        <w:t>human rights of older persons</w:t>
      </w:r>
      <w:r w:rsidR="00952093">
        <w:rPr>
          <w:rFonts w:ascii="Times New Roman" w:hAnsi="Times New Roman" w:cs="Times New Roman"/>
          <w:sz w:val="28"/>
          <w:szCs w:val="28"/>
        </w:rPr>
        <w:t xml:space="preserve">, </w:t>
      </w:r>
      <w:r w:rsidR="00D26D76">
        <w:rPr>
          <w:rFonts w:ascii="Times New Roman" w:hAnsi="Times New Roman" w:cs="Times New Roman"/>
          <w:sz w:val="28"/>
          <w:szCs w:val="28"/>
        </w:rPr>
        <w:t xml:space="preserve">ensure they are </w:t>
      </w:r>
      <w:r>
        <w:rPr>
          <w:rFonts w:ascii="Times New Roman" w:hAnsi="Times New Roman" w:cs="Times New Roman"/>
          <w:sz w:val="28"/>
          <w:szCs w:val="28"/>
        </w:rPr>
        <w:t xml:space="preserve">treated with </w:t>
      </w:r>
      <w:r w:rsidRPr="00C760DE">
        <w:rPr>
          <w:rFonts w:ascii="Times New Roman" w:hAnsi="Times New Roman" w:cs="Times New Roman"/>
          <w:sz w:val="28"/>
          <w:szCs w:val="28"/>
        </w:rPr>
        <w:t>dignity during their detention and their specific needs with respect to their age, health, and disability status</w:t>
      </w:r>
      <w:r w:rsidR="00D26D76">
        <w:rPr>
          <w:rFonts w:ascii="Times New Roman" w:hAnsi="Times New Roman" w:cs="Times New Roman"/>
          <w:sz w:val="28"/>
          <w:szCs w:val="28"/>
        </w:rPr>
        <w:t xml:space="preserve"> are taken into consideration</w:t>
      </w:r>
      <w:r w:rsidRPr="00C760D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52619CC" w14:textId="3DCD044F" w:rsidR="007B714E" w:rsidRDefault="00E056AA" w:rsidP="00657FC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the context of migration-related detention, the deprivation of liberty</w:t>
      </w:r>
      <w:r w:rsidR="007B714E" w:rsidRPr="007B714E">
        <w:rPr>
          <w:rFonts w:ascii="Times New Roman" w:hAnsi="Times New Roman" w:cs="Times New Roman"/>
          <w:sz w:val="28"/>
          <w:szCs w:val="28"/>
        </w:rPr>
        <w:t xml:space="preserve"> </w:t>
      </w:r>
      <w:r w:rsidR="007B714E">
        <w:rPr>
          <w:rFonts w:ascii="Times New Roman" w:hAnsi="Times New Roman" w:cs="Times New Roman"/>
          <w:sz w:val="28"/>
          <w:szCs w:val="28"/>
        </w:rPr>
        <w:t>for</w:t>
      </w:r>
      <w:r w:rsidR="00B84AE9">
        <w:rPr>
          <w:rFonts w:ascii="Times New Roman" w:hAnsi="Times New Roman" w:cs="Times New Roman"/>
          <w:sz w:val="28"/>
          <w:szCs w:val="28"/>
        </w:rPr>
        <w:t xml:space="preserve"> individuals, including</w:t>
      </w:r>
      <w:r w:rsidR="007B714E">
        <w:rPr>
          <w:rFonts w:ascii="Times New Roman" w:hAnsi="Times New Roman" w:cs="Times New Roman"/>
          <w:sz w:val="28"/>
          <w:szCs w:val="28"/>
        </w:rPr>
        <w:t xml:space="preserve"> older persons </w:t>
      </w:r>
      <w:r w:rsidR="007B714E" w:rsidRPr="007B714E">
        <w:rPr>
          <w:rFonts w:ascii="Times New Roman" w:hAnsi="Times New Roman" w:cs="Times New Roman"/>
          <w:sz w:val="28"/>
          <w:szCs w:val="28"/>
        </w:rPr>
        <w:t>should be a measure of last resort</w:t>
      </w:r>
      <w:r w:rsidR="007B714E">
        <w:rPr>
          <w:rFonts w:ascii="Times New Roman" w:hAnsi="Times New Roman" w:cs="Times New Roman"/>
          <w:sz w:val="28"/>
          <w:szCs w:val="28"/>
        </w:rPr>
        <w:t xml:space="preserve"> and may only be applied on a legitimate basis.</w:t>
      </w:r>
      <w:r w:rsidR="00893643">
        <w:rPr>
          <w:rFonts w:ascii="Times New Roman" w:hAnsi="Times New Roman" w:cs="Times New Roman"/>
          <w:sz w:val="28"/>
          <w:szCs w:val="28"/>
        </w:rPr>
        <w:t xml:space="preserve"> </w:t>
      </w:r>
      <w:r w:rsidR="00B84AE9" w:rsidRPr="002B32BE">
        <w:rPr>
          <w:rFonts w:ascii="Times New Roman" w:hAnsi="Times New Roman" w:cs="Times New Roman"/>
          <w:sz w:val="28"/>
          <w:szCs w:val="28"/>
        </w:rPr>
        <w:t>Failure by States to provide special care and assistance to older persons detained in this context may render their detention unlawful.</w:t>
      </w:r>
    </w:p>
    <w:p w14:paraId="49F28632" w14:textId="63BD9227" w:rsidR="007B714E" w:rsidRPr="00657FC7" w:rsidRDefault="007B714E" w:rsidP="00657FC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B714E">
        <w:rPr>
          <w:rFonts w:ascii="Times New Roman" w:hAnsi="Times New Roman" w:cs="Times New Roman"/>
          <w:sz w:val="28"/>
          <w:szCs w:val="28"/>
        </w:rPr>
        <w:t>Whe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7B714E">
        <w:rPr>
          <w:rFonts w:ascii="Times New Roman" w:hAnsi="Times New Roman" w:cs="Times New Roman"/>
          <w:sz w:val="28"/>
          <w:szCs w:val="28"/>
        </w:rPr>
        <w:t xml:space="preserve"> older persons are deprived of </w:t>
      </w:r>
      <w:r w:rsidR="0088377F">
        <w:rPr>
          <w:rFonts w:ascii="Times New Roman" w:hAnsi="Times New Roman" w:cs="Times New Roman"/>
          <w:sz w:val="28"/>
          <w:szCs w:val="28"/>
        </w:rPr>
        <w:t xml:space="preserve">their </w:t>
      </w:r>
      <w:r w:rsidRPr="007B714E">
        <w:rPr>
          <w:rFonts w:ascii="Times New Roman" w:hAnsi="Times New Roman" w:cs="Times New Roman"/>
          <w:sz w:val="28"/>
          <w:szCs w:val="28"/>
        </w:rPr>
        <w:t xml:space="preserve">liberty in the context of care, States </w:t>
      </w:r>
      <w:r>
        <w:rPr>
          <w:rFonts w:ascii="Times New Roman" w:hAnsi="Times New Roman" w:cs="Times New Roman"/>
          <w:sz w:val="28"/>
          <w:szCs w:val="28"/>
        </w:rPr>
        <w:t xml:space="preserve">shall </w:t>
      </w:r>
      <w:r w:rsidRPr="007B714E">
        <w:rPr>
          <w:rFonts w:ascii="Times New Roman" w:hAnsi="Times New Roman" w:cs="Times New Roman"/>
          <w:sz w:val="28"/>
          <w:szCs w:val="28"/>
        </w:rPr>
        <w:t>take appropriate measures to protect the</w:t>
      </w:r>
      <w:r w:rsidR="0088377F">
        <w:rPr>
          <w:rFonts w:ascii="Times New Roman" w:hAnsi="Times New Roman" w:cs="Times New Roman"/>
          <w:sz w:val="28"/>
          <w:szCs w:val="28"/>
        </w:rPr>
        <w:t>ir</w:t>
      </w:r>
      <w:r w:rsidRPr="007B714E">
        <w:rPr>
          <w:rFonts w:ascii="Times New Roman" w:hAnsi="Times New Roman" w:cs="Times New Roman"/>
          <w:sz w:val="28"/>
          <w:szCs w:val="28"/>
        </w:rPr>
        <w:t xml:space="preserve"> right to liberty, </w:t>
      </w:r>
      <w:r w:rsidR="00A00DEC" w:rsidRPr="002B32BE">
        <w:rPr>
          <w:rFonts w:ascii="Times New Roman" w:hAnsi="Times New Roman" w:cs="Times New Roman"/>
          <w:sz w:val="28"/>
          <w:szCs w:val="28"/>
        </w:rPr>
        <w:t>including by non-State actors and in private settings (</w:t>
      </w:r>
      <w:r w:rsidR="00A00DEC">
        <w:rPr>
          <w:rFonts w:ascii="Times New Roman" w:hAnsi="Times New Roman" w:cs="Times New Roman"/>
          <w:sz w:val="28"/>
          <w:szCs w:val="28"/>
        </w:rPr>
        <w:t>such as</w:t>
      </w:r>
      <w:r w:rsidR="00A00DEC" w:rsidRPr="002B32BE">
        <w:rPr>
          <w:rFonts w:ascii="Times New Roman" w:hAnsi="Times New Roman" w:cs="Times New Roman"/>
          <w:sz w:val="28"/>
          <w:szCs w:val="28"/>
        </w:rPr>
        <w:t xml:space="preserve"> private care, health facilities and private homes).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14E">
        <w:rPr>
          <w:rFonts w:ascii="Times New Roman" w:hAnsi="Times New Roman" w:cs="Times New Roman"/>
          <w:sz w:val="28"/>
          <w:szCs w:val="28"/>
        </w:rPr>
        <w:t xml:space="preserve">Though older age must not be considered as </w:t>
      </w:r>
      <w:r w:rsidR="00952093">
        <w:rPr>
          <w:rFonts w:ascii="Times New Roman" w:hAnsi="Times New Roman" w:cs="Times New Roman"/>
          <w:sz w:val="28"/>
          <w:szCs w:val="28"/>
        </w:rPr>
        <w:t xml:space="preserve">a </w:t>
      </w:r>
      <w:r w:rsidRPr="007B714E">
        <w:rPr>
          <w:rFonts w:ascii="Times New Roman" w:hAnsi="Times New Roman" w:cs="Times New Roman"/>
          <w:sz w:val="28"/>
          <w:szCs w:val="28"/>
        </w:rPr>
        <w:t xml:space="preserve">ground for the limitation of rights, the autonomy and independence that older persons enjoyed earlier in life are often denied in their older age. 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7B714E">
        <w:rPr>
          <w:rFonts w:ascii="Times New Roman" w:hAnsi="Times New Roman" w:cs="Times New Roman"/>
          <w:sz w:val="28"/>
          <w:szCs w:val="28"/>
        </w:rPr>
        <w:t>he right to personal liberty for older persons must be understood in the context of a person’s right to autonomy and independence.</w:t>
      </w:r>
      <w:r w:rsidRPr="007B714E">
        <w:t xml:space="preserve"> </w:t>
      </w:r>
      <w:r w:rsidRPr="007B714E">
        <w:rPr>
          <w:rFonts w:ascii="Times New Roman" w:hAnsi="Times New Roman" w:cs="Times New Roman"/>
          <w:sz w:val="28"/>
          <w:szCs w:val="28"/>
        </w:rPr>
        <w:t xml:space="preserve">The Convention on the Rights of Persons with Disabilities offers a solid legal framework </w:t>
      </w:r>
      <w:r w:rsidRPr="007B714E">
        <w:rPr>
          <w:rFonts w:ascii="Times New Roman" w:hAnsi="Times New Roman" w:cs="Times New Roman"/>
          <w:sz w:val="28"/>
          <w:szCs w:val="28"/>
        </w:rPr>
        <w:lastRenderedPageBreak/>
        <w:t>that is applicable to older persons with disabilities deprived of liberty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B714E">
        <w:rPr>
          <w:rFonts w:ascii="Times New Roman" w:hAnsi="Times New Roman" w:cs="Times New Roman"/>
          <w:sz w:val="28"/>
          <w:szCs w:val="28"/>
        </w:rPr>
        <w:t>Respecting the free and informed consent to one’s choice of treatment, services and care is also crucial to prevent deprivation of liberty of older persons.</w:t>
      </w:r>
    </w:p>
    <w:p w14:paraId="587C9B20" w14:textId="77777777" w:rsidR="00657FC7" w:rsidRPr="00657FC7" w:rsidRDefault="00657FC7" w:rsidP="00657FC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57FC7">
        <w:rPr>
          <w:rFonts w:ascii="Times New Roman" w:hAnsi="Times New Roman" w:cs="Times New Roman"/>
          <w:sz w:val="28"/>
          <w:szCs w:val="28"/>
        </w:rPr>
        <w:t>Ladies and Gentlemen,</w:t>
      </w:r>
    </w:p>
    <w:p w14:paraId="7142753A" w14:textId="3E744055" w:rsidR="00255512" w:rsidRDefault="00255512" w:rsidP="00657FC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255512">
        <w:rPr>
          <w:rFonts w:ascii="Times New Roman" w:hAnsi="Times New Roman" w:cs="Times New Roman"/>
          <w:sz w:val="28"/>
          <w:szCs w:val="28"/>
        </w:rPr>
        <w:t>geism and age discrimination are underlying to most situations of deprivation of liberty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2977">
        <w:rPr>
          <w:rFonts w:ascii="Times New Roman" w:hAnsi="Times New Roman" w:cs="Times New Roman"/>
          <w:sz w:val="28"/>
          <w:szCs w:val="28"/>
        </w:rPr>
        <w:t>for older persons. A</w:t>
      </w:r>
      <w:r w:rsidRPr="00255512">
        <w:rPr>
          <w:rFonts w:ascii="Times New Roman" w:hAnsi="Times New Roman" w:cs="Times New Roman"/>
          <w:sz w:val="28"/>
          <w:szCs w:val="28"/>
        </w:rPr>
        <w:t>geist attitudes</w:t>
      </w:r>
      <w:r w:rsidR="00EB2977">
        <w:rPr>
          <w:rFonts w:ascii="Times New Roman" w:hAnsi="Times New Roman" w:cs="Times New Roman"/>
          <w:sz w:val="28"/>
          <w:szCs w:val="28"/>
        </w:rPr>
        <w:t xml:space="preserve"> are persistent worldwide,</w:t>
      </w:r>
      <w:r w:rsidRPr="00255512">
        <w:rPr>
          <w:rFonts w:ascii="Times New Roman" w:hAnsi="Times New Roman" w:cs="Times New Roman"/>
          <w:sz w:val="28"/>
          <w:szCs w:val="28"/>
        </w:rPr>
        <w:t xml:space="preserve"> lead</w:t>
      </w:r>
      <w:r>
        <w:rPr>
          <w:rFonts w:ascii="Times New Roman" w:hAnsi="Times New Roman" w:cs="Times New Roman"/>
          <w:sz w:val="28"/>
          <w:szCs w:val="28"/>
        </w:rPr>
        <w:t>ing</w:t>
      </w:r>
      <w:r w:rsidRPr="00255512">
        <w:rPr>
          <w:rFonts w:ascii="Times New Roman" w:hAnsi="Times New Roman" w:cs="Times New Roman"/>
          <w:sz w:val="28"/>
          <w:szCs w:val="28"/>
        </w:rPr>
        <w:t xml:space="preserve"> to discriminatory laws, policies, and practices that hinder </w:t>
      </w:r>
      <w:r w:rsidR="00EB2977">
        <w:rPr>
          <w:rFonts w:ascii="Times New Roman" w:hAnsi="Times New Roman" w:cs="Times New Roman"/>
          <w:sz w:val="28"/>
          <w:szCs w:val="28"/>
        </w:rPr>
        <w:t xml:space="preserve">the right of </w:t>
      </w:r>
      <w:r w:rsidRPr="00255512">
        <w:rPr>
          <w:rFonts w:ascii="Times New Roman" w:hAnsi="Times New Roman" w:cs="Times New Roman"/>
          <w:sz w:val="28"/>
          <w:szCs w:val="28"/>
        </w:rPr>
        <w:t>older persons to personal liberty.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D1D" w:rsidRPr="00BB0790">
        <w:rPr>
          <w:rFonts w:ascii="Times New Roman" w:hAnsi="Times New Roman" w:cs="Times New Roman"/>
          <w:sz w:val="28"/>
          <w:szCs w:val="28"/>
        </w:rPr>
        <w:t xml:space="preserve">As a heterogenous group, older persons are not all equal when facing deprivation of liberty. </w:t>
      </w:r>
      <w:r w:rsidRPr="00255512">
        <w:rPr>
          <w:rFonts w:ascii="Times New Roman" w:hAnsi="Times New Roman" w:cs="Times New Roman"/>
          <w:sz w:val="28"/>
          <w:szCs w:val="28"/>
        </w:rPr>
        <w:t xml:space="preserve">Older age often </w:t>
      </w:r>
      <w:r w:rsidR="00711FBC">
        <w:rPr>
          <w:rFonts w:ascii="Times New Roman" w:hAnsi="Times New Roman" w:cs="Times New Roman"/>
          <w:sz w:val="28"/>
          <w:szCs w:val="28"/>
        </w:rPr>
        <w:t xml:space="preserve">combined with </w:t>
      </w:r>
      <w:r w:rsidR="00FE1431">
        <w:rPr>
          <w:rFonts w:ascii="Times New Roman" w:hAnsi="Times New Roman" w:cs="Times New Roman"/>
          <w:sz w:val="28"/>
          <w:szCs w:val="28"/>
        </w:rPr>
        <w:t>socioeconomic factors</w:t>
      </w:r>
      <w:r w:rsidRPr="00255512">
        <w:rPr>
          <w:rFonts w:ascii="Times New Roman" w:hAnsi="Times New Roman" w:cs="Times New Roman"/>
          <w:sz w:val="28"/>
          <w:szCs w:val="28"/>
        </w:rPr>
        <w:t>, such as poverty and lower levels of formal education</w:t>
      </w:r>
      <w:r w:rsidR="00FE14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512">
        <w:rPr>
          <w:rFonts w:ascii="Times New Roman" w:hAnsi="Times New Roman" w:cs="Times New Roman"/>
          <w:sz w:val="28"/>
          <w:szCs w:val="28"/>
        </w:rPr>
        <w:t>might</w:t>
      </w:r>
      <w:r w:rsidR="00FE1431">
        <w:rPr>
          <w:rFonts w:ascii="Times New Roman" w:hAnsi="Times New Roman" w:cs="Times New Roman"/>
          <w:sz w:val="28"/>
          <w:szCs w:val="28"/>
        </w:rPr>
        <w:t xml:space="preserve"> </w:t>
      </w:r>
      <w:r w:rsidRPr="00255512">
        <w:rPr>
          <w:rFonts w:ascii="Times New Roman" w:hAnsi="Times New Roman" w:cs="Times New Roman"/>
          <w:sz w:val="28"/>
          <w:szCs w:val="28"/>
        </w:rPr>
        <w:t>have a correlation with the likelihood for someone committing an offence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2F8345CA" w14:textId="39B94944" w:rsidR="00657FC7" w:rsidRPr="0016604C" w:rsidRDefault="00952093" w:rsidP="00657FC7">
      <w:pPr>
        <w:spacing w:line="480" w:lineRule="auto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Pr="00255512">
        <w:rPr>
          <w:rFonts w:ascii="Times New Roman" w:hAnsi="Times New Roman" w:cs="Times New Roman"/>
          <w:sz w:val="28"/>
          <w:szCs w:val="28"/>
        </w:rPr>
        <w:t>ithin the context of care</w:t>
      </w:r>
      <w:r>
        <w:rPr>
          <w:rFonts w:ascii="Times New Roman" w:hAnsi="Times New Roman" w:cs="Times New Roman"/>
          <w:sz w:val="28"/>
          <w:szCs w:val="28"/>
        </w:rPr>
        <w:t>, t</w:t>
      </w:r>
      <w:r w:rsidR="00255512" w:rsidRPr="00255512">
        <w:rPr>
          <w:rFonts w:ascii="Times New Roman" w:hAnsi="Times New Roman" w:cs="Times New Roman"/>
          <w:sz w:val="28"/>
          <w:szCs w:val="28"/>
        </w:rPr>
        <w:t>he lack of public policies catering for older persons and the abandonment by families</w:t>
      </w:r>
      <w:r w:rsidR="00992F50">
        <w:rPr>
          <w:rFonts w:ascii="Times New Roman" w:hAnsi="Times New Roman" w:cs="Times New Roman"/>
          <w:sz w:val="28"/>
          <w:szCs w:val="28"/>
        </w:rPr>
        <w:t xml:space="preserve"> contribute</w:t>
      </w:r>
      <w:r w:rsidR="00255512" w:rsidRPr="00255512">
        <w:rPr>
          <w:rFonts w:ascii="Times New Roman" w:hAnsi="Times New Roman" w:cs="Times New Roman"/>
          <w:sz w:val="28"/>
          <w:szCs w:val="28"/>
        </w:rPr>
        <w:t xml:space="preserve"> to the deprivation of liberty</w:t>
      </w:r>
      <w:r w:rsidR="00255512">
        <w:rPr>
          <w:rFonts w:ascii="Times New Roman" w:hAnsi="Times New Roman" w:cs="Times New Roman"/>
          <w:sz w:val="28"/>
          <w:szCs w:val="28"/>
        </w:rPr>
        <w:t xml:space="preserve">. </w:t>
      </w:r>
      <w:r w:rsidR="00261A55">
        <w:rPr>
          <w:rFonts w:ascii="Times New Roman" w:hAnsi="Times New Roman" w:cs="Times New Roman"/>
          <w:sz w:val="28"/>
          <w:szCs w:val="28"/>
        </w:rPr>
        <w:t>In care settings, such d</w:t>
      </w:r>
      <w:r w:rsidR="00255512" w:rsidRPr="00255512">
        <w:rPr>
          <w:rFonts w:ascii="Times New Roman" w:hAnsi="Times New Roman" w:cs="Times New Roman"/>
          <w:sz w:val="28"/>
          <w:szCs w:val="28"/>
        </w:rPr>
        <w:t xml:space="preserve">eprivation is often justified as being in the “best interests” of the older person, to ensure their security </w:t>
      </w:r>
      <w:r w:rsidR="00261A55">
        <w:rPr>
          <w:rFonts w:ascii="Times New Roman" w:hAnsi="Times New Roman" w:cs="Times New Roman"/>
          <w:sz w:val="28"/>
          <w:szCs w:val="28"/>
        </w:rPr>
        <w:t>or</w:t>
      </w:r>
      <w:r w:rsidR="00255512" w:rsidRPr="00255512">
        <w:rPr>
          <w:rFonts w:ascii="Times New Roman" w:hAnsi="Times New Roman" w:cs="Times New Roman"/>
          <w:sz w:val="28"/>
          <w:szCs w:val="28"/>
        </w:rPr>
        <w:t xml:space="preserve"> </w:t>
      </w:r>
      <w:r w:rsidR="00261A55">
        <w:rPr>
          <w:rFonts w:ascii="Times New Roman" w:hAnsi="Times New Roman" w:cs="Times New Roman"/>
          <w:sz w:val="28"/>
          <w:szCs w:val="28"/>
        </w:rPr>
        <w:t xml:space="preserve">to </w:t>
      </w:r>
      <w:r w:rsidR="00255512" w:rsidRPr="00255512">
        <w:rPr>
          <w:rFonts w:ascii="Times New Roman" w:hAnsi="Times New Roman" w:cs="Times New Roman"/>
          <w:sz w:val="28"/>
          <w:szCs w:val="28"/>
        </w:rPr>
        <w:t>protect them from self-harm or harm</w:t>
      </w:r>
      <w:r w:rsidR="00261A55">
        <w:rPr>
          <w:rFonts w:ascii="Times New Roman" w:hAnsi="Times New Roman" w:cs="Times New Roman"/>
          <w:sz w:val="28"/>
          <w:szCs w:val="28"/>
        </w:rPr>
        <w:t xml:space="preserve">ing </w:t>
      </w:r>
      <w:r w:rsidR="00255512" w:rsidRPr="00255512">
        <w:rPr>
          <w:rFonts w:ascii="Times New Roman" w:hAnsi="Times New Roman" w:cs="Times New Roman"/>
          <w:sz w:val="28"/>
          <w:szCs w:val="28"/>
        </w:rPr>
        <w:t>others.</w:t>
      </w:r>
      <w:r w:rsidR="00255512" w:rsidRPr="00255512">
        <w:t xml:space="preserve"> </w:t>
      </w:r>
      <w:r w:rsidR="00255512">
        <w:rPr>
          <w:rFonts w:ascii="Times New Roman" w:hAnsi="Times New Roman" w:cs="Times New Roman"/>
          <w:sz w:val="28"/>
          <w:szCs w:val="28"/>
        </w:rPr>
        <w:t xml:space="preserve">The </w:t>
      </w:r>
      <w:r w:rsidR="00255512" w:rsidRPr="00255512">
        <w:rPr>
          <w:rFonts w:ascii="Times New Roman" w:hAnsi="Times New Roman" w:cs="Times New Roman"/>
          <w:sz w:val="28"/>
          <w:szCs w:val="28"/>
        </w:rPr>
        <w:t xml:space="preserve">restriction or denial of older persons’ personal liberty and legal capacity codified </w:t>
      </w:r>
      <w:proofErr w:type="gramStart"/>
      <w:r w:rsidR="00255512" w:rsidRPr="00255512">
        <w:rPr>
          <w:rFonts w:ascii="Times New Roman" w:hAnsi="Times New Roman" w:cs="Times New Roman"/>
          <w:sz w:val="28"/>
          <w:szCs w:val="28"/>
        </w:rPr>
        <w:t>on the basis of</w:t>
      </w:r>
      <w:proofErr w:type="gramEnd"/>
      <w:r w:rsidR="00255512" w:rsidRPr="00255512">
        <w:rPr>
          <w:rFonts w:ascii="Times New Roman" w:hAnsi="Times New Roman" w:cs="Times New Roman"/>
          <w:sz w:val="28"/>
          <w:szCs w:val="28"/>
        </w:rPr>
        <w:t xml:space="preserve"> “social duty of care”, rely on ageist and ableist stereotypes that may further generate a lack of self-esteem and disempowerment, and undermines an older person’s perception of and ability to exercise their autonomy and independence.</w:t>
      </w:r>
    </w:p>
    <w:p w14:paraId="5A190FED" w14:textId="7B322AFA" w:rsidR="00657FC7" w:rsidRPr="00657FC7" w:rsidRDefault="00657FC7" w:rsidP="00657FC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57FC7">
        <w:rPr>
          <w:rFonts w:ascii="Times New Roman" w:hAnsi="Times New Roman" w:cs="Times New Roman"/>
          <w:sz w:val="28"/>
          <w:szCs w:val="28"/>
        </w:rPr>
        <w:lastRenderedPageBreak/>
        <w:t>Excellen</w:t>
      </w:r>
      <w:r w:rsidR="001006D4">
        <w:rPr>
          <w:rFonts w:ascii="Times New Roman" w:hAnsi="Times New Roman" w:cs="Times New Roman"/>
          <w:sz w:val="28"/>
          <w:szCs w:val="28"/>
        </w:rPr>
        <w:t>c</w:t>
      </w:r>
      <w:r w:rsidRPr="00657FC7">
        <w:rPr>
          <w:rFonts w:ascii="Times New Roman" w:hAnsi="Times New Roman" w:cs="Times New Roman"/>
          <w:sz w:val="28"/>
          <w:szCs w:val="28"/>
        </w:rPr>
        <w:t>es,</w:t>
      </w:r>
    </w:p>
    <w:p w14:paraId="1B3037C1" w14:textId="354F317A" w:rsidR="00657FC7" w:rsidRPr="00657FC7" w:rsidRDefault="0016604C" w:rsidP="0016604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6604C">
        <w:rPr>
          <w:rFonts w:ascii="Times New Roman" w:hAnsi="Times New Roman" w:cs="Times New Roman"/>
          <w:sz w:val="28"/>
          <w:szCs w:val="28"/>
        </w:rPr>
        <w:t>Data about older persons deprived of liberty in the context of care remain</w:t>
      </w:r>
      <w:r w:rsidR="00261A55">
        <w:rPr>
          <w:rFonts w:ascii="Times New Roman" w:hAnsi="Times New Roman" w:cs="Times New Roman"/>
          <w:sz w:val="28"/>
          <w:szCs w:val="28"/>
        </w:rPr>
        <w:t>s</w:t>
      </w:r>
      <w:r w:rsidRPr="0016604C">
        <w:rPr>
          <w:rFonts w:ascii="Times New Roman" w:hAnsi="Times New Roman" w:cs="Times New Roman"/>
          <w:sz w:val="28"/>
          <w:szCs w:val="28"/>
        </w:rPr>
        <w:t xml:space="preserve"> scare </w:t>
      </w:r>
      <w:r w:rsidR="00992F50">
        <w:rPr>
          <w:rFonts w:ascii="Times New Roman" w:hAnsi="Times New Roman" w:cs="Times New Roman"/>
          <w:sz w:val="28"/>
          <w:szCs w:val="28"/>
        </w:rPr>
        <w:t>and unevenly collected</w:t>
      </w:r>
      <w:r w:rsidRPr="0016604C">
        <w:rPr>
          <w:rFonts w:ascii="Times New Roman" w:hAnsi="Times New Roman" w:cs="Times New Roman"/>
          <w:sz w:val="28"/>
          <w:szCs w:val="28"/>
        </w:rPr>
        <w:t xml:space="preserve"> in many countries.</w:t>
      </w:r>
      <w:r w:rsidRPr="0016604C">
        <w:t xml:space="preserve"> </w:t>
      </w:r>
      <w:r w:rsidRPr="0016604C">
        <w:rPr>
          <w:rFonts w:ascii="Times New Roman" w:hAnsi="Times New Roman" w:cs="Times New Roman"/>
          <w:sz w:val="28"/>
          <w:szCs w:val="28"/>
        </w:rPr>
        <w:t xml:space="preserve">Without laws and policies implementing monitoring mechanisms that will assess and determine the status of deprivation of liberty of these persons on a case-by-case basis, </w:t>
      </w:r>
      <w:r w:rsidR="00992F50">
        <w:rPr>
          <w:rFonts w:ascii="Times New Roman" w:hAnsi="Times New Roman" w:cs="Times New Roman"/>
          <w:sz w:val="28"/>
          <w:szCs w:val="28"/>
        </w:rPr>
        <w:t>older persons’ lived realities</w:t>
      </w:r>
      <w:r w:rsidRPr="0016604C">
        <w:rPr>
          <w:rFonts w:ascii="Times New Roman" w:hAnsi="Times New Roman" w:cs="Times New Roman"/>
          <w:sz w:val="28"/>
          <w:szCs w:val="28"/>
        </w:rPr>
        <w:t xml:space="preserve"> will remain invisible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210433" w14:textId="77777777" w:rsidR="00657FC7" w:rsidRPr="00657FC7" w:rsidRDefault="00657FC7" w:rsidP="00657FC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57FC7">
        <w:rPr>
          <w:rFonts w:ascii="Times New Roman" w:hAnsi="Times New Roman" w:cs="Times New Roman"/>
          <w:sz w:val="28"/>
          <w:szCs w:val="28"/>
        </w:rPr>
        <w:t>Ladies and Gentlemen,</w:t>
      </w:r>
    </w:p>
    <w:p w14:paraId="61350704" w14:textId="72191DBF" w:rsidR="009D2216" w:rsidRDefault="00893643" w:rsidP="00657FC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Given the absence </w:t>
      </w:r>
      <w:r w:rsidR="0016604C">
        <w:rPr>
          <w:rFonts w:ascii="Times New Roman" w:hAnsi="Times New Roman" w:cs="Times New Roman"/>
          <w:sz w:val="28"/>
          <w:szCs w:val="28"/>
        </w:rPr>
        <w:t>of an</w:t>
      </w:r>
      <w:r w:rsidR="0016604C" w:rsidRPr="0016604C">
        <w:rPr>
          <w:rFonts w:ascii="Times New Roman" w:hAnsi="Times New Roman" w:cs="Times New Roman"/>
          <w:sz w:val="28"/>
          <w:szCs w:val="28"/>
        </w:rPr>
        <w:t xml:space="preserve"> international comprehensive human rights instrument on older persons, national legal and policy frameworks </w:t>
      </w:r>
      <w:r w:rsidR="0016604C">
        <w:rPr>
          <w:rFonts w:ascii="Times New Roman" w:hAnsi="Times New Roman" w:cs="Times New Roman"/>
          <w:sz w:val="28"/>
          <w:szCs w:val="28"/>
        </w:rPr>
        <w:t>fail to</w:t>
      </w:r>
      <w:r w:rsidR="0016604C" w:rsidRPr="0016604C">
        <w:rPr>
          <w:rFonts w:ascii="Times New Roman" w:hAnsi="Times New Roman" w:cs="Times New Roman"/>
          <w:sz w:val="28"/>
          <w:szCs w:val="28"/>
        </w:rPr>
        <w:t xml:space="preserve"> effectively address the </w:t>
      </w:r>
      <w:r w:rsidR="0016604C">
        <w:rPr>
          <w:rFonts w:ascii="Times New Roman" w:hAnsi="Times New Roman" w:cs="Times New Roman"/>
          <w:sz w:val="28"/>
          <w:szCs w:val="28"/>
        </w:rPr>
        <w:t xml:space="preserve">specific </w:t>
      </w:r>
      <w:r w:rsidR="0016604C" w:rsidRPr="0016604C">
        <w:rPr>
          <w:rFonts w:ascii="Times New Roman" w:hAnsi="Times New Roman" w:cs="Times New Roman"/>
          <w:sz w:val="28"/>
          <w:szCs w:val="28"/>
        </w:rPr>
        <w:t>needs of older persons</w:t>
      </w:r>
      <w:r w:rsidR="0016604C">
        <w:rPr>
          <w:rFonts w:ascii="Times New Roman" w:hAnsi="Times New Roman" w:cs="Times New Roman"/>
          <w:sz w:val="28"/>
          <w:szCs w:val="28"/>
        </w:rPr>
        <w:t>. Laws</w:t>
      </w:r>
      <w:r w:rsidR="006C2A53">
        <w:rPr>
          <w:rFonts w:ascii="Times New Roman" w:hAnsi="Times New Roman" w:cs="Times New Roman"/>
          <w:sz w:val="28"/>
          <w:szCs w:val="28"/>
        </w:rPr>
        <w:t>, especially “mental health laws” or “safeguard laws”</w:t>
      </w:r>
      <w:r w:rsidR="0016604C">
        <w:rPr>
          <w:rFonts w:ascii="Times New Roman" w:hAnsi="Times New Roman" w:cs="Times New Roman"/>
          <w:sz w:val="28"/>
          <w:szCs w:val="28"/>
        </w:rPr>
        <w:t xml:space="preserve"> </w:t>
      </w:r>
      <w:r w:rsidR="00261A55">
        <w:rPr>
          <w:rFonts w:ascii="Times New Roman" w:hAnsi="Times New Roman" w:cs="Times New Roman"/>
          <w:sz w:val="28"/>
          <w:szCs w:val="28"/>
        </w:rPr>
        <w:t xml:space="preserve">that </w:t>
      </w:r>
      <w:r w:rsidR="009D2216">
        <w:rPr>
          <w:rFonts w:ascii="Times New Roman" w:hAnsi="Times New Roman" w:cs="Times New Roman"/>
          <w:sz w:val="28"/>
          <w:szCs w:val="28"/>
        </w:rPr>
        <w:t>apply to care settings, such as care arrangements of older persons living in their own home, with their families or within their communities, must r</w:t>
      </w:r>
      <w:r w:rsidR="009D2216" w:rsidRPr="009D2216">
        <w:rPr>
          <w:rFonts w:ascii="Times New Roman" w:hAnsi="Times New Roman" w:cs="Times New Roman"/>
          <w:sz w:val="28"/>
          <w:szCs w:val="28"/>
        </w:rPr>
        <w:t>espect older persons’ autonomy, independence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F6F231" w14:textId="54C40267" w:rsidR="001006D4" w:rsidRPr="002B32BE" w:rsidRDefault="009D2216" w:rsidP="00657FC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D2216">
        <w:rPr>
          <w:rFonts w:ascii="Times New Roman" w:hAnsi="Times New Roman" w:cs="Times New Roman"/>
          <w:sz w:val="28"/>
          <w:szCs w:val="28"/>
        </w:rPr>
        <w:t xml:space="preserve">In the criminal justice context, </w:t>
      </w:r>
      <w:r w:rsidR="00992F50">
        <w:rPr>
          <w:rFonts w:ascii="Times New Roman" w:hAnsi="Times New Roman" w:cs="Times New Roman"/>
          <w:sz w:val="28"/>
          <w:szCs w:val="28"/>
        </w:rPr>
        <w:t xml:space="preserve">I identified </w:t>
      </w:r>
      <w:r w:rsidRPr="009D2216">
        <w:rPr>
          <w:rFonts w:ascii="Times New Roman" w:hAnsi="Times New Roman" w:cs="Times New Roman"/>
          <w:sz w:val="28"/>
          <w:szCs w:val="28"/>
        </w:rPr>
        <w:t>promising practices to offer alternative solutions for older persons</w:t>
      </w:r>
      <w:r>
        <w:rPr>
          <w:rFonts w:ascii="Times New Roman" w:hAnsi="Times New Roman" w:cs="Times New Roman"/>
          <w:sz w:val="28"/>
          <w:szCs w:val="28"/>
        </w:rPr>
        <w:t xml:space="preserve"> with minor offense convictions</w:t>
      </w:r>
      <w:r w:rsidRPr="009D2216">
        <w:rPr>
          <w:rFonts w:ascii="Times New Roman" w:hAnsi="Times New Roman" w:cs="Times New Roman"/>
          <w:sz w:val="28"/>
          <w:szCs w:val="28"/>
        </w:rPr>
        <w:t xml:space="preserve">, </w:t>
      </w:r>
      <w:r w:rsidR="00992F50">
        <w:rPr>
          <w:rFonts w:ascii="Times New Roman" w:hAnsi="Times New Roman" w:cs="Times New Roman"/>
          <w:sz w:val="28"/>
          <w:szCs w:val="28"/>
        </w:rPr>
        <w:t xml:space="preserve">such as </w:t>
      </w:r>
      <w:r w:rsidRPr="009D2216">
        <w:rPr>
          <w:rFonts w:ascii="Times New Roman" w:hAnsi="Times New Roman" w:cs="Times New Roman"/>
          <w:sz w:val="28"/>
          <w:szCs w:val="28"/>
        </w:rPr>
        <w:t xml:space="preserve">house arrest for persons aged 70 or above </w:t>
      </w:r>
      <w:r>
        <w:rPr>
          <w:rFonts w:ascii="Times New Roman" w:hAnsi="Times New Roman" w:cs="Times New Roman"/>
          <w:sz w:val="28"/>
          <w:szCs w:val="28"/>
        </w:rPr>
        <w:t xml:space="preserve">with </w:t>
      </w:r>
      <w:r w:rsidRPr="009D2216">
        <w:rPr>
          <w:rFonts w:ascii="Times New Roman" w:hAnsi="Times New Roman" w:cs="Times New Roman"/>
          <w:sz w:val="28"/>
          <w:szCs w:val="28"/>
        </w:rPr>
        <w:t>electronic monitoring</w:t>
      </w:r>
      <w:r w:rsidR="00992F50">
        <w:rPr>
          <w:rFonts w:ascii="Times New Roman" w:hAnsi="Times New Roman" w:cs="Times New Roman"/>
          <w:sz w:val="28"/>
          <w:szCs w:val="28"/>
        </w:rPr>
        <w:t xml:space="preserve"> or</w:t>
      </w:r>
      <w:r w:rsidRPr="009D2216">
        <w:rPr>
          <w:rFonts w:ascii="Times New Roman" w:hAnsi="Times New Roman" w:cs="Times New Roman"/>
          <w:sz w:val="28"/>
          <w:szCs w:val="28"/>
        </w:rPr>
        <w:t xml:space="preserve"> compassionate or early conditional release for older persons </w:t>
      </w:r>
      <w:r>
        <w:rPr>
          <w:rFonts w:ascii="Times New Roman" w:hAnsi="Times New Roman" w:cs="Times New Roman"/>
          <w:sz w:val="28"/>
          <w:szCs w:val="28"/>
        </w:rPr>
        <w:t xml:space="preserve">based on their age, time served and </w:t>
      </w:r>
      <w:r w:rsidRPr="009D2216">
        <w:rPr>
          <w:rFonts w:ascii="Times New Roman" w:hAnsi="Times New Roman" w:cs="Times New Roman"/>
          <w:sz w:val="28"/>
          <w:szCs w:val="28"/>
        </w:rPr>
        <w:t>their health status</w:t>
      </w:r>
      <w:r>
        <w:rPr>
          <w:rFonts w:ascii="Times New Roman" w:hAnsi="Times New Roman" w:cs="Times New Roman"/>
          <w:sz w:val="28"/>
          <w:szCs w:val="28"/>
        </w:rPr>
        <w:t>.</w:t>
      </w:r>
      <w:r w:rsidR="009921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4E0E47" w14:textId="67A15782" w:rsidR="001C0920" w:rsidRDefault="00477FE7" w:rsidP="00657FC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B0790">
        <w:rPr>
          <w:rFonts w:ascii="Times New Roman" w:hAnsi="Times New Roman" w:cs="Times New Roman"/>
          <w:sz w:val="28"/>
          <w:szCs w:val="28"/>
        </w:rPr>
        <w:lastRenderedPageBreak/>
        <w:t xml:space="preserve">In care settings, the development of care arrangements through adequate financial means would </w:t>
      </w:r>
      <w:r w:rsidR="006F3756" w:rsidRPr="00BB0790">
        <w:rPr>
          <w:rFonts w:ascii="Times New Roman" w:hAnsi="Times New Roman" w:cs="Times New Roman"/>
          <w:sz w:val="28"/>
          <w:szCs w:val="28"/>
        </w:rPr>
        <w:t>allow</w:t>
      </w:r>
      <w:r w:rsidRPr="00BB0790">
        <w:rPr>
          <w:rFonts w:ascii="Times New Roman" w:hAnsi="Times New Roman" w:cs="Times New Roman"/>
          <w:sz w:val="28"/>
          <w:szCs w:val="28"/>
        </w:rPr>
        <w:t xml:space="preserve"> older persons to choose their place of residence and guarantee their right to live in dignity.  </w:t>
      </w:r>
      <w:r w:rsidR="00915FFC" w:rsidRPr="00BB0790">
        <w:rPr>
          <w:rFonts w:ascii="Times New Roman" w:hAnsi="Times New Roman" w:cs="Times New Roman"/>
          <w:sz w:val="28"/>
          <w:szCs w:val="28"/>
        </w:rPr>
        <w:t xml:space="preserve">While for many older persons family care is preferred, adequate, </w:t>
      </w:r>
      <w:proofErr w:type="gramStart"/>
      <w:r w:rsidR="00915FFC" w:rsidRPr="00BB0790">
        <w:rPr>
          <w:rFonts w:ascii="Times New Roman" w:hAnsi="Times New Roman" w:cs="Times New Roman"/>
          <w:sz w:val="28"/>
          <w:szCs w:val="28"/>
        </w:rPr>
        <w:t>affordable</w:t>
      </w:r>
      <w:proofErr w:type="gramEnd"/>
      <w:r w:rsidR="00915FFC" w:rsidRPr="00BB0790">
        <w:rPr>
          <w:rFonts w:ascii="Times New Roman" w:hAnsi="Times New Roman" w:cs="Times New Roman"/>
          <w:sz w:val="28"/>
          <w:szCs w:val="28"/>
        </w:rPr>
        <w:t xml:space="preserve"> and quality parallel support services should be provided to family members and informal caregivers to prevent any deprivation of their liberty.</w:t>
      </w:r>
    </w:p>
    <w:p w14:paraId="21AAD11A" w14:textId="69958CF2" w:rsidR="00657FC7" w:rsidRPr="00657FC7" w:rsidRDefault="00454D2A" w:rsidP="00657FC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Monitoring practices and access to justice should also be made available for older persons in situations of deprivation of liberty. </w:t>
      </w:r>
      <w:r w:rsidR="007F338C" w:rsidRPr="002B32BE">
        <w:rPr>
          <w:rFonts w:ascii="Times New Roman" w:hAnsi="Times New Roman" w:cs="Times New Roman"/>
          <w:sz w:val="28"/>
          <w:szCs w:val="28"/>
        </w:rPr>
        <w:t xml:space="preserve">Independent monitoring of places of deprivation of liberty is recognized as one of the most effective preventive measures to protect the rights of older persons. </w:t>
      </w:r>
      <w:r w:rsidR="002321FB" w:rsidRPr="002B32BE">
        <w:rPr>
          <w:rFonts w:ascii="Times New Roman" w:hAnsi="Times New Roman" w:cs="Times New Roman"/>
          <w:sz w:val="28"/>
          <w:szCs w:val="28"/>
        </w:rPr>
        <w:t>States have an obligation not only to prevent and punish human rights violations in State-managed institutions, but also to take all necessary measures to protect older persons from violations of such rights by non-State actors</w:t>
      </w:r>
      <w:r w:rsidR="001006D4" w:rsidRPr="001006D4">
        <w:rPr>
          <w:rFonts w:ascii="Times New Roman" w:hAnsi="Times New Roman" w:cs="Times New Roman"/>
          <w:sz w:val="28"/>
          <w:szCs w:val="28"/>
        </w:rPr>
        <w:t>.  They must investigate allegations of violations on older persons, including of the right to life, arbitrary detention and torture and other ill-treatment.</w:t>
      </w:r>
      <w:r w:rsidR="001006D4" w:rsidRPr="001006D4">
        <w:t xml:space="preserve"> </w:t>
      </w:r>
      <w:r w:rsidR="001006D4" w:rsidRPr="001006D4">
        <w:rPr>
          <w:rFonts w:ascii="Times New Roman" w:hAnsi="Times New Roman" w:cs="Times New Roman"/>
          <w:sz w:val="28"/>
          <w:szCs w:val="28"/>
        </w:rPr>
        <w:t>Investigations should be effective, prompt, thorough and impartial</w:t>
      </w:r>
    </w:p>
    <w:p w14:paraId="1B2353A5" w14:textId="6119C4B5" w:rsidR="00657FC7" w:rsidRDefault="00657FC7" w:rsidP="00657FC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57FC7">
        <w:rPr>
          <w:rFonts w:ascii="Times New Roman" w:hAnsi="Times New Roman" w:cs="Times New Roman"/>
          <w:sz w:val="28"/>
          <w:szCs w:val="28"/>
        </w:rPr>
        <w:t>Excellences,</w:t>
      </w:r>
    </w:p>
    <w:p w14:paraId="349C4B6A" w14:textId="13D9AE5F" w:rsidR="00DE3C4C" w:rsidRDefault="005E2773" w:rsidP="00657FC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As I reported exactly one year ago, I was </w:t>
      </w:r>
      <w:r w:rsidR="00E21007">
        <w:rPr>
          <w:rFonts w:ascii="Times New Roman" w:hAnsi="Times New Roman" w:cs="Times New Roman"/>
          <w:sz w:val="28"/>
          <w:szCs w:val="28"/>
        </w:rPr>
        <w:t xml:space="preserve">about </w:t>
      </w:r>
      <w:r>
        <w:rPr>
          <w:rFonts w:ascii="Times New Roman" w:hAnsi="Times New Roman" w:cs="Times New Roman"/>
          <w:sz w:val="28"/>
          <w:szCs w:val="28"/>
        </w:rPr>
        <w:t xml:space="preserve">to undertake my first official country visit to Finland and today </w:t>
      </w:r>
      <w:r w:rsidR="00DE3C4C">
        <w:rPr>
          <w:rFonts w:ascii="Times New Roman" w:hAnsi="Times New Roman" w:cs="Times New Roman"/>
          <w:sz w:val="28"/>
          <w:szCs w:val="28"/>
        </w:rPr>
        <w:t xml:space="preserve">I am pleased to report </w:t>
      </w:r>
      <w:r w:rsidR="00987D68">
        <w:rPr>
          <w:rFonts w:ascii="Times New Roman" w:hAnsi="Times New Roman" w:cs="Times New Roman"/>
          <w:sz w:val="28"/>
          <w:szCs w:val="28"/>
        </w:rPr>
        <w:t xml:space="preserve">on </w:t>
      </w:r>
      <w:r>
        <w:rPr>
          <w:rFonts w:ascii="Times New Roman" w:hAnsi="Times New Roman" w:cs="Times New Roman"/>
          <w:sz w:val="28"/>
          <w:szCs w:val="28"/>
        </w:rPr>
        <w:t xml:space="preserve">the ten-day visit </w:t>
      </w:r>
      <w:r w:rsidR="00A11045">
        <w:rPr>
          <w:rFonts w:ascii="Times New Roman" w:hAnsi="Times New Roman" w:cs="Times New Roman"/>
          <w:sz w:val="28"/>
          <w:szCs w:val="28"/>
        </w:rPr>
        <w:t xml:space="preserve">that took place </w:t>
      </w:r>
      <w:r w:rsidR="00DE3C4C">
        <w:rPr>
          <w:rFonts w:ascii="Times New Roman" w:hAnsi="Times New Roman" w:cs="Times New Roman"/>
          <w:sz w:val="28"/>
          <w:szCs w:val="28"/>
        </w:rPr>
        <w:t>in October 2021.</w:t>
      </w:r>
      <w:r w:rsidR="00B73DAB">
        <w:rPr>
          <w:rFonts w:ascii="Times New Roman" w:hAnsi="Times New Roman" w:cs="Times New Roman"/>
          <w:sz w:val="28"/>
          <w:szCs w:val="28"/>
        </w:rPr>
        <w:t xml:space="preserve"> </w:t>
      </w:r>
      <w:r w:rsidR="00586CFC">
        <w:rPr>
          <w:rFonts w:ascii="Times New Roman" w:hAnsi="Times New Roman" w:cs="Times New Roman"/>
          <w:sz w:val="28"/>
          <w:szCs w:val="28"/>
        </w:rPr>
        <w:t xml:space="preserve"> I would like to sincerely thank the Government of Finland for the excellent cooperation in ensuring the success of our </w:t>
      </w:r>
      <w:r w:rsidR="00EC2A0A">
        <w:rPr>
          <w:rFonts w:ascii="Times New Roman" w:hAnsi="Times New Roman" w:cs="Times New Roman"/>
          <w:sz w:val="28"/>
          <w:szCs w:val="28"/>
        </w:rPr>
        <w:t xml:space="preserve">mutually </w:t>
      </w:r>
      <w:r w:rsidR="00586CFC">
        <w:rPr>
          <w:rFonts w:ascii="Times New Roman" w:hAnsi="Times New Roman" w:cs="Times New Roman"/>
          <w:sz w:val="28"/>
          <w:szCs w:val="28"/>
        </w:rPr>
        <w:t xml:space="preserve">first </w:t>
      </w:r>
      <w:r w:rsidR="00EC2A0A">
        <w:rPr>
          <w:rFonts w:ascii="Times New Roman" w:hAnsi="Times New Roman" w:cs="Times New Roman"/>
          <w:sz w:val="28"/>
          <w:szCs w:val="28"/>
        </w:rPr>
        <w:t>full-fledged country visit by a mandate holder.</w:t>
      </w:r>
      <w:r w:rsidR="00586CFC">
        <w:rPr>
          <w:rFonts w:ascii="Times New Roman" w:hAnsi="Times New Roman" w:cs="Times New Roman"/>
          <w:sz w:val="28"/>
          <w:szCs w:val="28"/>
        </w:rPr>
        <w:t xml:space="preserve"> I am also grateful to the Human Rights Centre and </w:t>
      </w:r>
      <w:r w:rsidR="00A10DCE">
        <w:rPr>
          <w:rFonts w:ascii="Times New Roman" w:hAnsi="Times New Roman" w:cs="Times New Roman"/>
          <w:sz w:val="28"/>
          <w:szCs w:val="28"/>
        </w:rPr>
        <w:lastRenderedPageBreak/>
        <w:t xml:space="preserve">the Office of the United Nations High Commissioner for Human Rights, as well </w:t>
      </w:r>
      <w:r w:rsidR="00261A55">
        <w:rPr>
          <w:rFonts w:ascii="Times New Roman" w:hAnsi="Times New Roman" w:cs="Times New Roman"/>
          <w:sz w:val="28"/>
          <w:szCs w:val="28"/>
        </w:rPr>
        <w:t xml:space="preserve">all </w:t>
      </w:r>
      <w:r w:rsidR="00586CFC">
        <w:rPr>
          <w:rFonts w:ascii="Times New Roman" w:hAnsi="Times New Roman" w:cs="Times New Roman"/>
          <w:sz w:val="28"/>
          <w:szCs w:val="28"/>
        </w:rPr>
        <w:t xml:space="preserve">other interlocutors for their availability and support. </w:t>
      </w:r>
    </w:p>
    <w:p w14:paraId="17F80AC0" w14:textId="3F4CE5CA" w:rsidR="00B5408E" w:rsidRDefault="00B5408E" w:rsidP="00657FC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5408E">
        <w:rPr>
          <w:rFonts w:ascii="Times New Roman" w:hAnsi="Times New Roman" w:cs="Times New Roman"/>
          <w:sz w:val="28"/>
          <w:szCs w:val="28"/>
        </w:rPr>
        <w:t xml:space="preserve">Finland has a comprehensive social protection system, with care and social services currently undergoing </w:t>
      </w:r>
      <w:r w:rsidR="006F3D76">
        <w:rPr>
          <w:rFonts w:ascii="Times New Roman" w:hAnsi="Times New Roman" w:cs="Times New Roman"/>
          <w:sz w:val="28"/>
          <w:szCs w:val="28"/>
        </w:rPr>
        <w:t>major</w:t>
      </w:r>
      <w:r w:rsidRPr="00B5408E">
        <w:rPr>
          <w:rFonts w:ascii="Times New Roman" w:hAnsi="Times New Roman" w:cs="Times New Roman"/>
          <w:sz w:val="28"/>
          <w:szCs w:val="28"/>
        </w:rPr>
        <w:t xml:space="preserve"> reform</w:t>
      </w:r>
      <w:r w:rsidR="006F3D76">
        <w:rPr>
          <w:rFonts w:ascii="Times New Roman" w:hAnsi="Times New Roman" w:cs="Times New Roman"/>
          <w:sz w:val="28"/>
          <w:szCs w:val="28"/>
        </w:rPr>
        <w:t>s</w:t>
      </w:r>
      <w:r w:rsidRPr="00B5408E">
        <w:rPr>
          <w:rFonts w:ascii="Times New Roman" w:hAnsi="Times New Roman" w:cs="Times New Roman"/>
          <w:sz w:val="28"/>
          <w:szCs w:val="28"/>
        </w:rPr>
        <w:t xml:space="preserve">. </w:t>
      </w:r>
      <w:r w:rsidR="00C01B92" w:rsidRPr="00C01B92">
        <w:rPr>
          <w:rFonts w:ascii="Times New Roman" w:hAnsi="Times New Roman" w:cs="Times New Roman"/>
          <w:sz w:val="28"/>
          <w:szCs w:val="28"/>
        </w:rPr>
        <w:t>With the reform</w:t>
      </w:r>
      <w:r w:rsidR="006F3D76">
        <w:rPr>
          <w:rFonts w:ascii="Times New Roman" w:hAnsi="Times New Roman" w:cs="Times New Roman"/>
          <w:sz w:val="28"/>
          <w:szCs w:val="28"/>
        </w:rPr>
        <w:t>s</w:t>
      </w:r>
      <w:r w:rsidR="00C01B92" w:rsidRPr="00C01B92">
        <w:rPr>
          <w:rFonts w:ascii="Times New Roman" w:hAnsi="Times New Roman" w:cs="Times New Roman"/>
          <w:sz w:val="28"/>
          <w:szCs w:val="28"/>
        </w:rPr>
        <w:t xml:space="preserve">, the Government </w:t>
      </w:r>
      <w:r w:rsidR="00C01B92">
        <w:rPr>
          <w:rFonts w:ascii="Times New Roman" w:hAnsi="Times New Roman" w:cs="Times New Roman"/>
          <w:sz w:val="28"/>
          <w:szCs w:val="28"/>
        </w:rPr>
        <w:t xml:space="preserve">can </w:t>
      </w:r>
      <w:r w:rsidR="00C01B92" w:rsidRPr="00C01B92">
        <w:rPr>
          <w:rFonts w:ascii="Times New Roman" w:hAnsi="Times New Roman" w:cs="Times New Roman"/>
          <w:sz w:val="28"/>
          <w:szCs w:val="28"/>
        </w:rPr>
        <w:t xml:space="preserve">adjust the legislation in the areas of legal capacity, health, and social care, and embrace the paradigm shift to see older persons as rights holders. </w:t>
      </w:r>
      <w:r w:rsidRPr="00B5408E">
        <w:rPr>
          <w:rFonts w:ascii="Times New Roman" w:hAnsi="Times New Roman" w:cs="Times New Roman"/>
          <w:sz w:val="28"/>
          <w:szCs w:val="28"/>
        </w:rPr>
        <w:t>The goals for the future should be the inclusion of the diversity of the older persons and a person-</w:t>
      </w:r>
      <w:proofErr w:type="spellStart"/>
      <w:r w:rsidRPr="00B5408E">
        <w:rPr>
          <w:rFonts w:ascii="Times New Roman" w:hAnsi="Times New Roman" w:cs="Times New Roman"/>
          <w:sz w:val="28"/>
          <w:szCs w:val="28"/>
        </w:rPr>
        <w:t>centred</w:t>
      </w:r>
      <w:proofErr w:type="spellEnd"/>
      <w:r w:rsidRPr="00B5408E">
        <w:rPr>
          <w:rFonts w:ascii="Times New Roman" w:hAnsi="Times New Roman" w:cs="Times New Roman"/>
          <w:sz w:val="28"/>
          <w:szCs w:val="28"/>
        </w:rPr>
        <w:t xml:space="preserve"> approach. </w:t>
      </w:r>
      <w:r w:rsidR="008C2369">
        <w:rPr>
          <w:rFonts w:ascii="Times New Roman" w:hAnsi="Times New Roman" w:cs="Times New Roman"/>
          <w:sz w:val="28"/>
          <w:szCs w:val="28"/>
        </w:rPr>
        <w:t>During my visit, I was briefed on the Rai assessment instrument, which will become a mandatory tool by 2023 and will provide and gather comprehensive data on health and social services, including for older persons</w:t>
      </w:r>
      <w:r w:rsidR="00992F50">
        <w:rPr>
          <w:rFonts w:ascii="Times New Roman" w:hAnsi="Times New Roman" w:cs="Times New Roman"/>
          <w:sz w:val="28"/>
          <w:szCs w:val="28"/>
        </w:rPr>
        <w:t xml:space="preserve">. </w:t>
      </w:r>
      <w:r w:rsidR="008C2369">
        <w:rPr>
          <w:rFonts w:ascii="Times New Roman" w:hAnsi="Times New Roman" w:cs="Times New Roman"/>
          <w:sz w:val="28"/>
          <w:szCs w:val="28"/>
        </w:rPr>
        <w:t xml:space="preserve">As always, </w:t>
      </w:r>
      <w:r w:rsidR="00A37384">
        <w:rPr>
          <w:rFonts w:ascii="Times New Roman" w:hAnsi="Times New Roman" w:cs="Times New Roman"/>
          <w:sz w:val="28"/>
          <w:szCs w:val="28"/>
        </w:rPr>
        <w:t xml:space="preserve">I believe that </w:t>
      </w:r>
      <w:r w:rsidR="0055475D">
        <w:rPr>
          <w:rFonts w:ascii="Times New Roman" w:hAnsi="Times New Roman" w:cs="Times New Roman"/>
          <w:sz w:val="28"/>
          <w:szCs w:val="28"/>
        </w:rPr>
        <w:t>the best outcome</w:t>
      </w:r>
      <w:r w:rsidR="008C2369">
        <w:rPr>
          <w:rFonts w:ascii="Times New Roman" w:hAnsi="Times New Roman" w:cs="Times New Roman"/>
          <w:sz w:val="28"/>
          <w:szCs w:val="28"/>
        </w:rPr>
        <w:t>s</w:t>
      </w:r>
      <w:r w:rsidR="0055475D">
        <w:rPr>
          <w:rFonts w:ascii="Times New Roman" w:hAnsi="Times New Roman" w:cs="Times New Roman"/>
          <w:sz w:val="28"/>
          <w:szCs w:val="28"/>
        </w:rPr>
        <w:t xml:space="preserve"> </w:t>
      </w:r>
      <w:r w:rsidR="008C2369">
        <w:rPr>
          <w:rFonts w:ascii="Times New Roman" w:hAnsi="Times New Roman" w:cs="Times New Roman"/>
          <w:sz w:val="28"/>
          <w:szCs w:val="28"/>
        </w:rPr>
        <w:t xml:space="preserve">always </w:t>
      </w:r>
      <w:r w:rsidR="0055475D">
        <w:rPr>
          <w:rFonts w:ascii="Times New Roman" w:hAnsi="Times New Roman" w:cs="Times New Roman"/>
          <w:sz w:val="28"/>
          <w:szCs w:val="28"/>
        </w:rPr>
        <w:t>place o</w:t>
      </w:r>
      <w:r w:rsidR="00A37384">
        <w:rPr>
          <w:rFonts w:ascii="Times New Roman" w:hAnsi="Times New Roman" w:cs="Times New Roman"/>
          <w:sz w:val="28"/>
          <w:szCs w:val="28"/>
        </w:rPr>
        <w:t xml:space="preserve">lder persons or their representatives </w:t>
      </w:r>
      <w:r w:rsidR="0055475D">
        <w:rPr>
          <w:rFonts w:ascii="Times New Roman" w:hAnsi="Times New Roman" w:cs="Times New Roman"/>
          <w:sz w:val="28"/>
          <w:szCs w:val="28"/>
        </w:rPr>
        <w:t xml:space="preserve">at the </w:t>
      </w:r>
      <w:proofErr w:type="spellStart"/>
      <w:r w:rsidR="0055475D">
        <w:rPr>
          <w:rFonts w:ascii="Times New Roman" w:hAnsi="Times New Roman" w:cs="Times New Roman"/>
          <w:sz w:val="28"/>
          <w:szCs w:val="28"/>
        </w:rPr>
        <w:t>centre</w:t>
      </w:r>
      <w:proofErr w:type="spellEnd"/>
      <w:r w:rsidR="0055475D">
        <w:rPr>
          <w:rFonts w:ascii="Times New Roman" w:hAnsi="Times New Roman" w:cs="Times New Roman"/>
          <w:sz w:val="28"/>
          <w:szCs w:val="28"/>
        </w:rPr>
        <w:t xml:space="preserve"> of their care</w:t>
      </w:r>
      <w:r w:rsidR="002F2E0B">
        <w:rPr>
          <w:rFonts w:ascii="Times New Roman" w:hAnsi="Times New Roman" w:cs="Times New Roman"/>
          <w:sz w:val="28"/>
          <w:szCs w:val="28"/>
        </w:rPr>
        <w:t xml:space="preserve">. Such approach would </w:t>
      </w:r>
      <w:r w:rsidR="0055475D">
        <w:rPr>
          <w:rFonts w:ascii="Times New Roman" w:hAnsi="Times New Roman" w:cs="Times New Roman"/>
          <w:sz w:val="28"/>
          <w:szCs w:val="28"/>
        </w:rPr>
        <w:t>allow them to h</w:t>
      </w:r>
      <w:r w:rsidR="00A37384">
        <w:rPr>
          <w:rFonts w:ascii="Times New Roman" w:hAnsi="Times New Roman" w:cs="Times New Roman"/>
          <w:sz w:val="28"/>
          <w:szCs w:val="28"/>
        </w:rPr>
        <w:t xml:space="preserve">ave the last word about </w:t>
      </w:r>
      <w:r w:rsidR="0055475D">
        <w:rPr>
          <w:rFonts w:ascii="Times New Roman" w:hAnsi="Times New Roman" w:cs="Times New Roman"/>
          <w:sz w:val="28"/>
          <w:szCs w:val="28"/>
        </w:rPr>
        <w:t xml:space="preserve">the </w:t>
      </w:r>
      <w:r w:rsidR="00A37384">
        <w:rPr>
          <w:rFonts w:ascii="Times New Roman" w:hAnsi="Times New Roman" w:cs="Times New Roman"/>
          <w:sz w:val="28"/>
          <w:szCs w:val="28"/>
        </w:rPr>
        <w:t>treatment</w:t>
      </w:r>
      <w:r w:rsidR="0055475D">
        <w:rPr>
          <w:rFonts w:ascii="Times New Roman" w:hAnsi="Times New Roman" w:cs="Times New Roman"/>
          <w:sz w:val="28"/>
          <w:szCs w:val="28"/>
        </w:rPr>
        <w:t>s</w:t>
      </w:r>
      <w:r w:rsidR="00A37384">
        <w:rPr>
          <w:rFonts w:ascii="Times New Roman" w:hAnsi="Times New Roman" w:cs="Times New Roman"/>
          <w:sz w:val="28"/>
          <w:szCs w:val="28"/>
        </w:rPr>
        <w:t xml:space="preserve"> which concern them. In general, 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r w:rsidR="00A37384">
        <w:rPr>
          <w:rFonts w:ascii="Times New Roman" w:hAnsi="Times New Roman" w:cs="Times New Roman"/>
          <w:sz w:val="28"/>
          <w:szCs w:val="28"/>
        </w:rPr>
        <w:t xml:space="preserve">wish to </w:t>
      </w:r>
      <w:r>
        <w:rPr>
          <w:rFonts w:ascii="Times New Roman" w:hAnsi="Times New Roman" w:cs="Times New Roman"/>
          <w:sz w:val="28"/>
          <w:szCs w:val="28"/>
        </w:rPr>
        <w:t>commend</w:t>
      </w:r>
      <w:r w:rsidRPr="00B5408E">
        <w:rPr>
          <w:rFonts w:ascii="Times New Roman" w:hAnsi="Times New Roman" w:cs="Times New Roman"/>
          <w:sz w:val="28"/>
          <w:szCs w:val="28"/>
        </w:rPr>
        <w:t xml:space="preserve"> Finland for its considerable efforts to include older persons in society</w:t>
      </w:r>
      <w:r w:rsidR="00A3738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I hope my </w:t>
      </w:r>
      <w:r w:rsidRPr="00B5408E">
        <w:rPr>
          <w:rFonts w:ascii="Times New Roman" w:hAnsi="Times New Roman" w:cs="Times New Roman"/>
          <w:sz w:val="28"/>
          <w:szCs w:val="28"/>
        </w:rPr>
        <w:t xml:space="preserve">report will </w:t>
      </w:r>
      <w:r w:rsidR="006F3D76">
        <w:rPr>
          <w:rFonts w:ascii="Times New Roman" w:hAnsi="Times New Roman" w:cs="Times New Roman"/>
          <w:sz w:val="28"/>
          <w:szCs w:val="28"/>
        </w:rPr>
        <w:t xml:space="preserve">further </w:t>
      </w:r>
      <w:r>
        <w:rPr>
          <w:rFonts w:ascii="Times New Roman" w:hAnsi="Times New Roman" w:cs="Times New Roman"/>
          <w:sz w:val="28"/>
          <w:szCs w:val="28"/>
        </w:rPr>
        <w:t xml:space="preserve">assist the country </w:t>
      </w:r>
      <w:r w:rsidRPr="00B5408E">
        <w:rPr>
          <w:rFonts w:ascii="Times New Roman" w:hAnsi="Times New Roman" w:cs="Times New Roman"/>
          <w:sz w:val="28"/>
          <w:szCs w:val="28"/>
        </w:rPr>
        <w:t>to continue advancing towards the establishment of a truly inclusive and age friendly society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D111EB" w14:textId="7F0C6D04" w:rsidR="00C01B92" w:rsidRDefault="00B5408E" w:rsidP="00657FC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was </w:t>
      </w:r>
      <w:r w:rsidRPr="00B5408E">
        <w:rPr>
          <w:rFonts w:ascii="Times New Roman" w:hAnsi="Times New Roman" w:cs="Times New Roman"/>
          <w:sz w:val="28"/>
          <w:szCs w:val="28"/>
        </w:rPr>
        <w:t>encouraged by the continued work of Finland’s long-standing monitoring mechanisms of the various ombudspersons</w:t>
      </w:r>
      <w:r w:rsidR="00370A2D">
        <w:rPr>
          <w:rFonts w:ascii="Times New Roman" w:hAnsi="Times New Roman" w:cs="Times New Roman"/>
          <w:sz w:val="28"/>
          <w:szCs w:val="28"/>
        </w:rPr>
        <w:t xml:space="preserve">. </w:t>
      </w:r>
      <w:r w:rsidR="005D4444">
        <w:rPr>
          <w:rFonts w:ascii="Times New Roman" w:hAnsi="Times New Roman" w:cs="Times New Roman"/>
          <w:sz w:val="28"/>
          <w:szCs w:val="28"/>
        </w:rPr>
        <w:t>as well as</w:t>
      </w:r>
      <w:r w:rsidRPr="00B5408E">
        <w:rPr>
          <w:rFonts w:ascii="Times New Roman" w:hAnsi="Times New Roman" w:cs="Times New Roman"/>
          <w:sz w:val="28"/>
          <w:szCs w:val="28"/>
        </w:rPr>
        <w:t xml:space="preserve"> the Finnish National Human Rights Institution, w</w:t>
      </w:r>
      <w:r w:rsidR="006F3D76">
        <w:rPr>
          <w:rFonts w:ascii="Times New Roman" w:hAnsi="Times New Roman" w:cs="Times New Roman"/>
          <w:sz w:val="28"/>
          <w:szCs w:val="28"/>
        </w:rPr>
        <w:t>ith its</w:t>
      </w:r>
      <w:r w:rsidRPr="00B5408E">
        <w:rPr>
          <w:rFonts w:ascii="Times New Roman" w:hAnsi="Times New Roman" w:cs="Times New Roman"/>
          <w:sz w:val="28"/>
          <w:szCs w:val="28"/>
        </w:rPr>
        <w:t xml:space="preserve"> Human Rights Centre,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08E">
        <w:rPr>
          <w:rFonts w:ascii="Times New Roman" w:hAnsi="Times New Roman" w:cs="Times New Roman"/>
          <w:sz w:val="28"/>
          <w:szCs w:val="28"/>
        </w:rPr>
        <w:t>Human Rights Delegation, and the Parliamentary Ombudsman</w:t>
      </w:r>
      <w:r w:rsidR="00C01B92" w:rsidRPr="00C01B92">
        <w:rPr>
          <w:rFonts w:ascii="Times New Roman" w:hAnsi="Times New Roman" w:cs="Times New Roman"/>
          <w:sz w:val="28"/>
          <w:szCs w:val="28"/>
        </w:rPr>
        <w:t>.</w:t>
      </w:r>
      <w:r w:rsidR="00C01B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AC43A0" w14:textId="73B77742" w:rsidR="000E3F81" w:rsidRDefault="002E21B5" w:rsidP="00C01B92">
      <w:pPr>
        <w:spacing w:line="480" w:lineRule="auto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lastRenderedPageBreak/>
        <w:t xml:space="preserve">Despite all the positive </w:t>
      </w:r>
      <w:r w:rsidR="006F3D76">
        <w:rPr>
          <w:rFonts w:ascii="Times New Roman" w:hAnsi="Times New Roman" w:cs="Times New Roman"/>
          <w:sz w:val="28"/>
          <w:szCs w:val="28"/>
          <w:lang w:val="en-GB"/>
        </w:rPr>
        <w:t xml:space="preserve">aspects, </w:t>
      </w:r>
      <w:r w:rsidR="000E3F81">
        <w:rPr>
          <w:rFonts w:ascii="Times New Roman" w:hAnsi="Times New Roman" w:cs="Times New Roman"/>
          <w:sz w:val="28"/>
          <w:szCs w:val="28"/>
          <w:lang w:val="en-GB"/>
        </w:rPr>
        <w:t xml:space="preserve">an urgent </w:t>
      </w:r>
      <w:r w:rsidR="00C01B92" w:rsidRPr="00C01B92">
        <w:rPr>
          <w:rFonts w:ascii="Times New Roman" w:hAnsi="Times New Roman" w:cs="Times New Roman"/>
          <w:sz w:val="28"/>
          <w:szCs w:val="28"/>
          <w:lang w:val="en-GB"/>
        </w:rPr>
        <w:t xml:space="preserve">need for legal safeguards for services for older persons </w:t>
      </w:r>
      <w:r w:rsidR="000E3F81">
        <w:rPr>
          <w:rFonts w:ascii="Times New Roman" w:hAnsi="Times New Roman" w:cs="Times New Roman"/>
          <w:sz w:val="28"/>
          <w:szCs w:val="28"/>
          <w:lang w:val="en-GB"/>
        </w:rPr>
        <w:t>in health and social services</w:t>
      </w:r>
      <w:r w:rsidR="006F3D76">
        <w:rPr>
          <w:rFonts w:ascii="Times New Roman" w:hAnsi="Times New Roman" w:cs="Times New Roman"/>
          <w:sz w:val="28"/>
          <w:szCs w:val="28"/>
          <w:lang w:val="en-GB"/>
        </w:rPr>
        <w:t xml:space="preserve"> remains</w:t>
      </w:r>
      <w:r w:rsidR="00C01B92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="000E3F81">
        <w:rPr>
          <w:rFonts w:ascii="Times New Roman" w:hAnsi="Times New Roman" w:cs="Times New Roman"/>
          <w:sz w:val="28"/>
          <w:szCs w:val="28"/>
          <w:lang w:val="en-GB"/>
        </w:rPr>
        <w:t xml:space="preserve">Beyond procedural provisions to </w:t>
      </w:r>
      <w:r w:rsidR="000E3F81" w:rsidRPr="000E3F81">
        <w:rPr>
          <w:rFonts w:ascii="Times New Roman" w:hAnsi="Times New Roman" w:cs="Times New Roman"/>
          <w:sz w:val="28"/>
          <w:szCs w:val="28"/>
          <w:lang w:val="en-GB"/>
        </w:rPr>
        <w:t>restrictions of fundamental and human rights</w:t>
      </w:r>
      <w:r w:rsidR="000E3F81">
        <w:rPr>
          <w:rFonts w:ascii="Times New Roman" w:hAnsi="Times New Roman" w:cs="Times New Roman"/>
          <w:sz w:val="28"/>
          <w:szCs w:val="28"/>
          <w:lang w:val="en-GB"/>
        </w:rPr>
        <w:t xml:space="preserve">, there are </w:t>
      </w:r>
      <w:r w:rsidR="00261A55">
        <w:rPr>
          <w:rFonts w:ascii="Times New Roman" w:hAnsi="Times New Roman" w:cs="Times New Roman"/>
          <w:sz w:val="28"/>
          <w:szCs w:val="28"/>
          <w:lang w:val="en-GB"/>
        </w:rPr>
        <w:t xml:space="preserve">currently </w:t>
      </w:r>
      <w:r w:rsidR="00F5338B">
        <w:rPr>
          <w:rFonts w:ascii="Times New Roman" w:hAnsi="Times New Roman" w:cs="Times New Roman"/>
          <w:sz w:val="28"/>
          <w:szCs w:val="28"/>
          <w:lang w:val="en-GB"/>
        </w:rPr>
        <w:t xml:space="preserve">no </w:t>
      </w:r>
      <w:r w:rsidR="00C01B92" w:rsidRPr="00C01B92">
        <w:rPr>
          <w:rFonts w:ascii="Times New Roman" w:hAnsi="Times New Roman" w:cs="Times New Roman"/>
          <w:sz w:val="28"/>
          <w:szCs w:val="28"/>
          <w:lang w:val="en-GB"/>
        </w:rPr>
        <w:t>provisions on promoting the right to self-determination</w:t>
      </w:r>
      <w:r w:rsidR="000E3F81">
        <w:rPr>
          <w:rFonts w:ascii="Times New Roman" w:hAnsi="Times New Roman" w:cs="Times New Roman"/>
          <w:sz w:val="28"/>
          <w:szCs w:val="28"/>
          <w:lang w:val="en-GB"/>
        </w:rPr>
        <w:t xml:space="preserve"> and on restrictive measures for health and social services of older persons.</w:t>
      </w:r>
      <w:r w:rsidR="00C01B9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14:paraId="09B5271F" w14:textId="5CC42F65" w:rsidR="00863C09" w:rsidRDefault="00863C09" w:rsidP="00C01B92">
      <w:pPr>
        <w:spacing w:line="48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863C09">
        <w:rPr>
          <w:rFonts w:ascii="Times New Roman" w:hAnsi="Times New Roman" w:cs="Times New Roman"/>
          <w:sz w:val="28"/>
          <w:szCs w:val="28"/>
          <w:lang w:val="en-GB"/>
        </w:rPr>
        <w:t xml:space="preserve">The provision of services should </w:t>
      </w:r>
      <w:r w:rsidR="000058C6" w:rsidRPr="00863C09">
        <w:rPr>
          <w:rFonts w:ascii="Times New Roman" w:hAnsi="Times New Roman" w:cs="Times New Roman"/>
          <w:sz w:val="28"/>
          <w:szCs w:val="28"/>
          <w:lang w:val="en-GB"/>
        </w:rPr>
        <w:t xml:space="preserve">take into account specific needs of older persons </w:t>
      </w:r>
      <w:r w:rsidR="000058C6">
        <w:rPr>
          <w:rFonts w:ascii="Times New Roman" w:hAnsi="Times New Roman" w:cs="Times New Roman"/>
          <w:sz w:val="28"/>
          <w:szCs w:val="28"/>
          <w:lang w:val="en-GB"/>
        </w:rPr>
        <w:t xml:space="preserve">and </w:t>
      </w:r>
      <w:r w:rsidR="000058C6" w:rsidRPr="00863C09">
        <w:rPr>
          <w:rFonts w:ascii="Times New Roman" w:hAnsi="Times New Roman" w:cs="Times New Roman"/>
          <w:sz w:val="28"/>
          <w:szCs w:val="28"/>
          <w:lang w:val="en-GB"/>
        </w:rPr>
        <w:t>provide them with culturally sensitive health and care services</w:t>
      </w:r>
      <w:r w:rsidRPr="00863C09">
        <w:rPr>
          <w:rFonts w:ascii="Times New Roman" w:hAnsi="Times New Roman" w:cs="Times New Roman"/>
          <w:sz w:val="28"/>
          <w:szCs w:val="28"/>
          <w:lang w:val="en-GB"/>
        </w:rPr>
        <w:t xml:space="preserve">, especially those </w:t>
      </w:r>
      <w:r w:rsidR="000058C6">
        <w:rPr>
          <w:rFonts w:ascii="Times New Roman" w:hAnsi="Times New Roman" w:cs="Times New Roman"/>
          <w:sz w:val="28"/>
          <w:szCs w:val="28"/>
          <w:lang w:val="en-GB"/>
        </w:rPr>
        <w:t>of</w:t>
      </w:r>
      <w:r w:rsidRPr="00863C09">
        <w:rPr>
          <w:rFonts w:ascii="Times New Roman" w:hAnsi="Times New Roman" w:cs="Times New Roman"/>
          <w:sz w:val="28"/>
          <w:szCs w:val="28"/>
          <w:lang w:val="en-GB"/>
        </w:rPr>
        <w:t xml:space="preserve"> LGBTI, indigenous</w:t>
      </w:r>
      <w:r w:rsidR="000058C6">
        <w:rPr>
          <w:rFonts w:ascii="Times New Roman" w:hAnsi="Times New Roman" w:cs="Times New Roman"/>
          <w:sz w:val="28"/>
          <w:szCs w:val="28"/>
          <w:lang w:val="en-GB"/>
        </w:rPr>
        <w:t xml:space="preserve"> or migrant backgrounds, and persons belonging to linguistic, </w:t>
      </w:r>
      <w:proofErr w:type="gramStart"/>
      <w:r w:rsidR="000058C6">
        <w:rPr>
          <w:rFonts w:ascii="Times New Roman" w:hAnsi="Times New Roman" w:cs="Times New Roman"/>
          <w:sz w:val="28"/>
          <w:szCs w:val="28"/>
          <w:lang w:val="en-GB"/>
        </w:rPr>
        <w:t>religious</w:t>
      </w:r>
      <w:proofErr w:type="gramEnd"/>
      <w:r w:rsidR="000058C6">
        <w:rPr>
          <w:rFonts w:ascii="Times New Roman" w:hAnsi="Times New Roman" w:cs="Times New Roman"/>
          <w:sz w:val="28"/>
          <w:szCs w:val="28"/>
          <w:lang w:val="en-GB"/>
        </w:rPr>
        <w:t xml:space="preserve"> or ethnic minorities</w:t>
      </w:r>
      <w:r w:rsidRPr="00863C09">
        <w:rPr>
          <w:rFonts w:ascii="Times New Roman" w:hAnsi="Times New Roman" w:cs="Times New Roman"/>
          <w:sz w:val="28"/>
          <w:szCs w:val="28"/>
          <w:lang w:val="en-GB"/>
        </w:rPr>
        <w:t>.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0058C6">
        <w:rPr>
          <w:rFonts w:ascii="Times New Roman" w:hAnsi="Times New Roman" w:cs="Times New Roman"/>
          <w:sz w:val="28"/>
          <w:szCs w:val="28"/>
          <w:lang w:val="en-GB"/>
        </w:rPr>
        <w:t>P</w:t>
      </w:r>
      <w:r w:rsidRPr="00863C09">
        <w:rPr>
          <w:rFonts w:ascii="Times New Roman" w:hAnsi="Times New Roman" w:cs="Times New Roman"/>
          <w:sz w:val="28"/>
          <w:szCs w:val="28"/>
          <w:lang w:val="en-GB"/>
        </w:rPr>
        <w:t>ersons with intellectual and/or psychosocial disabilities, including dementia sho</w:t>
      </w:r>
      <w:r w:rsidR="000058C6">
        <w:rPr>
          <w:rFonts w:ascii="Times New Roman" w:hAnsi="Times New Roman" w:cs="Times New Roman"/>
          <w:sz w:val="28"/>
          <w:szCs w:val="28"/>
          <w:lang w:val="en-GB"/>
        </w:rPr>
        <w:t>u</w:t>
      </w:r>
      <w:r w:rsidRPr="00863C09">
        <w:rPr>
          <w:rFonts w:ascii="Times New Roman" w:hAnsi="Times New Roman" w:cs="Times New Roman"/>
          <w:sz w:val="28"/>
          <w:szCs w:val="28"/>
          <w:lang w:val="en-GB"/>
        </w:rPr>
        <w:t>ld have the right to personal assistance.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14:paraId="5F3AAFFC" w14:textId="1D490AE4" w:rsidR="00A37384" w:rsidRDefault="0055475D" w:rsidP="00A37384">
      <w:pPr>
        <w:spacing w:line="480" w:lineRule="auto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T</w:t>
      </w:r>
      <w:r w:rsidR="00F5338B" w:rsidRPr="0055475D">
        <w:rPr>
          <w:rFonts w:ascii="Times New Roman" w:hAnsi="Times New Roman" w:cs="Times New Roman"/>
          <w:sz w:val="28"/>
          <w:szCs w:val="28"/>
          <w:lang w:val="en-GB"/>
        </w:rPr>
        <w:t xml:space="preserve">o provide better overall protection to older persons and in the absence of a </w:t>
      </w:r>
      <w:r w:rsidR="00340D39">
        <w:rPr>
          <w:rFonts w:ascii="Times New Roman" w:hAnsi="Times New Roman" w:cs="Times New Roman"/>
          <w:sz w:val="28"/>
          <w:szCs w:val="28"/>
          <w:lang w:val="en-GB"/>
        </w:rPr>
        <w:t xml:space="preserve">specific </w:t>
      </w:r>
      <w:r w:rsidR="00F5338B" w:rsidRPr="0055475D">
        <w:rPr>
          <w:rFonts w:ascii="Times New Roman" w:hAnsi="Times New Roman" w:cs="Times New Roman"/>
          <w:sz w:val="28"/>
          <w:szCs w:val="28"/>
          <w:lang w:val="en-GB"/>
        </w:rPr>
        <w:t>Convention, o</w:t>
      </w:r>
      <w:r w:rsidR="00A37384" w:rsidRPr="0055475D">
        <w:rPr>
          <w:rFonts w:ascii="Times New Roman" w:hAnsi="Times New Roman" w:cs="Times New Roman"/>
          <w:sz w:val="28"/>
          <w:szCs w:val="28"/>
          <w:lang w:val="en-GB"/>
        </w:rPr>
        <w:t xml:space="preserve">lder age </w:t>
      </w:r>
      <w:r w:rsidR="00F5338B" w:rsidRPr="0055475D">
        <w:rPr>
          <w:rFonts w:ascii="Times New Roman" w:hAnsi="Times New Roman" w:cs="Times New Roman"/>
          <w:sz w:val="28"/>
          <w:szCs w:val="28"/>
          <w:lang w:val="en-GB"/>
        </w:rPr>
        <w:t xml:space="preserve">and </w:t>
      </w:r>
      <w:r w:rsidR="00A37384" w:rsidRPr="0055475D">
        <w:rPr>
          <w:rFonts w:ascii="Times New Roman" w:hAnsi="Times New Roman" w:cs="Times New Roman"/>
          <w:sz w:val="28"/>
          <w:szCs w:val="28"/>
          <w:lang w:val="en-GB"/>
        </w:rPr>
        <w:t>a life cycle approach should be mainstreamed in all human rights themes</w:t>
      </w:r>
      <w:r w:rsidR="00F5338B" w:rsidRPr="0055475D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253AF9">
        <w:rPr>
          <w:rFonts w:ascii="Times New Roman" w:hAnsi="Times New Roman" w:cs="Times New Roman"/>
          <w:sz w:val="28"/>
          <w:szCs w:val="28"/>
          <w:lang w:val="en-GB"/>
        </w:rPr>
        <w:t>related to</w:t>
      </w:r>
      <w:r w:rsidR="00253AF9" w:rsidRPr="0055475D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253AF9">
        <w:rPr>
          <w:rFonts w:ascii="Times New Roman" w:hAnsi="Times New Roman" w:cs="Times New Roman"/>
          <w:sz w:val="28"/>
          <w:szCs w:val="28"/>
          <w:lang w:val="en-GB"/>
        </w:rPr>
        <w:t>gender</w:t>
      </w:r>
      <w:r w:rsidR="00A37384" w:rsidRPr="0055475D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="002B32BE">
        <w:rPr>
          <w:rFonts w:ascii="Times New Roman" w:hAnsi="Times New Roman" w:cs="Times New Roman"/>
          <w:sz w:val="28"/>
          <w:szCs w:val="28"/>
          <w:lang w:val="en-GB"/>
        </w:rPr>
        <w:t>indigenous people, persons</w:t>
      </w:r>
      <w:r w:rsidR="007A5A0A">
        <w:rPr>
          <w:rFonts w:ascii="Times New Roman" w:hAnsi="Times New Roman" w:cs="Times New Roman"/>
          <w:sz w:val="28"/>
          <w:szCs w:val="28"/>
          <w:lang w:val="en-GB"/>
        </w:rPr>
        <w:t xml:space="preserve"> belonging to</w:t>
      </w:r>
      <w:r w:rsidR="007A5A0A" w:rsidRPr="007A5A0A">
        <w:rPr>
          <w:rFonts w:ascii="Times New Roman" w:hAnsi="Times New Roman" w:cs="Times New Roman"/>
          <w:sz w:val="28"/>
          <w:szCs w:val="28"/>
          <w:lang w:val="en-GB"/>
        </w:rPr>
        <w:t xml:space="preserve"> national or ethnic, religious, and linguistic minorities</w:t>
      </w:r>
      <w:r w:rsidR="007A5A0A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="00A37384" w:rsidRPr="0055475D">
        <w:rPr>
          <w:rFonts w:ascii="Times New Roman" w:hAnsi="Times New Roman" w:cs="Times New Roman"/>
          <w:sz w:val="28"/>
          <w:szCs w:val="28"/>
          <w:lang w:val="en-GB"/>
        </w:rPr>
        <w:t xml:space="preserve">violence against women, </w:t>
      </w:r>
      <w:r w:rsidR="00F5338B" w:rsidRPr="0055475D">
        <w:rPr>
          <w:rFonts w:ascii="Times New Roman" w:hAnsi="Times New Roman" w:cs="Times New Roman"/>
          <w:sz w:val="28"/>
          <w:szCs w:val="28"/>
          <w:lang w:val="en-GB"/>
        </w:rPr>
        <w:t xml:space="preserve">business and human rights, disabilities, </w:t>
      </w:r>
      <w:proofErr w:type="gramStart"/>
      <w:r w:rsidR="00A37384" w:rsidRPr="0055475D">
        <w:rPr>
          <w:rFonts w:ascii="Times New Roman" w:hAnsi="Times New Roman" w:cs="Times New Roman"/>
          <w:sz w:val="28"/>
          <w:szCs w:val="28"/>
          <w:lang w:val="en-GB"/>
        </w:rPr>
        <w:t>refuge</w:t>
      </w:r>
      <w:r w:rsidR="00F5338B" w:rsidRPr="0055475D">
        <w:rPr>
          <w:rFonts w:ascii="Times New Roman" w:hAnsi="Times New Roman" w:cs="Times New Roman"/>
          <w:sz w:val="28"/>
          <w:szCs w:val="28"/>
          <w:lang w:val="en-GB"/>
        </w:rPr>
        <w:t>e</w:t>
      </w:r>
      <w:r w:rsidR="00A37384" w:rsidRPr="0055475D">
        <w:rPr>
          <w:rFonts w:ascii="Times New Roman" w:hAnsi="Times New Roman" w:cs="Times New Roman"/>
          <w:sz w:val="28"/>
          <w:szCs w:val="28"/>
          <w:lang w:val="en-GB"/>
        </w:rPr>
        <w:t>s</w:t>
      </w:r>
      <w:proofErr w:type="gramEnd"/>
      <w:r w:rsidR="00A37384" w:rsidRPr="0055475D">
        <w:rPr>
          <w:rFonts w:ascii="Times New Roman" w:hAnsi="Times New Roman" w:cs="Times New Roman"/>
          <w:sz w:val="28"/>
          <w:szCs w:val="28"/>
          <w:lang w:val="en-GB"/>
        </w:rPr>
        <w:t xml:space="preserve"> and internally displaced persons. I encourage Finland to include older persons’ enjoyment of their human rights as part of the development cooperation priority areas.</w:t>
      </w:r>
    </w:p>
    <w:p w14:paraId="354CAEB8" w14:textId="0FEB558A" w:rsidR="00657FC7" w:rsidRPr="005E2773" w:rsidRDefault="00657FC7" w:rsidP="00657FC7">
      <w:pPr>
        <w:spacing w:line="48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657FC7">
        <w:rPr>
          <w:rFonts w:ascii="Times New Roman" w:hAnsi="Times New Roman" w:cs="Times New Roman"/>
          <w:sz w:val="28"/>
          <w:szCs w:val="28"/>
        </w:rPr>
        <w:t>Ladies and Gentlemen,</w:t>
      </w:r>
    </w:p>
    <w:p w14:paraId="59D79126" w14:textId="686BB645" w:rsidR="00657FC7" w:rsidRPr="00657FC7" w:rsidRDefault="00657FC7" w:rsidP="00657FC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57FC7">
        <w:rPr>
          <w:rFonts w:ascii="Times New Roman" w:hAnsi="Times New Roman" w:cs="Times New Roman"/>
          <w:sz w:val="28"/>
          <w:szCs w:val="28"/>
        </w:rPr>
        <w:lastRenderedPageBreak/>
        <w:t>I look forward to positive engagement with more States as country visits become more regular</w:t>
      </w:r>
      <w:r w:rsidR="00A37384">
        <w:rPr>
          <w:rFonts w:ascii="Times New Roman" w:hAnsi="Times New Roman" w:cs="Times New Roman"/>
          <w:sz w:val="28"/>
          <w:szCs w:val="28"/>
        </w:rPr>
        <w:t xml:space="preserve"> </w:t>
      </w:r>
      <w:r w:rsidR="00B64704">
        <w:rPr>
          <w:rFonts w:ascii="Times New Roman" w:hAnsi="Times New Roman" w:cs="Times New Roman"/>
          <w:sz w:val="28"/>
          <w:szCs w:val="28"/>
        </w:rPr>
        <w:t>nowadays</w:t>
      </w:r>
      <w:r w:rsidRPr="00657FC7">
        <w:rPr>
          <w:rFonts w:ascii="Times New Roman" w:hAnsi="Times New Roman" w:cs="Times New Roman"/>
          <w:sz w:val="28"/>
          <w:szCs w:val="28"/>
        </w:rPr>
        <w:t xml:space="preserve">. </w:t>
      </w:r>
      <w:r w:rsidR="00992F50">
        <w:rPr>
          <w:rFonts w:ascii="Times New Roman" w:hAnsi="Times New Roman" w:cs="Times New Roman"/>
          <w:sz w:val="28"/>
          <w:szCs w:val="28"/>
        </w:rPr>
        <w:t xml:space="preserve">Recently, </w:t>
      </w:r>
      <w:r w:rsidR="00992F50" w:rsidRPr="00657FC7">
        <w:rPr>
          <w:rFonts w:ascii="Times New Roman" w:hAnsi="Times New Roman" w:cs="Times New Roman"/>
          <w:sz w:val="28"/>
          <w:szCs w:val="28"/>
        </w:rPr>
        <w:t xml:space="preserve">I </w:t>
      </w:r>
      <w:r w:rsidR="00992F50">
        <w:rPr>
          <w:rFonts w:ascii="Times New Roman" w:hAnsi="Times New Roman" w:cs="Times New Roman"/>
          <w:sz w:val="28"/>
          <w:szCs w:val="28"/>
        </w:rPr>
        <w:t xml:space="preserve">was able to </w:t>
      </w:r>
      <w:r w:rsidR="00992F50" w:rsidRPr="00657FC7">
        <w:rPr>
          <w:rFonts w:ascii="Times New Roman" w:hAnsi="Times New Roman" w:cs="Times New Roman"/>
          <w:sz w:val="28"/>
          <w:szCs w:val="28"/>
        </w:rPr>
        <w:t>undertak</w:t>
      </w:r>
      <w:r w:rsidR="00992F50">
        <w:rPr>
          <w:rFonts w:ascii="Times New Roman" w:hAnsi="Times New Roman" w:cs="Times New Roman"/>
          <w:sz w:val="28"/>
          <w:szCs w:val="28"/>
        </w:rPr>
        <w:t>e</w:t>
      </w:r>
      <w:r w:rsidR="00992F50" w:rsidRPr="00657FC7">
        <w:rPr>
          <w:rFonts w:ascii="Times New Roman" w:hAnsi="Times New Roman" w:cs="Times New Roman"/>
          <w:sz w:val="28"/>
          <w:szCs w:val="28"/>
        </w:rPr>
        <w:t xml:space="preserve"> my </w:t>
      </w:r>
      <w:r w:rsidR="00992F50">
        <w:rPr>
          <w:rFonts w:ascii="Times New Roman" w:hAnsi="Times New Roman" w:cs="Times New Roman"/>
          <w:sz w:val="28"/>
          <w:szCs w:val="28"/>
        </w:rPr>
        <w:t xml:space="preserve">second </w:t>
      </w:r>
      <w:r w:rsidR="00992F50" w:rsidRPr="00657FC7">
        <w:rPr>
          <w:rFonts w:ascii="Times New Roman" w:hAnsi="Times New Roman" w:cs="Times New Roman"/>
          <w:sz w:val="28"/>
          <w:szCs w:val="28"/>
        </w:rPr>
        <w:t xml:space="preserve">official country visit to </w:t>
      </w:r>
      <w:r w:rsidR="00992F50">
        <w:rPr>
          <w:rFonts w:ascii="Times New Roman" w:hAnsi="Times New Roman" w:cs="Times New Roman"/>
          <w:sz w:val="28"/>
          <w:szCs w:val="28"/>
        </w:rPr>
        <w:t>Nigeria and I am preparing to undertake my third country visit to Bangladesh in November of this year. I am also thankful for the Dominic</w:t>
      </w:r>
      <w:r w:rsidR="00806BE0">
        <w:rPr>
          <w:rFonts w:ascii="Times New Roman" w:hAnsi="Times New Roman" w:cs="Times New Roman"/>
          <w:sz w:val="28"/>
          <w:szCs w:val="28"/>
        </w:rPr>
        <w:t>an</w:t>
      </w:r>
      <w:r w:rsidR="00992F50">
        <w:rPr>
          <w:rFonts w:ascii="Times New Roman" w:hAnsi="Times New Roman" w:cs="Times New Roman"/>
          <w:sz w:val="28"/>
          <w:szCs w:val="28"/>
        </w:rPr>
        <w:t xml:space="preserve"> Republic for accepting a visit in 2023 and for the Republic of Moldova for reiterating its interest in receiving the mandate.  </w:t>
      </w:r>
      <w:r w:rsidR="00612BCE">
        <w:rPr>
          <w:rFonts w:ascii="Times New Roman" w:hAnsi="Times New Roman" w:cs="Times New Roman"/>
          <w:sz w:val="28"/>
          <w:szCs w:val="28"/>
        </w:rPr>
        <w:t xml:space="preserve">Following the </w:t>
      </w:r>
      <w:r w:rsidRPr="00612BCE">
        <w:rPr>
          <w:rFonts w:ascii="Times New Roman" w:hAnsi="Times New Roman" w:cs="Times New Roman"/>
          <w:sz w:val="28"/>
          <w:szCs w:val="28"/>
        </w:rPr>
        <w:t>dramatic impact of the COVID-19 pandemic on the rights of older persons,</w:t>
      </w:r>
      <w:r w:rsidRPr="00657FC7">
        <w:rPr>
          <w:rFonts w:ascii="Times New Roman" w:hAnsi="Times New Roman" w:cs="Times New Roman"/>
          <w:sz w:val="28"/>
          <w:szCs w:val="28"/>
        </w:rPr>
        <w:t xml:space="preserve"> it </w:t>
      </w:r>
      <w:r w:rsidR="00612BCE">
        <w:rPr>
          <w:rFonts w:ascii="Times New Roman" w:hAnsi="Times New Roman" w:cs="Times New Roman"/>
          <w:sz w:val="28"/>
          <w:szCs w:val="28"/>
        </w:rPr>
        <w:t xml:space="preserve">remains crucial </w:t>
      </w:r>
      <w:r w:rsidR="00501D95">
        <w:rPr>
          <w:rFonts w:ascii="Times New Roman" w:hAnsi="Times New Roman" w:cs="Times New Roman"/>
          <w:sz w:val="28"/>
          <w:szCs w:val="28"/>
        </w:rPr>
        <w:t xml:space="preserve">for Special Procedures mandate holders </w:t>
      </w:r>
      <w:r w:rsidR="00612BCE">
        <w:rPr>
          <w:rFonts w:ascii="Times New Roman" w:hAnsi="Times New Roman" w:cs="Times New Roman"/>
          <w:sz w:val="28"/>
          <w:szCs w:val="28"/>
        </w:rPr>
        <w:t>to continue to</w:t>
      </w:r>
      <w:r w:rsidRPr="00657FC7">
        <w:rPr>
          <w:rFonts w:ascii="Times New Roman" w:hAnsi="Times New Roman" w:cs="Times New Roman"/>
          <w:sz w:val="28"/>
          <w:szCs w:val="28"/>
        </w:rPr>
        <w:t xml:space="preserve"> gather first-hand evidence and exchange on what practical lessons can be drawn.  </w:t>
      </w:r>
    </w:p>
    <w:p w14:paraId="219967A6" w14:textId="422FAC39" w:rsidR="00A11296" w:rsidRPr="00657FC7" w:rsidRDefault="00657FC7" w:rsidP="00657FC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57FC7">
        <w:rPr>
          <w:rFonts w:ascii="Times New Roman" w:hAnsi="Times New Roman" w:cs="Times New Roman"/>
          <w:sz w:val="28"/>
          <w:szCs w:val="28"/>
        </w:rPr>
        <w:t>I very much look forward to our interactive dialogue today and thank you all for your attention and support.</w:t>
      </w:r>
      <w:r w:rsidRPr="00657FC7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34CE0A41" w14:textId="30FBDD4C" w:rsidR="00321DDA" w:rsidRPr="002E2128" w:rsidRDefault="00740897" w:rsidP="00925B54">
      <w:pPr>
        <w:tabs>
          <w:tab w:val="left" w:pos="4980"/>
        </w:tabs>
        <w:spacing w:line="276" w:lineRule="auto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***</w:t>
      </w:r>
    </w:p>
    <w:sectPr w:rsidR="00321DDA" w:rsidRPr="002E2128" w:rsidSect="00925B54">
      <w:footerReference w:type="default" r:id="rId12"/>
      <w:pgSz w:w="12240" w:h="15840"/>
      <w:pgMar w:top="1350" w:right="1325" w:bottom="126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D616E" w14:textId="77777777" w:rsidR="00143E61" w:rsidRDefault="00143E61" w:rsidP="003631B0">
      <w:pPr>
        <w:spacing w:after="0"/>
      </w:pPr>
      <w:r>
        <w:separator/>
      </w:r>
    </w:p>
  </w:endnote>
  <w:endnote w:type="continuationSeparator" w:id="0">
    <w:p w14:paraId="55F0678B" w14:textId="77777777" w:rsidR="00143E61" w:rsidRDefault="00143E61" w:rsidP="003631B0">
      <w:pPr>
        <w:spacing w:after="0"/>
      </w:pPr>
      <w:r>
        <w:continuationSeparator/>
      </w:r>
    </w:p>
  </w:endnote>
  <w:endnote w:type="continuationNotice" w:id="1">
    <w:p w14:paraId="458B4330" w14:textId="77777777" w:rsidR="00143E61" w:rsidRDefault="00143E6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333006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1B73B1E" w14:textId="40EEF9A8" w:rsidR="00EF5F83" w:rsidRDefault="00EF5F8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763B" w:rsidRPr="00A7763B">
          <w:rPr>
            <w:b/>
            <w:bCs/>
            <w:noProof/>
          </w:rPr>
          <w:t>6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2EBF3C5" w14:textId="77777777" w:rsidR="002C3C1E" w:rsidRDefault="002C3C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246A0" w14:textId="77777777" w:rsidR="00143E61" w:rsidRDefault="00143E61" w:rsidP="003631B0">
      <w:pPr>
        <w:spacing w:after="0"/>
      </w:pPr>
      <w:r>
        <w:separator/>
      </w:r>
    </w:p>
  </w:footnote>
  <w:footnote w:type="continuationSeparator" w:id="0">
    <w:p w14:paraId="6E2BF92E" w14:textId="77777777" w:rsidR="00143E61" w:rsidRDefault="00143E61" w:rsidP="003631B0">
      <w:pPr>
        <w:spacing w:after="0"/>
      </w:pPr>
      <w:r>
        <w:continuationSeparator/>
      </w:r>
    </w:p>
  </w:footnote>
  <w:footnote w:type="continuationNotice" w:id="1">
    <w:p w14:paraId="23D994F7" w14:textId="77777777" w:rsidR="00143E61" w:rsidRDefault="00143E61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069F5"/>
    <w:multiLevelType w:val="hybridMultilevel"/>
    <w:tmpl w:val="377E57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-91"/>
        </w:tabs>
        <w:ind w:left="-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629"/>
        </w:tabs>
        <w:ind w:left="6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349"/>
        </w:tabs>
        <w:ind w:left="13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069"/>
        </w:tabs>
        <w:ind w:left="20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789"/>
        </w:tabs>
        <w:ind w:left="27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509"/>
        </w:tabs>
        <w:ind w:left="35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229"/>
        </w:tabs>
        <w:ind w:left="42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949"/>
        </w:tabs>
        <w:ind w:left="4949" w:hanging="360"/>
      </w:pPr>
      <w:rPr>
        <w:rFonts w:ascii="Wingdings" w:hAnsi="Wingdings" w:hint="default"/>
      </w:rPr>
    </w:lvl>
  </w:abstractNum>
  <w:abstractNum w:abstractNumId="2" w15:restartNumberingAfterBreak="0">
    <w:nsid w:val="07853343"/>
    <w:multiLevelType w:val="hybridMultilevel"/>
    <w:tmpl w:val="4D0891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8D60D9"/>
    <w:multiLevelType w:val="hybridMultilevel"/>
    <w:tmpl w:val="5964B7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B879C9"/>
    <w:multiLevelType w:val="hybridMultilevel"/>
    <w:tmpl w:val="BA04CC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0A0A6E"/>
    <w:multiLevelType w:val="hybridMultilevel"/>
    <w:tmpl w:val="9D2C22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9E0B1C"/>
    <w:multiLevelType w:val="hybridMultilevel"/>
    <w:tmpl w:val="AB8A7A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DB7D57"/>
    <w:multiLevelType w:val="hybridMultilevel"/>
    <w:tmpl w:val="FC32D4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1C3428"/>
    <w:multiLevelType w:val="hybridMultilevel"/>
    <w:tmpl w:val="328EC1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343FE1"/>
    <w:multiLevelType w:val="hybridMultilevel"/>
    <w:tmpl w:val="92042E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3E365A"/>
    <w:multiLevelType w:val="hybridMultilevel"/>
    <w:tmpl w:val="8C504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335DD"/>
    <w:multiLevelType w:val="hybridMultilevel"/>
    <w:tmpl w:val="9EE42B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A375B6"/>
    <w:multiLevelType w:val="hybridMultilevel"/>
    <w:tmpl w:val="28CEDA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403E63"/>
    <w:multiLevelType w:val="hybridMultilevel"/>
    <w:tmpl w:val="1390F7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C716C5F"/>
    <w:multiLevelType w:val="hybridMultilevel"/>
    <w:tmpl w:val="70AAB6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35428C"/>
    <w:multiLevelType w:val="hybridMultilevel"/>
    <w:tmpl w:val="8DF8E2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2E5191"/>
    <w:multiLevelType w:val="hybridMultilevel"/>
    <w:tmpl w:val="E68644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060628"/>
    <w:multiLevelType w:val="hybridMultilevel"/>
    <w:tmpl w:val="BB1489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4"/>
  </w:num>
  <w:num w:numId="4">
    <w:abstractNumId w:val="5"/>
  </w:num>
  <w:num w:numId="5">
    <w:abstractNumId w:val="12"/>
  </w:num>
  <w:num w:numId="6">
    <w:abstractNumId w:val="11"/>
  </w:num>
  <w:num w:numId="7">
    <w:abstractNumId w:val="17"/>
  </w:num>
  <w:num w:numId="8">
    <w:abstractNumId w:val="4"/>
  </w:num>
  <w:num w:numId="9">
    <w:abstractNumId w:val="3"/>
  </w:num>
  <w:num w:numId="10">
    <w:abstractNumId w:val="15"/>
  </w:num>
  <w:num w:numId="11">
    <w:abstractNumId w:val="10"/>
  </w:num>
  <w:num w:numId="12">
    <w:abstractNumId w:val="2"/>
  </w:num>
  <w:num w:numId="13">
    <w:abstractNumId w:val="6"/>
  </w:num>
  <w:num w:numId="14">
    <w:abstractNumId w:val="9"/>
  </w:num>
  <w:num w:numId="15">
    <w:abstractNumId w:val="0"/>
  </w:num>
  <w:num w:numId="16">
    <w:abstractNumId w:val="7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075"/>
    <w:rsid w:val="00004695"/>
    <w:rsid w:val="000058C6"/>
    <w:rsid w:val="00005FA3"/>
    <w:rsid w:val="000062E7"/>
    <w:rsid w:val="00010A6A"/>
    <w:rsid w:val="00012196"/>
    <w:rsid w:val="0001398E"/>
    <w:rsid w:val="000141B4"/>
    <w:rsid w:val="00021873"/>
    <w:rsid w:val="0002798F"/>
    <w:rsid w:val="00030898"/>
    <w:rsid w:val="00031BD2"/>
    <w:rsid w:val="00034554"/>
    <w:rsid w:val="00034F2B"/>
    <w:rsid w:val="000356F3"/>
    <w:rsid w:val="00035A46"/>
    <w:rsid w:val="00035EBF"/>
    <w:rsid w:val="00042FBB"/>
    <w:rsid w:val="0004675D"/>
    <w:rsid w:val="0005083C"/>
    <w:rsid w:val="00050DA5"/>
    <w:rsid w:val="00051D1E"/>
    <w:rsid w:val="000526DD"/>
    <w:rsid w:val="00054335"/>
    <w:rsid w:val="00054FAA"/>
    <w:rsid w:val="00055FE1"/>
    <w:rsid w:val="000575B5"/>
    <w:rsid w:val="00066F32"/>
    <w:rsid w:val="000700C8"/>
    <w:rsid w:val="000705A9"/>
    <w:rsid w:val="00076056"/>
    <w:rsid w:val="00077925"/>
    <w:rsid w:val="000833A5"/>
    <w:rsid w:val="000847DA"/>
    <w:rsid w:val="0008777A"/>
    <w:rsid w:val="00094241"/>
    <w:rsid w:val="00097D03"/>
    <w:rsid w:val="000A2770"/>
    <w:rsid w:val="000A4DB1"/>
    <w:rsid w:val="000A5265"/>
    <w:rsid w:val="000A5BC3"/>
    <w:rsid w:val="000B256C"/>
    <w:rsid w:val="000B3D9F"/>
    <w:rsid w:val="000B6160"/>
    <w:rsid w:val="000B7EF9"/>
    <w:rsid w:val="000C3A73"/>
    <w:rsid w:val="000C3F79"/>
    <w:rsid w:val="000C6736"/>
    <w:rsid w:val="000D49BF"/>
    <w:rsid w:val="000D580D"/>
    <w:rsid w:val="000D5ABA"/>
    <w:rsid w:val="000D737A"/>
    <w:rsid w:val="000D74A4"/>
    <w:rsid w:val="000E3B4C"/>
    <w:rsid w:val="000E3F81"/>
    <w:rsid w:val="000E742A"/>
    <w:rsid w:val="000E7E2A"/>
    <w:rsid w:val="000F162E"/>
    <w:rsid w:val="000F39AB"/>
    <w:rsid w:val="000F4272"/>
    <w:rsid w:val="000F475E"/>
    <w:rsid w:val="000F5D55"/>
    <w:rsid w:val="000F5F87"/>
    <w:rsid w:val="000F6353"/>
    <w:rsid w:val="000F6A7D"/>
    <w:rsid w:val="00100435"/>
    <w:rsid w:val="001006D4"/>
    <w:rsid w:val="00100737"/>
    <w:rsid w:val="00111775"/>
    <w:rsid w:val="001139C6"/>
    <w:rsid w:val="001145E1"/>
    <w:rsid w:val="001149B9"/>
    <w:rsid w:val="00133362"/>
    <w:rsid w:val="00134D1A"/>
    <w:rsid w:val="00135365"/>
    <w:rsid w:val="00140EF7"/>
    <w:rsid w:val="00143E61"/>
    <w:rsid w:val="001476DA"/>
    <w:rsid w:val="0014787F"/>
    <w:rsid w:val="00150784"/>
    <w:rsid w:val="00152754"/>
    <w:rsid w:val="001618AC"/>
    <w:rsid w:val="0016515A"/>
    <w:rsid w:val="0016604C"/>
    <w:rsid w:val="00171D4F"/>
    <w:rsid w:val="001726A7"/>
    <w:rsid w:val="00172D59"/>
    <w:rsid w:val="001778F4"/>
    <w:rsid w:val="00182C71"/>
    <w:rsid w:val="00186500"/>
    <w:rsid w:val="00186566"/>
    <w:rsid w:val="0018731D"/>
    <w:rsid w:val="0019160D"/>
    <w:rsid w:val="00192CAF"/>
    <w:rsid w:val="0019792A"/>
    <w:rsid w:val="001A32ED"/>
    <w:rsid w:val="001A4A46"/>
    <w:rsid w:val="001A5564"/>
    <w:rsid w:val="001A7A63"/>
    <w:rsid w:val="001B7942"/>
    <w:rsid w:val="001C0920"/>
    <w:rsid w:val="001C26ED"/>
    <w:rsid w:val="001D1674"/>
    <w:rsid w:val="001D19E0"/>
    <w:rsid w:val="001D4B6D"/>
    <w:rsid w:val="001D5D9C"/>
    <w:rsid w:val="001D784A"/>
    <w:rsid w:val="001E27AE"/>
    <w:rsid w:val="001E305E"/>
    <w:rsid w:val="001E3FCF"/>
    <w:rsid w:val="001E5262"/>
    <w:rsid w:val="001E5CDC"/>
    <w:rsid w:val="001E5EBB"/>
    <w:rsid w:val="001E67A6"/>
    <w:rsid w:val="001E7B12"/>
    <w:rsid w:val="001F15B2"/>
    <w:rsid w:val="001F315A"/>
    <w:rsid w:val="001F469D"/>
    <w:rsid w:val="001F4A1B"/>
    <w:rsid w:val="00201F70"/>
    <w:rsid w:val="00205E78"/>
    <w:rsid w:val="002064F6"/>
    <w:rsid w:val="00210675"/>
    <w:rsid w:val="00211A92"/>
    <w:rsid w:val="00223A34"/>
    <w:rsid w:val="00224F84"/>
    <w:rsid w:val="0022779B"/>
    <w:rsid w:val="00231059"/>
    <w:rsid w:val="0023186B"/>
    <w:rsid w:val="002321FB"/>
    <w:rsid w:val="00232835"/>
    <w:rsid w:val="00232B94"/>
    <w:rsid w:val="002330DD"/>
    <w:rsid w:val="00233FD1"/>
    <w:rsid w:val="0023480C"/>
    <w:rsid w:val="00237918"/>
    <w:rsid w:val="00246ACD"/>
    <w:rsid w:val="00253984"/>
    <w:rsid w:val="00253AF9"/>
    <w:rsid w:val="00255512"/>
    <w:rsid w:val="00255F15"/>
    <w:rsid w:val="00256C90"/>
    <w:rsid w:val="002575A2"/>
    <w:rsid w:val="00257E35"/>
    <w:rsid w:val="00261A55"/>
    <w:rsid w:val="00264A4C"/>
    <w:rsid w:val="002656C3"/>
    <w:rsid w:val="00270350"/>
    <w:rsid w:val="00270364"/>
    <w:rsid w:val="002770F8"/>
    <w:rsid w:val="00277654"/>
    <w:rsid w:val="00282501"/>
    <w:rsid w:val="00282861"/>
    <w:rsid w:val="00283754"/>
    <w:rsid w:val="00293144"/>
    <w:rsid w:val="00294D79"/>
    <w:rsid w:val="002952A3"/>
    <w:rsid w:val="002953FC"/>
    <w:rsid w:val="002A36C1"/>
    <w:rsid w:val="002A41DD"/>
    <w:rsid w:val="002A4803"/>
    <w:rsid w:val="002A5ADD"/>
    <w:rsid w:val="002B1937"/>
    <w:rsid w:val="002B32BE"/>
    <w:rsid w:val="002B739A"/>
    <w:rsid w:val="002C031D"/>
    <w:rsid w:val="002C08E0"/>
    <w:rsid w:val="002C202F"/>
    <w:rsid w:val="002C3C1E"/>
    <w:rsid w:val="002D226D"/>
    <w:rsid w:val="002D3C1C"/>
    <w:rsid w:val="002D68B0"/>
    <w:rsid w:val="002E1D7A"/>
    <w:rsid w:val="002E2128"/>
    <w:rsid w:val="002E21B5"/>
    <w:rsid w:val="002E2FFB"/>
    <w:rsid w:val="002E319E"/>
    <w:rsid w:val="002E34B4"/>
    <w:rsid w:val="002E4406"/>
    <w:rsid w:val="002F2E0B"/>
    <w:rsid w:val="002F3A9D"/>
    <w:rsid w:val="002F4495"/>
    <w:rsid w:val="00301B77"/>
    <w:rsid w:val="003055DC"/>
    <w:rsid w:val="00316C9E"/>
    <w:rsid w:val="003219C4"/>
    <w:rsid w:val="00321DDA"/>
    <w:rsid w:val="003262A5"/>
    <w:rsid w:val="0032698A"/>
    <w:rsid w:val="00331540"/>
    <w:rsid w:val="003357FE"/>
    <w:rsid w:val="00335AE6"/>
    <w:rsid w:val="00340D39"/>
    <w:rsid w:val="00341860"/>
    <w:rsid w:val="00342698"/>
    <w:rsid w:val="00343B07"/>
    <w:rsid w:val="00343B0D"/>
    <w:rsid w:val="00345278"/>
    <w:rsid w:val="00353454"/>
    <w:rsid w:val="003537E1"/>
    <w:rsid w:val="00353E9A"/>
    <w:rsid w:val="00360D72"/>
    <w:rsid w:val="00361749"/>
    <w:rsid w:val="003631B0"/>
    <w:rsid w:val="00365B3C"/>
    <w:rsid w:val="00370A2D"/>
    <w:rsid w:val="003770EB"/>
    <w:rsid w:val="003775ED"/>
    <w:rsid w:val="00380F8F"/>
    <w:rsid w:val="00390651"/>
    <w:rsid w:val="00390DB8"/>
    <w:rsid w:val="0039269A"/>
    <w:rsid w:val="003934ED"/>
    <w:rsid w:val="00394668"/>
    <w:rsid w:val="00394CCD"/>
    <w:rsid w:val="00395709"/>
    <w:rsid w:val="0039637F"/>
    <w:rsid w:val="003A4A30"/>
    <w:rsid w:val="003A783E"/>
    <w:rsid w:val="003B04A6"/>
    <w:rsid w:val="003B0A73"/>
    <w:rsid w:val="003B541C"/>
    <w:rsid w:val="003B5A5D"/>
    <w:rsid w:val="003B7251"/>
    <w:rsid w:val="003C1838"/>
    <w:rsid w:val="003C1FE0"/>
    <w:rsid w:val="003C4161"/>
    <w:rsid w:val="003C44F0"/>
    <w:rsid w:val="003C5097"/>
    <w:rsid w:val="003C635C"/>
    <w:rsid w:val="003C70ED"/>
    <w:rsid w:val="003C71BE"/>
    <w:rsid w:val="003C781C"/>
    <w:rsid w:val="003D052B"/>
    <w:rsid w:val="003D0D2B"/>
    <w:rsid w:val="003D1A34"/>
    <w:rsid w:val="003E1F68"/>
    <w:rsid w:val="003E2271"/>
    <w:rsid w:val="003E34FC"/>
    <w:rsid w:val="003E4745"/>
    <w:rsid w:val="003E5D1E"/>
    <w:rsid w:val="003E724B"/>
    <w:rsid w:val="003F481B"/>
    <w:rsid w:val="0040258D"/>
    <w:rsid w:val="00403A3B"/>
    <w:rsid w:val="00404E68"/>
    <w:rsid w:val="004050C6"/>
    <w:rsid w:val="00406013"/>
    <w:rsid w:val="00406294"/>
    <w:rsid w:val="00411317"/>
    <w:rsid w:val="00411481"/>
    <w:rsid w:val="00411D5C"/>
    <w:rsid w:val="0041282B"/>
    <w:rsid w:val="004146B1"/>
    <w:rsid w:val="0041768E"/>
    <w:rsid w:val="00417AF2"/>
    <w:rsid w:val="00421352"/>
    <w:rsid w:val="00424249"/>
    <w:rsid w:val="00424669"/>
    <w:rsid w:val="00427BA5"/>
    <w:rsid w:val="0043609A"/>
    <w:rsid w:val="004424CA"/>
    <w:rsid w:val="004424F0"/>
    <w:rsid w:val="0044491D"/>
    <w:rsid w:val="00450E6C"/>
    <w:rsid w:val="00452122"/>
    <w:rsid w:val="00453630"/>
    <w:rsid w:val="004545F1"/>
    <w:rsid w:val="00454D2A"/>
    <w:rsid w:val="00456776"/>
    <w:rsid w:val="00456BCB"/>
    <w:rsid w:val="00456C65"/>
    <w:rsid w:val="00460B03"/>
    <w:rsid w:val="00461808"/>
    <w:rsid w:val="00463D43"/>
    <w:rsid w:val="00464888"/>
    <w:rsid w:val="004648E2"/>
    <w:rsid w:val="00465BBF"/>
    <w:rsid w:val="00466C7B"/>
    <w:rsid w:val="00466FCB"/>
    <w:rsid w:val="00467E0F"/>
    <w:rsid w:val="00474033"/>
    <w:rsid w:val="00474772"/>
    <w:rsid w:val="00475C66"/>
    <w:rsid w:val="004772B2"/>
    <w:rsid w:val="00477F62"/>
    <w:rsid w:val="00477FE7"/>
    <w:rsid w:val="00485426"/>
    <w:rsid w:val="00490088"/>
    <w:rsid w:val="004936CE"/>
    <w:rsid w:val="004966A7"/>
    <w:rsid w:val="004966C5"/>
    <w:rsid w:val="004A34E5"/>
    <w:rsid w:val="004A5E73"/>
    <w:rsid w:val="004B0D33"/>
    <w:rsid w:val="004B2D6F"/>
    <w:rsid w:val="004B348E"/>
    <w:rsid w:val="004B725F"/>
    <w:rsid w:val="004C19B0"/>
    <w:rsid w:val="004C7B4D"/>
    <w:rsid w:val="004D05E0"/>
    <w:rsid w:val="004D64CD"/>
    <w:rsid w:val="004E0015"/>
    <w:rsid w:val="004E0302"/>
    <w:rsid w:val="004E1862"/>
    <w:rsid w:val="004F051C"/>
    <w:rsid w:val="004F1A2C"/>
    <w:rsid w:val="004F677E"/>
    <w:rsid w:val="004F76B6"/>
    <w:rsid w:val="00501D95"/>
    <w:rsid w:val="00501DF8"/>
    <w:rsid w:val="00504302"/>
    <w:rsid w:val="00504758"/>
    <w:rsid w:val="00507667"/>
    <w:rsid w:val="00507C59"/>
    <w:rsid w:val="00511D06"/>
    <w:rsid w:val="00511EBE"/>
    <w:rsid w:val="0051506D"/>
    <w:rsid w:val="00515C33"/>
    <w:rsid w:val="005231A8"/>
    <w:rsid w:val="00534EE0"/>
    <w:rsid w:val="00535CC5"/>
    <w:rsid w:val="00540876"/>
    <w:rsid w:val="00540CFF"/>
    <w:rsid w:val="005425B1"/>
    <w:rsid w:val="005429A0"/>
    <w:rsid w:val="00542AFD"/>
    <w:rsid w:val="00542D1B"/>
    <w:rsid w:val="00544484"/>
    <w:rsid w:val="0054567D"/>
    <w:rsid w:val="005457AA"/>
    <w:rsid w:val="005524D4"/>
    <w:rsid w:val="00554174"/>
    <w:rsid w:val="0055475D"/>
    <w:rsid w:val="005568CD"/>
    <w:rsid w:val="00560455"/>
    <w:rsid w:val="00562DEE"/>
    <w:rsid w:val="00562E9B"/>
    <w:rsid w:val="00563030"/>
    <w:rsid w:val="00570741"/>
    <w:rsid w:val="00572C33"/>
    <w:rsid w:val="00573EDD"/>
    <w:rsid w:val="00574B4E"/>
    <w:rsid w:val="00576B83"/>
    <w:rsid w:val="00580B2D"/>
    <w:rsid w:val="00580E13"/>
    <w:rsid w:val="00581A75"/>
    <w:rsid w:val="005869CB"/>
    <w:rsid w:val="00586CFC"/>
    <w:rsid w:val="0058763B"/>
    <w:rsid w:val="005904F1"/>
    <w:rsid w:val="005917CE"/>
    <w:rsid w:val="005947C5"/>
    <w:rsid w:val="00596441"/>
    <w:rsid w:val="00597D4D"/>
    <w:rsid w:val="005A0987"/>
    <w:rsid w:val="005A55EE"/>
    <w:rsid w:val="005B2E17"/>
    <w:rsid w:val="005B41F3"/>
    <w:rsid w:val="005C2E8E"/>
    <w:rsid w:val="005C4FF1"/>
    <w:rsid w:val="005D4444"/>
    <w:rsid w:val="005D6035"/>
    <w:rsid w:val="005D70DB"/>
    <w:rsid w:val="005E2773"/>
    <w:rsid w:val="005E3B45"/>
    <w:rsid w:val="005E53E8"/>
    <w:rsid w:val="005F7536"/>
    <w:rsid w:val="005F75DF"/>
    <w:rsid w:val="00600ED9"/>
    <w:rsid w:val="006050CD"/>
    <w:rsid w:val="00612BCE"/>
    <w:rsid w:val="00613A5E"/>
    <w:rsid w:val="006142CF"/>
    <w:rsid w:val="0061475B"/>
    <w:rsid w:val="00614DC6"/>
    <w:rsid w:val="00616B3F"/>
    <w:rsid w:val="00617752"/>
    <w:rsid w:val="00617A67"/>
    <w:rsid w:val="006211E4"/>
    <w:rsid w:val="00623DC4"/>
    <w:rsid w:val="00624D0B"/>
    <w:rsid w:val="006268F0"/>
    <w:rsid w:val="006320D5"/>
    <w:rsid w:val="006336E7"/>
    <w:rsid w:val="0063707A"/>
    <w:rsid w:val="006432D4"/>
    <w:rsid w:val="00643822"/>
    <w:rsid w:val="00644F0F"/>
    <w:rsid w:val="0064513B"/>
    <w:rsid w:val="00650CCC"/>
    <w:rsid w:val="00650D6D"/>
    <w:rsid w:val="00650D81"/>
    <w:rsid w:val="00651A09"/>
    <w:rsid w:val="00652147"/>
    <w:rsid w:val="006524C2"/>
    <w:rsid w:val="006528B6"/>
    <w:rsid w:val="00653712"/>
    <w:rsid w:val="00653C99"/>
    <w:rsid w:val="006568A1"/>
    <w:rsid w:val="00657A11"/>
    <w:rsid w:val="00657FC7"/>
    <w:rsid w:val="00663812"/>
    <w:rsid w:val="00665790"/>
    <w:rsid w:val="00667798"/>
    <w:rsid w:val="00667C80"/>
    <w:rsid w:val="00676202"/>
    <w:rsid w:val="00676B8B"/>
    <w:rsid w:val="00680CBB"/>
    <w:rsid w:val="006846CF"/>
    <w:rsid w:val="006940A5"/>
    <w:rsid w:val="00695948"/>
    <w:rsid w:val="006A075D"/>
    <w:rsid w:val="006A5BE7"/>
    <w:rsid w:val="006B05EF"/>
    <w:rsid w:val="006B0714"/>
    <w:rsid w:val="006B6D2E"/>
    <w:rsid w:val="006B7832"/>
    <w:rsid w:val="006B7E4A"/>
    <w:rsid w:val="006C0E39"/>
    <w:rsid w:val="006C2A53"/>
    <w:rsid w:val="006C61C3"/>
    <w:rsid w:val="006D0454"/>
    <w:rsid w:val="006D0E16"/>
    <w:rsid w:val="006D1ADE"/>
    <w:rsid w:val="006D1E7C"/>
    <w:rsid w:val="006D1F9F"/>
    <w:rsid w:val="006D546C"/>
    <w:rsid w:val="006E04A2"/>
    <w:rsid w:val="006E0523"/>
    <w:rsid w:val="006E23DD"/>
    <w:rsid w:val="006E30C6"/>
    <w:rsid w:val="006E4FF1"/>
    <w:rsid w:val="006F2158"/>
    <w:rsid w:val="006F2BE8"/>
    <w:rsid w:val="006F3756"/>
    <w:rsid w:val="006F383B"/>
    <w:rsid w:val="006F3D76"/>
    <w:rsid w:val="006F44FC"/>
    <w:rsid w:val="006F4D85"/>
    <w:rsid w:val="0070291B"/>
    <w:rsid w:val="00702C34"/>
    <w:rsid w:val="00706856"/>
    <w:rsid w:val="007108CB"/>
    <w:rsid w:val="00710A9B"/>
    <w:rsid w:val="00711FBC"/>
    <w:rsid w:val="00714DE3"/>
    <w:rsid w:val="00715198"/>
    <w:rsid w:val="007267F6"/>
    <w:rsid w:val="007278F1"/>
    <w:rsid w:val="007303C3"/>
    <w:rsid w:val="007319DB"/>
    <w:rsid w:val="00732312"/>
    <w:rsid w:val="00740897"/>
    <w:rsid w:val="00743BEE"/>
    <w:rsid w:val="00750DB6"/>
    <w:rsid w:val="0075134D"/>
    <w:rsid w:val="00757940"/>
    <w:rsid w:val="007603A0"/>
    <w:rsid w:val="00764543"/>
    <w:rsid w:val="00766128"/>
    <w:rsid w:val="007674F8"/>
    <w:rsid w:val="00772C56"/>
    <w:rsid w:val="00777505"/>
    <w:rsid w:val="00783EF9"/>
    <w:rsid w:val="00785529"/>
    <w:rsid w:val="00793943"/>
    <w:rsid w:val="00793C46"/>
    <w:rsid w:val="0079529B"/>
    <w:rsid w:val="007961B7"/>
    <w:rsid w:val="007A228A"/>
    <w:rsid w:val="007A28B7"/>
    <w:rsid w:val="007A3F63"/>
    <w:rsid w:val="007A5A0A"/>
    <w:rsid w:val="007A6649"/>
    <w:rsid w:val="007B276A"/>
    <w:rsid w:val="007B714E"/>
    <w:rsid w:val="007C1AC5"/>
    <w:rsid w:val="007C4236"/>
    <w:rsid w:val="007C7089"/>
    <w:rsid w:val="007D1E39"/>
    <w:rsid w:val="007D2271"/>
    <w:rsid w:val="007D298E"/>
    <w:rsid w:val="007D2BF7"/>
    <w:rsid w:val="007D391B"/>
    <w:rsid w:val="007D6403"/>
    <w:rsid w:val="007D6F64"/>
    <w:rsid w:val="007D700D"/>
    <w:rsid w:val="007E227D"/>
    <w:rsid w:val="007E2876"/>
    <w:rsid w:val="007E5B4B"/>
    <w:rsid w:val="007E63F2"/>
    <w:rsid w:val="007E7726"/>
    <w:rsid w:val="007F07D4"/>
    <w:rsid w:val="007F173C"/>
    <w:rsid w:val="007F338C"/>
    <w:rsid w:val="007F4199"/>
    <w:rsid w:val="007F41AB"/>
    <w:rsid w:val="007F538D"/>
    <w:rsid w:val="007F61F0"/>
    <w:rsid w:val="007F6D83"/>
    <w:rsid w:val="007F7CEC"/>
    <w:rsid w:val="008012F8"/>
    <w:rsid w:val="00802B3C"/>
    <w:rsid w:val="00805388"/>
    <w:rsid w:val="00806BE0"/>
    <w:rsid w:val="008115BF"/>
    <w:rsid w:val="008116BE"/>
    <w:rsid w:val="00811808"/>
    <w:rsid w:val="0081263B"/>
    <w:rsid w:val="00812B18"/>
    <w:rsid w:val="0081457B"/>
    <w:rsid w:val="00821F56"/>
    <w:rsid w:val="00822867"/>
    <w:rsid w:val="008265A6"/>
    <w:rsid w:val="00835E91"/>
    <w:rsid w:val="0083682F"/>
    <w:rsid w:val="00836B55"/>
    <w:rsid w:val="00836F67"/>
    <w:rsid w:val="008378EB"/>
    <w:rsid w:val="008415F1"/>
    <w:rsid w:val="00841D88"/>
    <w:rsid w:val="008430AD"/>
    <w:rsid w:val="008435D3"/>
    <w:rsid w:val="0084718A"/>
    <w:rsid w:val="00847FCC"/>
    <w:rsid w:val="008500ED"/>
    <w:rsid w:val="00860417"/>
    <w:rsid w:val="00860E21"/>
    <w:rsid w:val="00862EBE"/>
    <w:rsid w:val="00863C09"/>
    <w:rsid w:val="00864FFA"/>
    <w:rsid w:val="00867C6C"/>
    <w:rsid w:val="00875575"/>
    <w:rsid w:val="00880C61"/>
    <w:rsid w:val="008818DB"/>
    <w:rsid w:val="0088377F"/>
    <w:rsid w:val="008867A4"/>
    <w:rsid w:val="00891EC5"/>
    <w:rsid w:val="00893643"/>
    <w:rsid w:val="00893D8C"/>
    <w:rsid w:val="0089516B"/>
    <w:rsid w:val="00895C00"/>
    <w:rsid w:val="008962F8"/>
    <w:rsid w:val="008A3166"/>
    <w:rsid w:val="008A613F"/>
    <w:rsid w:val="008A6DA3"/>
    <w:rsid w:val="008B0BEC"/>
    <w:rsid w:val="008B266B"/>
    <w:rsid w:val="008B4FB7"/>
    <w:rsid w:val="008B5B1B"/>
    <w:rsid w:val="008B5EA7"/>
    <w:rsid w:val="008C18AB"/>
    <w:rsid w:val="008C2369"/>
    <w:rsid w:val="008C30C4"/>
    <w:rsid w:val="008C33FF"/>
    <w:rsid w:val="008D3DBE"/>
    <w:rsid w:val="008D4495"/>
    <w:rsid w:val="008D5171"/>
    <w:rsid w:val="008D5614"/>
    <w:rsid w:val="008D6FA3"/>
    <w:rsid w:val="008E0766"/>
    <w:rsid w:val="008E084A"/>
    <w:rsid w:val="008E0BCC"/>
    <w:rsid w:val="008E23C9"/>
    <w:rsid w:val="008E67DF"/>
    <w:rsid w:val="008F3D4B"/>
    <w:rsid w:val="008F492C"/>
    <w:rsid w:val="008F4E39"/>
    <w:rsid w:val="008F5F73"/>
    <w:rsid w:val="008F6F10"/>
    <w:rsid w:val="00900380"/>
    <w:rsid w:val="009020E0"/>
    <w:rsid w:val="0090282E"/>
    <w:rsid w:val="00902A47"/>
    <w:rsid w:val="00907D99"/>
    <w:rsid w:val="00912B71"/>
    <w:rsid w:val="00912C49"/>
    <w:rsid w:val="009151E0"/>
    <w:rsid w:val="00915FFC"/>
    <w:rsid w:val="00917E87"/>
    <w:rsid w:val="0092146E"/>
    <w:rsid w:val="00922006"/>
    <w:rsid w:val="009236F6"/>
    <w:rsid w:val="00925B54"/>
    <w:rsid w:val="00926DBB"/>
    <w:rsid w:val="00927F1F"/>
    <w:rsid w:val="00936738"/>
    <w:rsid w:val="00936783"/>
    <w:rsid w:val="00941DC5"/>
    <w:rsid w:val="009431F3"/>
    <w:rsid w:val="00944F00"/>
    <w:rsid w:val="00951470"/>
    <w:rsid w:val="00952093"/>
    <w:rsid w:val="009522AE"/>
    <w:rsid w:val="00953388"/>
    <w:rsid w:val="009557ED"/>
    <w:rsid w:val="009567DA"/>
    <w:rsid w:val="00956DD3"/>
    <w:rsid w:val="00957FF2"/>
    <w:rsid w:val="009646F2"/>
    <w:rsid w:val="00966F33"/>
    <w:rsid w:val="00970124"/>
    <w:rsid w:val="00972600"/>
    <w:rsid w:val="00972F98"/>
    <w:rsid w:val="009748F4"/>
    <w:rsid w:val="0097538B"/>
    <w:rsid w:val="009806D1"/>
    <w:rsid w:val="009812F1"/>
    <w:rsid w:val="00982306"/>
    <w:rsid w:val="009828BB"/>
    <w:rsid w:val="0098387B"/>
    <w:rsid w:val="00987D68"/>
    <w:rsid w:val="0099096A"/>
    <w:rsid w:val="00991945"/>
    <w:rsid w:val="0099216C"/>
    <w:rsid w:val="00992F50"/>
    <w:rsid w:val="00994B4C"/>
    <w:rsid w:val="00994BDA"/>
    <w:rsid w:val="0099590D"/>
    <w:rsid w:val="00995A79"/>
    <w:rsid w:val="00997426"/>
    <w:rsid w:val="009A1644"/>
    <w:rsid w:val="009A2A43"/>
    <w:rsid w:val="009A4B29"/>
    <w:rsid w:val="009A56FC"/>
    <w:rsid w:val="009B085F"/>
    <w:rsid w:val="009B16D0"/>
    <w:rsid w:val="009B1ADF"/>
    <w:rsid w:val="009B68EB"/>
    <w:rsid w:val="009B7FFE"/>
    <w:rsid w:val="009C071F"/>
    <w:rsid w:val="009C1550"/>
    <w:rsid w:val="009C24A8"/>
    <w:rsid w:val="009C2E62"/>
    <w:rsid w:val="009C5BA3"/>
    <w:rsid w:val="009C7296"/>
    <w:rsid w:val="009D2216"/>
    <w:rsid w:val="009D5075"/>
    <w:rsid w:val="009E1C0A"/>
    <w:rsid w:val="009E21A1"/>
    <w:rsid w:val="009E23EA"/>
    <w:rsid w:val="009E4106"/>
    <w:rsid w:val="009E4777"/>
    <w:rsid w:val="009E77CD"/>
    <w:rsid w:val="009F0805"/>
    <w:rsid w:val="009F28B5"/>
    <w:rsid w:val="009F3848"/>
    <w:rsid w:val="009F3D77"/>
    <w:rsid w:val="009F564E"/>
    <w:rsid w:val="009F6757"/>
    <w:rsid w:val="00A00DEC"/>
    <w:rsid w:val="00A03720"/>
    <w:rsid w:val="00A05973"/>
    <w:rsid w:val="00A07910"/>
    <w:rsid w:val="00A10DCE"/>
    <w:rsid w:val="00A11045"/>
    <w:rsid w:val="00A11296"/>
    <w:rsid w:val="00A13EA8"/>
    <w:rsid w:val="00A2072A"/>
    <w:rsid w:val="00A2101C"/>
    <w:rsid w:val="00A229E5"/>
    <w:rsid w:val="00A267E6"/>
    <w:rsid w:val="00A3054D"/>
    <w:rsid w:val="00A32697"/>
    <w:rsid w:val="00A33C68"/>
    <w:rsid w:val="00A33F93"/>
    <w:rsid w:val="00A34FF3"/>
    <w:rsid w:val="00A36662"/>
    <w:rsid w:val="00A37384"/>
    <w:rsid w:val="00A37935"/>
    <w:rsid w:val="00A411F5"/>
    <w:rsid w:val="00A4461A"/>
    <w:rsid w:val="00A455B1"/>
    <w:rsid w:val="00A464BF"/>
    <w:rsid w:val="00A50C19"/>
    <w:rsid w:val="00A53E3B"/>
    <w:rsid w:val="00A53E50"/>
    <w:rsid w:val="00A546C0"/>
    <w:rsid w:val="00A55B48"/>
    <w:rsid w:val="00A62F74"/>
    <w:rsid w:val="00A64C59"/>
    <w:rsid w:val="00A72792"/>
    <w:rsid w:val="00A72F55"/>
    <w:rsid w:val="00A743AA"/>
    <w:rsid w:val="00A744B1"/>
    <w:rsid w:val="00A74D1B"/>
    <w:rsid w:val="00A7763B"/>
    <w:rsid w:val="00A92E7F"/>
    <w:rsid w:val="00A94676"/>
    <w:rsid w:val="00A9783B"/>
    <w:rsid w:val="00AA043A"/>
    <w:rsid w:val="00AA28BE"/>
    <w:rsid w:val="00AB3583"/>
    <w:rsid w:val="00AB3F93"/>
    <w:rsid w:val="00AC2A93"/>
    <w:rsid w:val="00AC4823"/>
    <w:rsid w:val="00AC4BCA"/>
    <w:rsid w:val="00AC6732"/>
    <w:rsid w:val="00AD00A8"/>
    <w:rsid w:val="00AD0771"/>
    <w:rsid w:val="00AD0E05"/>
    <w:rsid w:val="00AE2F52"/>
    <w:rsid w:val="00AE49D6"/>
    <w:rsid w:val="00AE5721"/>
    <w:rsid w:val="00AE778B"/>
    <w:rsid w:val="00AF2B55"/>
    <w:rsid w:val="00AF4D2F"/>
    <w:rsid w:val="00AF6C28"/>
    <w:rsid w:val="00B00DCE"/>
    <w:rsid w:val="00B03635"/>
    <w:rsid w:val="00B03AD0"/>
    <w:rsid w:val="00B05611"/>
    <w:rsid w:val="00B11CCF"/>
    <w:rsid w:val="00B12336"/>
    <w:rsid w:val="00B14745"/>
    <w:rsid w:val="00B14C63"/>
    <w:rsid w:val="00B16DAE"/>
    <w:rsid w:val="00B21A04"/>
    <w:rsid w:val="00B2451D"/>
    <w:rsid w:val="00B26255"/>
    <w:rsid w:val="00B263F6"/>
    <w:rsid w:val="00B27328"/>
    <w:rsid w:val="00B302E9"/>
    <w:rsid w:val="00B319BB"/>
    <w:rsid w:val="00B34ED7"/>
    <w:rsid w:val="00B35BC3"/>
    <w:rsid w:val="00B36F29"/>
    <w:rsid w:val="00B41445"/>
    <w:rsid w:val="00B41E86"/>
    <w:rsid w:val="00B42451"/>
    <w:rsid w:val="00B4288A"/>
    <w:rsid w:val="00B43149"/>
    <w:rsid w:val="00B44785"/>
    <w:rsid w:val="00B47BC1"/>
    <w:rsid w:val="00B5002E"/>
    <w:rsid w:val="00B5020E"/>
    <w:rsid w:val="00B5022B"/>
    <w:rsid w:val="00B5408E"/>
    <w:rsid w:val="00B54F37"/>
    <w:rsid w:val="00B6032A"/>
    <w:rsid w:val="00B61F29"/>
    <w:rsid w:val="00B6310B"/>
    <w:rsid w:val="00B63119"/>
    <w:rsid w:val="00B64704"/>
    <w:rsid w:val="00B66874"/>
    <w:rsid w:val="00B715B0"/>
    <w:rsid w:val="00B73B13"/>
    <w:rsid w:val="00B73DAB"/>
    <w:rsid w:val="00B75E11"/>
    <w:rsid w:val="00B833A1"/>
    <w:rsid w:val="00B83577"/>
    <w:rsid w:val="00B84AE9"/>
    <w:rsid w:val="00B90ED3"/>
    <w:rsid w:val="00B92D77"/>
    <w:rsid w:val="00B956CB"/>
    <w:rsid w:val="00B9593B"/>
    <w:rsid w:val="00B9714E"/>
    <w:rsid w:val="00BA15CD"/>
    <w:rsid w:val="00BA1B04"/>
    <w:rsid w:val="00BA4786"/>
    <w:rsid w:val="00BA7FB0"/>
    <w:rsid w:val="00BB0790"/>
    <w:rsid w:val="00BB4DFF"/>
    <w:rsid w:val="00BC01AF"/>
    <w:rsid w:val="00BC0ABB"/>
    <w:rsid w:val="00BC0DB3"/>
    <w:rsid w:val="00BC15A8"/>
    <w:rsid w:val="00BC292C"/>
    <w:rsid w:val="00BC2D04"/>
    <w:rsid w:val="00BC4F1B"/>
    <w:rsid w:val="00BD73E4"/>
    <w:rsid w:val="00BE2CC8"/>
    <w:rsid w:val="00BE4252"/>
    <w:rsid w:val="00BE79CF"/>
    <w:rsid w:val="00BF11CB"/>
    <w:rsid w:val="00BF2DD3"/>
    <w:rsid w:val="00BF55BE"/>
    <w:rsid w:val="00BF6AFE"/>
    <w:rsid w:val="00C01B92"/>
    <w:rsid w:val="00C143B0"/>
    <w:rsid w:val="00C15D3B"/>
    <w:rsid w:val="00C15E29"/>
    <w:rsid w:val="00C172B2"/>
    <w:rsid w:val="00C22004"/>
    <w:rsid w:val="00C22147"/>
    <w:rsid w:val="00C2264D"/>
    <w:rsid w:val="00C23ED1"/>
    <w:rsid w:val="00C27524"/>
    <w:rsid w:val="00C33B54"/>
    <w:rsid w:val="00C3560A"/>
    <w:rsid w:val="00C358BE"/>
    <w:rsid w:val="00C371CC"/>
    <w:rsid w:val="00C37F12"/>
    <w:rsid w:val="00C424BF"/>
    <w:rsid w:val="00C42FE7"/>
    <w:rsid w:val="00C447BA"/>
    <w:rsid w:val="00C5068C"/>
    <w:rsid w:val="00C51DCD"/>
    <w:rsid w:val="00C550D6"/>
    <w:rsid w:val="00C55462"/>
    <w:rsid w:val="00C557F5"/>
    <w:rsid w:val="00C56709"/>
    <w:rsid w:val="00C64030"/>
    <w:rsid w:val="00C667E1"/>
    <w:rsid w:val="00C7081B"/>
    <w:rsid w:val="00C73B28"/>
    <w:rsid w:val="00C760DE"/>
    <w:rsid w:val="00C768A8"/>
    <w:rsid w:val="00C8312B"/>
    <w:rsid w:val="00C83D0D"/>
    <w:rsid w:val="00C8611A"/>
    <w:rsid w:val="00C86A8F"/>
    <w:rsid w:val="00C8705F"/>
    <w:rsid w:val="00C875B3"/>
    <w:rsid w:val="00C87B05"/>
    <w:rsid w:val="00C90062"/>
    <w:rsid w:val="00C906E8"/>
    <w:rsid w:val="00C95ED7"/>
    <w:rsid w:val="00C97882"/>
    <w:rsid w:val="00CA3196"/>
    <w:rsid w:val="00CA39B0"/>
    <w:rsid w:val="00CA603A"/>
    <w:rsid w:val="00CB00FF"/>
    <w:rsid w:val="00CB2B8B"/>
    <w:rsid w:val="00CC171F"/>
    <w:rsid w:val="00CC5568"/>
    <w:rsid w:val="00CC6112"/>
    <w:rsid w:val="00CC62B5"/>
    <w:rsid w:val="00CD1F7E"/>
    <w:rsid w:val="00CD225C"/>
    <w:rsid w:val="00CD29A9"/>
    <w:rsid w:val="00CD2AE1"/>
    <w:rsid w:val="00CD3029"/>
    <w:rsid w:val="00CD3318"/>
    <w:rsid w:val="00CD43EF"/>
    <w:rsid w:val="00CD5578"/>
    <w:rsid w:val="00CD677D"/>
    <w:rsid w:val="00CE38AD"/>
    <w:rsid w:val="00CE4353"/>
    <w:rsid w:val="00CE4E47"/>
    <w:rsid w:val="00CE5C61"/>
    <w:rsid w:val="00CE5F63"/>
    <w:rsid w:val="00CE6C23"/>
    <w:rsid w:val="00CE7262"/>
    <w:rsid w:val="00CF02AF"/>
    <w:rsid w:val="00CF02C3"/>
    <w:rsid w:val="00CF1CEE"/>
    <w:rsid w:val="00CF1FAB"/>
    <w:rsid w:val="00CF29C8"/>
    <w:rsid w:val="00CF4253"/>
    <w:rsid w:val="00CF56A5"/>
    <w:rsid w:val="00CF7520"/>
    <w:rsid w:val="00CF7C4C"/>
    <w:rsid w:val="00D01B43"/>
    <w:rsid w:val="00D025EA"/>
    <w:rsid w:val="00D033C2"/>
    <w:rsid w:val="00D0496C"/>
    <w:rsid w:val="00D07EE1"/>
    <w:rsid w:val="00D20923"/>
    <w:rsid w:val="00D226E5"/>
    <w:rsid w:val="00D2324A"/>
    <w:rsid w:val="00D24720"/>
    <w:rsid w:val="00D24F6E"/>
    <w:rsid w:val="00D250B1"/>
    <w:rsid w:val="00D25A06"/>
    <w:rsid w:val="00D26D76"/>
    <w:rsid w:val="00D27DB6"/>
    <w:rsid w:val="00D3043C"/>
    <w:rsid w:val="00D318F6"/>
    <w:rsid w:val="00D33274"/>
    <w:rsid w:val="00D333E6"/>
    <w:rsid w:val="00D374DA"/>
    <w:rsid w:val="00D43EFA"/>
    <w:rsid w:val="00D44D1E"/>
    <w:rsid w:val="00D4531F"/>
    <w:rsid w:val="00D461BC"/>
    <w:rsid w:val="00D50D93"/>
    <w:rsid w:val="00D5216A"/>
    <w:rsid w:val="00D5413B"/>
    <w:rsid w:val="00D54C2C"/>
    <w:rsid w:val="00D5512E"/>
    <w:rsid w:val="00D55C19"/>
    <w:rsid w:val="00D5646A"/>
    <w:rsid w:val="00D56A6F"/>
    <w:rsid w:val="00D56EC6"/>
    <w:rsid w:val="00D57B2A"/>
    <w:rsid w:val="00D57B9A"/>
    <w:rsid w:val="00D602B6"/>
    <w:rsid w:val="00D611C6"/>
    <w:rsid w:val="00D61B0A"/>
    <w:rsid w:val="00D6299F"/>
    <w:rsid w:val="00D6416B"/>
    <w:rsid w:val="00D64C62"/>
    <w:rsid w:val="00D64EF0"/>
    <w:rsid w:val="00D65507"/>
    <w:rsid w:val="00D65A70"/>
    <w:rsid w:val="00D70988"/>
    <w:rsid w:val="00D711AF"/>
    <w:rsid w:val="00D74EC0"/>
    <w:rsid w:val="00D763A3"/>
    <w:rsid w:val="00D77E98"/>
    <w:rsid w:val="00D83BFE"/>
    <w:rsid w:val="00D85F09"/>
    <w:rsid w:val="00D92350"/>
    <w:rsid w:val="00D933E0"/>
    <w:rsid w:val="00D93B49"/>
    <w:rsid w:val="00D97AD7"/>
    <w:rsid w:val="00D97EC7"/>
    <w:rsid w:val="00DA2B4A"/>
    <w:rsid w:val="00DA4B24"/>
    <w:rsid w:val="00DA53BD"/>
    <w:rsid w:val="00DA56E7"/>
    <w:rsid w:val="00DB16BD"/>
    <w:rsid w:val="00DB3B03"/>
    <w:rsid w:val="00DB5783"/>
    <w:rsid w:val="00DB7B8E"/>
    <w:rsid w:val="00DC2DFF"/>
    <w:rsid w:val="00DC3145"/>
    <w:rsid w:val="00DD036B"/>
    <w:rsid w:val="00DD0E0E"/>
    <w:rsid w:val="00DD1C6E"/>
    <w:rsid w:val="00DD362A"/>
    <w:rsid w:val="00DE0891"/>
    <w:rsid w:val="00DE11E2"/>
    <w:rsid w:val="00DE20CE"/>
    <w:rsid w:val="00DE3C4C"/>
    <w:rsid w:val="00DE3D98"/>
    <w:rsid w:val="00DE401B"/>
    <w:rsid w:val="00DE4D38"/>
    <w:rsid w:val="00DE6C0A"/>
    <w:rsid w:val="00DE74DA"/>
    <w:rsid w:val="00DF03D1"/>
    <w:rsid w:val="00DF1B69"/>
    <w:rsid w:val="00DF499E"/>
    <w:rsid w:val="00E005DB"/>
    <w:rsid w:val="00E0061C"/>
    <w:rsid w:val="00E02B76"/>
    <w:rsid w:val="00E04C40"/>
    <w:rsid w:val="00E053A7"/>
    <w:rsid w:val="00E056AA"/>
    <w:rsid w:val="00E058F8"/>
    <w:rsid w:val="00E06B28"/>
    <w:rsid w:val="00E07E5F"/>
    <w:rsid w:val="00E12124"/>
    <w:rsid w:val="00E17AF9"/>
    <w:rsid w:val="00E20CB1"/>
    <w:rsid w:val="00E21007"/>
    <w:rsid w:val="00E21D33"/>
    <w:rsid w:val="00E2249D"/>
    <w:rsid w:val="00E24460"/>
    <w:rsid w:val="00E24CCE"/>
    <w:rsid w:val="00E27922"/>
    <w:rsid w:val="00E27C69"/>
    <w:rsid w:val="00E40015"/>
    <w:rsid w:val="00E45767"/>
    <w:rsid w:val="00E52C63"/>
    <w:rsid w:val="00E532D7"/>
    <w:rsid w:val="00E53372"/>
    <w:rsid w:val="00E53BE0"/>
    <w:rsid w:val="00E55DA9"/>
    <w:rsid w:val="00E56E9A"/>
    <w:rsid w:val="00E61BE3"/>
    <w:rsid w:val="00E626AB"/>
    <w:rsid w:val="00E70217"/>
    <w:rsid w:val="00E7115A"/>
    <w:rsid w:val="00E71A0F"/>
    <w:rsid w:val="00E74AC7"/>
    <w:rsid w:val="00E76950"/>
    <w:rsid w:val="00E81C41"/>
    <w:rsid w:val="00E82D2A"/>
    <w:rsid w:val="00E83E1A"/>
    <w:rsid w:val="00E84A82"/>
    <w:rsid w:val="00E85F61"/>
    <w:rsid w:val="00E86714"/>
    <w:rsid w:val="00E92752"/>
    <w:rsid w:val="00E9281D"/>
    <w:rsid w:val="00E94815"/>
    <w:rsid w:val="00E95FA7"/>
    <w:rsid w:val="00EA11E9"/>
    <w:rsid w:val="00EA2DED"/>
    <w:rsid w:val="00EA3D1D"/>
    <w:rsid w:val="00EA4D88"/>
    <w:rsid w:val="00EB0F38"/>
    <w:rsid w:val="00EB13E3"/>
    <w:rsid w:val="00EB2977"/>
    <w:rsid w:val="00EB788C"/>
    <w:rsid w:val="00EC08DB"/>
    <w:rsid w:val="00EC0BFD"/>
    <w:rsid w:val="00EC1DEF"/>
    <w:rsid w:val="00EC2A0A"/>
    <w:rsid w:val="00EC2D59"/>
    <w:rsid w:val="00EC3367"/>
    <w:rsid w:val="00EC592B"/>
    <w:rsid w:val="00EC640E"/>
    <w:rsid w:val="00EC6685"/>
    <w:rsid w:val="00EE3064"/>
    <w:rsid w:val="00EF0EF4"/>
    <w:rsid w:val="00EF132D"/>
    <w:rsid w:val="00EF1521"/>
    <w:rsid w:val="00EF1662"/>
    <w:rsid w:val="00EF1CC3"/>
    <w:rsid w:val="00EF41E1"/>
    <w:rsid w:val="00EF536A"/>
    <w:rsid w:val="00EF5F83"/>
    <w:rsid w:val="00EF6828"/>
    <w:rsid w:val="00EF7ECF"/>
    <w:rsid w:val="00F026C4"/>
    <w:rsid w:val="00F12B29"/>
    <w:rsid w:val="00F13A8A"/>
    <w:rsid w:val="00F17A9F"/>
    <w:rsid w:val="00F2009C"/>
    <w:rsid w:val="00F23785"/>
    <w:rsid w:val="00F25612"/>
    <w:rsid w:val="00F256B6"/>
    <w:rsid w:val="00F26037"/>
    <w:rsid w:val="00F30DB0"/>
    <w:rsid w:val="00F35598"/>
    <w:rsid w:val="00F3690F"/>
    <w:rsid w:val="00F37A46"/>
    <w:rsid w:val="00F37A7C"/>
    <w:rsid w:val="00F47448"/>
    <w:rsid w:val="00F5338B"/>
    <w:rsid w:val="00F56078"/>
    <w:rsid w:val="00F56270"/>
    <w:rsid w:val="00F570B1"/>
    <w:rsid w:val="00F60F2C"/>
    <w:rsid w:val="00F62A14"/>
    <w:rsid w:val="00F66CFA"/>
    <w:rsid w:val="00F66D05"/>
    <w:rsid w:val="00F71645"/>
    <w:rsid w:val="00F73100"/>
    <w:rsid w:val="00F7332D"/>
    <w:rsid w:val="00F7663E"/>
    <w:rsid w:val="00F818CC"/>
    <w:rsid w:val="00F81FE8"/>
    <w:rsid w:val="00F8694B"/>
    <w:rsid w:val="00F876F6"/>
    <w:rsid w:val="00F91EBC"/>
    <w:rsid w:val="00F94047"/>
    <w:rsid w:val="00F973CC"/>
    <w:rsid w:val="00FA597B"/>
    <w:rsid w:val="00FB1263"/>
    <w:rsid w:val="00FB7ABF"/>
    <w:rsid w:val="00FC0D69"/>
    <w:rsid w:val="00FC1374"/>
    <w:rsid w:val="00FC2660"/>
    <w:rsid w:val="00FC2705"/>
    <w:rsid w:val="00FC3C64"/>
    <w:rsid w:val="00FC5C51"/>
    <w:rsid w:val="00FD01FC"/>
    <w:rsid w:val="00FD1FB1"/>
    <w:rsid w:val="00FD4126"/>
    <w:rsid w:val="00FD6441"/>
    <w:rsid w:val="00FD66BE"/>
    <w:rsid w:val="00FD6BB5"/>
    <w:rsid w:val="00FE123B"/>
    <w:rsid w:val="00FE1431"/>
    <w:rsid w:val="00FE171E"/>
    <w:rsid w:val="00FE3B25"/>
    <w:rsid w:val="00FE4822"/>
    <w:rsid w:val="00FE6520"/>
    <w:rsid w:val="00FF22F9"/>
    <w:rsid w:val="00FF44DE"/>
    <w:rsid w:val="00FF48B6"/>
    <w:rsid w:val="00FF6B96"/>
    <w:rsid w:val="00FF6EE1"/>
    <w:rsid w:val="01514052"/>
    <w:rsid w:val="019D3BBD"/>
    <w:rsid w:val="0253DC7B"/>
    <w:rsid w:val="02721279"/>
    <w:rsid w:val="02EB0AE0"/>
    <w:rsid w:val="03220C5B"/>
    <w:rsid w:val="037CC108"/>
    <w:rsid w:val="0386C277"/>
    <w:rsid w:val="0419D6B0"/>
    <w:rsid w:val="043E70ED"/>
    <w:rsid w:val="050BE603"/>
    <w:rsid w:val="0630616E"/>
    <w:rsid w:val="06DCC709"/>
    <w:rsid w:val="0823FA5D"/>
    <w:rsid w:val="08CC940F"/>
    <w:rsid w:val="094DCA93"/>
    <w:rsid w:val="0959F539"/>
    <w:rsid w:val="09F5AF2E"/>
    <w:rsid w:val="0AFC1863"/>
    <w:rsid w:val="0C4D96B7"/>
    <w:rsid w:val="0CDF2360"/>
    <w:rsid w:val="0CE60A8E"/>
    <w:rsid w:val="0D62C614"/>
    <w:rsid w:val="0DE95ED9"/>
    <w:rsid w:val="0E0C5537"/>
    <w:rsid w:val="0E52FF97"/>
    <w:rsid w:val="0F680B8C"/>
    <w:rsid w:val="0F812394"/>
    <w:rsid w:val="113C2AA4"/>
    <w:rsid w:val="116A72B7"/>
    <w:rsid w:val="1181E7A6"/>
    <w:rsid w:val="12574BB0"/>
    <w:rsid w:val="128830AA"/>
    <w:rsid w:val="138525D0"/>
    <w:rsid w:val="13C6421F"/>
    <w:rsid w:val="13D382D2"/>
    <w:rsid w:val="1503D584"/>
    <w:rsid w:val="179CAF3C"/>
    <w:rsid w:val="19058D9F"/>
    <w:rsid w:val="19E93663"/>
    <w:rsid w:val="1A9D06FA"/>
    <w:rsid w:val="1B08170A"/>
    <w:rsid w:val="1B4597C7"/>
    <w:rsid w:val="1B602CFE"/>
    <w:rsid w:val="1CA96B8C"/>
    <w:rsid w:val="1F45744C"/>
    <w:rsid w:val="1F7C0FC1"/>
    <w:rsid w:val="1FE8715C"/>
    <w:rsid w:val="1FFA5388"/>
    <w:rsid w:val="208D7E6A"/>
    <w:rsid w:val="20D82016"/>
    <w:rsid w:val="2226A63B"/>
    <w:rsid w:val="226955B8"/>
    <w:rsid w:val="24B77D7D"/>
    <w:rsid w:val="2502E1E5"/>
    <w:rsid w:val="2558F28C"/>
    <w:rsid w:val="25736AB7"/>
    <w:rsid w:val="25BEDF35"/>
    <w:rsid w:val="25CBA671"/>
    <w:rsid w:val="267C2BEF"/>
    <w:rsid w:val="26F8EEB9"/>
    <w:rsid w:val="277F830B"/>
    <w:rsid w:val="279A9E22"/>
    <w:rsid w:val="27DBD9A0"/>
    <w:rsid w:val="286E625D"/>
    <w:rsid w:val="288EC766"/>
    <w:rsid w:val="2916CB1C"/>
    <w:rsid w:val="2922D2BA"/>
    <w:rsid w:val="2968C543"/>
    <w:rsid w:val="29C0BD9A"/>
    <w:rsid w:val="2A1098CA"/>
    <w:rsid w:val="2A222653"/>
    <w:rsid w:val="2AF1E2B6"/>
    <w:rsid w:val="2B3DEDE4"/>
    <w:rsid w:val="2C51B716"/>
    <w:rsid w:val="2C9FD829"/>
    <w:rsid w:val="2CC3DB11"/>
    <w:rsid w:val="2D383E19"/>
    <w:rsid w:val="2D47BD30"/>
    <w:rsid w:val="2EE76D7C"/>
    <w:rsid w:val="2F59DCFE"/>
    <w:rsid w:val="2FAFD5BB"/>
    <w:rsid w:val="30DAEA96"/>
    <w:rsid w:val="32314857"/>
    <w:rsid w:val="32918C16"/>
    <w:rsid w:val="33019EC7"/>
    <w:rsid w:val="346D1D18"/>
    <w:rsid w:val="349A8889"/>
    <w:rsid w:val="35104804"/>
    <w:rsid w:val="35CB298D"/>
    <w:rsid w:val="36747906"/>
    <w:rsid w:val="36C6EC00"/>
    <w:rsid w:val="393DED9A"/>
    <w:rsid w:val="3951F5AF"/>
    <w:rsid w:val="396EDF27"/>
    <w:rsid w:val="398F2CC3"/>
    <w:rsid w:val="39C05843"/>
    <w:rsid w:val="39E3B927"/>
    <w:rsid w:val="3A25451D"/>
    <w:rsid w:val="3A7D7B3C"/>
    <w:rsid w:val="3A86CFCC"/>
    <w:rsid w:val="3B6C62CC"/>
    <w:rsid w:val="3C543E88"/>
    <w:rsid w:val="3C93EEF1"/>
    <w:rsid w:val="3E9AC6F7"/>
    <w:rsid w:val="3F82F21A"/>
    <w:rsid w:val="4139068C"/>
    <w:rsid w:val="4202BAEE"/>
    <w:rsid w:val="42572DEC"/>
    <w:rsid w:val="42AD5B0F"/>
    <w:rsid w:val="438D9C49"/>
    <w:rsid w:val="45355B2F"/>
    <w:rsid w:val="45ADEE50"/>
    <w:rsid w:val="46BD01F5"/>
    <w:rsid w:val="46E90199"/>
    <w:rsid w:val="471EE43F"/>
    <w:rsid w:val="478DCCCE"/>
    <w:rsid w:val="47CBE325"/>
    <w:rsid w:val="4863BD12"/>
    <w:rsid w:val="495FA1BF"/>
    <w:rsid w:val="49B1461D"/>
    <w:rsid w:val="49CC7569"/>
    <w:rsid w:val="4A490EE0"/>
    <w:rsid w:val="4AAB1801"/>
    <w:rsid w:val="4AACB92A"/>
    <w:rsid w:val="4ADC1165"/>
    <w:rsid w:val="4AFDA5FA"/>
    <w:rsid w:val="4B29F2CF"/>
    <w:rsid w:val="4B6C53EB"/>
    <w:rsid w:val="4BE55C88"/>
    <w:rsid w:val="4C645B07"/>
    <w:rsid w:val="4CEDCF76"/>
    <w:rsid w:val="4D0CDA99"/>
    <w:rsid w:val="4D1752D5"/>
    <w:rsid w:val="4E3C8966"/>
    <w:rsid w:val="50D192DD"/>
    <w:rsid w:val="50D3FC2F"/>
    <w:rsid w:val="50DDA771"/>
    <w:rsid w:val="513CE9BE"/>
    <w:rsid w:val="517467B7"/>
    <w:rsid w:val="51B2F6B4"/>
    <w:rsid w:val="51D8196B"/>
    <w:rsid w:val="52DBE4B8"/>
    <w:rsid w:val="531BB618"/>
    <w:rsid w:val="53B71778"/>
    <w:rsid w:val="541DF806"/>
    <w:rsid w:val="545FD7E4"/>
    <w:rsid w:val="54B7E3ED"/>
    <w:rsid w:val="554CBA9C"/>
    <w:rsid w:val="55C11F3B"/>
    <w:rsid w:val="5650CE10"/>
    <w:rsid w:val="574713D9"/>
    <w:rsid w:val="57D2A393"/>
    <w:rsid w:val="59048EBD"/>
    <w:rsid w:val="59FE6517"/>
    <w:rsid w:val="5B12AC38"/>
    <w:rsid w:val="5B46FEE6"/>
    <w:rsid w:val="5B4E3177"/>
    <w:rsid w:val="5B6664EC"/>
    <w:rsid w:val="5C488908"/>
    <w:rsid w:val="5C4F34DC"/>
    <w:rsid w:val="5CCA4135"/>
    <w:rsid w:val="5D003BB4"/>
    <w:rsid w:val="5D4CA3D7"/>
    <w:rsid w:val="5D7E74A8"/>
    <w:rsid w:val="5D8A79F1"/>
    <w:rsid w:val="5DAE5A58"/>
    <w:rsid w:val="5DD781A6"/>
    <w:rsid w:val="5DFAD2B0"/>
    <w:rsid w:val="5E7DAA04"/>
    <w:rsid w:val="5E8B0370"/>
    <w:rsid w:val="5ED9FED6"/>
    <w:rsid w:val="5F7513B3"/>
    <w:rsid w:val="600681D0"/>
    <w:rsid w:val="618588FE"/>
    <w:rsid w:val="6221A53C"/>
    <w:rsid w:val="62934215"/>
    <w:rsid w:val="6299E5AB"/>
    <w:rsid w:val="63643235"/>
    <w:rsid w:val="63B62CFA"/>
    <w:rsid w:val="63F13A8E"/>
    <w:rsid w:val="63F8D61C"/>
    <w:rsid w:val="649B90EA"/>
    <w:rsid w:val="649F1015"/>
    <w:rsid w:val="6582EA39"/>
    <w:rsid w:val="6656A3B7"/>
    <w:rsid w:val="6754CCFE"/>
    <w:rsid w:val="68CD56C8"/>
    <w:rsid w:val="697A6C57"/>
    <w:rsid w:val="69C6A22E"/>
    <w:rsid w:val="6AC50C58"/>
    <w:rsid w:val="6B1C3211"/>
    <w:rsid w:val="6B617AE9"/>
    <w:rsid w:val="6B6F63FC"/>
    <w:rsid w:val="6BAC15D1"/>
    <w:rsid w:val="6CE4C40D"/>
    <w:rsid w:val="6D71DAA8"/>
    <w:rsid w:val="6DCE0319"/>
    <w:rsid w:val="6E0674DE"/>
    <w:rsid w:val="6E6ACD99"/>
    <w:rsid w:val="6EAEBE52"/>
    <w:rsid w:val="6EEA3FFA"/>
    <w:rsid w:val="6F4651D3"/>
    <w:rsid w:val="6FDB00E2"/>
    <w:rsid w:val="6FE99B6E"/>
    <w:rsid w:val="71399DDF"/>
    <w:rsid w:val="718A86F4"/>
    <w:rsid w:val="720623ED"/>
    <w:rsid w:val="757EFCB5"/>
    <w:rsid w:val="75B8B137"/>
    <w:rsid w:val="75C264C9"/>
    <w:rsid w:val="75EEA193"/>
    <w:rsid w:val="76A2F0DB"/>
    <w:rsid w:val="76FCC084"/>
    <w:rsid w:val="773F1351"/>
    <w:rsid w:val="77488C4B"/>
    <w:rsid w:val="775C8CB4"/>
    <w:rsid w:val="77BEC213"/>
    <w:rsid w:val="78F0B848"/>
    <w:rsid w:val="79ABC130"/>
    <w:rsid w:val="79D1EB8B"/>
    <w:rsid w:val="7AFB18DF"/>
    <w:rsid w:val="7B53BBF1"/>
    <w:rsid w:val="7B7B41E9"/>
    <w:rsid w:val="7C5567A9"/>
    <w:rsid w:val="7C70C4CA"/>
    <w:rsid w:val="7D9ECAF1"/>
    <w:rsid w:val="7E6ED2D8"/>
    <w:rsid w:val="7EB560E1"/>
    <w:rsid w:val="7F12B3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6DB2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4567D"/>
    <w:pPr>
      <w:keepNext/>
      <w:spacing w:after="0"/>
      <w:outlineLvl w:val="2"/>
    </w:pPr>
    <w:rPr>
      <w:rFonts w:ascii="Times New Roman" w:eastAsia="Times New Roman" w:hAnsi="Times New Roman" w:cs="Times New Roman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5_G,Voetnoottekst1, Char1,FA Fu1,Footnote Text Char Char Char1,Footnote Text Char Char Char Char1,Footnote Text Char Char1,Footnote Text Char Char Char Char Char1,5_GR,Fodnotetekst Tegn1,Fodnotetekst Tegn Tegn,Char,Char1,ft,FOOTNOTES,fn"/>
    <w:basedOn w:val="Normal"/>
    <w:link w:val="FootnoteTextChar"/>
    <w:uiPriority w:val="99"/>
    <w:unhideWhenUsed/>
    <w:qFormat/>
    <w:rsid w:val="003631B0"/>
    <w:pPr>
      <w:spacing w:after="0"/>
    </w:pPr>
  </w:style>
  <w:style w:type="character" w:customStyle="1" w:styleId="FootnoteTextChar">
    <w:name w:val="Footnote Text Char"/>
    <w:aliases w:val="5_G Char,Voetnoottekst1 Char, Char1 Char,FA Fu1 Char,Footnote Text Char Char Char1 Char,Footnote Text Char Char Char Char1 Char,Footnote Text Char Char1 Char,Footnote Text Char Char Char Char Char1 Char,5_GR Char,Char Char,Char1 Char"/>
    <w:basedOn w:val="DefaultParagraphFont"/>
    <w:link w:val="FootnoteText"/>
    <w:uiPriority w:val="99"/>
    <w:qFormat/>
    <w:rsid w:val="003631B0"/>
  </w:style>
  <w:style w:type="character" w:styleId="FootnoteReference">
    <w:name w:val="footnote reference"/>
    <w:aliases w:val="4_G,4_G Char Char Char Char Char,ftref Char Char Char Char Char,-E Fußnotenzeichen Char Char Char Char Char,16 Point Char Char Char Char Char,Superscript 6 Point Char Char Char Char Char,Carattere Char1 Char Char Char Char Char"/>
    <w:basedOn w:val="DefaultParagraphFont"/>
    <w:link w:val="4GCharCharCharChar"/>
    <w:uiPriority w:val="99"/>
    <w:unhideWhenUsed/>
    <w:qFormat/>
    <w:rsid w:val="003631B0"/>
    <w:rPr>
      <w:vertAlign w:val="superscript"/>
    </w:rPr>
  </w:style>
  <w:style w:type="paragraph" w:styleId="ListParagraph">
    <w:name w:val="List Paragraph"/>
    <w:basedOn w:val="Normal"/>
    <w:uiPriority w:val="34"/>
    <w:qFormat/>
    <w:rsid w:val="00966F3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62E9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562E9B"/>
  </w:style>
  <w:style w:type="character" w:customStyle="1" w:styleId="CommentTextChar">
    <w:name w:val="Comment Text Char"/>
    <w:basedOn w:val="DefaultParagraphFont"/>
    <w:link w:val="CommentText"/>
    <w:uiPriority w:val="99"/>
    <w:rsid w:val="00562E9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E9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E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E9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E9B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192CA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ngleTxtG">
    <w:name w:val="_ Single Txt_G"/>
    <w:basedOn w:val="Normal"/>
    <w:qFormat/>
    <w:rsid w:val="00AB3583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menfont">
    <w:name w:val="men font"/>
    <w:basedOn w:val="Normal"/>
    <w:rsid w:val="00DA53BD"/>
    <w:pPr>
      <w:spacing w:after="0"/>
    </w:pPr>
    <w:rPr>
      <w:rFonts w:ascii="Arial" w:eastAsia="Times New Roman" w:hAnsi="Arial" w:cs="Arial"/>
      <w:lang w:val="pl-PL" w:eastAsia="pl-PL"/>
    </w:rPr>
  </w:style>
  <w:style w:type="paragraph" w:customStyle="1" w:styleId="Default">
    <w:name w:val="Default"/>
    <w:rsid w:val="00F37A46"/>
    <w:pPr>
      <w:autoSpaceDE w:val="0"/>
      <w:autoSpaceDN w:val="0"/>
      <w:adjustRightInd w:val="0"/>
      <w:spacing w:after="0"/>
    </w:pPr>
    <w:rPr>
      <w:rFonts w:ascii="Times New Roman" w:eastAsiaTheme="minorHAnsi" w:hAnsi="Times New Roman" w:cs="Times New Roman"/>
      <w:color w:val="000000"/>
      <w:lang w:val="pl-PL" w:eastAsia="en-US"/>
    </w:rPr>
  </w:style>
  <w:style w:type="paragraph" w:customStyle="1" w:styleId="Bullet1G">
    <w:name w:val="_Bullet 1_G"/>
    <w:basedOn w:val="Normal"/>
    <w:qFormat/>
    <w:rsid w:val="00997426"/>
    <w:pPr>
      <w:numPr>
        <w:numId w:val="18"/>
      </w:numPr>
      <w:suppressAutoHyphens/>
      <w:spacing w:after="120" w:line="240" w:lineRule="atLeast"/>
      <w:ind w:right="1134"/>
      <w:jc w:val="both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5F75D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5C6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75C66"/>
  </w:style>
  <w:style w:type="paragraph" w:styleId="Footer">
    <w:name w:val="footer"/>
    <w:basedOn w:val="Normal"/>
    <w:link w:val="FooterChar"/>
    <w:uiPriority w:val="99"/>
    <w:unhideWhenUsed/>
    <w:rsid w:val="00475C6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75C66"/>
  </w:style>
  <w:style w:type="character" w:customStyle="1" w:styleId="Heading3Char">
    <w:name w:val="Heading 3 Char"/>
    <w:basedOn w:val="DefaultParagraphFont"/>
    <w:link w:val="Heading3"/>
    <w:rsid w:val="0054567D"/>
    <w:rPr>
      <w:rFonts w:ascii="Times New Roman" w:eastAsia="Times New Roman" w:hAnsi="Times New Roman" w:cs="Times New Roman"/>
      <w:szCs w:val="20"/>
      <w:lang w:val="x-none" w:eastAsia="en-US"/>
    </w:rPr>
  </w:style>
  <w:style w:type="paragraph" w:styleId="Title">
    <w:name w:val="Title"/>
    <w:basedOn w:val="Normal"/>
    <w:link w:val="TitleChar"/>
    <w:qFormat/>
    <w:rsid w:val="0054567D"/>
    <w:pPr>
      <w:spacing w:after="0"/>
      <w:jc w:val="center"/>
    </w:pPr>
    <w:rPr>
      <w:rFonts w:ascii="Arial" w:eastAsia="Batang" w:hAnsi="Arial" w:cs="Times New Roman"/>
      <w:b/>
      <w:bCs/>
      <w:lang w:val="x-none" w:eastAsia="en-US"/>
    </w:rPr>
  </w:style>
  <w:style w:type="character" w:customStyle="1" w:styleId="TitleChar">
    <w:name w:val="Title Char"/>
    <w:basedOn w:val="DefaultParagraphFont"/>
    <w:link w:val="Title"/>
    <w:rsid w:val="0054567D"/>
    <w:rPr>
      <w:rFonts w:ascii="Arial" w:eastAsia="Batang" w:hAnsi="Arial" w:cs="Times New Roman"/>
      <w:b/>
      <w:bCs/>
      <w:lang w:val="x-none" w:eastAsia="en-US"/>
    </w:rPr>
  </w:style>
  <w:style w:type="paragraph" w:customStyle="1" w:styleId="4GCharCharCharChar">
    <w:name w:val="4_G Char Char Char Char"/>
    <w:aliases w:val="ftref Char Char Char Char,-E Fußnotenzeichen Char Char Char Char,16 Point Char Char Char Char,Superscript 6 Point Char Char Char Char,Carattere Char1 Char Char Char Char,ftref,-E Fußnotenzeichen,16 Point,fr"/>
    <w:basedOn w:val="Normal"/>
    <w:link w:val="FootnoteReference"/>
    <w:uiPriority w:val="99"/>
    <w:rsid w:val="008B5EA7"/>
    <w:pPr>
      <w:spacing w:after="160" w:line="240" w:lineRule="exact"/>
    </w:pPr>
    <w:rPr>
      <w:vertAlign w:val="superscript"/>
    </w:rPr>
  </w:style>
  <w:style w:type="paragraph" w:styleId="Revision">
    <w:name w:val="Revision"/>
    <w:hidden/>
    <w:uiPriority w:val="99"/>
    <w:semiHidden/>
    <w:rsid w:val="00544484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8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B195AEF6672B4798CE537D1AEF828E" ma:contentTypeVersion="13" ma:contentTypeDescription="Ein neues Dokument erstellen." ma:contentTypeScope="" ma:versionID="8ad9ad6cf8b993e5d08b6d44ffa19ffd">
  <xsd:schema xmlns:xsd="http://www.w3.org/2001/XMLSchema" xmlns:xs="http://www.w3.org/2001/XMLSchema" xmlns:p="http://schemas.microsoft.com/office/2006/metadata/properties" xmlns:ns3="8a243d0a-1677-4d24-abda-0b1455c85ef2" xmlns:ns4="23da5bed-7ee7-44e2-a35e-a3c86d01058b" targetNamespace="http://schemas.microsoft.com/office/2006/metadata/properties" ma:root="true" ma:fieldsID="52436ec435dba125551f74bbcf1b0680" ns3:_="" ns4:_="">
    <xsd:import namespace="8a243d0a-1677-4d24-abda-0b1455c85ef2"/>
    <xsd:import namespace="23da5bed-7ee7-44e2-a35e-a3c86d0105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43d0a-1677-4d24-abda-0b1455c85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a5bed-7ee7-44e2-a35e-a3c86d0105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9D2822-9CCC-422A-B66A-C2E3E294A1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72A5D2-D933-4379-AF00-CFAE82B00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243d0a-1677-4d24-abda-0b1455c85ef2"/>
    <ds:schemaRef ds:uri="23da5bed-7ee7-44e2-a35e-a3c86d010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812C82-4649-4427-8160-17112B0702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33F499-CF50-494E-B2A3-DF3A0CDBC3E2}">
  <ds:schemaRefs>
    <ds:schemaRef ds:uri="23da5bed-7ee7-44e2-a35e-a3c86d01058b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8a243d0a-1677-4d24-abda-0b1455c85e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1834</Words>
  <Characters>10456</Characters>
  <Application>Microsoft Office Word</Application>
  <DocSecurity>4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2022-09-16T15:57:00Z</dcterms:created>
  <dcterms:modified xsi:type="dcterms:W3CDTF">2022-09-16T15:57:00Z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0x0101005DB195AEF6672B4798CE537D1AEF828E</vt:lpwstr>
  </property>
</Properties>
</file>