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D6E2" w14:textId="00213E09" w:rsidR="00EA4216" w:rsidRPr="00EC6846" w:rsidRDefault="00EA4216" w:rsidP="00317A0A">
      <w:pPr>
        <w:spacing w:after="0" w:line="276" w:lineRule="auto"/>
        <w:rPr>
          <w:rFonts w:ascii="Times New Roman" w:hAnsi="Times New Roman" w:cs="Times New Roman"/>
          <w:b/>
          <w:bCs/>
        </w:rPr>
      </w:pPr>
    </w:p>
    <w:p w14:paraId="62334BD4" w14:textId="59014A05" w:rsidR="00EA4216" w:rsidRPr="00EC6846" w:rsidRDefault="00EA4216" w:rsidP="00EA4216">
      <w:pPr>
        <w:spacing w:after="0" w:line="276" w:lineRule="auto"/>
        <w:jc w:val="center"/>
        <w:rPr>
          <w:rFonts w:ascii="Times New Roman" w:hAnsi="Times New Roman" w:cs="Times New Roman"/>
          <w:b/>
          <w:bCs/>
        </w:rPr>
      </w:pPr>
      <w:r w:rsidRPr="00EC6846">
        <w:rPr>
          <w:rFonts w:ascii="Times New Roman" w:hAnsi="Times New Roman" w:cs="Times New Roman"/>
          <w:b/>
          <w:bCs/>
        </w:rPr>
        <w:t>Preliminary findings and recommendations from the United Nations Independent Expert on the enjoyment of all human rights by older persons, Dr Claudia Mahler, at the end of her official visit to Peru</w:t>
      </w:r>
    </w:p>
    <w:p w14:paraId="64F0F8E7" w14:textId="77777777" w:rsidR="00EA4216" w:rsidRPr="00EC6846" w:rsidRDefault="00EA4216" w:rsidP="00EA4216">
      <w:pPr>
        <w:spacing w:after="0"/>
        <w:jc w:val="both"/>
        <w:rPr>
          <w:rFonts w:ascii="Times New Roman" w:hAnsi="Times New Roman" w:cs="Times New Roman"/>
        </w:rPr>
      </w:pPr>
    </w:p>
    <w:p w14:paraId="0B899D8C" w14:textId="77777777" w:rsidR="00EA4216" w:rsidRPr="00EC6846" w:rsidRDefault="00EA4216" w:rsidP="00EA4216">
      <w:pPr>
        <w:spacing w:after="0"/>
        <w:jc w:val="both"/>
        <w:rPr>
          <w:rFonts w:ascii="Times New Roman" w:hAnsi="Times New Roman" w:cs="Times New Roman"/>
        </w:rPr>
      </w:pPr>
      <w:r w:rsidRPr="00EC6846">
        <w:rPr>
          <w:rFonts w:ascii="Times New Roman" w:hAnsi="Times New Roman" w:cs="Times New Roman"/>
        </w:rPr>
        <w:t>Lima, 22 March 2024</w:t>
      </w:r>
    </w:p>
    <w:p w14:paraId="396DBF5A" w14:textId="77777777" w:rsidR="00EA4216" w:rsidRPr="00EC6846" w:rsidRDefault="00EA4216" w:rsidP="00EA4216">
      <w:pPr>
        <w:spacing w:after="0" w:line="276" w:lineRule="auto"/>
        <w:jc w:val="both"/>
        <w:rPr>
          <w:rFonts w:ascii="Times New Roman" w:hAnsi="Times New Roman" w:cs="Times New Roman"/>
        </w:rPr>
      </w:pPr>
    </w:p>
    <w:p w14:paraId="4252C214" w14:textId="77777777" w:rsidR="00EA4216" w:rsidRPr="00EC6846"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In my capacity as United Nations Independent Expert on the enjoyment of all human rights by older persons, I conclude today my official visit to Peru that took place from 11 to 22 March 2024, at the invitation of the Government. I am tasked by the United Nations Human Rights Council to report and advise on progress, opportunities and challenges in realising the human rights of older persons worldwide.</w:t>
      </w:r>
    </w:p>
    <w:p w14:paraId="7BEC3FB2" w14:textId="77777777" w:rsidR="00EA4216" w:rsidRPr="00EC6846" w:rsidRDefault="00EA4216" w:rsidP="00EA4216">
      <w:pPr>
        <w:spacing w:after="0" w:line="276" w:lineRule="auto"/>
        <w:jc w:val="both"/>
        <w:rPr>
          <w:rFonts w:ascii="Times New Roman" w:hAnsi="Times New Roman" w:cs="Times New Roman"/>
        </w:rPr>
      </w:pPr>
    </w:p>
    <w:p w14:paraId="315485FA" w14:textId="77777777" w:rsidR="00EA4216" w:rsidRPr="00EC6846"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From the outset, I would like to express my sincere appreciation and gratitude to the Government of Peru for inviting me on this visit to assess the level of enjoyment of all human rights by older persons pursuant to international human rights law and standards, and the existing needs and challenges experienced by this group within the country.</w:t>
      </w:r>
    </w:p>
    <w:p w14:paraId="12A49A78" w14:textId="77777777" w:rsidR="00EA4216" w:rsidRPr="00EC6846" w:rsidRDefault="00EA4216" w:rsidP="00EA4216">
      <w:pPr>
        <w:spacing w:after="0" w:line="276" w:lineRule="auto"/>
        <w:jc w:val="both"/>
        <w:rPr>
          <w:rFonts w:ascii="Times New Roman" w:hAnsi="Times New Roman" w:cs="Times New Roman"/>
        </w:rPr>
      </w:pPr>
    </w:p>
    <w:p w14:paraId="0176CE14" w14:textId="48E5F5C6" w:rsidR="00262EA4"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 xml:space="preserve">During the past </w:t>
      </w:r>
      <w:r w:rsidR="007F75F7">
        <w:rPr>
          <w:rFonts w:ascii="Times New Roman" w:hAnsi="Times New Roman" w:cs="Times New Roman"/>
        </w:rPr>
        <w:t xml:space="preserve">12 </w:t>
      </w:r>
      <w:r w:rsidRPr="00EC6846">
        <w:rPr>
          <w:rFonts w:ascii="Times New Roman" w:hAnsi="Times New Roman" w:cs="Times New Roman"/>
        </w:rPr>
        <w:t xml:space="preserve">days, I visited Lima, and </w:t>
      </w:r>
      <w:r w:rsidRPr="00CE4184">
        <w:rPr>
          <w:rFonts w:ascii="Times New Roman" w:hAnsi="Times New Roman" w:cs="Times New Roman"/>
        </w:rPr>
        <w:t xml:space="preserve">the </w:t>
      </w:r>
      <w:r w:rsidR="007F75F7">
        <w:rPr>
          <w:rFonts w:ascii="Times New Roman" w:hAnsi="Times New Roman" w:cs="Times New Roman"/>
        </w:rPr>
        <w:t>region</w:t>
      </w:r>
      <w:r w:rsidR="007F75F7" w:rsidRPr="00CE4184">
        <w:rPr>
          <w:rFonts w:ascii="Times New Roman" w:hAnsi="Times New Roman" w:cs="Times New Roman"/>
        </w:rPr>
        <w:t xml:space="preserve">s </w:t>
      </w:r>
      <w:r w:rsidRPr="00CE4184">
        <w:rPr>
          <w:rFonts w:ascii="Times New Roman" w:hAnsi="Times New Roman" w:cs="Times New Roman"/>
        </w:rPr>
        <w:t xml:space="preserve">of </w:t>
      </w:r>
      <w:bookmarkStart w:id="0" w:name="_Hlk161875783"/>
      <w:r w:rsidRPr="00CE4184">
        <w:rPr>
          <w:rFonts w:ascii="Times New Roman" w:hAnsi="Times New Roman" w:cs="Times New Roman"/>
        </w:rPr>
        <w:t>Loreto, Ayacucho, and Lambayeque</w:t>
      </w:r>
      <w:bookmarkEnd w:id="0"/>
      <w:r w:rsidRPr="00CE4184">
        <w:rPr>
          <w:rFonts w:ascii="Times New Roman" w:hAnsi="Times New Roman" w:cs="Times New Roman"/>
        </w:rPr>
        <w:t xml:space="preserve">. </w:t>
      </w:r>
      <w:r w:rsidRPr="00EC6846">
        <w:rPr>
          <w:rFonts w:ascii="Times New Roman" w:hAnsi="Times New Roman" w:cs="Times New Roman"/>
        </w:rPr>
        <w:t xml:space="preserve">I met with the </w:t>
      </w:r>
      <w:r w:rsidRPr="002421E1">
        <w:rPr>
          <w:rFonts w:ascii="Times New Roman" w:hAnsi="Times New Roman" w:cs="Times New Roman"/>
        </w:rPr>
        <w:t>Vice Ministers of the Ministry of Foreign Affairs, the Ministry of Women and Vulnerable Populations and the Ministry of Justice and Human Rights</w:t>
      </w:r>
      <w:r w:rsidR="00322291">
        <w:rPr>
          <w:rFonts w:ascii="Times New Roman" w:hAnsi="Times New Roman" w:cs="Times New Roman"/>
        </w:rPr>
        <w:t>, and with officials f</w:t>
      </w:r>
      <w:r w:rsidR="00094C73">
        <w:rPr>
          <w:rFonts w:ascii="Times New Roman" w:hAnsi="Times New Roman" w:cs="Times New Roman"/>
        </w:rPr>
        <w:t>rom</w:t>
      </w:r>
      <w:r w:rsidR="00BA0E89">
        <w:rPr>
          <w:rFonts w:ascii="Times New Roman" w:hAnsi="Times New Roman" w:cs="Times New Roman"/>
        </w:rPr>
        <w:t xml:space="preserve"> other relevant Government departments</w:t>
      </w:r>
      <w:r w:rsidR="00094C73">
        <w:rPr>
          <w:rFonts w:ascii="Times New Roman" w:hAnsi="Times New Roman" w:cs="Times New Roman"/>
        </w:rPr>
        <w:t xml:space="preserve">. </w:t>
      </w:r>
      <w:r w:rsidR="008D69FC">
        <w:rPr>
          <w:rFonts w:ascii="Times New Roman" w:hAnsi="Times New Roman" w:cs="Times New Roman"/>
        </w:rPr>
        <w:t>I also met with the</w:t>
      </w:r>
      <w:r w:rsidR="00BA0E89">
        <w:rPr>
          <w:rFonts w:ascii="Times New Roman" w:hAnsi="Times New Roman" w:cs="Times New Roman"/>
        </w:rPr>
        <w:t xml:space="preserve"> </w:t>
      </w:r>
      <w:r w:rsidR="006D3853">
        <w:rPr>
          <w:rFonts w:ascii="Times New Roman" w:hAnsi="Times New Roman" w:cs="Times New Roman"/>
        </w:rPr>
        <w:t>Ombudsperson, the UN Country Team, community leaders</w:t>
      </w:r>
      <w:r w:rsidR="003F0352">
        <w:rPr>
          <w:rFonts w:ascii="Times New Roman" w:hAnsi="Times New Roman" w:cs="Times New Roman"/>
        </w:rPr>
        <w:t xml:space="preserve"> including representatives of district-level older persons’ associations, </w:t>
      </w:r>
      <w:r w:rsidR="00B91BAA">
        <w:rPr>
          <w:rFonts w:ascii="Times New Roman" w:hAnsi="Times New Roman" w:cs="Times New Roman"/>
        </w:rPr>
        <w:t xml:space="preserve">civil society organizations, academics, </w:t>
      </w:r>
      <w:r w:rsidR="00944681">
        <w:rPr>
          <w:rFonts w:ascii="Times New Roman" w:hAnsi="Times New Roman" w:cs="Times New Roman"/>
        </w:rPr>
        <w:t>and older persons of diverse backgrounds</w:t>
      </w:r>
      <w:r w:rsidR="00094C73">
        <w:rPr>
          <w:rFonts w:ascii="Times New Roman" w:hAnsi="Times New Roman" w:cs="Times New Roman"/>
        </w:rPr>
        <w:t>.</w:t>
      </w:r>
      <w:r w:rsidR="00944681">
        <w:rPr>
          <w:rFonts w:ascii="Times New Roman" w:hAnsi="Times New Roman" w:cs="Times New Roman"/>
        </w:rPr>
        <w:t xml:space="preserve"> </w:t>
      </w:r>
      <w:r w:rsidR="006C636A">
        <w:rPr>
          <w:rFonts w:ascii="Times New Roman" w:hAnsi="Times New Roman" w:cs="Times New Roman"/>
        </w:rPr>
        <w:t xml:space="preserve">I visited residential and daycare facilities for older persons, as well as a correctional institution. </w:t>
      </w:r>
    </w:p>
    <w:p w14:paraId="14208A11" w14:textId="77777777" w:rsidR="00EA4216" w:rsidRPr="00EC6846" w:rsidRDefault="00EA4216" w:rsidP="00EA4216">
      <w:pPr>
        <w:spacing w:after="0" w:line="276" w:lineRule="auto"/>
        <w:jc w:val="both"/>
        <w:rPr>
          <w:rFonts w:ascii="Times New Roman" w:hAnsi="Times New Roman" w:cs="Times New Roman"/>
        </w:rPr>
      </w:pPr>
    </w:p>
    <w:p w14:paraId="3F5D5870" w14:textId="20577923" w:rsidR="00EA4216" w:rsidRPr="00FB686F" w:rsidRDefault="00EA4216" w:rsidP="00EA4216">
      <w:pPr>
        <w:spacing w:after="0" w:line="276" w:lineRule="auto"/>
        <w:jc w:val="both"/>
        <w:rPr>
          <w:rFonts w:ascii="Times New Roman" w:hAnsi="Times New Roman" w:cs="Times New Roman"/>
        </w:rPr>
      </w:pPr>
      <w:r w:rsidRPr="00FB686F">
        <w:rPr>
          <w:rFonts w:ascii="Times New Roman" w:hAnsi="Times New Roman" w:cs="Times New Roman"/>
        </w:rPr>
        <w:t>I would particularly like to thank the Ministry of Foreign Affairs and the Ministry of Justice and Human Rights for their considerable efforts in organizing this visit and for facilitating my meetings with national, regional, and local authorities, as well as the Office of the United Nations Resident Coordinator and the Technical Mission of the United Nations Office of the High Commissioner for Human Rights to Peru for their valuable guidance and insights. I would also like to express my great appreciation to the Office of the High Commissioner for Human Rights in Geneva for the substantive support provide</w:t>
      </w:r>
      <w:r w:rsidR="00AF5BEE">
        <w:rPr>
          <w:rFonts w:ascii="Times New Roman" w:hAnsi="Times New Roman" w:cs="Times New Roman"/>
        </w:rPr>
        <w:t>d</w:t>
      </w:r>
      <w:r w:rsidRPr="00FB686F">
        <w:rPr>
          <w:rFonts w:ascii="Times New Roman" w:hAnsi="Times New Roman" w:cs="Times New Roman"/>
        </w:rPr>
        <w:t xml:space="preserve"> to my mandate in organizing this visit, and to the United Nations Development Programme in Peru for facilitating the logistical aspects of my visit. Above all, I am grateful to older persons and their advocates for taking the time to meet with me and share their lived realities, and to civil society organization for their contributions prior to and during my visit. </w:t>
      </w:r>
    </w:p>
    <w:p w14:paraId="7B16853E" w14:textId="77777777" w:rsidR="00EA4216" w:rsidRPr="00EC6846" w:rsidRDefault="00EA4216" w:rsidP="00EA4216">
      <w:pPr>
        <w:spacing w:after="0" w:line="276" w:lineRule="auto"/>
        <w:jc w:val="both"/>
        <w:rPr>
          <w:rFonts w:ascii="Times New Roman" w:hAnsi="Times New Roman" w:cs="Times New Roman"/>
        </w:rPr>
      </w:pPr>
    </w:p>
    <w:p w14:paraId="2A02A372" w14:textId="77777777" w:rsidR="00EA4216" w:rsidRPr="00EC6846"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 xml:space="preserve">Today, I would like to share with you a few preliminary and non-exhaustive findings. Please note that these will be addressed, among others, further in depth in a comprehensive report that will be presented to the Human Rights Council in September 2024. </w:t>
      </w:r>
    </w:p>
    <w:p w14:paraId="42451312" w14:textId="77777777" w:rsidR="00EA4216" w:rsidRPr="00EC6846" w:rsidRDefault="00EA4216" w:rsidP="00EA4216">
      <w:pPr>
        <w:spacing w:after="0" w:line="276" w:lineRule="auto"/>
        <w:jc w:val="both"/>
        <w:rPr>
          <w:rFonts w:ascii="Times New Roman" w:hAnsi="Times New Roman" w:cs="Times New Roman"/>
        </w:rPr>
      </w:pPr>
    </w:p>
    <w:p w14:paraId="6EF97E64" w14:textId="77777777" w:rsidR="00EA4216" w:rsidRPr="00EC6846" w:rsidRDefault="00EA4216" w:rsidP="00EA4216">
      <w:pPr>
        <w:spacing w:after="0"/>
        <w:jc w:val="both"/>
        <w:rPr>
          <w:rFonts w:ascii="Times New Roman" w:hAnsi="Times New Roman" w:cs="Times New Roman"/>
          <w:b/>
        </w:rPr>
      </w:pPr>
      <w:r w:rsidRPr="00EC6846">
        <w:rPr>
          <w:rFonts w:ascii="Times New Roman" w:hAnsi="Times New Roman" w:cs="Times New Roman"/>
          <w:b/>
        </w:rPr>
        <w:t>Context</w:t>
      </w:r>
    </w:p>
    <w:p w14:paraId="7472AEE5" w14:textId="77777777" w:rsidR="00EA4216" w:rsidRPr="00EC6846" w:rsidRDefault="00EA4216" w:rsidP="00EA4216">
      <w:pPr>
        <w:spacing w:after="0"/>
        <w:jc w:val="both"/>
        <w:rPr>
          <w:rFonts w:ascii="Times New Roman" w:hAnsi="Times New Roman" w:cs="Times New Roman"/>
        </w:rPr>
      </w:pPr>
    </w:p>
    <w:p w14:paraId="72B63EE5" w14:textId="77777777" w:rsidR="00EF10F5" w:rsidRDefault="00EF10F5" w:rsidP="00EF10F5">
      <w:pPr>
        <w:spacing w:after="0"/>
        <w:jc w:val="both"/>
        <w:rPr>
          <w:rFonts w:ascii="Times New Roman" w:hAnsi="Times New Roman" w:cs="Times New Roman"/>
        </w:rPr>
      </w:pPr>
      <w:r>
        <w:rPr>
          <w:rFonts w:ascii="Times New Roman" w:hAnsi="Times New Roman" w:cs="Times New Roman"/>
        </w:rPr>
        <w:t xml:space="preserve">Like most countries, Peru is an ageing society and affected by a demographic transition towards and older society. In 1950, an estimated 5.7 per cent of the population were 60 years or older. This </w:t>
      </w:r>
      <w:r>
        <w:rPr>
          <w:rFonts w:ascii="Times New Roman" w:hAnsi="Times New Roman" w:cs="Times New Roman"/>
        </w:rPr>
        <w:lastRenderedPageBreak/>
        <w:t>percentage has more than doubled. At present, around 5.3 million Peruvians or 13 per cent of the population are older persons, defined in Peru as persons over the age of 60. By 2050, this population is expected to double, with one quarter of the population that will be of 60 years or older.</w:t>
      </w:r>
    </w:p>
    <w:p w14:paraId="5E98DA5B" w14:textId="77777777" w:rsidR="009B05A8" w:rsidRPr="00D72EB6" w:rsidRDefault="009B05A8" w:rsidP="00D72EB6">
      <w:pPr>
        <w:spacing w:after="0" w:line="276" w:lineRule="auto"/>
        <w:jc w:val="both"/>
        <w:rPr>
          <w:rFonts w:ascii="Times New Roman" w:hAnsi="Times New Roman" w:cs="Times New Roman"/>
        </w:rPr>
      </w:pPr>
    </w:p>
    <w:p w14:paraId="08AC7CF9" w14:textId="77777777" w:rsidR="00EA4216" w:rsidRPr="00EC6846" w:rsidRDefault="00EA4216" w:rsidP="00EA4216">
      <w:pPr>
        <w:spacing w:after="0"/>
        <w:jc w:val="both"/>
        <w:rPr>
          <w:rFonts w:ascii="Times New Roman" w:hAnsi="Times New Roman" w:cs="Times New Roman"/>
          <w:b/>
          <w:bCs/>
        </w:rPr>
      </w:pPr>
      <w:r w:rsidRPr="00EC6846">
        <w:rPr>
          <w:rFonts w:ascii="Times New Roman" w:hAnsi="Times New Roman" w:cs="Times New Roman"/>
          <w:b/>
          <w:bCs/>
        </w:rPr>
        <w:t xml:space="preserve">Legal, Policy and Institutional framework </w:t>
      </w:r>
    </w:p>
    <w:p w14:paraId="5C430717" w14:textId="77777777" w:rsidR="00EA4216" w:rsidRPr="00EC6846" w:rsidRDefault="00EA4216" w:rsidP="00EA4216">
      <w:pPr>
        <w:spacing w:after="0"/>
        <w:jc w:val="both"/>
        <w:rPr>
          <w:rFonts w:ascii="Times New Roman" w:hAnsi="Times New Roman" w:cs="Times New Roman"/>
        </w:rPr>
      </w:pPr>
    </w:p>
    <w:p w14:paraId="1273E4C2" w14:textId="77777777" w:rsidR="00EA4216" w:rsidRPr="00AB3CE2" w:rsidRDefault="00EA4216" w:rsidP="00EA4216">
      <w:pPr>
        <w:spacing w:after="0"/>
        <w:jc w:val="both"/>
        <w:rPr>
          <w:rFonts w:ascii="Times New Roman" w:hAnsi="Times New Roman" w:cs="Times New Roman"/>
        </w:rPr>
      </w:pPr>
      <w:r w:rsidRPr="00AB3CE2">
        <w:rPr>
          <w:rFonts w:ascii="Times New Roman" w:hAnsi="Times New Roman" w:cs="Times New Roman"/>
        </w:rPr>
        <w:t>At the outset, I commend Peru for taking important steps to strengthen the legal framework for protection of older persons. The Political Constitution of Peru guarantees the equality of all persons before the law and prohibits discrimination on the basis of any condition in Article 2 and recognizes the obligation of the State and the community to provide special protection to older persons in situations of abandonment.</w:t>
      </w:r>
    </w:p>
    <w:p w14:paraId="031BB36F" w14:textId="77777777" w:rsidR="00EA4216" w:rsidRPr="00AB3CE2" w:rsidRDefault="00EA4216" w:rsidP="00EA4216">
      <w:pPr>
        <w:spacing w:after="0"/>
        <w:jc w:val="both"/>
        <w:rPr>
          <w:rFonts w:ascii="Times New Roman" w:hAnsi="Times New Roman" w:cs="Times New Roman"/>
        </w:rPr>
      </w:pPr>
    </w:p>
    <w:p w14:paraId="58BF4B57" w14:textId="7E1B0D0F" w:rsidR="00EA4216" w:rsidRPr="00AB3CE2" w:rsidRDefault="00EA4216" w:rsidP="00EA4216">
      <w:pPr>
        <w:spacing w:after="0"/>
        <w:jc w:val="both"/>
        <w:rPr>
          <w:rFonts w:ascii="Times New Roman" w:hAnsi="Times New Roman" w:cs="Times New Roman"/>
        </w:rPr>
      </w:pPr>
      <w:r w:rsidRPr="00AB3CE2">
        <w:rPr>
          <w:rFonts w:ascii="Times New Roman" w:hAnsi="Times New Roman" w:cs="Times New Roman"/>
        </w:rPr>
        <w:t xml:space="preserve">The National Plan for Human Rights in force from 2018-2021 identifies older persons as </w:t>
      </w:r>
      <w:r w:rsidR="00415861">
        <w:rPr>
          <w:rFonts w:ascii="Times New Roman" w:hAnsi="Times New Roman" w:cs="Times New Roman"/>
        </w:rPr>
        <w:t>a priority group</w:t>
      </w:r>
      <w:r w:rsidRPr="00AB3CE2">
        <w:rPr>
          <w:rFonts w:ascii="Times New Roman" w:hAnsi="Times New Roman" w:cs="Times New Roman"/>
        </w:rPr>
        <w:t xml:space="preserve">, and </w:t>
      </w:r>
      <w:r w:rsidR="00415861">
        <w:rPr>
          <w:rFonts w:ascii="Times New Roman" w:hAnsi="Times New Roman" w:cs="Times New Roman"/>
        </w:rPr>
        <w:t xml:space="preserve">outlines important measures to expand promotion of their rights, as well as increase their access to basic services and economic security. </w:t>
      </w:r>
      <w:r w:rsidR="004B7919">
        <w:rPr>
          <w:rFonts w:ascii="Times New Roman" w:hAnsi="Times New Roman" w:cs="Times New Roman"/>
        </w:rPr>
        <w:t xml:space="preserve">I understand that a successor to this policy, </w:t>
      </w:r>
      <w:r w:rsidR="00A21374">
        <w:rPr>
          <w:rFonts w:ascii="Times New Roman" w:hAnsi="Times New Roman" w:cs="Times New Roman"/>
        </w:rPr>
        <w:t>the National Multisectoral P</w:t>
      </w:r>
      <w:r w:rsidR="00E62BFD">
        <w:rPr>
          <w:rFonts w:ascii="Times New Roman" w:hAnsi="Times New Roman" w:cs="Times New Roman"/>
        </w:rPr>
        <w:t>olicy</w:t>
      </w:r>
      <w:r w:rsidR="00A21374">
        <w:rPr>
          <w:rFonts w:ascii="Times New Roman" w:hAnsi="Times New Roman" w:cs="Times New Roman"/>
        </w:rPr>
        <w:t xml:space="preserve"> for Human Rights </w:t>
      </w:r>
      <w:r w:rsidR="00E62BFD">
        <w:rPr>
          <w:rFonts w:ascii="Times New Roman" w:hAnsi="Times New Roman" w:cs="Times New Roman"/>
        </w:rPr>
        <w:t xml:space="preserve">to address inequality in the exercise of human rights and structural discrimination </w:t>
      </w:r>
      <w:r w:rsidR="00237F27">
        <w:rPr>
          <w:rFonts w:ascii="Times New Roman" w:hAnsi="Times New Roman" w:cs="Times New Roman"/>
        </w:rPr>
        <w:t>through</w:t>
      </w:r>
      <w:r w:rsidR="00E62BFD">
        <w:rPr>
          <w:rFonts w:ascii="Times New Roman" w:hAnsi="Times New Roman" w:cs="Times New Roman"/>
        </w:rPr>
        <w:t xml:space="preserve"> 2030</w:t>
      </w:r>
      <w:r w:rsidR="00237F27">
        <w:rPr>
          <w:rFonts w:ascii="Times New Roman" w:hAnsi="Times New Roman" w:cs="Times New Roman"/>
        </w:rPr>
        <w:t>,</w:t>
      </w:r>
      <w:r w:rsidR="00E62BFD">
        <w:rPr>
          <w:rFonts w:ascii="Times New Roman" w:hAnsi="Times New Roman" w:cs="Times New Roman"/>
        </w:rPr>
        <w:t xml:space="preserve"> is currently under development, and </w:t>
      </w:r>
      <w:r w:rsidR="00030395">
        <w:rPr>
          <w:rFonts w:ascii="Times New Roman" w:hAnsi="Times New Roman" w:cs="Times New Roman"/>
        </w:rPr>
        <w:t xml:space="preserve">I </w:t>
      </w:r>
      <w:r w:rsidR="3FFB5C1C" w:rsidRPr="52C2A45C">
        <w:rPr>
          <w:rFonts w:ascii="Times New Roman" w:hAnsi="Times New Roman" w:cs="Times New Roman"/>
        </w:rPr>
        <w:t xml:space="preserve">reiterate </w:t>
      </w:r>
      <w:r w:rsidR="00E62BFD" w:rsidRPr="52C2A45C">
        <w:rPr>
          <w:rFonts w:ascii="Times New Roman" w:hAnsi="Times New Roman" w:cs="Times New Roman"/>
        </w:rPr>
        <w:t>that</w:t>
      </w:r>
      <w:r w:rsidR="00E62BFD">
        <w:rPr>
          <w:rFonts w:ascii="Times New Roman" w:hAnsi="Times New Roman" w:cs="Times New Roman"/>
        </w:rPr>
        <w:t xml:space="preserve"> older persons </w:t>
      </w:r>
      <w:r w:rsidR="6374AE29" w:rsidRPr="52C2A45C">
        <w:rPr>
          <w:rFonts w:ascii="Times New Roman" w:hAnsi="Times New Roman" w:cs="Times New Roman"/>
        </w:rPr>
        <w:t xml:space="preserve">should </w:t>
      </w:r>
      <w:r w:rsidR="00E62BFD">
        <w:rPr>
          <w:rFonts w:ascii="Times New Roman" w:hAnsi="Times New Roman" w:cs="Times New Roman"/>
        </w:rPr>
        <w:t>remain</w:t>
      </w:r>
      <w:r w:rsidR="00E62BFD" w:rsidRPr="52C2A45C">
        <w:rPr>
          <w:rFonts w:ascii="Times New Roman" w:hAnsi="Times New Roman" w:cs="Times New Roman"/>
        </w:rPr>
        <w:t xml:space="preserve"> </w:t>
      </w:r>
      <w:r w:rsidR="00E62BFD">
        <w:rPr>
          <w:rFonts w:ascii="Times New Roman" w:hAnsi="Times New Roman" w:cs="Times New Roman"/>
        </w:rPr>
        <w:t xml:space="preserve">a priority group. </w:t>
      </w:r>
    </w:p>
    <w:p w14:paraId="3DBA3448" w14:textId="77777777" w:rsidR="00EA4216" w:rsidRPr="00EC6846" w:rsidRDefault="00EA4216" w:rsidP="00EA4216">
      <w:pPr>
        <w:spacing w:after="0"/>
        <w:jc w:val="both"/>
        <w:rPr>
          <w:rFonts w:ascii="Times New Roman" w:hAnsi="Times New Roman" w:cs="Times New Roman"/>
        </w:rPr>
      </w:pPr>
      <w:r w:rsidRPr="00EC6846">
        <w:rPr>
          <w:rFonts w:ascii="Times New Roman" w:hAnsi="Times New Roman" w:cs="Times New Roman"/>
        </w:rPr>
        <w:t xml:space="preserve"> </w:t>
      </w:r>
    </w:p>
    <w:p w14:paraId="2E5EACA8" w14:textId="136A43AA" w:rsidR="00EA4216" w:rsidRPr="00EC6846" w:rsidRDefault="00C464EE" w:rsidP="00EA4216">
      <w:pPr>
        <w:spacing w:after="0"/>
        <w:jc w:val="both"/>
        <w:rPr>
          <w:rFonts w:ascii="Times New Roman" w:hAnsi="Times New Roman" w:cs="Times New Roman"/>
        </w:rPr>
      </w:pPr>
      <w:r w:rsidRPr="00EC6846">
        <w:rPr>
          <w:rFonts w:ascii="Times New Roman" w:hAnsi="Times New Roman" w:cs="Times New Roman"/>
        </w:rPr>
        <w:t>I also congratulate</w:t>
      </w:r>
      <w:r w:rsidR="00EA4216" w:rsidRPr="00EC6846">
        <w:rPr>
          <w:rFonts w:ascii="Times New Roman" w:hAnsi="Times New Roman" w:cs="Times New Roman"/>
        </w:rPr>
        <w:t xml:space="preserve"> Peru </w:t>
      </w:r>
      <w:r w:rsidRPr="00EC6846">
        <w:rPr>
          <w:rFonts w:ascii="Times New Roman" w:hAnsi="Times New Roman" w:cs="Times New Roman"/>
        </w:rPr>
        <w:t xml:space="preserve">on the ratification of the </w:t>
      </w:r>
      <w:r w:rsidR="00EA4216" w:rsidRPr="00EC6846">
        <w:rPr>
          <w:rFonts w:ascii="Times New Roman" w:hAnsi="Times New Roman" w:cs="Times New Roman"/>
        </w:rPr>
        <w:t xml:space="preserve">Inter-American Convention on the Protection of the Human Rights of Older </w:t>
      </w:r>
      <w:r>
        <w:rPr>
          <w:rFonts w:ascii="Times New Roman" w:hAnsi="Times New Roman" w:cs="Times New Roman"/>
        </w:rPr>
        <w:t>Persons</w:t>
      </w:r>
      <w:r w:rsidR="0068020D">
        <w:rPr>
          <w:rFonts w:ascii="Times New Roman" w:hAnsi="Times New Roman" w:cs="Times New Roman"/>
        </w:rPr>
        <w:t xml:space="preserve"> on </w:t>
      </w:r>
      <w:r w:rsidR="00DB5EE1">
        <w:rPr>
          <w:rFonts w:ascii="Times New Roman" w:hAnsi="Times New Roman" w:cs="Times New Roman"/>
        </w:rPr>
        <w:t>3</w:t>
      </w:r>
      <w:r>
        <w:rPr>
          <w:rFonts w:ascii="Times New Roman" w:hAnsi="Times New Roman" w:cs="Times New Roman"/>
        </w:rPr>
        <w:t>1</w:t>
      </w:r>
      <w:r w:rsidRPr="00EC6846">
        <w:rPr>
          <w:rFonts w:ascii="Times New Roman" w:hAnsi="Times New Roman" w:cs="Times New Roman"/>
        </w:rPr>
        <w:t xml:space="preserve"> March 2021</w:t>
      </w:r>
      <w:r w:rsidR="005240B3">
        <w:rPr>
          <w:rFonts w:ascii="Times New Roman" w:hAnsi="Times New Roman" w:cs="Times New Roman"/>
        </w:rPr>
        <w:t xml:space="preserve"> through Supreme Decree No. 044-2020-RE</w:t>
      </w:r>
      <w:r w:rsidRPr="00EC6846">
        <w:rPr>
          <w:rFonts w:ascii="Times New Roman" w:hAnsi="Times New Roman" w:cs="Times New Roman"/>
        </w:rPr>
        <w:t>. The implementation of the treaty is an additional milestone to strengthen the human rights of older persons.</w:t>
      </w:r>
      <w:r w:rsidR="00140E32" w:rsidRPr="009358D6">
        <w:rPr>
          <w:rFonts w:ascii="Times New Roman" w:hAnsi="Times New Roman" w:cs="Times New Roman"/>
        </w:rPr>
        <w:t xml:space="preserve"> </w:t>
      </w:r>
      <w:r w:rsidR="00140E32" w:rsidRPr="00EC6846">
        <w:rPr>
          <w:rFonts w:ascii="Times New Roman" w:hAnsi="Times New Roman" w:cs="Times New Roman"/>
        </w:rPr>
        <w:t xml:space="preserve">The treaty </w:t>
      </w:r>
      <w:r w:rsidR="00FA7A2F" w:rsidRPr="00EC6846">
        <w:rPr>
          <w:rFonts w:ascii="Times New Roman" w:hAnsi="Times New Roman" w:cs="Times New Roman"/>
        </w:rPr>
        <w:t xml:space="preserve">prohibits age discrimination </w:t>
      </w:r>
      <w:r w:rsidR="0086507C" w:rsidRPr="00EC6846">
        <w:rPr>
          <w:rFonts w:ascii="Times New Roman" w:hAnsi="Times New Roman" w:cs="Times New Roman"/>
        </w:rPr>
        <w:t>and guarantees older persons</w:t>
      </w:r>
      <w:r w:rsidR="00484A43" w:rsidRPr="00EC6846">
        <w:rPr>
          <w:rFonts w:ascii="Times New Roman" w:hAnsi="Times New Roman" w:cs="Times New Roman"/>
        </w:rPr>
        <w:t xml:space="preserve">, inter alia, </w:t>
      </w:r>
      <w:r w:rsidR="00BD2041" w:rsidRPr="00EC6846">
        <w:rPr>
          <w:rFonts w:ascii="Times New Roman" w:hAnsi="Times New Roman" w:cs="Times New Roman"/>
        </w:rPr>
        <w:t xml:space="preserve">freedom </w:t>
      </w:r>
      <w:r w:rsidR="00415861">
        <w:rPr>
          <w:rFonts w:ascii="Times New Roman" w:hAnsi="Times New Roman" w:cs="Times New Roman"/>
        </w:rPr>
        <w:t>from</w:t>
      </w:r>
      <w:r w:rsidR="00BD2041" w:rsidRPr="00EC6846">
        <w:rPr>
          <w:rFonts w:ascii="Times New Roman" w:hAnsi="Times New Roman" w:cs="Times New Roman"/>
        </w:rPr>
        <w:t xml:space="preserve"> violence, </w:t>
      </w:r>
      <w:r w:rsidR="00DD1241" w:rsidRPr="00EC6846">
        <w:rPr>
          <w:rFonts w:ascii="Times New Roman" w:hAnsi="Times New Roman" w:cs="Times New Roman"/>
        </w:rPr>
        <w:t xml:space="preserve">the right to social security, </w:t>
      </w:r>
      <w:r w:rsidR="00B00096" w:rsidRPr="00EC6846">
        <w:rPr>
          <w:rFonts w:ascii="Times New Roman" w:hAnsi="Times New Roman" w:cs="Times New Roman"/>
        </w:rPr>
        <w:t xml:space="preserve">the right to health and health care services, and </w:t>
      </w:r>
      <w:r w:rsidR="000B0573" w:rsidRPr="00EC6846">
        <w:rPr>
          <w:rFonts w:ascii="Times New Roman" w:hAnsi="Times New Roman" w:cs="Times New Roman"/>
        </w:rPr>
        <w:t>the right to housing.</w:t>
      </w:r>
      <w:r w:rsidR="00C763EB">
        <w:rPr>
          <w:rFonts w:ascii="Times New Roman" w:hAnsi="Times New Roman" w:cs="Times New Roman"/>
        </w:rPr>
        <w:t xml:space="preserve"> Peru</w:t>
      </w:r>
      <w:r w:rsidR="001531DC">
        <w:rPr>
          <w:rFonts w:ascii="Times New Roman" w:hAnsi="Times New Roman" w:cs="Times New Roman"/>
        </w:rPr>
        <w:t xml:space="preserve"> </w:t>
      </w:r>
      <w:r w:rsidR="00415861">
        <w:rPr>
          <w:rFonts w:ascii="Times New Roman" w:hAnsi="Times New Roman" w:cs="Times New Roman"/>
        </w:rPr>
        <w:t>should</w:t>
      </w:r>
      <w:r w:rsidR="00DB62BE">
        <w:rPr>
          <w:rFonts w:ascii="Times New Roman" w:hAnsi="Times New Roman" w:cs="Times New Roman"/>
        </w:rPr>
        <w:t xml:space="preserve"> continue to</w:t>
      </w:r>
      <w:r w:rsidR="00415861">
        <w:rPr>
          <w:rFonts w:ascii="Times New Roman" w:hAnsi="Times New Roman" w:cs="Times New Roman"/>
        </w:rPr>
        <w:t xml:space="preserve"> ensure its</w:t>
      </w:r>
      <w:r w:rsidR="006E63F4">
        <w:rPr>
          <w:rFonts w:ascii="Times New Roman" w:hAnsi="Times New Roman" w:cs="Times New Roman"/>
        </w:rPr>
        <w:t xml:space="preserve"> national legislation </w:t>
      </w:r>
      <w:r w:rsidR="00415861">
        <w:rPr>
          <w:rFonts w:ascii="Times New Roman" w:hAnsi="Times New Roman" w:cs="Times New Roman"/>
        </w:rPr>
        <w:t>aligns with all commitments under</w:t>
      </w:r>
      <w:r w:rsidR="001531DC">
        <w:rPr>
          <w:rFonts w:ascii="Times New Roman" w:hAnsi="Times New Roman" w:cs="Times New Roman"/>
        </w:rPr>
        <w:t xml:space="preserve"> Inter-American Convention</w:t>
      </w:r>
      <w:r w:rsidR="00DB62BE">
        <w:rPr>
          <w:rFonts w:ascii="Times New Roman" w:hAnsi="Times New Roman" w:cs="Times New Roman"/>
        </w:rPr>
        <w:t xml:space="preserve">, in line with article 55 of the Peruvian political constitution. </w:t>
      </w:r>
    </w:p>
    <w:p w14:paraId="2840B1B2" w14:textId="34840069" w:rsidR="00C464EE" w:rsidRPr="00EC6846" w:rsidRDefault="00C464EE" w:rsidP="00EA4216">
      <w:pPr>
        <w:spacing w:after="0"/>
        <w:jc w:val="both"/>
        <w:rPr>
          <w:rFonts w:ascii="Times New Roman" w:hAnsi="Times New Roman" w:cs="Times New Roman"/>
        </w:rPr>
      </w:pPr>
    </w:p>
    <w:p w14:paraId="3A032E17" w14:textId="6F07B25A" w:rsidR="00EA4216" w:rsidRPr="007E7943" w:rsidRDefault="00EA4216" w:rsidP="00EA4216">
      <w:pPr>
        <w:spacing w:after="0"/>
        <w:jc w:val="both"/>
        <w:rPr>
          <w:rFonts w:ascii="Times New Roman" w:hAnsi="Times New Roman" w:cs="Times New Roman"/>
          <w:lang w:val="en-US"/>
        </w:rPr>
      </w:pPr>
      <w:r w:rsidRPr="00EC6846">
        <w:rPr>
          <w:rFonts w:ascii="Times New Roman" w:hAnsi="Times New Roman" w:cs="Times New Roman"/>
          <w:lang w:val="en-US"/>
        </w:rPr>
        <w:t>The Law on Older Persons (</w:t>
      </w:r>
      <w:r w:rsidRPr="009A7D8E">
        <w:rPr>
          <w:rFonts w:ascii="Times New Roman" w:hAnsi="Times New Roman" w:cs="Times New Roman"/>
          <w:i/>
          <w:lang w:val="en-US"/>
        </w:rPr>
        <w:t>Ley de la persona adulta mayor</w:t>
      </w:r>
      <w:r w:rsidRPr="00EC6846">
        <w:rPr>
          <w:rFonts w:ascii="Times New Roman" w:hAnsi="Times New Roman" w:cs="Times New Roman"/>
          <w:lang w:val="en-US"/>
        </w:rPr>
        <w:t xml:space="preserve">, No. 30490) came into force </w:t>
      </w:r>
      <w:r w:rsidR="000B1A54">
        <w:rPr>
          <w:rFonts w:ascii="Times New Roman" w:hAnsi="Times New Roman" w:cs="Times New Roman"/>
          <w:lang w:val="en-US"/>
        </w:rPr>
        <w:t>in 20</w:t>
      </w:r>
      <w:r w:rsidR="000904DF">
        <w:rPr>
          <w:rFonts w:ascii="Times New Roman" w:hAnsi="Times New Roman" w:cs="Times New Roman"/>
          <w:lang w:val="en-US"/>
        </w:rPr>
        <w:t>16</w:t>
      </w:r>
      <w:r w:rsidRPr="00EC6846">
        <w:rPr>
          <w:rFonts w:ascii="Times New Roman" w:hAnsi="Times New Roman" w:cs="Times New Roman"/>
          <w:lang w:val="en-US"/>
        </w:rPr>
        <w:t xml:space="preserve">. </w:t>
      </w:r>
      <w:r w:rsidR="00CD2716">
        <w:rPr>
          <w:rFonts w:ascii="Times New Roman" w:hAnsi="Times New Roman" w:cs="Times New Roman"/>
          <w:lang w:val="en-US"/>
        </w:rPr>
        <w:t>In Article 2, i</w:t>
      </w:r>
      <w:r w:rsidR="00221B93">
        <w:rPr>
          <w:rFonts w:ascii="Times New Roman" w:hAnsi="Times New Roman" w:cs="Times New Roman"/>
          <w:lang w:val="en-US"/>
        </w:rPr>
        <w:t>t</w:t>
      </w:r>
      <w:r w:rsidRPr="00EC6846">
        <w:rPr>
          <w:rFonts w:ascii="Times New Roman" w:hAnsi="Times New Roman" w:cs="Times New Roman"/>
          <w:lang w:val="en-US"/>
        </w:rPr>
        <w:t xml:space="preserve"> defines older persons as persons aged 60 or above.</w:t>
      </w:r>
      <w:r w:rsidR="00681CA5">
        <w:rPr>
          <w:rFonts w:ascii="Times New Roman" w:hAnsi="Times New Roman" w:cs="Times New Roman"/>
          <w:lang w:val="en-US"/>
        </w:rPr>
        <w:t xml:space="preserve"> </w:t>
      </w:r>
      <w:r w:rsidR="00F95244">
        <w:rPr>
          <w:rFonts w:ascii="Times New Roman" w:hAnsi="Times New Roman" w:cs="Times New Roman"/>
          <w:lang w:val="en-US"/>
        </w:rPr>
        <w:t xml:space="preserve">The law </w:t>
      </w:r>
      <w:r w:rsidR="00911B38">
        <w:rPr>
          <w:rFonts w:ascii="Times New Roman" w:hAnsi="Times New Roman" w:cs="Times New Roman"/>
          <w:lang w:val="en-US"/>
        </w:rPr>
        <w:t xml:space="preserve">aims to establish </w:t>
      </w:r>
      <w:r w:rsidR="003B00D3">
        <w:rPr>
          <w:rFonts w:ascii="Times New Roman" w:hAnsi="Times New Roman" w:cs="Times New Roman"/>
          <w:lang w:val="en-US"/>
        </w:rPr>
        <w:t>a framework to guarantee the rights of older persons</w:t>
      </w:r>
      <w:r w:rsidR="00EE348E">
        <w:rPr>
          <w:rFonts w:ascii="Times New Roman" w:hAnsi="Times New Roman" w:cs="Times New Roman"/>
          <w:lang w:val="en-US"/>
        </w:rPr>
        <w:t>. It</w:t>
      </w:r>
      <w:r w:rsidR="00DD297E">
        <w:rPr>
          <w:rFonts w:ascii="Times New Roman" w:hAnsi="Times New Roman" w:cs="Times New Roman"/>
          <w:lang w:val="en-US"/>
        </w:rPr>
        <w:t xml:space="preserve"> lays down </w:t>
      </w:r>
      <w:r w:rsidR="00C81113">
        <w:rPr>
          <w:rFonts w:ascii="Times New Roman" w:hAnsi="Times New Roman" w:cs="Times New Roman"/>
          <w:lang w:val="en-US"/>
        </w:rPr>
        <w:t xml:space="preserve">specific human and basic rights of older persons, for example </w:t>
      </w:r>
      <w:r w:rsidR="00001783">
        <w:rPr>
          <w:rFonts w:ascii="Times New Roman" w:hAnsi="Times New Roman" w:cs="Times New Roman"/>
          <w:lang w:val="en-US"/>
        </w:rPr>
        <w:t xml:space="preserve">prohibition of age discrimination, </w:t>
      </w:r>
      <w:r w:rsidR="0003200B">
        <w:rPr>
          <w:rFonts w:ascii="Times New Roman" w:hAnsi="Times New Roman" w:cs="Times New Roman"/>
          <w:lang w:val="en-US"/>
        </w:rPr>
        <w:t>independent living</w:t>
      </w:r>
      <w:r w:rsidR="00CF44AF">
        <w:rPr>
          <w:rFonts w:ascii="Times New Roman" w:hAnsi="Times New Roman" w:cs="Times New Roman"/>
          <w:lang w:val="en-US"/>
        </w:rPr>
        <w:t xml:space="preserve">, access to justice </w:t>
      </w:r>
      <w:r w:rsidR="009A7D8E">
        <w:rPr>
          <w:rFonts w:ascii="Times New Roman" w:hAnsi="Times New Roman" w:cs="Times New Roman"/>
          <w:lang w:val="en-US"/>
        </w:rPr>
        <w:t>and equal opportunities</w:t>
      </w:r>
      <w:r w:rsidR="00E6696E">
        <w:rPr>
          <w:rFonts w:ascii="Times New Roman" w:hAnsi="Times New Roman" w:cs="Times New Roman"/>
          <w:lang w:val="en-US"/>
        </w:rPr>
        <w:t xml:space="preserve">, and </w:t>
      </w:r>
      <w:r w:rsidR="00415861">
        <w:rPr>
          <w:rFonts w:ascii="Times New Roman" w:hAnsi="Times New Roman" w:cs="Times New Roman"/>
          <w:lang w:val="en-US"/>
        </w:rPr>
        <w:t>establishes a framework</w:t>
      </w:r>
      <w:r w:rsidR="00A928C0">
        <w:rPr>
          <w:rFonts w:ascii="Times New Roman" w:hAnsi="Times New Roman" w:cs="Times New Roman"/>
          <w:lang w:val="en-US"/>
        </w:rPr>
        <w:t xml:space="preserve"> services, care</w:t>
      </w:r>
      <w:r w:rsidR="00027BE2">
        <w:rPr>
          <w:rFonts w:ascii="Times New Roman" w:hAnsi="Times New Roman" w:cs="Times New Roman"/>
          <w:lang w:val="en-US"/>
        </w:rPr>
        <w:t xml:space="preserve"> and treatment of and for older persons.</w:t>
      </w:r>
      <w:r w:rsidR="007E7943">
        <w:rPr>
          <w:rFonts w:ascii="Times New Roman" w:hAnsi="Times New Roman" w:cs="Times New Roman"/>
          <w:lang w:val="en-US"/>
        </w:rPr>
        <w:t xml:space="preserve"> </w:t>
      </w:r>
      <w:r w:rsidR="00EA067D" w:rsidRPr="00BE5F88">
        <w:rPr>
          <w:rFonts w:ascii="Times New Roman" w:hAnsi="Times New Roman" w:cs="Times New Roman"/>
        </w:rPr>
        <w:t xml:space="preserve">The </w:t>
      </w:r>
      <w:r w:rsidR="00444AEB" w:rsidRPr="00BE5F88">
        <w:rPr>
          <w:rFonts w:ascii="Times New Roman" w:hAnsi="Times New Roman" w:cs="Times New Roman"/>
        </w:rPr>
        <w:t xml:space="preserve">National Multisectoral Policy for Older </w:t>
      </w:r>
      <w:r w:rsidR="00EA067D" w:rsidRPr="00BE5F88">
        <w:rPr>
          <w:rFonts w:ascii="Times New Roman" w:hAnsi="Times New Roman" w:cs="Times New Roman"/>
        </w:rPr>
        <w:t xml:space="preserve">Persons </w:t>
      </w:r>
      <w:r w:rsidR="00444AEB" w:rsidRPr="00BE5F88">
        <w:rPr>
          <w:rFonts w:ascii="Times New Roman" w:hAnsi="Times New Roman" w:cs="Times New Roman"/>
        </w:rPr>
        <w:t>(</w:t>
      </w:r>
      <w:r w:rsidR="008C350B" w:rsidRPr="00BE5F88">
        <w:rPr>
          <w:rFonts w:ascii="Times New Roman" w:hAnsi="Times New Roman" w:cs="Times New Roman"/>
          <w:i/>
        </w:rPr>
        <w:t xml:space="preserve">Política Nacional Multisectorial para las Personas Adultas </w:t>
      </w:r>
      <w:r w:rsidR="008C350B" w:rsidRPr="006A173C">
        <w:rPr>
          <w:rFonts w:ascii="Times New Roman" w:hAnsi="Times New Roman" w:cs="Times New Roman"/>
          <w:i/>
        </w:rPr>
        <w:t>Mayores</w:t>
      </w:r>
      <w:r w:rsidR="008C350B" w:rsidRPr="006A173C">
        <w:rPr>
          <w:rFonts w:ascii="Times New Roman" w:hAnsi="Times New Roman" w:cs="Times New Roman"/>
        </w:rPr>
        <w:t xml:space="preserve">, </w:t>
      </w:r>
      <w:r w:rsidR="00444AEB" w:rsidRPr="00BE5F88">
        <w:rPr>
          <w:rFonts w:ascii="Times New Roman" w:hAnsi="Times New Roman" w:cs="Times New Roman"/>
        </w:rPr>
        <w:t>PNMPAM)</w:t>
      </w:r>
      <w:r w:rsidR="00BE5F88" w:rsidRPr="00BE5F88">
        <w:rPr>
          <w:rFonts w:ascii="Times New Roman" w:hAnsi="Times New Roman" w:cs="Times New Roman"/>
        </w:rPr>
        <w:t xml:space="preserve"> </w:t>
      </w:r>
      <w:r w:rsidR="00BE5F88" w:rsidRPr="006A173C">
        <w:rPr>
          <w:rFonts w:ascii="Times New Roman" w:hAnsi="Times New Roman" w:cs="Times New Roman"/>
        </w:rPr>
        <w:t xml:space="preserve">was adopted in 2021. </w:t>
      </w:r>
      <w:r w:rsidR="006A173C" w:rsidRPr="006A173C">
        <w:rPr>
          <w:rFonts w:ascii="Times New Roman" w:hAnsi="Times New Roman" w:cs="Times New Roman"/>
        </w:rPr>
        <w:t>I</w:t>
      </w:r>
      <w:r w:rsidR="006A173C">
        <w:rPr>
          <w:rFonts w:ascii="Times New Roman" w:hAnsi="Times New Roman" w:cs="Times New Roman"/>
        </w:rPr>
        <w:t xml:space="preserve">t </w:t>
      </w:r>
      <w:r w:rsidR="00681CA5">
        <w:rPr>
          <w:rFonts w:ascii="Times New Roman" w:hAnsi="Times New Roman" w:cs="Times New Roman"/>
        </w:rPr>
        <w:t>acknowl</w:t>
      </w:r>
      <w:r w:rsidR="00854A5F">
        <w:rPr>
          <w:rFonts w:ascii="Times New Roman" w:hAnsi="Times New Roman" w:cs="Times New Roman"/>
        </w:rPr>
        <w:t>edges age discrimination as a structural problem in Peru and</w:t>
      </w:r>
      <w:r w:rsidR="006A173C">
        <w:rPr>
          <w:rFonts w:ascii="Times New Roman" w:hAnsi="Times New Roman" w:cs="Times New Roman"/>
        </w:rPr>
        <w:t xml:space="preserve"> focuses on </w:t>
      </w:r>
      <w:r w:rsidR="009F4BD6">
        <w:rPr>
          <w:rFonts w:ascii="Times New Roman" w:hAnsi="Times New Roman" w:cs="Times New Roman"/>
        </w:rPr>
        <w:t>older persons’ rights to health, care, social security, participation</w:t>
      </w:r>
      <w:r w:rsidR="00D0072E">
        <w:rPr>
          <w:rFonts w:ascii="Times New Roman" w:hAnsi="Times New Roman" w:cs="Times New Roman"/>
        </w:rPr>
        <w:t xml:space="preserve">, </w:t>
      </w:r>
      <w:r w:rsidR="00CA6CDF">
        <w:rPr>
          <w:rFonts w:ascii="Times New Roman" w:hAnsi="Times New Roman" w:cs="Times New Roman"/>
        </w:rPr>
        <w:t xml:space="preserve">and </w:t>
      </w:r>
      <w:r w:rsidR="003203A6">
        <w:rPr>
          <w:rFonts w:ascii="Times New Roman" w:hAnsi="Times New Roman" w:cs="Times New Roman"/>
        </w:rPr>
        <w:t>education</w:t>
      </w:r>
      <w:r w:rsidR="00CA6CDF">
        <w:rPr>
          <w:rFonts w:ascii="Times New Roman" w:hAnsi="Times New Roman" w:cs="Times New Roman"/>
        </w:rPr>
        <w:t xml:space="preserve">. </w:t>
      </w:r>
      <w:r w:rsidR="001234CB">
        <w:rPr>
          <w:rFonts w:ascii="Times New Roman" w:hAnsi="Times New Roman" w:cs="Times New Roman"/>
        </w:rPr>
        <w:t xml:space="preserve">It also outlines the specific roles of various Ministries in addressing the needs of older persons. </w:t>
      </w:r>
    </w:p>
    <w:p w14:paraId="513DBC64" w14:textId="77777777" w:rsidR="00EA4216" w:rsidRPr="00EC6846" w:rsidRDefault="00EA4216" w:rsidP="00EA4216">
      <w:pPr>
        <w:spacing w:after="0"/>
        <w:jc w:val="both"/>
        <w:rPr>
          <w:rFonts w:ascii="Times New Roman" w:hAnsi="Times New Roman" w:cs="Times New Roman"/>
        </w:rPr>
      </w:pPr>
    </w:p>
    <w:p w14:paraId="19372679" w14:textId="0B68FA34" w:rsidR="00415861" w:rsidRDefault="00EA4216" w:rsidP="00EA4216">
      <w:pPr>
        <w:spacing w:after="0"/>
        <w:jc w:val="both"/>
        <w:rPr>
          <w:rFonts w:ascii="Times New Roman" w:hAnsi="Times New Roman" w:cs="Times New Roman"/>
        </w:rPr>
      </w:pPr>
      <w:r w:rsidRPr="004937E9">
        <w:rPr>
          <w:rFonts w:ascii="Times New Roman" w:hAnsi="Times New Roman" w:cs="Times New Roman"/>
        </w:rPr>
        <w:t>While Peru’s robust legal and institutional framework to protect older persons is commendable, further action and commitment of resources is necessary in order to fully realize the State’s commitments to its older citizens.</w:t>
      </w:r>
      <w:r w:rsidR="002C4196">
        <w:rPr>
          <w:rFonts w:ascii="Times New Roman" w:hAnsi="Times New Roman" w:cs="Times New Roman"/>
        </w:rPr>
        <w:t xml:space="preserve"> </w:t>
      </w:r>
      <w:r w:rsidR="005E1E9F">
        <w:rPr>
          <w:rFonts w:ascii="Times New Roman" w:hAnsi="Times New Roman" w:cs="Times New Roman"/>
        </w:rPr>
        <w:t xml:space="preserve">Furthermore, </w:t>
      </w:r>
      <w:r w:rsidR="00DB62BE">
        <w:rPr>
          <w:rFonts w:ascii="Times New Roman" w:hAnsi="Times New Roman" w:cs="Times New Roman"/>
        </w:rPr>
        <w:t>ineffective</w:t>
      </w:r>
      <w:r w:rsidR="005E1E9F">
        <w:rPr>
          <w:rFonts w:ascii="Times New Roman" w:hAnsi="Times New Roman" w:cs="Times New Roman"/>
        </w:rPr>
        <w:t xml:space="preserve"> </w:t>
      </w:r>
      <w:r w:rsidR="004D6383">
        <w:rPr>
          <w:rFonts w:ascii="Times New Roman" w:hAnsi="Times New Roman" w:cs="Times New Roman"/>
        </w:rPr>
        <w:t xml:space="preserve">coordination </w:t>
      </w:r>
      <w:r w:rsidR="00FE59BD">
        <w:rPr>
          <w:rFonts w:ascii="Times New Roman" w:hAnsi="Times New Roman" w:cs="Times New Roman"/>
        </w:rPr>
        <w:t>prevents the full</w:t>
      </w:r>
      <w:r w:rsidR="004D6383">
        <w:rPr>
          <w:rFonts w:ascii="Times New Roman" w:hAnsi="Times New Roman" w:cs="Times New Roman"/>
        </w:rPr>
        <w:t xml:space="preserve"> </w:t>
      </w:r>
      <w:r w:rsidR="0038319A">
        <w:rPr>
          <w:rFonts w:ascii="Times New Roman" w:hAnsi="Times New Roman" w:cs="Times New Roman"/>
        </w:rPr>
        <w:t xml:space="preserve">and effective </w:t>
      </w:r>
      <w:r w:rsidR="004D6383">
        <w:rPr>
          <w:rFonts w:ascii="Times New Roman" w:hAnsi="Times New Roman" w:cs="Times New Roman"/>
        </w:rPr>
        <w:t>implementation</w:t>
      </w:r>
      <w:r w:rsidR="00FE59BD">
        <w:rPr>
          <w:rFonts w:ascii="Times New Roman" w:hAnsi="Times New Roman" w:cs="Times New Roman"/>
        </w:rPr>
        <w:t xml:space="preserve"> of the </w:t>
      </w:r>
      <w:r w:rsidR="0038319A">
        <w:rPr>
          <w:rFonts w:ascii="Times New Roman" w:hAnsi="Times New Roman" w:cs="Times New Roman"/>
        </w:rPr>
        <w:t>relevant policy frameworks</w:t>
      </w:r>
      <w:r w:rsidR="00415861">
        <w:rPr>
          <w:rFonts w:ascii="Times New Roman" w:hAnsi="Times New Roman" w:cs="Times New Roman"/>
        </w:rPr>
        <w:t xml:space="preserve">. While the Ministry of Women and Vulnerable Populations is tasked with </w:t>
      </w:r>
      <w:r w:rsidR="00CA6CDF">
        <w:rPr>
          <w:rFonts w:ascii="Times New Roman" w:hAnsi="Times New Roman" w:cs="Times New Roman"/>
        </w:rPr>
        <w:t>overall coordination of the policy between other Government bodies</w:t>
      </w:r>
      <w:r w:rsidR="00317A0A">
        <w:rPr>
          <w:rFonts w:ascii="Times New Roman" w:hAnsi="Times New Roman" w:cs="Times New Roman"/>
        </w:rPr>
        <w:t xml:space="preserve"> within the framework of the Multisectoral Policy</w:t>
      </w:r>
      <w:r w:rsidR="00CA6CDF">
        <w:rPr>
          <w:rFonts w:ascii="Times New Roman" w:hAnsi="Times New Roman" w:cs="Times New Roman"/>
        </w:rPr>
        <w:t>, many stakeholders highlighted the fragmentation and duplication of efforts and implementation of policies varies significantly in different geographies due to divergent priorities and resources at local level.</w:t>
      </w:r>
      <w:r w:rsidR="00317A0A">
        <w:rPr>
          <w:rFonts w:ascii="Times New Roman" w:hAnsi="Times New Roman" w:cs="Times New Roman"/>
        </w:rPr>
        <w:t xml:space="preserve"> These coordination efforts must be clarified to all stakeholders and significantly strengthened,. </w:t>
      </w:r>
    </w:p>
    <w:p w14:paraId="6D43CC33" w14:textId="77777777" w:rsidR="006C626B" w:rsidRDefault="006C626B" w:rsidP="00EA4216">
      <w:pPr>
        <w:spacing w:after="0"/>
        <w:jc w:val="both"/>
        <w:rPr>
          <w:rFonts w:ascii="Times New Roman" w:hAnsi="Times New Roman" w:cs="Times New Roman"/>
        </w:rPr>
      </w:pPr>
    </w:p>
    <w:p w14:paraId="0C6FD414" w14:textId="1777E2C8" w:rsidR="002C491A" w:rsidRPr="004937E9" w:rsidRDefault="002C4196" w:rsidP="00EA4216">
      <w:pPr>
        <w:spacing w:after="0"/>
        <w:jc w:val="both"/>
        <w:rPr>
          <w:rFonts w:ascii="Times New Roman" w:hAnsi="Times New Roman" w:cs="Times New Roman"/>
        </w:rPr>
      </w:pPr>
      <w:r>
        <w:rPr>
          <w:rFonts w:ascii="Times New Roman" w:hAnsi="Times New Roman" w:cs="Times New Roman"/>
        </w:rPr>
        <w:t xml:space="preserve">I will now highlight some of the challenges in this regard that I observed during my visit. </w:t>
      </w:r>
    </w:p>
    <w:p w14:paraId="3877AEF0" w14:textId="77777777" w:rsidR="00EA4216" w:rsidRPr="00EC6846" w:rsidRDefault="00EA4216" w:rsidP="00EA4216">
      <w:pPr>
        <w:spacing w:after="0"/>
        <w:jc w:val="both"/>
        <w:rPr>
          <w:rFonts w:ascii="Times New Roman" w:hAnsi="Times New Roman" w:cs="Times New Roman"/>
        </w:rPr>
      </w:pPr>
    </w:p>
    <w:p w14:paraId="627F097F" w14:textId="77777777" w:rsidR="00EA4216" w:rsidRPr="00EC6846" w:rsidRDefault="00EA4216" w:rsidP="00EA4216">
      <w:pPr>
        <w:spacing w:after="0"/>
        <w:jc w:val="both"/>
        <w:rPr>
          <w:rFonts w:ascii="Times New Roman" w:hAnsi="Times New Roman" w:cs="Times New Roman"/>
          <w:b/>
          <w:bCs/>
        </w:rPr>
      </w:pPr>
      <w:r w:rsidRPr="00EC6846">
        <w:rPr>
          <w:rFonts w:ascii="Times New Roman" w:hAnsi="Times New Roman" w:cs="Times New Roman"/>
          <w:b/>
          <w:bCs/>
        </w:rPr>
        <w:t xml:space="preserve">Ageism and age-discrimination </w:t>
      </w:r>
    </w:p>
    <w:p w14:paraId="3E9C44F3" w14:textId="77777777" w:rsidR="00EA4216" w:rsidRPr="004937E9" w:rsidRDefault="00EA4216" w:rsidP="00EA4216">
      <w:pPr>
        <w:spacing w:after="0"/>
        <w:jc w:val="both"/>
        <w:rPr>
          <w:rFonts w:ascii="Times New Roman" w:eastAsia="Calibri" w:hAnsi="Times New Roman" w:cs="Times New Roman"/>
        </w:rPr>
      </w:pPr>
    </w:p>
    <w:p w14:paraId="0C0DE2C4" w14:textId="6D20EAF4" w:rsidR="00EA4216" w:rsidRPr="004937E9" w:rsidRDefault="00EA4216" w:rsidP="00EA4216">
      <w:pPr>
        <w:spacing w:after="0"/>
        <w:jc w:val="both"/>
        <w:rPr>
          <w:rFonts w:ascii="Times New Roman" w:hAnsi="Times New Roman" w:cs="Times New Roman"/>
          <w:lang w:val="en-US"/>
        </w:rPr>
      </w:pPr>
      <w:r w:rsidRPr="004937E9">
        <w:rPr>
          <w:rFonts w:ascii="Times New Roman" w:hAnsi="Times New Roman" w:cs="Times New Roman"/>
          <w:lang w:val="en-US"/>
        </w:rPr>
        <w:t>Although Peru’s laws and policies recognize older persons as rights-holders with the potential to make important contributions to society, in practice ageism, age discrimination, and negative stereotypes about older persons persist in many quarters. Within the family, these stereotypes often gendered. Older men are more frequently represented among older persons in situations of abandonment or those experiencing homelessness</w:t>
      </w:r>
      <w:r w:rsidR="006C20D8" w:rsidRPr="004937E9">
        <w:rPr>
          <w:rFonts w:ascii="Times New Roman" w:hAnsi="Times New Roman" w:cs="Times New Roman"/>
          <w:lang w:val="en-US"/>
        </w:rPr>
        <w:t xml:space="preserve">; this is reportedly due to their not being </w:t>
      </w:r>
      <w:r w:rsidR="00472C3A" w:rsidRPr="004937E9">
        <w:rPr>
          <w:rFonts w:ascii="Times New Roman" w:hAnsi="Times New Roman" w:cs="Times New Roman"/>
          <w:lang w:val="en-US"/>
        </w:rPr>
        <w:t xml:space="preserve">seen as contributing members of the </w:t>
      </w:r>
      <w:r w:rsidR="00D54371">
        <w:rPr>
          <w:rFonts w:ascii="Times New Roman" w:hAnsi="Times New Roman" w:cs="Times New Roman"/>
          <w:lang w:val="en-US"/>
        </w:rPr>
        <w:t>h</w:t>
      </w:r>
      <w:r w:rsidR="00ED2143">
        <w:rPr>
          <w:rFonts w:ascii="Times New Roman" w:hAnsi="Times New Roman" w:cs="Times New Roman"/>
          <w:lang w:val="en-US"/>
        </w:rPr>
        <w:t>ousehold</w:t>
      </w:r>
      <w:r w:rsidR="00472C3A" w:rsidRPr="004937E9">
        <w:rPr>
          <w:rFonts w:ascii="Times New Roman" w:hAnsi="Times New Roman" w:cs="Times New Roman"/>
          <w:lang w:val="en-US"/>
        </w:rPr>
        <w:t xml:space="preserve"> once they are past the age of retirement. While older women may remain with their families, this is often under circumstances wherein they </w:t>
      </w:r>
      <w:r w:rsidR="00E05266" w:rsidRPr="004937E9">
        <w:rPr>
          <w:rFonts w:ascii="Times New Roman" w:hAnsi="Times New Roman" w:cs="Times New Roman"/>
          <w:lang w:val="en-US"/>
        </w:rPr>
        <w:t xml:space="preserve">are expected to provide unpaid domestic labour for their families, including cooking, cleaning, and caring for grandchildren. </w:t>
      </w:r>
    </w:p>
    <w:p w14:paraId="0BC12D6F" w14:textId="77777777" w:rsidR="00EA4216" w:rsidRPr="00EC6846" w:rsidRDefault="00EA4216" w:rsidP="00EA4216">
      <w:pPr>
        <w:spacing w:after="0"/>
        <w:jc w:val="both"/>
        <w:rPr>
          <w:rFonts w:ascii="Times New Roman" w:hAnsi="Times New Roman" w:cs="Times New Roman"/>
          <w:lang w:val="en-US"/>
        </w:rPr>
      </w:pPr>
    </w:p>
    <w:p w14:paraId="237A4F8A" w14:textId="2F45892F" w:rsidR="00A271CA" w:rsidRDefault="00EA4216" w:rsidP="00EA4216">
      <w:pPr>
        <w:spacing w:after="0"/>
        <w:jc w:val="both"/>
        <w:rPr>
          <w:rFonts w:ascii="Times New Roman" w:hAnsi="Times New Roman" w:cs="Times New Roman"/>
          <w:lang w:val="en-US"/>
        </w:rPr>
      </w:pPr>
      <w:r w:rsidRPr="004937E9">
        <w:rPr>
          <w:rFonts w:ascii="Times New Roman" w:hAnsi="Times New Roman" w:cs="Times New Roman"/>
          <w:lang w:val="en-US"/>
        </w:rPr>
        <w:t>Older persons report various manifestations of age discrimination when accessing basic services, including healthcare, social services, and financial services. Manifestations age from a lack of reasonable accommodations to outright discrimination due to their age. Digital literacy is an overarching issue, as an increasing amount of information on these services is provided by email or smartphone application, and not all older persons have the digital skills to navigate these processes.</w:t>
      </w:r>
      <w:r w:rsidR="00ED2143">
        <w:rPr>
          <w:rFonts w:ascii="Times New Roman" w:hAnsi="Times New Roman" w:cs="Times New Roman"/>
          <w:lang w:val="en-US"/>
        </w:rPr>
        <w:t xml:space="preserve"> </w:t>
      </w:r>
      <w:r w:rsidR="00B250C0" w:rsidRPr="004937E9">
        <w:rPr>
          <w:rFonts w:ascii="Times New Roman" w:hAnsi="Times New Roman" w:cs="Times New Roman"/>
          <w:lang w:val="en-US"/>
        </w:rPr>
        <w:t xml:space="preserve">Their educational and social background has also a huge impact and aggravates inequalities. </w:t>
      </w:r>
      <w:r w:rsidR="009405AC">
        <w:rPr>
          <w:rFonts w:ascii="Times New Roman" w:hAnsi="Times New Roman" w:cs="Times New Roman"/>
          <w:lang w:val="en-US"/>
        </w:rPr>
        <w:t>The Ministry of Women and Vulnerable Populations informed me that 15 per cent of the older adult population is ill</w:t>
      </w:r>
      <w:r w:rsidR="005666BC">
        <w:rPr>
          <w:rFonts w:ascii="Times New Roman" w:hAnsi="Times New Roman" w:cs="Times New Roman"/>
          <w:lang w:val="en-US"/>
        </w:rPr>
        <w:t>iterate</w:t>
      </w:r>
      <w:r w:rsidR="00DE31A4">
        <w:rPr>
          <w:rFonts w:ascii="Times New Roman" w:hAnsi="Times New Roman" w:cs="Times New Roman"/>
          <w:lang w:val="en-US"/>
        </w:rPr>
        <w:t xml:space="preserve">, and these rates appear to be higher among certain groups, including </w:t>
      </w:r>
      <w:r w:rsidR="00F449F5">
        <w:rPr>
          <w:rFonts w:ascii="Times New Roman" w:hAnsi="Times New Roman" w:cs="Times New Roman"/>
          <w:lang w:val="en-US"/>
        </w:rPr>
        <w:t xml:space="preserve">older women, </w:t>
      </w:r>
      <w:r w:rsidR="004504D2">
        <w:rPr>
          <w:rFonts w:ascii="Times New Roman" w:hAnsi="Times New Roman" w:cs="Times New Roman"/>
          <w:lang w:val="en-US"/>
        </w:rPr>
        <w:t>Indigenous communities</w:t>
      </w:r>
      <w:r w:rsidR="00BA2D2F">
        <w:rPr>
          <w:rFonts w:ascii="Times New Roman" w:hAnsi="Times New Roman" w:cs="Times New Roman"/>
          <w:lang w:val="en-US"/>
        </w:rPr>
        <w:t xml:space="preserve">, peasants, </w:t>
      </w:r>
      <w:r w:rsidR="004504D2">
        <w:rPr>
          <w:rFonts w:ascii="Times New Roman" w:hAnsi="Times New Roman" w:cs="Times New Roman"/>
          <w:lang w:val="en-US"/>
        </w:rPr>
        <w:t>and rural</w:t>
      </w:r>
      <w:r w:rsidR="00B250C0" w:rsidRPr="004937E9">
        <w:rPr>
          <w:rFonts w:ascii="Times New Roman" w:hAnsi="Times New Roman" w:cs="Times New Roman"/>
          <w:lang w:val="en-US"/>
        </w:rPr>
        <w:t xml:space="preserve"> </w:t>
      </w:r>
      <w:r w:rsidR="00E53855">
        <w:rPr>
          <w:rFonts w:ascii="Times New Roman" w:hAnsi="Times New Roman" w:cs="Times New Roman"/>
          <w:lang w:val="en-US"/>
        </w:rPr>
        <w:t>populations.</w:t>
      </w:r>
      <w:r w:rsidRPr="004937E9">
        <w:rPr>
          <w:rFonts w:ascii="Times New Roman" w:hAnsi="Times New Roman" w:cs="Times New Roman"/>
          <w:lang w:val="en-US"/>
        </w:rPr>
        <w:t xml:space="preserve"> Older persons do not systematically receive priority attention when accessing services, and experience long </w:t>
      </w:r>
      <w:r w:rsidRPr="3C0D6772">
        <w:rPr>
          <w:rFonts w:ascii="Times New Roman" w:hAnsi="Times New Roman" w:cs="Times New Roman"/>
          <w:lang w:val="en-US"/>
        </w:rPr>
        <w:t>wait</w:t>
      </w:r>
      <w:r w:rsidR="14C33968" w:rsidRPr="3C0D6772">
        <w:rPr>
          <w:rFonts w:ascii="Times New Roman" w:hAnsi="Times New Roman" w:cs="Times New Roman"/>
          <w:lang w:val="en-US"/>
        </w:rPr>
        <w:t>ing</w:t>
      </w:r>
      <w:r w:rsidRPr="004937E9">
        <w:rPr>
          <w:rFonts w:ascii="Times New Roman" w:hAnsi="Times New Roman" w:cs="Times New Roman"/>
          <w:lang w:val="en-US"/>
        </w:rPr>
        <w:t xml:space="preserve"> times which may be uncomfortable for those with health conditions or disabilities. </w:t>
      </w:r>
    </w:p>
    <w:p w14:paraId="5EF3250A" w14:textId="77777777" w:rsidR="009E311B" w:rsidRDefault="009E311B" w:rsidP="00EA4216">
      <w:pPr>
        <w:spacing w:after="0"/>
        <w:jc w:val="both"/>
      </w:pPr>
    </w:p>
    <w:p w14:paraId="0624230F" w14:textId="323E163C" w:rsidR="00CA6CDF" w:rsidRDefault="00EA4216" w:rsidP="00EA4216">
      <w:pPr>
        <w:spacing w:after="0"/>
        <w:jc w:val="both"/>
        <w:rPr>
          <w:rFonts w:ascii="Times New Roman" w:hAnsi="Times New Roman" w:cs="Times New Roman"/>
          <w:lang w:val="en-US"/>
        </w:rPr>
      </w:pPr>
      <w:r w:rsidRPr="004937E9">
        <w:rPr>
          <w:rFonts w:ascii="Times New Roman" w:hAnsi="Times New Roman" w:cs="Times New Roman"/>
          <w:lang w:val="en-US"/>
        </w:rPr>
        <w:t xml:space="preserve">Many older persons informed me that </w:t>
      </w:r>
      <w:r w:rsidR="003D15A8">
        <w:rPr>
          <w:rFonts w:ascii="Times New Roman" w:hAnsi="Times New Roman" w:cs="Times New Roman"/>
          <w:lang w:val="en-US"/>
        </w:rPr>
        <w:t>service</w:t>
      </w:r>
      <w:r w:rsidRPr="004937E9">
        <w:rPr>
          <w:rFonts w:ascii="Times New Roman" w:hAnsi="Times New Roman" w:cs="Times New Roman"/>
          <w:lang w:val="en-US"/>
        </w:rPr>
        <w:t xml:space="preserve"> providers do not always respect their capacity and competence</w:t>
      </w:r>
      <w:r w:rsidR="00CA6CDF">
        <w:rPr>
          <w:rFonts w:ascii="Times New Roman" w:hAnsi="Times New Roman" w:cs="Times New Roman"/>
          <w:lang w:val="en-US"/>
        </w:rPr>
        <w:t>.</w:t>
      </w:r>
      <w:r w:rsidR="001C04E2" w:rsidRPr="004937E9">
        <w:rPr>
          <w:rFonts w:ascii="Times New Roman" w:hAnsi="Times New Roman" w:cs="Times New Roman"/>
          <w:lang w:val="en-US"/>
        </w:rPr>
        <w:t xml:space="preserve"> </w:t>
      </w:r>
      <w:r w:rsidR="00CA6CDF">
        <w:rPr>
          <w:rFonts w:ascii="Times New Roman" w:hAnsi="Times New Roman" w:cs="Times New Roman"/>
          <w:lang w:val="en-US"/>
        </w:rPr>
        <w:t>S</w:t>
      </w:r>
      <w:r w:rsidR="001C04E2" w:rsidRPr="004937E9">
        <w:rPr>
          <w:rFonts w:ascii="Times New Roman" w:hAnsi="Times New Roman" w:cs="Times New Roman"/>
          <w:lang w:val="en-US"/>
        </w:rPr>
        <w:t>ome providers requiring they be accompanied</w:t>
      </w:r>
      <w:r w:rsidR="00822D04" w:rsidRPr="004937E9">
        <w:rPr>
          <w:rFonts w:ascii="Times New Roman" w:hAnsi="Times New Roman" w:cs="Times New Roman"/>
          <w:lang w:val="en-US"/>
        </w:rPr>
        <w:t xml:space="preserve"> by a younger person.</w:t>
      </w:r>
      <w:r w:rsidRPr="004937E9">
        <w:rPr>
          <w:rFonts w:ascii="Times New Roman" w:hAnsi="Times New Roman" w:cs="Times New Roman"/>
          <w:lang w:val="en-US"/>
        </w:rPr>
        <w:t xml:space="preserve"> </w:t>
      </w:r>
      <w:r w:rsidR="000B7AFD">
        <w:rPr>
          <w:rFonts w:ascii="Times New Roman" w:hAnsi="Times New Roman" w:cs="Times New Roman"/>
          <w:lang w:val="en-US"/>
        </w:rPr>
        <w:t>When</w:t>
      </w:r>
      <w:r w:rsidRPr="004937E9">
        <w:rPr>
          <w:rFonts w:ascii="Times New Roman" w:hAnsi="Times New Roman" w:cs="Times New Roman"/>
          <w:lang w:val="en-US"/>
        </w:rPr>
        <w:t xml:space="preserve"> older persons are accompanied, </w:t>
      </w:r>
      <w:r w:rsidR="000B7AFD">
        <w:rPr>
          <w:rFonts w:ascii="Times New Roman" w:hAnsi="Times New Roman" w:cs="Times New Roman"/>
          <w:lang w:val="en-US"/>
        </w:rPr>
        <w:t>service</w:t>
      </w:r>
      <w:r w:rsidRPr="004937E9">
        <w:rPr>
          <w:rFonts w:ascii="Times New Roman" w:hAnsi="Times New Roman" w:cs="Times New Roman"/>
          <w:lang w:val="en-US"/>
        </w:rPr>
        <w:t xml:space="preserve"> providers may direct their attention to the accompanying person and treat that person as responsible for </w:t>
      </w:r>
      <w:r w:rsidR="000B7AFD">
        <w:rPr>
          <w:rFonts w:ascii="Times New Roman" w:hAnsi="Times New Roman" w:cs="Times New Roman"/>
          <w:lang w:val="en-US"/>
        </w:rPr>
        <w:t>major decisions, including</w:t>
      </w:r>
      <w:r w:rsidRPr="004937E9">
        <w:rPr>
          <w:rFonts w:ascii="Times New Roman" w:hAnsi="Times New Roman" w:cs="Times New Roman"/>
          <w:lang w:val="en-US"/>
        </w:rPr>
        <w:t xml:space="preserve"> healthcare decisions</w:t>
      </w:r>
      <w:r w:rsidR="000B7AFD">
        <w:rPr>
          <w:rFonts w:ascii="Times New Roman" w:hAnsi="Times New Roman" w:cs="Times New Roman"/>
          <w:lang w:val="en-US"/>
        </w:rPr>
        <w:t>,</w:t>
      </w:r>
      <w:r w:rsidRPr="004937E9">
        <w:rPr>
          <w:rFonts w:ascii="Times New Roman" w:hAnsi="Times New Roman" w:cs="Times New Roman"/>
          <w:lang w:val="en-US"/>
        </w:rPr>
        <w:t xml:space="preserve"> rather than the older </w:t>
      </w:r>
      <w:r w:rsidR="000B7AFD">
        <w:rPr>
          <w:rFonts w:ascii="Times New Roman" w:hAnsi="Times New Roman" w:cs="Times New Roman"/>
          <w:lang w:val="en-US"/>
        </w:rPr>
        <w:t xml:space="preserve">client. </w:t>
      </w:r>
      <w:r w:rsidR="007A4539">
        <w:rPr>
          <w:rFonts w:ascii="Times New Roman" w:hAnsi="Times New Roman" w:cs="Times New Roman"/>
          <w:lang w:val="en-US"/>
        </w:rPr>
        <w:t xml:space="preserve">In health </w:t>
      </w:r>
      <w:r w:rsidR="004E5B3D">
        <w:rPr>
          <w:rFonts w:ascii="Times New Roman" w:hAnsi="Times New Roman" w:cs="Times New Roman"/>
          <w:lang w:val="en-US"/>
        </w:rPr>
        <w:t>care</w:t>
      </w:r>
      <w:r w:rsidR="007A4539">
        <w:rPr>
          <w:rFonts w:ascii="Times New Roman" w:hAnsi="Times New Roman" w:cs="Times New Roman"/>
          <w:lang w:val="en-US"/>
        </w:rPr>
        <w:t xml:space="preserve"> settings</w:t>
      </w:r>
      <w:r w:rsidRPr="004937E9">
        <w:rPr>
          <w:rFonts w:ascii="Times New Roman" w:hAnsi="Times New Roman" w:cs="Times New Roman"/>
          <w:lang w:val="en-US"/>
        </w:rPr>
        <w:t xml:space="preserve"> </w:t>
      </w:r>
      <w:r w:rsidR="007A4539">
        <w:rPr>
          <w:rFonts w:ascii="Times New Roman" w:hAnsi="Times New Roman" w:cs="Times New Roman"/>
          <w:lang w:val="en-US"/>
        </w:rPr>
        <w:t>o</w:t>
      </w:r>
      <w:r w:rsidRPr="004937E9">
        <w:rPr>
          <w:rFonts w:ascii="Times New Roman" w:hAnsi="Times New Roman" w:cs="Times New Roman"/>
          <w:lang w:val="en-US"/>
        </w:rPr>
        <w:t xml:space="preserve">lder persons’ health complaints and requests for certain types of treatment may be dismissed without due consideration. </w:t>
      </w:r>
      <w:r w:rsidR="0BDE847E" w:rsidRPr="37AE48A0">
        <w:rPr>
          <w:rFonts w:ascii="Times New Roman" w:hAnsi="Times New Roman" w:cs="Times New Roman"/>
          <w:lang w:val="en-US"/>
        </w:rPr>
        <w:t>During</w:t>
      </w:r>
      <w:r w:rsidRPr="004937E9">
        <w:rPr>
          <w:rFonts w:ascii="Times New Roman" w:hAnsi="Times New Roman" w:cs="Times New Roman"/>
          <w:lang w:val="en-US"/>
        </w:rPr>
        <w:t xml:space="preserve"> busy periods, older persons who may move more slowly or require more time to complete paperwork are sometimes told to return at a different time to enable providers to see a greater number of </w:t>
      </w:r>
      <w:r w:rsidR="00F9519A">
        <w:rPr>
          <w:rFonts w:ascii="Times New Roman" w:hAnsi="Times New Roman" w:cs="Times New Roman"/>
          <w:lang w:val="en-US"/>
        </w:rPr>
        <w:t>clients</w:t>
      </w:r>
      <w:r w:rsidR="007D5CDD">
        <w:rPr>
          <w:rFonts w:ascii="Times New Roman" w:hAnsi="Times New Roman" w:cs="Times New Roman"/>
          <w:lang w:val="en-US"/>
        </w:rPr>
        <w:t>.</w:t>
      </w:r>
    </w:p>
    <w:p w14:paraId="04375A08" w14:textId="77777777" w:rsidR="00CA6CDF" w:rsidRDefault="00CA6CDF" w:rsidP="00EA4216">
      <w:pPr>
        <w:spacing w:after="0"/>
        <w:jc w:val="both"/>
        <w:rPr>
          <w:rFonts w:ascii="Times New Roman" w:hAnsi="Times New Roman" w:cs="Times New Roman"/>
          <w:lang w:val="en-US"/>
        </w:rPr>
      </w:pPr>
    </w:p>
    <w:p w14:paraId="2FC0C8D4" w14:textId="7EB05FF1" w:rsidR="00711CBA" w:rsidRPr="004937E9" w:rsidRDefault="00EA4216" w:rsidP="00EA4216">
      <w:pPr>
        <w:spacing w:after="0"/>
        <w:jc w:val="both"/>
        <w:rPr>
          <w:rFonts w:ascii="Times New Roman" w:hAnsi="Times New Roman" w:cs="Times New Roman"/>
          <w:lang w:val="en-US"/>
        </w:rPr>
      </w:pPr>
      <w:r w:rsidRPr="004937E9">
        <w:rPr>
          <w:rFonts w:ascii="Times New Roman" w:hAnsi="Times New Roman" w:cs="Times New Roman"/>
          <w:lang w:val="en-US"/>
        </w:rPr>
        <w:t>Most egregiously, I received disturbing reports that during the COVID-19 pandemic, when essential medications and health supplies were in short supply, older persons were explicitly deprioritized by healthcare providers in favor of younger persons on the basis of their projected remaining years of life.</w:t>
      </w:r>
      <w:r w:rsidR="006424A8">
        <w:rPr>
          <w:rFonts w:ascii="Times New Roman" w:hAnsi="Times New Roman" w:cs="Times New Roman"/>
          <w:lang w:val="en-US"/>
        </w:rPr>
        <w:t xml:space="preserve"> Older persons</w:t>
      </w:r>
      <w:r w:rsidR="007D5CDD">
        <w:rPr>
          <w:rFonts w:ascii="Times New Roman" w:hAnsi="Times New Roman" w:cs="Times New Roman"/>
          <w:lang w:val="en-US"/>
        </w:rPr>
        <w:t>’</w:t>
      </w:r>
      <w:r w:rsidR="0DD3C213" w:rsidRPr="554B32A9">
        <w:rPr>
          <w:rFonts w:ascii="Times New Roman" w:hAnsi="Times New Roman" w:cs="Times New Roman"/>
          <w:lang w:val="en-US"/>
        </w:rPr>
        <w:t xml:space="preserve"> </w:t>
      </w:r>
      <w:r w:rsidR="0DD3C213" w:rsidRPr="0E4454C3">
        <w:rPr>
          <w:rFonts w:ascii="Times New Roman" w:hAnsi="Times New Roman" w:cs="Times New Roman"/>
          <w:lang w:val="en-US"/>
        </w:rPr>
        <w:t xml:space="preserve">lives </w:t>
      </w:r>
      <w:r w:rsidR="0DD3C213" w:rsidRPr="7F32974A">
        <w:rPr>
          <w:rFonts w:ascii="Times New Roman" w:hAnsi="Times New Roman" w:cs="Times New Roman"/>
          <w:lang w:val="en-US"/>
        </w:rPr>
        <w:t xml:space="preserve">must be valued </w:t>
      </w:r>
      <w:r w:rsidR="00AF5BEE" w:rsidRPr="6326F9C1">
        <w:rPr>
          <w:rFonts w:ascii="Times New Roman" w:hAnsi="Times New Roman" w:cs="Times New Roman"/>
          <w:lang w:val="en-US"/>
        </w:rPr>
        <w:t>equally,</w:t>
      </w:r>
      <w:r w:rsidR="0DD3C213" w:rsidRPr="6326F9C1">
        <w:rPr>
          <w:rFonts w:ascii="Times New Roman" w:hAnsi="Times New Roman" w:cs="Times New Roman"/>
          <w:lang w:val="en-US"/>
        </w:rPr>
        <w:t xml:space="preserve"> </w:t>
      </w:r>
      <w:r w:rsidR="0DD3C213" w:rsidRPr="1F08AD19">
        <w:rPr>
          <w:rFonts w:ascii="Times New Roman" w:hAnsi="Times New Roman" w:cs="Times New Roman"/>
          <w:lang w:val="en-US"/>
        </w:rPr>
        <w:t xml:space="preserve">and </w:t>
      </w:r>
      <w:r w:rsidR="007D5CDD">
        <w:rPr>
          <w:rFonts w:ascii="Times New Roman" w:hAnsi="Times New Roman" w:cs="Times New Roman"/>
          <w:lang w:val="en-US"/>
        </w:rPr>
        <w:t xml:space="preserve">their needs for healthcare and assistance prioritized in line with the legal framework. </w:t>
      </w:r>
      <w:r w:rsidR="00973A3F">
        <w:rPr>
          <w:rFonts w:ascii="Times New Roman" w:hAnsi="Times New Roman" w:cs="Times New Roman"/>
          <w:lang w:val="en-US"/>
        </w:rPr>
        <w:t xml:space="preserve">I </w:t>
      </w:r>
      <w:r w:rsidR="007D5CDD">
        <w:rPr>
          <w:rFonts w:ascii="Times New Roman" w:hAnsi="Times New Roman" w:cs="Times New Roman"/>
          <w:lang w:val="en-US"/>
        </w:rPr>
        <w:t>recommend sensitivity training for service providers to eradicate discrimination and</w:t>
      </w:r>
      <w:r w:rsidR="00973A3F">
        <w:rPr>
          <w:rFonts w:ascii="Times New Roman" w:hAnsi="Times New Roman" w:cs="Times New Roman"/>
          <w:lang w:val="en-US"/>
        </w:rPr>
        <w:t xml:space="preserve"> </w:t>
      </w:r>
      <w:r w:rsidR="007D5CDD">
        <w:rPr>
          <w:rFonts w:ascii="Times New Roman" w:hAnsi="Times New Roman" w:cs="Times New Roman"/>
          <w:lang w:val="en-US"/>
        </w:rPr>
        <w:t>ensure older persons are systematically prioritized and have comfortable areas to wait when seeking services.</w:t>
      </w:r>
    </w:p>
    <w:p w14:paraId="3F1C31C1" w14:textId="77777777" w:rsidR="003A61E0" w:rsidRPr="004937E9" w:rsidRDefault="003A61E0" w:rsidP="00EA4216">
      <w:pPr>
        <w:spacing w:after="0"/>
        <w:jc w:val="both"/>
        <w:rPr>
          <w:rFonts w:ascii="Times New Roman" w:hAnsi="Times New Roman" w:cs="Times New Roman"/>
          <w:lang w:val="en-US"/>
        </w:rPr>
      </w:pPr>
    </w:p>
    <w:p w14:paraId="360FF180" w14:textId="4ACB07B9" w:rsidR="00827D44" w:rsidRPr="00EC6846" w:rsidRDefault="008513CC" w:rsidP="00827D44">
      <w:pPr>
        <w:spacing w:after="0"/>
        <w:jc w:val="both"/>
        <w:rPr>
          <w:rFonts w:ascii="Times New Roman" w:hAnsi="Times New Roman" w:cs="Times New Roman"/>
        </w:rPr>
      </w:pPr>
      <w:r>
        <w:rPr>
          <w:rFonts w:ascii="Times New Roman" w:hAnsi="Times New Roman" w:cs="Times New Roman"/>
        </w:rPr>
        <w:t xml:space="preserve">Older persons also encounter discrimination on the labour market. Private employees can legally </w:t>
      </w:r>
      <w:r w:rsidR="00F75D64">
        <w:rPr>
          <w:rFonts w:ascii="Times New Roman" w:hAnsi="Times New Roman" w:cs="Times New Roman"/>
        </w:rPr>
        <w:t xml:space="preserve">be </w:t>
      </w:r>
      <w:r>
        <w:rPr>
          <w:rFonts w:ascii="Times New Roman" w:hAnsi="Times New Roman" w:cs="Times New Roman"/>
        </w:rPr>
        <w:t xml:space="preserve">fired on the basis of their age once they reach 70 years, while </w:t>
      </w:r>
      <w:r w:rsidR="00224C06">
        <w:rPr>
          <w:rFonts w:ascii="Times New Roman" w:hAnsi="Times New Roman" w:cs="Times New Roman"/>
        </w:rPr>
        <w:t xml:space="preserve">most public employees are required to leave office </w:t>
      </w:r>
      <w:r w:rsidR="007D5CDD">
        <w:rPr>
          <w:rFonts w:ascii="Times New Roman" w:hAnsi="Times New Roman" w:cs="Times New Roman"/>
        </w:rPr>
        <w:t>at this</w:t>
      </w:r>
      <w:r w:rsidR="00F75D64">
        <w:rPr>
          <w:rFonts w:ascii="Times New Roman" w:hAnsi="Times New Roman" w:cs="Times New Roman"/>
        </w:rPr>
        <w:t xml:space="preserve"> age. This is unfortunate, given that the structural challenges of Peru’s </w:t>
      </w:r>
      <w:r w:rsidR="00124D7A">
        <w:rPr>
          <w:rFonts w:ascii="Times New Roman" w:hAnsi="Times New Roman" w:cs="Times New Roman"/>
        </w:rPr>
        <w:t>social security system require many people to continue working well past the official age of retirement</w:t>
      </w:r>
      <w:r w:rsidR="007D5CDD">
        <w:rPr>
          <w:rFonts w:ascii="Times New Roman" w:hAnsi="Times New Roman" w:cs="Times New Roman"/>
        </w:rPr>
        <w:t xml:space="preserve">. </w:t>
      </w:r>
      <w:r w:rsidR="00F17931">
        <w:rPr>
          <w:rFonts w:ascii="Times New Roman" w:hAnsi="Times New Roman" w:cs="Times New Roman"/>
        </w:rPr>
        <w:t xml:space="preserve">Many older persons also report </w:t>
      </w:r>
      <w:r w:rsidR="008A0292">
        <w:rPr>
          <w:rFonts w:ascii="Times New Roman" w:hAnsi="Times New Roman" w:cs="Times New Roman"/>
        </w:rPr>
        <w:t xml:space="preserve">both overt and tacit </w:t>
      </w:r>
      <w:r w:rsidR="00F17931">
        <w:rPr>
          <w:rFonts w:ascii="Times New Roman" w:hAnsi="Times New Roman" w:cs="Times New Roman"/>
        </w:rPr>
        <w:t>discrimination in the workplace, including being passed up for promotions and certain type of roles</w:t>
      </w:r>
      <w:r w:rsidR="007D5CDD">
        <w:rPr>
          <w:rFonts w:ascii="Times New Roman" w:hAnsi="Times New Roman" w:cs="Times New Roman"/>
        </w:rPr>
        <w:t>.</w:t>
      </w:r>
      <w:r w:rsidR="007303E0">
        <w:rPr>
          <w:rFonts w:ascii="Times New Roman" w:hAnsi="Times New Roman" w:cs="Times New Roman"/>
        </w:rPr>
        <w:t xml:space="preserve"> O</w:t>
      </w:r>
      <w:r w:rsidR="008579C8">
        <w:rPr>
          <w:rFonts w:ascii="Times New Roman" w:hAnsi="Times New Roman" w:cs="Times New Roman"/>
        </w:rPr>
        <w:t>lder entrepreneurs report challenges in accessing business support services</w:t>
      </w:r>
      <w:r w:rsidR="007D5CDD">
        <w:rPr>
          <w:rFonts w:ascii="Times New Roman" w:hAnsi="Times New Roman" w:cs="Times New Roman"/>
        </w:rPr>
        <w:t xml:space="preserve">. </w:t>
      </w:r>
      <w:r w:rsidR="002E5D91">
        <w:rPr>
          <w:rFonts w:ascii="Times New Roman" w:hAnsi="Times New Roman" w:cs="Times New Roman"/>
        </w:rPr>
        <w:t xml:space="preserve">On a positive note, the </w:t>
      </w:r>
      <w:r w:rsidR="007303E0">
        <w:rPr>
          <w:rFonts w:ascii="Times New Roman" w:hAnsi="Times New Roman" w:cs="Times New Roman"/>
        </w:rPr>
        <w:t xml:space="preserve">Government has implemented </w:t>
      </w:r>
      <w:r w:rsidR="00392C97">
        <w:rPr>
          <w:rFonts w:ascii="Times New Roman" w:hAnsi="Times New Roman" w:cs="Times New Roman"/>
        </w:rPr>
        <w:t xml:space="preserve">some </w:t>
      </w:r>
      <w:r w:rsidR="007303E0">
        <w:rPr>
          <w:rFonts w:ascii="Times New Roman" w:hAnsi="Times New Roman" w:cs="Times New Roman"/>
        </w:rPr>
        <w:t xml:space="preserve">programmes to </w:t>
      </w:r>
      <w:r w:rsidR="00392C97">
        <w:rPr>
          <w:rFonts w:ascii="Times New Roman" w:hAnsi="Times New Roman" w:cs="Times New Roman"/>
        </w:rPr>
        <w:t xml:space="preserve">combat discriminatory perceptions of older persons, such as the </w:t>
      </w:r>
      <w:r w:rsidR="00392C97">
        <w:rPr>
          <w:rFonts w:ascii="Times New Roman" w:hAnsi="Times New Roman" w:cs="Times New Roman"/>
          <w:i/>
          <w:iCs/>
        </w:rPr>
        <w:t>Saberes Productives</w:t>
      </w:r>
      <w:r w:rsidR="00392C97">
        <w:rPr>
          <w:rFonts w:ascii="Times New Roman" w:hAnsi="Times New Roman" w:cs="Times New Roman"/>
        </w:rPr>
        <w:t xml:space="preserve"> </w:t>
      </w:r>
      <w:r w:rsidR="001D6C4E">
        <w:rPr>
          <w:rFonts w:ascii="Times New Roman" w:hAnsi="Times New Roman" w:cs="Times New Roman"/>
        </w:rPr>
        <w:t xml:space="preserve">programme, which aims to highlight the value of the traditional skills and knowledge many older persons possess. </w:t>
      </w:r>
      <w:r w:rsidR="007D5CDD">
        <w:rPr>
          <w:rFonts w:ascii="Times New Roman" w:hAnsi="Times New Roman" w:cs="Times New Roman"/>
        </w:rPr>
        <w:t xml:space="preserve">However, I would recommend efforts to more systematically identify and address workplace discrimination. </w:t>
      </w:r>
    </w:p>
    <w:p w14:paraId="0B91DD2F" w14:textId="77777777" w:rsidR="00EA4216" w:rsidRPr="00EC6846" w:rsidRDefault="00EA4216" w:rsidP="00EA4216">
      <w:pPr>
        <w:spacing w:after="0"/>
        <w:jc w:val="both"/>
        <w:rPr>
          <w:rFonts w:ascii="Times New Roman" w:hAnsi="Times New Roman" w:cs="Times New Roman"/>
        </w:rPr>
      </w:pPr>
    </w:p>
    <w:p w14:paraId="686B0C6C" w14:textId="0BEE9154" w:rsidR="00FA2D83" w:rsidRDefault="007D5CDD" w:rsidP="00EA4216">
      <w:pPr>
        <w:spacing w:after="0"/>
        <w:jc w:val="both"/>
        <w:rPr>
          <w:rFonts w:ascii="Times New Roman" w:hAnsi="Times New Roman" w:cs="Times New Roman"/>
          <w:lang w:val="en-US"/>
        </w:rPr>
      </w:pPr>
      <w:r>
        <w:rPr>
          <w:rFonts w:ascii="Times New Roman" w:hAnsi="Times New Roman" w:cs="Times New Roman"/>
          <w:lang w:val="en-US"/>
        </w:rPr>
        <w:t>Ageism also</w:t>
      </w:r>
      <w:r w:rsidR="00EA4216" w:rsidRPr="009B62DE">
        <w:rPr>
          <w:rFonts w:ascii="Times New Roman" w:hAnsi="Times New Roman" w:cs="Times New Roman"/>
          <w:lang w:val="en-US"/>
        </w:rPr>
        <w:t xml:space="preserve"> appears to have been instrumentalized in the political sphere in some instances. I was disappointed to hear of recent incidents in which older persons were removed from public office prior to the end of their mandated terms, on the basis of their having aged out of the Constitutionally-prescribed range to apply for such positions. </w:t>
      </w:r>
      <w:r w:rsidR="001C305A" w:rsidRPr="009B62DE">
        <w:rPr>
          <w:rFonts w:ascii="Times New Roman" w:hAnsi="Times New Roman" w:cs="Times New Roman"/>
          <w:lang w:val="en-US"/>
        </w:rPr>
        <w:t xml:space="preserve">In some instances, the use of </w:t>
      </w:r>
      <w:r w:rsidR="00D6483E" w:rsidRPr="009B62DE">
        <w:rPr>
          <w:rFonts w:ascii="Times New Roman" w:hAnsi="Times New Roman" w:cs="Times New Roman"/>
          <w:lang w:val="en-US"/>
        </w:rPr>
        <w:t>age-related arguments</w:t>
      </w:r>
      <w:r w:rsidR="001C305A" w:rsidRPr="009B62DE">
        <w:rPr>
          <w:rFonts w:ascii="Times New Roman" w:hAnsi="Times New Roman" w:cs="Times New Roman"/>
          <w:lang w:val="en-US"/>
        </w:rPr>
        <w:t xml:space="preserve"> </w:t>
      </w:r>
      <w:r w:rsidR="00BA46B2" w:rsidRPr="009B62DE">
        <w:rPr>
          <w:rFonts w:ascii="Times New Roman" w:hAnsi="Times New Roman" w:cs="Times New Roman"/>
          <w:lang w:val="en-US"/>
        </w:rPr>
        <w:t>to undermine the legitimacy of public office-holders</w:t>
      </w:r>
      <w:r w:rsidR="0037418B" w:rsidRPr="009B62DE">
        <w:rPr>
          <w:rFonts w:ascii="Times New Roman" w:hAnsi="Times New Roman" w:cs="Times New Roman"/>
          <w:lang w:val="en-US"/>
        </w:rPr>
        <w:t xml:space="preserve"> followed the use of attempts to delegitimize the same public officials on other grounds</w:t>
      </w:r>
      <w:r w:rsidR="0072389B" w:rsidRPr="009B62DE">
        <w:rPr>
          <w:rFonts w:ascii="Times New Roman" w:hAnsi="Times New Roman" w:cs="Times New Roman"/>
          <w:lang w:val="en-US"/>
        </w:rPr>
        <w:t xml:space="preserve">. </w:t>
      </w:r>
    </w:p>
    <w:p w14:paraId="407AA64B" w14:textId="77777777" w:rsidR="00FA2D83" w:rsidRDefault="00FA2D83" w:rsidP="00EA4216">
      <w:pPr>
        <w:spacing w:after="0"/>
        <w:jc w:val="both"/>
        <w:rPr>
          <w:rFonts w:ascii="Times New Roman" w:hAnsi="Times New Roman" w:cs="Times New Roman"/>
          <w:lang w:val="en-US"/>
        </w:rPr>
      </w:pPr>
    </w:p>
    <w:p w14:paraId="3B14194E" w14:textId="7AF684B5" w:rsidR="001C305A" w:rsidRPr="009B62DE" w:rsidRDefault="0072389B" w:rsidP="00EA4216">
      <w:pPr>
        <w:spacing w:after="0"/>
        <w:jc w:val="both"/>
        <w:rPr>
          <w:rFonts w:ascii="Times New Roman" w:hAnsi="Times New Roman" w:cs="Times New Roman"/>
          <w:lang w:val="en-US"/>
        </w:rPr>
      </w:pPr>
      <w:r w:rsidRPr="009B62DE">
        <w:rPr>
          <w:rFonts w:ascii="Times New Roman" w:hAnsi="Times New Roman" w:cs="Times New Roman"/>
          <w:lang w:val="en-US"/>
        </w:rPr>
        <w:t xml:space="preserve">If an age limit to apply for public office is meant to apply as an age limit to hold public office, this should be made clear to </w:t>
      </w:r>
      <w:r w:rsidR="00295487" w:rsidRPr="009B62DE">
        <w:rPr>
          <w:rFonts w:ascii="Times New Roman" w:hAnsi="Times New Roman" w:cs="Times New Roman"/>
          <w:lang w:val="en-US"/>
        </w:rPr>
        <w:t xml:space="preserve">applicants </w:t>
      </w:r>
      <w:r w:rsidR="0036207C">
        <w:rPr>
          <w:rFonts w:ascii="Times New Roman" w:hAnsi="Times New Roman" w:cs="Times New Roman"/>
          <w:lang w:val="en-US"/>
        </w:rPr>
        <w:t xml:space="preserve">during </w:t>
      </w:r>
      <w:r w:rsidR="00295487" w:rsidRPr="009B62DE">
        <w:rPr>
          <w:rFonts w:ascii="Times New Roman" w:hAnsi="Times New Roman" w:cs="Times New Roman"/>
          <w:lang w:val="en-US"/>
        </w:rPr>
        <w:t>the application process</w:t>
      </w:r>
      <w:r w:rsidR="008F2A3E">
        <w:rPr>
          <w:rFonts w:ascii="Times New Roman" w:hAnsi="Times New Roman" w:cs="Times New Roman"/>
          <w:lang w:val="en-US"/>
        </w:rPr>
        <w:t xml:space="preserve">. Candidates </w:t>
      </w:r>
      <w:r w:rsidR="00C90A07" w:rsidRPr="009B62DE">
        <w:rPr>
          <w:rFonts w:ascii="Times New Roman" w:hAnsi="Times New Roman" w:cs="Times New Roman"/>
          <w:lang w:val="en-US"/>
        </w:rPr>
        <w:t xml:space="preserve">who </w:t>
      </w:r>
      <w:r w:rsidR="007E5CC9" w:rsidRPr="009B62DE">
        <w:rPr>
          <w:rFonts w:ascii="Times New Roman" w:hAnsi="Times New Roman" w:cs="Times New Roman"/>
          <w:lang w:val="en-US"/>
        </w:rPr>
        <w:t xml:space="preserve">will age out during their mandated terms </w:t>
      </w:r>
      <w:r w:rsidR="00766AC8" w:rsidRPr="009B62DE">
        <w:rPr>
          <w:rFonts w:ascii="Times New Roman" w:hAnsi="Times New Roman" w:cs="Times New Roman"/>
          <w:lang w:val="en-US"/>
        </w:rPr>
        <w:t xml:space="preserve">should be informed of their eligibility or lack thereof </w:t>
      </w:r>
      <w:r w:rsidR="004362D5" w:rsidRPr="009B62DE">
        <w:rPr>
          <w:rFonts w:ascii="Times New Roman" w:hAnsi="Times New Roman" w:cs="Times New Roman"/>
          <w:lang w:val="en-US"/>
        </w:rPr>
        <w:t xml:space="preserve">at the time of application. </w:t>
      </w:r>
      <w:r w:rsidR="00F17D73">
        <w:rPr>
          <w:rFonts w:ascii="Times New Roman" w:hAnsi="Times New Roman" w:cs="Times New Roman"/>
          <w:lang w:val="en-US"/>
        </w:rPr>
        <w:t xml:space="preserve">To effectively address the scourge of ageism, I would advise against </w:t>
      </w:r>
      <w:r w:rsidR="00DA718C">
        <w:rPr>
          <w:rFonts w:ascii="Times New Roman" w:hAnsi="Times New Roman" w:cs="Times New Roman"/>
          <w:lang w:val="en-US"/>
        </w:rPr>
        <w:t xml:space="preserve">expanding the application of age limits to public office and </w:t>
      </w:r>
      <w:r w:rsidR="00A92780">
        <w:rPr>
          <w:rFonts w:ascii="Times New Roman" w:hAnsi="Times New Roman" w:cs="Times New Roman"/>
          <w:lang w:val="en-US"/>
        </w:rPr>
        <w:t xml:space="preserve">urge that candidates be evaluated on the basis of their individual fitness for office. </w:t>
      </w:r>
      <w:r w:rsidR="00FA2D83">
        <w:rPr>
          <w:rFonts w:ascii="Times New Roman" w:hAnsi="Times New Roman" w:cs="Times New Roman"/>
          <w:lang w:val="en-US"/>
        </w:rPr>
        <w:t xml:space="preserve">This would enable the Government to fulfill its obligation to lead by example in the fight against </w:t>
      </w:r>
      <w:r w:rsidR="001D4F21">
        <w:rPr>
          <w:rFonts w:ascii="Times New Roman" w:hAnsi="Times New Roman" w:cs="Times New Roman"/>
          <w:lang w:val="en-US"/>
        </w:rPr>
        <w:t>ageism</w:t>
      </w:r>
      <w:r w:rsidR="00FA2D83">
        <w:rPr>
          <w:rFonts w:ascii="Times New Roman" w:hAnsi="Times New Roman" w:cs="Times New Roman"/>
          <w:lang w:val="en-US"/>
        </w:rPr>
        <w:t xml:space="preserve">. </w:t>
      </w:r>
    </w:p>
    <w:p w14:paraId="40C1F30B" w14:textId="77777777" w:rsidR="00EA4216" w:rsidRPr="00EC6846" w:rsidRDefault="00EA4216" w:rsidP="00EA4216">
      <w:pPr>
        <w:spacing w:after="0"/>
        <w:jc w:val="both"/>
        <w:rPr>
          <w:rFonts w:ascii="Times New Roman" w:hAnsi="Times New Roman" w:cs="Times New Roman"/>
        </w:rPr>
      </w:pPr>
    </w:p>
    <w:p w14:paraId="6B95C542" w14:textId="199FDF31" w:rsidR="00EA4216" w:rsidRPr="00EC6846" w:rsidRDefault="00EA4216" w:rsidP="00EA4216">
      <w:pPr>
        <w:spacing w:after="0"/>
        <w:jc w:val="both"/>
        <w:rPr>
          <w:rFonts w:ascii="Times New Roman" w:hAnsi="Times New Roman" w:cs="Times New Roman"/>
          <w:b/>
          <w:bCs/>
        </w:rPr>
      </w:pPr>
      <w:r w:rsidRPr="00EC6846">
        <w:rPr>
          <w:rFonts w:ascii="Times New Roman" w:hAnsi="Times New Roman" w:cs="Times New Roman"/>
          <w:b/>
          <w:bCs/>
        </w:rPr>
        <w:t>Social protection and safety net scheme</w:t>
      </w:r>
    </w:p>
    <w:p w14:paraId="1CA92BC2" w14:textId="5B69D0EA" w:rsidR="002C3C5A" w:rsidRDefault="00EF5ED1" w:rsidP="00EA4216">
      <w:pPr>
        <w:spacing w:after="0"/>
        <w:jc w:val="both"/>
        <w:rPr>
          <w:rFonts w:ascii="Times New Roman" w:hAnsi="Times New Roman" w:cs="Times New Roman"/>
        </w:rPr>
      </w:pPr>
      <w:r>
        <w:rPr>
          <w:rFonts w:ascii="Times New Roman" w:hAnsi="Times New Roman" w:cs="Times New Roman"/>
        </w:rPr>
        <w:t xml:space="preserve">Peru has a mixed social security system, </w:t>
      </w:r>
      <w:r w:rsidR="006623DC">
        <w:rPr>
          <w:rFonts w:ascii="Times New Roman" w:hAnsi="Times New Roman" w:cs="Times New Roman"/>
        </w:rPr>
        <w:t>with both contributory</w:t>
      </w:r>
      <w:r w:rsidR="00421661">
        <w:rPr>
          <w:rFonts w:ascii="Times New Roman" w:hAnsi="Times New Roman" w:cs="Times New Roman"/>
        </w:rPr>
        <w:t xml:space="preserve"> pensions</w:t>
      </w:r>
      <w:r w:rsidR="006623DC">
        <w:rPr>
          <w:rFonts w:ascii="Times New Roman" w:hAnsi="Times New Roman" w:cs="Times New Roman"/>
        </w:rPr>
        <w:t xml:space="preserve"> and</w:t>
      </w:r>
      <w:r w:rsidR="00DB612E">
        <w:rPr>
          <w:rFonts w:ascii="Times New Roman" w:hAnsi="Times New Roman" w:cs="Times New Roman"/>
        </w:rPr>
        <w:t xml:space="preserve"> a</w:t>
      </w:r>
      <w:r w:rsidR="00421661">
        <w:rPr>
          <w:rFonts w:ascii="Times New Roman" w:hAnsi="Times New Roman" w:cs="Times New Roman"/>
        </w:rPr>
        <w:t xml:space="preserve"> </w:t>
      </w:r>
      <w:r w:rsidR="006623DC">
        <w:rPr>
          <w:rFonts w:ascii="Times New Roman" w:hAnsi="Times New Roman" w:cs="Times New Roman"/>
        </w:rPr>
        <w:t>non-contributory system</w:t>
      </w:r>
      <w:r w:rsidR="00421661">
        <w:rPr>
          <w:rFonts w:ascii="Times New Roman" w:hAnsi="Times New Roman" w:cs="Times New Roman"/>
        </w:rPr>
        <w:t xml:space="preserve"> for thos</w:t>
      </w:r>
      <w:r w:rsidR="00DB612E">
        <w:rPr>
          <w:rFonts w:ascii="Times New Roman" w:hAnsi="Times New Roman" w:cs="Times New Roman"/>
        </w:rPr>
        <w:t>e</w:t>
      </w:r>
      <w:r w:rsidR="00421661">
        <w:rPr>
          <w:rFonts w:ascii="Times New Roman" w:hAnsi="Times New Roman" w:cs="Times New Roman"/>
        </w:rPr>
        <w:t xml:space="preserve"> in extreme poverty</w:t>
      </w:r>
      <w:r w:rsidR="006623DC">
        <w:rPr>
          <w:rFonts w:ascii="Times New Roman" w:hAnsi="Times New Roman" w:cs="Times New Roman"/>
        </w:rPr>
        <w:t>. Coverage remains relatively low, as only about one-third of the</w:t>
      </w:r>
      <w:r w:rsidR="00DC14AF">
        <w:rPr>
          <w:rFonts w:ascii="Times New Roman" w:hAnsi="Times New Roman" w:cs="Times New Roman"/>
        </w:rPr>
        <w:t xml:space="preserve"> older adult</w:t>
      </w:r>
      <w:r w:rsidR="006623DC">
        <w:rPr>
          <w:rFonts w:ascii="Times New Roman" w:hAnsi="Times New Roman" w:cs="Times New Roman"/>
        </w:rPr>
        <w:t xml:space="preserve"> population has access to some form of pension. </w:t>
      </w:r>
      <w:r w:rsidR="00421661">
        <w:rPr>
          <w:rFonts w:ascii="Times New Roman" w:hAnsi="Times New Roman" w:cs="Times New Roman"/>
        </w:rPr>
        <w:t>Additionally</w:t>
      </w:r>
      <w:r w:rsidR="00DC14AF">
        <w:rPr>
          <w:rFonts w:ascii="Times New Roman" w:hAnsi="Times New Roman" w:cs="Times New Roman"/>
        </w:rPr>
        <w:t xml:space="preserve">, governance challenges have hamstrung the effectiveness of both </w:t>
      </w:r>
      <w:r w:rsidR="00DB612E">
        <w:rPr>
          <w:rFonts w:ascii="Times New Roman" w:hAnsi="Times New Roman" w:cs="Times New Roman"/>
        </w:rPr>
        <w:t xml:space="preserve">public and private </w:t>
      </w:r>
      <w:r w:rsidR="005B5B9C">
        <w:rPr>
          <w:rFonts w:ascii="Times New Roman" w:hAnsi="Times New Roman" w:cs="Times New Roman"/>
        </w:rPr>
        <w:t xml:space="preserve">contributory pensions, while the amount of assistance provided </w:t>
      </w:r>
      <w:r w:rsidR="00E13216">
        <w:rPr>
          <w:rFonts w:ascii="Times New Roman" w:hAnsi="Times New Roman" w:cs="Times New Roman"/>
        </w:rPr>
        <w:t xml:space="preserve">through the non-contributory system is insufficient to allow most beneficiaries to meet their basic needs. </w:t>
      </w:r>
    </w:p>
    <w:p w14:paraId="60D84AC9" w14:textId="5AFB9848" w:rsidR="005343CA" w:rsidRDefault="005343CA" w:rsidP="00EA4216">
      <w:pPr>
        <w:spacing w:after="0"/>
        <w:jc w:val="both"/>
        <w:rPr>
          <w:rFonts w:ascii="Times New Roman" w:hAnsi="Times New Roman" w:cs="Times New Roman"/>
        </w:rPr>
      </w:pPr>
    </w:p>
    <w:p w14:paraId="7CBE9556" w14:textId="22F7B45C" w:rsidR="005343CA" w:rsidRDefault="005343CA" w:rsidP="005343CA">
      <w:pPr>
        <w:spacing w:after="0"/>
        <w:jc w:val="both"/>
        <w:rPr>
          <w:rFonts w:ascii="Times New Roman" w:hAnsi="Times New Roman" w:cs="Times New Roman"/>
        </w:rPr>
      </w:pPr>
      <w:r>
        <w:rPr>
          <w:rFonts w:ascii="Times New Roman" w:hAnsi="Times New Roman" w:cs="Times New Roman"/>
        </w:rPr>
        <w:t>With regard to contributory pensions, an overarching challenge is the high level of informality that characterizes the Peruvian labour market, as only those with formal employment are able to benefit</w:t>
      </w:r>
      <w:r w:rsidR="0036207C">
        <w:rPr>
          <w:rFonts w:ascii="Times New Roman" w:hAnsi="Times New Roman" w:cs="Times New Roman"/>
        </w:rPr>
        <w:t xml:space="preserve">. </w:t>
      </w:r>
      <w:r>
        <w:rPr>
          <w:rFonts w:ascii="Times New Roman" w:hAnsi="Times New Roman" w:cs="Times New Roman"/>
        </w:rPr>
        <w:t xml:space="preserve">Around 16 per cent of the older adult population is enrolled in the public pension system (SNP), while 13 per cent are enrolled in private pensions (SPP). As women are underrepresented in the formal economy, they also have less access to pensions, with nearly twice as many older men as older women enjoying access to a contributory pension plan. According to the information I received, those with access to the public pension receive a minimum of PEN 500 per month, while those with access to the private pension system receive an average of around PEN 1100 per month. </w:t>
      </w:r>
    </w:p>
    <w:p w14:paraId="158BDE2A" w14:textId="77777777" w:rsidR="007C130B" w:rsidRDefault="007C130B" w:rsidP="005343CA">
      <w:pPr>
        <w:spacing w:after="0"/>
        <w:jc w:val="both"/>
        <w:rPr>
          <w:rFonts w:ascii="Times New Roman" w:hAnsi="Times New Roman" w:cs="Times New Roman"/>
        </w:rPr>
      </w:pPr>
    </w:p>
    <w:p w14:paraId="54FDA295" w14:textId="1B29523F" w:rsidR="0036207C" w:rsidRDefault="007C130B" w:rsidP="007C130B">
      <w:pPr>
        <w:spacing w:after="0"/>
        <w:jc w:val="both"/>
        <w:rPr>
          <w:rFonts w:ascii="Times New Roman" w:hAnsi="Times New Roman" w:cs="Times New Roman"/>
        </w:rPr>
      </w:pPr>
      <w:r>
        <w:rPr>
          <w:rFonts w:ascii="Times New Roman" w:hAnsi="Times New Roman" w:cs="Times New Roman"/>
        </w:rPr>
        <w:t xml:space="preserve">A number of interlocutors reported challenges in terms of actual access to pensions, and the Ombudsman reported that this is one of the most common types of complaints they receive from older persons. Pensioners </w:t>
      </w:r>
      <w:r w:rsidR="0036207C">
        <w:rPr>
          <w:rFonts w:ascii="Times New Roman" w:hAnsi="Times New Roman" w:cs="Times New Roman"/>
        </w:rPr>
        <w:t>have trouble</w:t>
      </w:r>
      <w:r>
        <w:rPr>
          <w:rFonts w:ascii="Times New Roman" w:hAnsi="Times New Roman" w:cs="Times New Roman"/>
        </w:rPr>
        <w:t xml:space="preserve"> accessing accurate information, and often receive amounts that are below what they expected to receive </w:t>
      </w:r>
      <w:r w:rsidR="0036207C">
        <w:rPr>
          <w:rFonts w:ascii="Times New Roman" w:hAnsi="Times New Roman" w:cs="Times New Roman"/>
        </w:rPr>
        <w:t>or delayed payments</w:t>
      </w:r>
      <w:r>
        <w:rPr>
          <w:rFonts w:ascii="Times New Roman" w:hAnsi="Times New Roman" w:cs="Times New Roman"/>
        </w:rPr>
        <w:t xml:space="preserve"> without a clear explanation</w:t>
      </w:r>
      <w:r w:rsidR="0036207C">
        <w:rPr>
          <w:rFonts w:ascii="Times New Roman" w:hAnsi="Times New Roman" w:cs="Times New Roman"/>
        </w:rPr>
        <w:t xml:space="preserve">. </w:t>
      </w:r>
      <w:r w:rsidR="005D19AF">
        <w:rPr>
          <w:rFonts w:ascii="Times New Roman" w:hAnsi="Times New Roman" w:cs="Times New Roman"/>
        </w:rPr>
        <w:t xml:space="preserve">There is a long waiting period after enrolment and before benefits start, during which older persons cannot work. Employers may also fail to make their contributions, and the records of individual contributions are sometimes missing or hard to locate. </w:t>
      </w:r>
      <w:r w:rsidR="0036207C">
        <w:rPr>
          <w:rFonts w:ascii="Times New Roman" w:hAnsi="Times New Roman" w:cs="Times New Roman"/>
        </w:rPr>
        <w:t xml:space="preserve">The </w:t>
      </w:r>
      <w:r w:rsidR="00BD1D05">
        <w:rPr>
          <w:rFonts w:ascii="Times New Roman" w:hAnsi="Times New Roman" w:cs="Times New Roman"/>
        </w:rPr>
        <w:t>long-term sustainability of both pension systems is questionable, as the public pension system is subsidized by the state, while early withdrawals for certain</w:t>
      </w:r>
      <w:r w:rsidR="0036207C">
        <w:rPr>
          <w:rFonts w:ascii="Times New Roman" w:hAnsi="Times New Roman" w:cs="Times New Roman"/>
        </w:rPr>
        <w:t xml:space="preserve"> purchases</w:t>
      </w:r>
      <w:r w:rsidR="00BD1D05">
        <w:rPr>
          <w:rFonts w:ascii="Times New Roman" w:hAnsi="Times New Roman" w:cs="Times New Roman"/>
        </w:rPr>
        <w:t xml:space="preserve"> are authorized in the private system</w:t>
      </w:r>
      <w:r w:rsidR="0036207C">
        <w:rPr>
          <w:rFonts w:ascii="Times New Roman" w:hAnsi="Times New Roman" w:cs="Times New Roman"/>
        </w:rPr>
        <w:t xml:space="preserve">. I recommend measures to streamline information provided and </w:t>
      </w:r>
    </w:p>
    <w:p w14:paraId="2F6AA92A" w14:textId="77777777" w:rsidR="0036207C" w:rsidRDefault="0036207C" w:rsidP="007C130B">
      <w:pPr>
        <w:spacing w:after="0"/>
        <w:jc w:val="both"/>
        <w:rPr>
          <w:rFonts w:ascii="Times New Roman" w:hAnsi="Times New Roman" w:cs="Times New Roman"/>
        </w:rPr>
      </w:pPr>
    </w:p>
    <w:p w14:paraId="2673A27D" w14:textId="4264C873" w:rsidR="007C130B" w:rsidRDefault="000E276C" w:rsidP="007C130B">
      <w:pPr>
        <w:spacing w:after="0"/>
        <w:jc w:val="both"/>
        <w:rPr>
          <w:rFonts w:ascii="Times New Roman" w:hAnsi="Times New Roman" w:cs="Times New Roman"/>
        </w:rPr>
      </w:pPr>
      <w:r w:rsidRPr="2BB9B306">
        <w:rPr>
          <w:rFonts w:ascii="Times New Roman" w:hAnsi="Times New Roman" w:cs="Times New Roman"/>
        </w:rPr>
        <w:t xml:space="preserve">The information regarding the pension system and the calculation of the expected payout should be delivered in an </w:t>
      </w:r>
      <w:r w:rsidRPr="0E615E71">
        <w:rPr>
          <w:rFonts w:ascii="Times New Roman" w:hAnsi="Times New Roman" w:cs="Times New Roman"/>
        </w:rPr>
        <w:t>easily</w:t>
      </w:r>
      <w:r w:rsidRPr="2BB9B306">
        <w:rPr>
          <w:rFonts w:ascii="Times New Roman" w:hAnsi="Times New Roman" w:cs="Times New Roman"/>
        </w:rPr>
        <w:t xml:space="preserve"> accessible way to give transparent and reality</w:t>
      </w:r>
      <w:r w:rsidRPr="298A247C">
        <w:rPr>
          <w:rFonts w:ascii="Times New Roman" w:hAnsi="Times New Roman" w:cs="Times New Roman"/>
        </w:rPr>
        <w:t>-</w:t>
      </w:r>
      <w:r w:rsidRPr="2BB9B306">
        <w:rPr>
          <w:rFonts w:ascii="Times New Roman" w:hAnsi="Times New Roman" w:cs="Times New Roman"/>
        </w:rPr>
        <w:t xml:space="preserve">based </w:t>
      </w:r>
      <w:r w:rsidRPr="6ACA039E">
        <w:rPr>
          <w:rFonts w:ascii="Times New Roman" w:hAnsi="Times New Roman" w:cs="Times New Roman"/>
        </w:rPr>
        <w:t>estimations on the</w:t>
      </w:r>
      <w:r w:rsidRPr="3C52C308">
        <w:rPr>
          <w:rFonts w:ascii="Times New Roman" w:hAnsi="Times New Roman" w:cs="Times New Roman"/>
        </w:rPr>
        <w:t xml:space="preserve"> expected pension</w:t>
      </w:r>
      <w:r w:rsidR="00BD1D05">
        <w:rPr>
          <w:rFonts w:ascii="Times New Roman" w:hAnsi="Times New Roman" w:cs="Times New Roman"/>
        </w:rPr>
        <w:t>, and plan to ensure the long-term sustainability of these pension systems should be developed.</w:t>
      </w:r>
    </w:p>
    <w:p w14:paraId="5B63D076" w14:textId="77777777" w:rsidR="0094497D" w:rsidRDefault="0094497D" w:rsidP="0094497D">
      <w:pPr>
        <w:spacing w:after="0"/>
        <w:jc w:val="both"/>
        <w:rPr>
          <w:rFonts w:ascii="Times New Roman" w:hAnsi="Times New Roman" w:cs="Times New Roman"/>
        </w:rPr>
      </w:pPr>
    </w:p>
    <w:p w14:paraId="67FA3E45" w14:textId="0BE1E261" w:rsidR="00CB140A" w:rsidRDefault="00CB140A" w:rsidP="00CB140A">
      <w:pPr>
        <w:spacing w:after="0"/>
        <w:jc w:val="both"/>
        <w:rPr>
          <w:rFonts w:ascii="Times New Roman" w:hAnsi="Times New Roman" w:cs="Times New Roman"/>
        </w:rPr>
      </w:pPr>
      <w:r>
        <w:rPr>
          <w:rFonts w:ascii="Times New Roman" w:hAnsi="Times New Roman" w:cs="Times New Roman"/>
        </w:rPr>
        <w:t xml:space="preserve">Older persons aged 65 or above and living in extreme poverty are entitled to the </w:t>
      </w:r>
      <w:r w:rsidR="00AB0E87">
        <w:rPr>
          <w:rFonts w:ascii="Times New Roman" w:hAnsi="Times New Roman" w:cs="Times New Roman"/>
        </w:rPr>
        <w:t xml:space="preserve">non-contributory </w:t>
      </w:r>
      <w:r>
        <w:rPr>
          <w:rFonts w:ascii="Times New Roman" w:hAnsi="Times New Roman" w:cs="Times New Roman"/>
        </w:rPr>
        <w:t>social security program “Pension</w:t>
      </w:r>
      <w:r w:rsidR="0097743B">
        <w:rPr>
          <w:rFonts w:ascii="Times New Roman" w:hAnsi="Times New Roman" w:cs="Times New Roman"/>
        </w:rPr>
        <w:t xml:space="preserve"> </w:t>
      </w:r>
      <w:r>
        <w:rPr>
          <w:rFonts w:ascii="Times New Roman" w:hAnsi="Times New Roman" w:cs="Times New Roman"/>
        </w:rPr>
        <w:t>65”. According to information of the Ministry of Development and Social Inclusion, 800</w:t>
      </w:r>
      <w:r w:rsidR="00971AC7">
        <w:rPr>
          <w:rFonts w:ascii="Times New Roman" w:hAnsi="Times New Roman" w:cs="Times New Roman"/>
        </w:rPr>
        <w:t>,</w:t>
      </w:r>
      <w:r>
        <w:rPr>
          <w:rFonts w:ascii="Times New Roman" w:hAnsi="Times New Roman" w:cs="Times New Roman"/>
        </w:rPr>
        <w:t>000 older persons are benefiting from the program, with 650</w:t>
      </w:r>
      <w:r w:rsidR="00A85A59">
        <w:rPr>
          <w:rFonts w:ascii="Times New Roman" w:hAnsi="Times New Roman" w:cs="Times New Roman"/>
        </w:rPr>
        <w:t>,</w:t>
      </w:r>
      <w:r>
        <w:rPr>
          <w:rFonts w:ascii="Times New Roman" w:hAnsi="Times New Roman" w:cs="Times New Roman"/>
        </w:rPr>
        <w:t xml:space="preserve">000 of them being defined as “extreme poor”, and </w:t>
      </w:r>
      <w:r w:rsidRPr="50C41936">
        <w:rPr>
          <w:rFonts w:ascii="Times New Roman" w:hAnsi="Times New Roman" w:cs="Times New Roman"/>
        </w:rPr>
        <w:t>5</w:t>
      </w:r>
      <w:r w:rsidR="74165633" w:rsidRPr="50C41936">
        <w:rPr>
          <w:rFonts w:ascii="Times New Roman" w:hAnsi="Times New Roman" w:cs="Times New Roman"/>
        </w:rPr>
        <w:t>5</w:t>
      </w:r>
      <w:r w:rsidR="00A85A59">
        <w:rPr>
          <w:rFonts w:ascii="Times New Roman" w:hAnsi="Times New Roman" w:cs="Times New Roman"/>
        </w:rPr>
        <w:t xml:space="preserve"> </w:t>
      </w:r>
      <w:r w:rsidR="00A85A59" w:rsidRPr="76E3BD39">
        <w:rPr>
          <w:rFonts w:ascii="Times New Roman" w:hAnsi="Times New Roman" w:cs="Times New Roman"/>
        </w:rPr>
        <w:t>per</w:t>
      </w:r>
      <w:r>
        <w:rPr>
          <w:rFonts w:ascii="Times New Roman" w:hAnsi="Times New Roman" w:cs="Times New Roman"/>
        </w:rPr>
        <w:t xml:space="preserve"> </w:t>
      </w:r>
      <w:r w:rsidR="10FA59A7" w:rsidRPr="2EB1A1A2">
        <w:rPr>
          <w:rFonts w:ascii="Times New Roman" w:hAnsi="Times New Roman" w:cs="Times New Roman"/>
        </w:rPr>
        <w:t>cent</w:t>
      </w:r>
      <w:r w:rsidRPr="4D08AD9C">
        <w:rPr>
          <w:rFonts w:ascii="Times New Roman" w:hAnsi="Times New Roman" w:cs="Times New Roman"/>
        </w:rPr>
        <w:t xml:space="preserve"> </w:t>
      </w:r>
      <w:r>
        <w:rPr>
          <w:rFonts w:ascii="Times New Roman" w:hAnsi="Times New Roman" w:cs="Times New Roman"/>
        </w:rPr>
        <w:t>of the beneficiaries are older women. Before the C</w:t>
      </w:r>
      <w:r w:rsidR="00BD1D05">
        <w:rPr>
          <w:rFonts w:ascii="Times New Roman" w:hAnsi="Times New Roman" w:cs="Times New Roman"/>
        </w:rPr>
        <w:t>OVID</w:t>
      </w:r>
      <w:r>
        <w:rPr>
          <w:rFonts w:ascii="Times New Roman" w:hAnsi="Times New Roman" w:cs="Times New Roman"/>
        </w:rPr>
        <w:t xml:space="preserve">-19 pandemic, the amount of the pension was </w:t>
      </w:r>
      <w:r w:rsidR="00BD1D05">
        <w:rPr>
          <w:rFonts w:ascii="Times New Roman" w:hAnsi="Times New Roman" w:cs="Times New Roman"/>
        </w:rPr>
        <w:t xml:space="preserve">PEN 250, provided </w:t>
      </w:r>
      <w:r w:rsidR="2E0C56E8" w:rsidRPr="664FEF62">
        <w:rPr>
          <w:rFonts w:ascii="Times New Roman" w:hAnsi="Times New Roman" w:cs="Times New Roman"/>
        </w:rPr>
        <w:t xml:space="preserve">every </w:t>
      </w:r>
      <w:r w:rsidRPr="664FEF62">
        <w:rPr>
          <w:rFonts w:ascii="Times New Roman" w:hAnsi="Times New Roman" w:cs="Times New Roman"/>
        </w:rPr>
        <w:t>two</w:t>
      </w:r>
      <w:r>
        <w:rPr>
          <w:rFonts w:ascii="Times New Roman" w:hAnsi="Times New Roman" w:cs="Times New Roman"/>
        </w:rPr>
        <w:t xml:space="preserve"> months. During </w:t>
      </w:r>
      <w:r w:rsidR="00BD1D05">
        <w:rPr>
          <w:rFonts w:ascii="Times New Roman" w:hAnsi="Times New Roman" w:cs="Times New Roman"/>
        </w:rPr>
        <w:t>the pandemic</w:t>
      </w:r>
      <w:r>
        <w:rPr>
          <w:rFonts w:ascii="Times New Roman" w:hAnsi="Times New Roman" w:cs="Times New Roman"/>
        </w:rPr>
        <w:t xml:space="preserve">, this amount was increased to </w:t>
      </w:r>
      <w:r w:rsidR="00DC29A0">
        <w:rPr>
          <w:rFonts w:ascii="Times New Roman" w:hAnsi="Times New Roman" w:cs="Times New Roman"/>
        </w:rPr>
        <w:t>PEN 300</w:t>
      </w:r>
      <w:r>
        <w:rPr>
          <w:rFonts w:ascii="Times New Roman" w:hAnsi="Times New Roman" w:cs="Times New Roman"/>
        </w:rPr>
        <w:t xml:space="preserve">, while it is now again back to </w:t>
      </w:r>
      <w:r w:rsidR="00BD1D05">
        <w:rPr>
          <w:rFonts w:ascii="Times New Roman" w:hAnsi="Times New Roman" w:cs="Times New Roman"/>
        </w:rPr>
        <w:t>PEN 250</w:t>
      </w:r>
      <w:r>
        <w:rPr>
          <w:rFonts w:ascii="Times New Roman" w:hAnsi="Times New Roman" w:cs="Times New Roman"/>
        </w:rPr>
        <w:t>. I was told by older persons that they were not informed about the decrease and its reason.</w:t>
      </w:r>
      <w:r w:rsidR="00AD0CD6">
        <w:rPr>
          <w:rFonts w:ascii="Times New Roman" w:hAnsi="Times New Roman" w:cs="Times New Roman"/>
        </w:rPr>
        <w:t xml:space="preserve"> This amount is not adjusted to reflect the divergent costs of living in different parts of Peru, nor to accommodate those with disabilities. </w:t>
      </w:r>
      <w:r w:rsidR="00E77142">
        <w:rPr>
          <w:rFonts w:ascii="Times New Roman" w:hAnsi="Times New Roman" w:cs="Times New Roman"/>
        </w:rPr>
        <w:t xml:space="preserve">I would suggest a more differentiated approach, and the mobilization of sufficient resources to enable the benefit to make a meaningful difference in the lives of beneficiaries. </w:t>
      </w:r>
    </w:p>
    <w:p w14:paraId="0B569293" w14:textId="77777777" w:rsidR="002363BC" w:rsidRPr="002A7833" w:rsidRDefault="002363BC" w:rsidP="00D72EB6">
      <w:pPr>
        <w:spacing w:after="0"/>
        <w:jc w:val="both"/>
        <w:rPr>
          <w:rFonts w:ascii="Times New Roman" w:hAnsi="Times New Roman" w:cs="Times New Roman"/>
        </w:rPr>
      </w:pPr>
    </w:p>
    <w:p w14:paraId="69B25EC5" w14:textId="50E56931" w:rsidR="007C22BD" w:rsidRPr="00EC6846" w:rsidRDefault="007C22BD" w:rsidP="007C22BD">
      <w:pPr>
        <w:spacing w:after="0"/>
        <w:jc w:val="both"/>
        <w:rPr>
          <w:rFonts w:ascii="Times New Roman" w:hAnsi="Times New Roman" w:cs="Times New Roman"/>
        </w:rPr>
      </w:pPr>
      <w:r w:rsidRPr="00EC6846">
        <w:rPr>
          <w:rFonts w:ascii="Times New Roman" w:hAnsi="Times New Roman" w:cs="Times New Roman"/>
        </w:rPr>
        <w:t xml:space="preserve">Older persons in all parts of the country demanded that the </w:t>
      </w:r>
      <w:r w:rsidR="007B3C33">
        <w:rPr>
          <w:rFonts w:ascii="Times New Roman" w:hAnsi="Times New Roman" w:cs="Times New Roman"/>
        </w:rPr>
        <w:t>P</w:t>
      </w:r>
      <w:r w:rsidRPr="00EC6846">
        <w:rPr>
          <w:rFonts w:ascii="Times New Roman" w:hAnsi="Times New Roman" w:cs="Times New Roman"/>
        </w:rPr>
        <w:t>ension 65 must be increased to be sufficient to their needs and costs of daily living.</w:t>
      </w:r>
      <w:r w:rsidR="00A976E9">
        <w:rPr>
          <w:rFonts w:ascii="Times New Roman" w:hAnsi="Times New Roman" w:cs="Times New Roman"/>
        </w:rPr>
        <w:t xml:space="preserve"> Older persons are not clearly informed regarding the criteria to qualify, and some lose eligibility and benefits without understanding </w:t>
      </w:r>
      <w:r w:rsidR="000A1837">
        <w:rPr>
          <w:rFonts w:ascii="Times New Roman" w:hAnsi="Times New Roman" w:cs="Times New Roman"/>
        </w:rPr>
        <w:t xml:space="preserve">why this has happened. </w:t>
      </w:r>
      <w:r w:rsidRPr="00EC6846">
        <w:rPr>
          <w:rFonts w:ascii="Times New Roman" w:hAnsi="Times New Roman" w:cs="Times New Roman"/>
        </w:rPr>
        <w:t xml:space="preserve">It was also highlighted that </w:t>
      </w:r>
      <w:r w:rsidR="00DF0C99">
        <w:rPr>
          <w:rFonts w:ascii="Times New Roman" w:hAnsi="Times New Roman" w:cs="Times New Roman"/>
        </w:rPr>
        <w:t>verifying their eligibility</w:t>
      </w:r>
      <w:r w:rsidRPr="00EC6846">
        <w:rPr>
          <w:rFonts w:ascii="Times New Roman" w:hAnsi="Times New Roman" w:cs="Times New Roman"/>
        </w:rPr>
        <w:t xml:space="preserve"> takes a long time </w:t>
      </w:r>
      <w:r w:rsidR="00DF0C99">
        <w:rPr>
          <w:rFonts w:ascii="Times New Roman" w:hAnsi="Times New Roman" w:cs="Times New Roman"/>
        </w:rPr>
        <w:t>due to administrative delays and understaffing, meaning that many who qualify are still waiting</w:t>
      </w:r>
      <w:r w:rsidR="00A976E9">
        <w:rPr>
          <w:rFonts w:ascii="Times New Roman" w:hAnsi="Times New Roman" w:cs="Times New Roman"/>
        </w:rPr>
        <w:t xml:space="preserve"> to receive benefits. </w:t>
      </w:r>
    </w:p>
    <w:p w14:paraId="0396A06E" w14:textId="77777777" w:rsidR="00EA4216" w:rsidRPr="00EC6846" w:rsidRDefault="00EA4216" w:rsidP="00EA4216">
      <w:pPr>
        <w:spacing w:after="0"/>
        <w:jc w:val="both"/>
        <w:rPr>
          <w:rFonts w:ascii="Times New Roman" w:hAnsi="Times New Roman" w:cs="Times New Roman"/>
        </w:rPr>
      </w:pPr>
    </w:p>
    <w:p w14:paraId="02A9E850" w14:textId="4C84070F" w:rsidR="00982B12" w:rsidRDefault="00FB203E" w:rsidP="00EA4216">
      <w:pPr>
        <w:spacing w:after="0"/>
        <w:jc w:val="both"/>
        <w:rPr>
          <w:rFonts w:ascii="Times New Roman" w:hAnsi="Times New Roman" w:cs="Times New Roman"/>
        </w:rPr>
      </w:pPr>
      <w:r>
        <w:rPr>
          <w:rFonts w:ascii="Times New Roman" w:hAnsi="Times New Roman" w:cs="Times New Roman"/>
        </w:rPr>
        <w:t xml:space="preserve">The majority of </w:t>
      </w:r>
      <w:r w:rsidR="007920A1">
        <w:rPr>
          <w:rFonts w:ascii="Times New Roman" w:hAnsi="Times New Roman" w:cs="Times New Roman"/>
        </w:rPr>
        <w:t>o</w:t>
      </w:r>
      <w:r w:rsidR="00083D3D">
        <w:rPr>
          <w:rFonts w:ascii="Times New Roman" w:hAnsi="Times New Roman" w:cs="Times New Roman"/>
        </w:rPr>
        <w:t>lder persons</w:t>
      </w:r>
      <w:r w:rsidR="00EA4216" w:rsidRPr="00EC6846">
        <w:rPr>
          <w:rFonts w:ascii="Times New Roman" w:hAnsi="Times New Roman" w:cs="Times New Roman"/>
        </w:rPr>
        <w:t xml:space="preserve"> </w:t>
      </w:r>
      <w:r w:rsidR="002363BC">
        <w:rPr>
          <w:rFonts w:ascii="Times New Roman" w:hAnsi="Times New Roman" w:cs="Times New Roman"/>
        </w:rPr>
        <w:t>receiving Pension</w:t>
      </w:r>
      <w:r w:rsidR="001D4F21">
        <w:rPr>
          <w:rFonts w:ascii="Times New Roman" w:hAnsi="Times New Roman" w:cs="Times New Roman"/>
        </w:rPr>
        <w:t xml:space="preserve"> </w:t>
      </w:r>
      <w:r w:rsidR="002363BC">
        <w:rPr>
          <w:rFonts w:ascii="Times New Roman" w:hAnsi="Times New Roman" w:cs="Times New Roman"/>
        </w:rPr>
        <w:t>65</w:t>
      </w:r>
      <w:r>
        <w:rPr>
          <w:rFonts w:ascii="Times New Roman" w:hAnsi="Times New Roman" w:cs="Times New Roman"/>
        </w:rPr>
        <w:t xml:space="preserve">, </w:t>
      </w:r>
      <w:r w:rsidR="008C745E">
        <w:rPr>
          <w:rFonts w:ascii="Times New Roman" w:hAnsi="Times New Roman" w:cs="Times New Roman"/>
        </w:rPr>
        <w:t>more than 500</w:t>
      </w:r>
      <w:r w:rsidR="0002561E">
        <w:rPr>
          <w:rFonts w:ascii="Times New Roman" w:hAnsi="Times New Roman" w:cs="Times New Roman"/>
        </w:rPr>
        <w:t>,</w:t>
      </w:r>
      <w:r w:rsidR="008C745E">
        <w:rPr>
          <w:rFonts w:ascii="Times New Roman" w:hAnsi="Times New Roman" w:cs="Times New Roman"/>
        </w:rPr>
        <w:t>000 beneficiaries,</w:t>
      </w:r>
      <w:r w:rsidR="002363BC">
        <w:rPr>
          <w:rFonts w:ascii="Times New Roman" w:hAnsi="Times New Roman" w:cs="Times New Roman"/>
        </w:rPr>
        <w:t xml:space="preserve"> </w:t>
      </w:r>
      <w:r w:rsidR="00EA4216" w:rsidRPr="00EC6846">
        <w:rPr>
          <w:rFonts w:ascii="Times New Roman" w:hAnsi="Times New Roman" w:cs="Times New Roman"/>
        </w:rPr>
        <w:t xml:space="preserve">must collect </w:t>
      </w:r>
      <w:r w:rsidR="002363BC">
        <w:rPr>
          <w:rFonts w:ascii="Times New Roman" w:hAnsi="Times New Roman" w:cs="Times New Roman"/>
        </w:rPr>
        <w:t>it</w:t>
      </w:r>
      <w:r w:rsidR="00EA4216" w:rsidRPr="00EC6846">
        <w:rPr>
          <w:rFonts w:ascii="Times New Roman" w:hAnsi="Times New Roman" w:cs="Times New Roman"/>
        </w:rPr>
        <w:t xml:space="preserve"> in person. This poses different </w:t>
      </w:r>
      <w:r w:rsidR="00DE0315">
        <w:rPr>
          <w:rFonts w:ascii="Times New Roman" w:hAnsi="Times New Roman" w:cs="Times New Roman"/>
        </w:rPr>
        <w:t>a number of associated challenges.</w:t>
      </w:r>
      <w:r w:rsidR="00EA4216" w:rsidRPr="00EC6846">
        <w:rPr>
          <w:rFonts w:ascii="Times New Roman" w:hAnsi="Times New Roman" w:cs="Times New Roman"/>
        </w:rPr>
        <w:t xml:space="preserve"> </w:t>
      </w:r>
      <w:r w:rsidR="27E045BE" w:rsidRPr="2D2C9BBE">
        <w:rPr>
          <w:rFonts w:ascii="Times New Roman" w:hAnsi="Times New Roman" w:cs="Times New Roman"/>
        </w:rPr>
        <w:t>Many</w:t>
      </w:r>
      <w:r w:rsidR="00DE0315">
        <w:rPr>
          <w:rFonts w:ascii="Times New Roman" w:hAnsi="Times New Roman" w:cs="Times New Roman"/>
        </w:rPr>
        <w:t xml:space="preserve"> beneficiaries receive payment on the same </w:t>
      </w:r>
      <w:r w:rsidR="006B4E0D">
        <w:rPr>
          <w:rFonts w:ascii="Times New Roman" w:hAnsi="Times New Roman" w:cs="Times New Roman"/>
        </w:rPr>
        <w:t>day and</w:t>
      </w:r>
      <w:r w:rsidR="00B30DAA">
        <w:rPr>
          <w:rFonts w:ascii="Times New Roman" w:hAnsi="Times New Roman" w:cs="Times New Roman"/>
        </w:rPr>
        <w:t xml:space="preserve"> may consequently</w:t>
      </w:r>
      <w:r w:rsidR="00EA4216" w:rsidRPr="00EC6846">
        <w:rPr>
          <w:rFonts w:ascii="Times New Roman" w:hAnsi="Times New Roman" w:cs="Times New Roman"/>
        </w:rPr>
        <w:t xml:space="preserve"> have to wait for a long time</w:t>
      </w:r>
      <w:r w:rsidR="00DE0315">
        <w:rPr>
          <w:rFonts w:ascii="Times New Roman" w:hAnsi="Times New Roman" w:cs="Times New Roman"/>
        </w:rPr>
        <w:t xml:space="preserve"> in queues to pick up their money</w:t>
      </w:r>
      <w:r w:rsidR="00EA4216" w:rsidRPr="00EC6846">
        <w:rPr>
          <w:rFonts w:ascii="Times New Roman" w:hAnsi="Times New Roman" w:cs="Times New Roman"/>
        </w:rPr>
        <w:t>. They also have to travel to the location where they collect their pension which means they have expenses – or as an older woman puts it: “We have to spen</w:t>
      </w:r>
      <w:r w:rsidR="006B4E0D">
        <w:rPr>
          <w:rFonts w:ascii="Times New Roman" w:hAnsi="Times New Roman" w:cs="Times New Roman"/>
        </w:rPr>
        <w:t>d</w:t>
      </w:r>
      <w:r w:rsidR="00EA4216" w:rsidRPr="00EC6846">
        <w:rPr>
          <w:rFonts w:ascii="Times New Roman" w:hAnsi="Times New Roman" w:cs="Times New Roman"/>
        </w:rPr>
        <w:t xml:space="preserve"> money </w:t>
      </w:r>
      <w:r w:rsidR="00DB0D10">
        <w:rPr>
          <w:rFonts w:ascii="Times New Roman" w:hAnsi="Times New Roman" w:cs="Times New Roman"/>
        </w:rPr>
        <w:t xml:space="preserve">in order </w:t>
      </w:r>
      <w:r w:rsidR="00EA4216" w:rsidRPr="00EC6846">
        <w:rPr>
          <w:rFonts w:ascii="Times New Roman" w:hAnsi="Times New Roman" w:cs="Times New Roman"/>
        </w:rPr>
        <w:t xml:space="preserve">to collect money”. </w:t>
      </w:r>
      <w:r w:rsidR="0074247C">
        <w:rPr>
          <w:rFonts w:ascii="Times New Roman" w:hAnsi="Times New Roman" w:cs="Times New Roman"/>
        </w:rPr>
        <w:t xml:space="preserve">For those in isolated communities, including older Indigenous persons and peasants, they may have to spend up to 10 per cent of the benefit </w:t>
      </w:r>
      <w:r w:rsidR="005B4450">
        <w:rPr>
          <w:rFonts w:ascii="Times New Roman" w:hAnsi="Times New Roman" w:cs="Times New Roman"/>
        </w:rPr>
        <w:t>on transport alone</w:t>
      </w:r>
      <w:r w:rsidR="00BE6B43">
        <w:rPr>
          <w:rFonts w:ascii="Times New Roman" w:hAnsi="Times New Roman" w:cs="Times New Roman"/>
        </w:rPr>
        <w:t xml:space="preserve">. Others experience </w:t>
      </w:r>
      <w:r w:rsidR="00EA4216" w:rsidRPr="00EC6846">
        <w:rPr>
          <w:rFonts w:ascii="Times New Roman" w:hAnsi="Times New Roman" w:cs="Times New Roman"/>
        </w:rPr>
        <w:t>robbery</w:t>
      </w:r>
      <w:r w:rsidR="00BE6B43">
        <w:rPr>
          <w:rFonts w:ascii="Times New Roman" w:hAnsi="Times New Roman" w:cs="Times New Roman"/>
        </w:rPr>
        <w:t xml:space="preserve"> or transport accidents</w:t>
      </w:r>
      <w:r w:rsidR="00EA4216" w:rsidRPr="00EC6846">
        <w:rPr>
          <w:rFonts w:ascii="Times New Roman" w:hAnsi="Times New Roman" w:cs="Times New Roman"/>
        </w:rPr>
        <w:t xml:space="preserve"> on the way home. Some older persons might not even be able to travel because of health issues</w:t>
      </w:r>
      <w:r w:rsidR="009C616B">
        <w:rPr>
          <w:rFonts w:ascii="Times New Roman" w:hAnsi="Times New Roman" w:cs="Times New Roman"/>
        </w:rPr>
        <w:t xml:space="preserve"> or a disability</w:t>
      </w:r>
      <w:r w:rsidR="00EA4216" w:rsidRPr="00EC6846">
        <w:rPr>
          <w:rFonts w:ascii="Times New Roman" w:hAnsi="Times New Roman" w:cs="Times New Roman"/>
        </w:rPr>
        <w:t>.</w:t>
      </w:r>
      <w:r w:rsidR="00982B12">
        <w:rPr>
          <w:rFonts w:ascii="Times New Roman" w:hAnsi="Times New Roman" w:cs="Times New Roman"/>
        </w:rPr>
        <w:t xml:space="preserve"> A good practice to expand accessibility </w:t>
      </w:r>
      <w:r w:rsidR="00C702F4">
        <w:rPr>
          <w:rFonts w:ascii="Times New Roman" w:hAnsi="Times New Roman" w:cs="Times New Roman"/>
        </w:rPr>
        <w:t xml:space="preserve">is the use of </w:t>
      </w:r>
      <w:r w:rsidR="00247F16">
        <w:rPr>
          <w:rFonts w:ascii="Times New Roman" w:hAnsi="Times New Roman" w:cs="Times New Roman"/>
        </w:rPr>
        <w:t xml:space="preserve">outreach efforts such as </w:t>
      </w:r>
      <w:r w:rsidR="0044080A">
        <w:rPr>
          <w:rFonts w:ascii="Times New Roman" w:hAnsi="Times New Roman" w:cs="Times New Roman"/>
        </w:rPr>
        <w:t>traveling boats that provide municipal services, including payment of Pension 65, to isolated communities along the Amazon river areas. However, these measures do</w:t>
      </w:r>
      <w:r w:rsidR="00EA4216" w:rsidRPr="00EC6846">
        <w:rPr>
          <w:rFonts w:ascii="Times New Roman" w:hAnsi="Times New Roman" w:cs="Times New Roman"/>
        </w:rPr>
        <w:t xml:space="preserve"> </w:t>
      </w:r>
      <w:r w:rsidR="0044080A">
        <w:rPr>
          <w:rFonts w:ascii="Times New Roman" w:hAnsi="Times New Roman" w:cs="Times New Roman"/>
        </w:rPr>
        <w:t xml:space="preserve">not </w:t>
      </w:r>
      <w:r w:rsidR="00EA4216" w:rsidRPr="00EC6846">
        <w:rPr>
          <w:rFonts w:ascii="Times New Roman" w:hAnsi="Times New Roman" w:cs="Times New Roman"/>
        </w:rPr>
        <w:t xml:space="preserve">reach every community, and </w:t>
      </w:r>
      <w:r w:rsidR="0044080A">
        <w:rPr>
          <w:rFonts w:ascii="Times New Roman" w:hAnsi="Times New Roman" w:cs="Times New Roman"/>
        </w:rPr>
        <w:t xml:space="preserve">I was not made aware of any efforts to conduct mobile service delivery to land-based rural communities. </w:t>
      </w:r>
    </w:p>
    <w:p w14:paraId="3C503EA9" w14:textId="77777777" w:rsidR="00982B12" w:rsidRDefault="00982B12" w:rsidP="00EA4216">
      <w:pPr>
        <w:spacing w:after="0"/>
        <w:jc w:val="both"/>
        <w:rPr>
          <w:rFonts w:ascii="Times New Roman" w:hAnsi="Times New Roman" w:cs="Times New Roman"/>
        </w:rPr>
      </w:pPr>
    </w:p>
    <w:p w14:paraId="301521DA" w14:textId="6C017601" w:rsidR="00EA4216" w:rsidRPr="00EC6846" w:rsidRDefault="00600CB4" w:rsidP="00EA4216">
      <w:pPr>
        <w:spacing w:after="0"/>
        <w:jc w:val="both"/>
        <w:rPr>
          <w:rFonts w:ascii="Times New Roman" w:hAnsi="Times New Roman" w:cs="Times New Roman"/>
        </w:rPr>
      </w:pPr>
      <w:r>
        <w:rPr>
          <w:rFonts w:ascii="Times New Roman" w:hAnsi="Times New Roman" w:cs="Times New Roman"/>
        </w:rPr>
        <w:t>Around 120,000</w:t>
      </w:r>
      <w:r w:rsidR="00CD369D">
        <w:rPr>
          <w:rFonts w:ascii="Times New Roman" w:hAnsi="Times New Roman" w:cs="Times New Roman"/>
        </w:rPr>
        <w:t xml:space="preserve"> </w:t>
      </w:r>
      <w:r w:rsidR="00281691">
        <w:rPr>
          <w:rFonts w:ascii="Times New Roman" w:hAnsi="Times New Roman" w:cs="Times New Roman"/>
        </w:rPr>
        <w:t xml:space="preserve">beneficiaries of Pension 65 </w:t>
      </w:r>
      <w:r w:rsidR="00BF513E">
        <w:rPr>
          <w:rFonts w:ascii="Times New Roman" w:hAnsi="Times New Roman" w:cs="Times New Roman"/>
        </w:rPr>
        <w:t xml:space="preserve">receive a </w:t>
      </w:r>
      <w:r w:rsidR="00F0397A">
        <w:rPr>
          <w:rFonts w:ascii="Times New Roman" w:hAnsi="Times New Roman" w:cs="Times New Roman"/>
        </w:rPr>
        <w:t xml:space="preserve">debit card to withdraw their pension </w:t>
      </w:r>
      <w:r w:rsidR="005504E1">
        <w:rPr>
          <w:rFonts w:ascii="Times New Roman" w:hAnsi="Times New Roman" w:cs="Times New Roman"/>
        </w:rPr>
        <w:t>at ATMs. This</w:t>
      </w:r>
      <w:r w:rsidR="008F530D">
        <w:rPr>
          <w:rFonts w:ascii="Times New Roman" w:hAnsi="Times New Roman" w:cs="Times New Roman"/>
        </w:rPr>
        <w:t xml:space="preserve"> </w:t>
      </w:r>
      <w:r>
        <w:rPr>
          <w:rFonts w:ascii="Times New Roman" w:hAnsi="Times New Roman" w:cs="Times New Roman"/>
        </w:rPr>
        <w:t>may be a</w:t>
      </w:r>
      <w:r w:rsidR="008F530D">
        <w:rPr>
          <w:rFonts w:ascii="Times New Roman" w:hAnsi="Times New Roman" w:cs="Times New Roman"/>
        </w:rPr>
        <w:t xml:space="preserve"> good</w:t>
      </w:r>
      <w:r>
        <w:rPr>
          <w:rFonts w:ascii="Times New Roman" w:hAnsi="Times New Roman" w:cs="Times New Roman"/>
        </w:rPr>
        <w:t xml:space="preserve"> solution for digitally literate older persons who live in proximity to an ATM, as it</w:t>
      </w:r>
      <w:r w:rsidR="008F530D">
        <w:rPr>
          <w:rFonts w:ascii="Times New Roman" w:hAnsi="Times New Roman" w:cs="Times New Roman"/>
        </w:rPr>
        <w:t xml:space="preserve"> </w:t>
      </w:r>
      <w:r w:rsidR="002A18A5">
        <w:rPr>
          <w:rFonts w:ascii="Times New Roman" w:hAnsi="Times New Roman" w:cs="Times New Roman"/>
        </w:rPr>
        <w:t>save</w:t>
      </w:r>
      <w:r>
        <w:rPr>
          <w:rFonts w:ascii="Times New Roman" w:hAnsi="Times New Roman" w:cs="Times New Roman"/>
        </w:rPr>
        <w:t>s</w:t>
      </w:r>
      <w:r w:rsidR="002A18A5">
        <w:rPr>
          <w:rFonts w:ascii="Times New Roman" w:hAnsi="Times New Roman" w:cs="Times New Roman"/>
        </w:rPr>
        <w:t xml:space="preserve"> them the</w:t>
      </w:r>
      <w:r w:rsidR="00242070">
        <w:rPr>
          <w:rFonts w:ascii="Times New Roman" w:hAnsi="Times New Roman" w:cs="Times New Roman"/>
        </w:rPr>
        <w:t xml:space="preserve"> longer</w:t>
      </w:r>
      <w:r w:rsidR="002A18A5">
        <w:rPr>
          <w:rFonts w:ascii="Times New Roman" w:hAnsi="Times New Roman" w:cs="Times New Roman"/>
        </w:rPr>
        <w:t xml:space="preserve"> </w:t>
      </w:r>
      <w:r w:rsidR="002353B1">
        <w:rPr>
          <w:rFonts w:ascii="Times New Roman" w:hAnsi="Times New Roman" w:cs="Times New Roman"/>
        </w:rPr>
        <w:t xml:space="preserve">trip to </w:t>
      </w:r>
      <w:r w:rsidR="008F530D">
        <w:rPr>
          <w:rFonts w:ascii="Times New Roman" w:hAnsi="Times New Roman" w:cs="Times New Roman"/>
        </w:rPr>
        <w:t>and</w:t>
      </w:r>
      <w:r w:rsidR="007F66E3">
        <w:rPr>
          <w:rFonts w:ascii="Times New Roman" w:hAnsi="Times New Roman" w:cs="Times New Roman"/>
        </w:rPr>
        <w:t xml:space="preserve"> queuing</w:t>
      </w:r>
      <w:r w:rsidR="002353B1">
        <w:rPr>
          <w:rFonts w:ascii="Times New Roman" w:hAnsi="Times New Roman" w:cs="Times New Roman"/>
        </w:rPr>
        <w:t xml:space="preserve"> </w:t>
      </w:r>
      <w:r>
        <w:rPr>
          <w:rFonts w:ascii="Times New Roman" w:hAnsi="Times New Roman" w:cs="Times New Roman"/>
        </w:rPr>
        <w:t>at the</w:t>
      </w:r>
      <w:r w:rsidR="002353B1">
        <w:rPr>
          <w:rFonts w:ascii="Times New Roman" w:hAnsi="Times New Roman" w:cs="Times New Roman"/>
        </w:rPr>
        <w:t xml:space="preserve"> bank</w:t>
      </w:r>
      <w:r w:rsidR="007F66E3">
        <w:rPr>
          <w:rFonts w:ascii="Times New Roman" w:hAnsi="Times New Roman" w:cs="Times New Roman"/>
        </w:rPr>
        <w:t xml:space="preserve">. </w:t>
      </w:r>
      <w:r>
        <w:rPr>
          <w:rFonts w:ascii="Times New Roman" w:hAnsi="Times New Roman" w:cs="Times New Roman"/>
        </w:rPr>
        <w:t>However,</w:t>
      </w:r>
      <w:r w:rsidR="00AC7582">
        <w:rPr>
          <w:rFonts w:ascii="Times New Roman" w:hAnsi="Times New Roman" w:cs="Times New Roman"/>
        </w:rPr>
        <w:t xml:space="preserve"> illiterate older persons</w:t>
      </w:r>
      <w:r>
        <w:rPr>
          <w:rFonts w:ascii="Times New Roman" w:hAnsi="Times New Roman" w:cs="Times New Roman"/>
        </w:rPr>
        <w:t>, a population among whom women, Indigenous persons, and peasants are overrepresented,</w:t>
      </w:r>
      <w:r w:rsidR="00AC7582">
        <w:rPr>
          <w:rFonts w:ascii="Times New Roman" w:hAnsi="Times New Roman" w:cs="Times New Roman"/>
        </w:rPr>
        <w:t xml:space="preserve"> </w:t>
      </w:r>
      <w:r w:rsidR="008609FE">
        <w:rPr>
          <w:rFonts w:ascii="Times New Roman" w:hAnsi="Times New Roman" w:cs="Times New Roman"/>
        </w:rPr>
        <w:t>as well as persons with cognitive</w:t>
      </w:r>
      <w:r>
        <w:rPr>
          <w:rFonts w:ascii="Times New Roman" w:hAnsi="Times New Roman" w:cs="Times New Roman"/>
        </w:rPr>
        <w:t xml:space="preserve"> disabilities,</w:t>
      </w:r>
      <w:r w:rsidR="008609FE">
        <w:rPr>
          <w:rFonts w:ascii="Times New Roman" w:hAnsi="Times New Roman" w:cs="Times New Roman"/>
        </w:rPr>
        <w:t xml:space="preserve"> </w:t>
      </w:r>
      <w:r w:rsidR="00B9441A">
        <w:rPr>
          <w:rFonts w:ascii="Times New Roman" w:hAnsi="Times New Roman" w:cs="Times New Roman"/>
        </w:rPr>
        <w:t xml:space="preserve">might face </w:t>
      </w:r>
      <w:r w:rsidR="00CE2715">
        <w:rPr>
          <w:rFonts w:ascii="Times New Roman" w:hAnsi="Times New Roman" w:cs="Times New Roman"/>
        </w:rPr>
        <w:t>difficulties in using ATMs</w:t>
      </w:r>
      <w:r w:rsidR="00203AF9">
        <w:rPr>
          <w:rFonts w:ascii="Times New Roman" w:hAnsi="Times New Roman" w:cs="Times New Roman"/>
        </w:rPr>
        <w:t>.</w:t>
      </w:r>
      <w:r w:rsidR="00AB4839">
        <w:rPr>
          <w:rFonts w:ascii="Times New Roman" w:hAnsi="Times New Roman" w:cs="Times New Roman"/>
        </w:rPr>
        <w:t xml:space="preserve"> </w:t>
      </w:r>
      <w:r w:rsidR="0038387A">
        <w:rPr>
          <w:rFonts w:ascii="Times New Roman" w:hAnsi="Times New Roman" w:cs="Times New Roman"/>
        </w:rPr>
        <w:t xml:space="preserve">Older persons </w:t>
      </w:r>
      <w:r w:rsidR="00BF3947">
        <w:rPr>
          <w:rFonts w:ascii="Times New Roman" w:hAnsi="Times New Roman" w:cs="Times New Roman"/>
        </w:rPr>
        <w:t xml:space="preserve">asking other persons such as family members to withdraw their pension are </w:t>
      </w:r>
      <w:r w:rsidR="00254555">
        <w:rPr>
          <w:rFonts w:ascii="Times New Roman" w:hAnsi="Times New Roman" w:cs="Times New Roman"/>
        </w:rPr>
        <w:t>at risk of being financially abused.</w:t>
      </w:r>
      <w:r w:rsidR="00736457">
        <w:rPr>
          <w:rFonts w:ascii="Times New Roman" w:hAnsi="Times New Roman" w:cs="Times New Roman"/>
        </w:rPr>
        <w:t xml:space="preserve"> </w:t>
      </w:r>
      <w:r w:rsidR="00EA4216" w:rsidRPr="00EC6846">
        <w:rPr>
          <w:rFonts w:ascii="Times New Roman" w:hAnsi="Times New Roman" w:cs="Times New Roman"/>
        </w:rPr>
        <w:t xml:space="preserve">I </w:t>
      </w:r>
      <w:r w:rsidR="00736457">
        <w:rPr>
          <w:rFonts w:ascii="Times New Roman" w:hAnsi="Times New Roman" w:cs="Times New Roman"/>
        </w:rPr>
        <w:t>therefore</w:t>
      </w:r>
      <w:r w:rsidR="00EA4216" w:rsidRPr="00EC6846">
        <w:rPr>
          <w:rFonts w:ascii="Times New Roman" w:hAnsi="Times New Roman" w:cs="Times New Roman"/>
        </w:rPr>
        <w:t xml:space="preserve"> recommend </w:t>
      </w:r>
      <w:r w:rsidR="001778B8" w:rsidRPr="00EC6846">
        <w:rPr>
          <w:rFonts w:ascii="Times New Roman" w:hAnsi="Times New Roman" w:cs="Times New Roman"/>
        </w:rPr>
        <w:t>considering</w:t>
      </w:r>
      <w:r w:rsidR="00EA4216" w:rsidRPr="00EC6846">
        <w:rPr>
          <w:rFonts w:ascii="Times New Roman" w:hAnsi="Times New Roman" w:cs="Times New Roman"/>
        </w:rPr>
        <w:t xml:space="preserve"> alternative options</w:t>
      </w:r>
      <w:r w:rsidR="00AD0CD6">
        <w:rPr>
          <w:rFonts w:ascii="Times New Roman" w:hAnsi="Times New Roman" w:cs="Times New Roman"/>
        </w:rPr>
        <w:t xml:space="preserve"> to deliver payments to</w:t>
      </w:r>
      <w:r w:rsidR="00EA4216" w:rsidRPr="00EC6846">
        <w:rPr>
          <w:rFonts w:ascii="Times New Roman" w:hAnsi="Times New Roman" w:cs="Times New Roman"/>
        </w:rPr>
        <w:t xml:space="preserve"> older persons receiving their Pension</w:t>
      </w:r>
      <w:r w:rsidR="009E5FF8">
        <w:rPr>
          <w:rFonts w:ascii="Times New Roman" w:hAnsi="Times New Roman" w:cs="Times New Roman"/>
        </w:rPr>
        <w:t xml:space="preserve"> </w:t>
      </w:r>
      <w:r w:rsidR="00EA4216" w:rsidRPr="00EC6846">
        <w:rPr>
          <w:rFonts w:ascii="Times New Roman" w:hAnsi="Times New Roman" w:cs="Times New Roman"/>
        </w:rPr>
        <w:t>65</w:t>
      </w:r>
      <w:r w:rsidR="00AD0CD6">
        <w:rPr>
          <w:rFonts w:ascii="Times New Roman" w:hAnsi="Times New Roman" w:cs="Times New Roman"/>
        </w:rPr>
        <w:t xml:space="preserve"> that are adapted to their specific situation and needs. </w:t>
      </w:r>
    </w:p>
    <w:p w14:paraId="39F26C51" w14:textId="77777777" w:rsidR="00501008" w:rsidRPr="00D72EB6" w:rsidRDefault="00501008" w:rsidP="00D72EB6">
      <w:pPr>
        <w:spacing w:after="0"/>
        <w:jc w:val="both"/>
        <w:rPr>
          <w:rFonts w:ascii="Times New Roman" w:hAnsi="Times New Roman" w:cs="Times New Roman"/>
        </w:rPr>
      </w:pPr>
    </w:p>
    <w:p w14:paraId="17A42C83" w14:textId="2DBD842E" w:rsidR="002B797B" w:rsidRDefault="002B797B" w:rsidP="00EA4216">
      <w:pPr>
        <w:spacing w:after="0"/>
        <w:jc w:val="both"/>
        <w:rPr>
          <w:rFonts w:ascii="Times New Roman" w:hAnsi="Times New Roman" w:cs="Times New Roman"/>
          <w:b/>
          <w:bCs/>
        </w:rPr>
      </w:pPr>
      <w:r>
        <w:rPr>
          <w:rFonts w:ascii="Times New Roman" w:hAnsi="Times New Roman" w:cs="Times New Roman"/>
          <w:b/>
          <w:bCs/>
        </w:rPr>
        <w:t xml:space="preserve">Economic </w:t>
      </w:r>
      <w:r w:rsidR="00ED369C">
        <w:rPr>
          <w:rFonts w:ascii="Times New Roman" w:hAnsi="Times New Roman" w:cs="Times New Roman"/>
          <w:b/>
          <w:bCs/>
        </w:rPr>
        <w:t>participation</w:t>
      </w:r>
    </w:p>
    <w:p w14:paraId="0DAC7E25" w14:textId="413F3784" w:rsidR="0036207C" w:rsidRDefault="002B797B" w:rsidP="00EA4216">
      <w:pPr>
        <w:spacing w:after="0"/>
        <w:jc w:val="both"/>
        <w:rPr>
          <w:rFonts w:ascii="Times New Roman" w:hAnsi="Times New Roman" w:cs="Times New Roman"/>
        </w:rPr>
      </w:pPr>
      <w:r>
        <w:rPr>
          <w:rFonts w:ascii="Times New Roman" w:hAnsi="Times New Roman" w:cs="Times New Roman"/>
        </w:rPr>
        <w:t>Given the shortcomings of the pension system, many older person</w:t>
      </w:r>
      <w:r w:rsidR="00CE4935">
        <w:rPr>
          <w:rFonts w:ascii="Times New Roman" w:hAnsi="Times New Roman" w:cs="Times New Roman"/>
        </w:rPr>
        <w:t>s</w:t>
      </w:r>
      <w:r>
        <w:rPr>
          <w:rFonts w:ascii="Times New Roman" w:hAnsi="Times New Roman" w:cs="Times New Roman"/>
        </w:rPr>
        <w:t xml:space="preserve"> are required to work well past the age of retirement. </w:t>
      </w:r>
      <w:r w:rsidR="00CF08C5">
        <w:rPr>
          <w:rFonts w:ascii="Times New Roman" w:hAnsi="Times New Roman" w:cs="Times New Roman"/>
        </w:rPr>
        <w:t xml:space="preserve">Just over half of all older persons continue to work, even past the age of retirement. </w:t>
      </w:r>
      <w:r w:rsidR="00C91721">
        <w:rPr>
          <w:rFonts w:ascii="Times New Roman" w:hAnsi="Times New Roman" w:cs="Times New Roman"/>
        </w:rPr>
        <w:t>The majority work independently</w:t>
      </w:r>
      <w:r w:rsidR="004B46A9">
        <w:rPr>
          <w:rFonts w:ascii="Times New Roman" w:hAnsi="Times New Roman" w:cs="Times New Roman"/>
        </w:rPr>
        <w:t xml:space="preserve">, largely in subsistence agriculture, </w:t>
      </w:r>
      <w:r w:rsidR="005D1F06">
        <w:rPr>
          <w:rFonts w:ascii="Times New Roman" w:hAnsi="Times New Roman" w:cs="Times New Roman"/>
        </w:rPr>
        <w:t xml:space="preserve">as well as in services or petty trade. </w:t>
      </w:r>
      <w:r w:rsidR="00011DF9">
        <w:rPr>
          <w:rFonts w:ascii="Times New Roman" w:hAnsi="Times New Roman" w:cs="Times New Roman"/>
        </w:rPr>
        <w:t xml:space="preserve">On average, they earn around </w:t>
      </w:r>
      <w:r w:rsidR="00EA1711">
        <w:rPr>
          <w:rFonts w:ascii="Times New Roman" w:hAnsi="Times New Roman" w:cs="Times New Roman"/>
        </w:rPr>
        <w:t>PEN 1</w:t>
      </w:r>
      <w:r w:rsidR="008B2E54">
        <w:rPr>
          <w:rFonts w:ascii="Times New Roman" w:hAnsi="Times New Roman" w:cs="Times New Roman"/>
        </w:rPr>
        <w:t>3</w:t>
      </w:r>
      <w:r w:rsidR="00EA1711">
        <w:rPr>
          <w:rFonts w:ascii="Times New Roman" w:hAnsi="Times New Roman" w:cs="Times New Roman"/>
        </w:rPr>
        <w:t xml:space="preserve">00 per month, although there is a marked gender gap with women earning around PEN 923 per month and men earning around PEN 1400. </w:t>
      </w:r>
      <w:r w:rsidR="00CE4935">
        <w:rPr>
          <w:rFonts w:ascii="Times New Roman" w:hAnsi="Times New Roman" w:cs="Times New Roman"/>
        </w:rPr>
        <w:t>These earnings are significantly higher than what is offered through the pension system</w:t>
      </w:r>
      <w:r w:rsidR="00CA1A7D">
        <w:rPr>
          <w:rFonts w:ascii="Times New Roman" w:hAnsi="Times New Roman" w:cs="Times New Roman"/>
        </w:rPr>
        <w:t xml:space="preserve">. </w:t>
      </w:r>
    </w:p>
    <w:p w14:paraId="50682602" w14:textId="77777777" w:rsidR="0036207C" w:rsidRDefault="0036207C" w:rsidP="00EA4216">
      <w:pPr>
        <w:spacing w:after="0"/>
        <w:jc w:val="both"/>
        <w:rPr>
          <w:rFonts w:ascii="Times New Roman" w:hAnsi="Times New Roman" w:cs="Times New Roman"/>
        </w:rPr>
      </w:pPr>
    </w:p>
    <w:p w14:paraId="5AF4292A" w14:textId="36197AFE" w:rsidR="002B797B" w:rsidRDefault="00CA1A7D" w:rsidP="00EA4216">
      <w:pPr>
        <w:spacing w:after="0"/>
        <w:jc w:val="both"/>
        <w:rPr>
          <w:rFonts w:ascii="Times New Roman" w:hAnsi="Times New Roman" w:cs="Times New Roman"/>
        </w:rPr>
      </w:pPr>
      <w:r>
        <w:rPr>
          <w:rFonts w:ascii="Times New Roman" w:hAnsi="Times New Roman" w:cs="Times New Roman"/>
        </w:rPr>
        <w:t xml:space="preserve">However, older persons’ earning potential is stymied by </w:t>
      </w:r>
      <w:r w:rsidRPr="355C0BB6">
        <w:rPr>
          <w:rFonts w:ascii="Times New Roman" w:hAnsi="Times New Roman" w:cs="Times New Roman"/>
        </w:rPr>
        <w:t>ag</w:t>
      </w:r>
      <w:r w:rsidR="0A92088F" w:rsidRPr="355C0BB6">
        <w:rPr>
          <w:rFonts w:ascii="Times New Roman" w:hAnsi="Times New Roman" w:cs="Times New Roman"/>
        </w:rPr>
        <w:t>e</w:t>
      </w:r>
      <w:r w:rsidRPr="355C0BB6">
        <w:rPr>
          <w:rFonts w:ascii="Times New Roman" w:hAnsi="Times New Roman" w:cs="Times New Roman"/>
        </w:rPr>
        <w:t>ism</w:t>
      </w:r>
      <w:r>
        <w:rPr>
          <w:rFonts w:ascii="Times New Roman" w:hAnsi="Times New Roman" w:cs="Times New Roman"/>
        </w:rPr>
        <w:t xml:space="preserve"> in the labour market, as well as their limited education, with </w:t>
      </w:r>
      <w:r w:rsidR="00E247D9">
        <w:rPr>
          <w:rFonts w:ascii="Times New Roman" w:hAnsi="Times New Roman" w:cs="Times New Roman"/>
        </w:rPr>
        <w:t>40 per cent</w:t>
      </w:r>
      <w:r>
        <w:rPr>
          <w:rFonts w:ascii="Times New Roman" w:hAnsi="Times New Roman" w:cs="Times New Roman"/>
        </w:rPr>
        <w:t xml:space="preserve"> of </w:t>
      </w:r>
      <w:r w:rsidR="00E247D9">
        <w:rPr>
          <w:rFonts w:ascii="Times New Roman" w:hAnsi="Times New Roman" w:cs="Times New Roman"/>
        </w:rPr>
        <w:t xml:space="preserve">older persons having completed only primary education. </w:t>
      </w:r>
      <w:r w:rsidR="005D19AF">
        <w:rPr>
          <w:rFonts w:ascii="Times New Roman" w:hAnsi="Times New Roman" w:cs="Times New Roman"/>
        </w:rPr>
        <w:t>Over 80 per cent of older persons</w:t>
      </w:r>
      <w:r w:rsidR="006B5027">
        <w:rPr>
          <w:rFonts w:ascii="Times New Roman" w:hAnsi="Times New Roman" w:cs="Times New Roman"/>
        </w:rPr>
        <w:t xml:space="preserve"> work in the informal sector where incomes are much lower than the overall average, at only PEN 770 per month, and where they have no possibility of access to </w:t>
      </w:r>
      <w:r w:rsidR="005D19AF">
        <w:rPr>
          <w:rFonts w:ascii="Times New Roman" w:hAnsi="Times New Roman" w:cs="Times New Roman"/>
        </w:rPr>
        <w:t>more-generous contributory pensions</w:t>
      </w:r>
      <w:r w:rsidR="006B5027">
        <w:rPr>
          <w:rFonts w:ascii="Times New Roman" w:hAnsi="Times New Roman" w:cs="Times New Roman"/>
        </w:rPr>
        <w:t xml:space="preserve">. </w:t>
      </w:r>
      <w:r w:rsidR="00C01683">
        <w:rPr>
          <w:rFonts w:ascii="Times New Roman" w:hAnsi="Times New Roman" w:cs="Times New Roman"/>
        </w:rPr>
        <w:t xml:space="preserve">In contrast, older persons in formal employment earn around PEN 2900 per month. </w:t>
      </w:r>
      <w:r w:rsidR="00AB7168">
        <w:rPr>
          <w:rFonts w:ascii="Times New Roman" w:hAnsi="Times New Roman" w:cs="Times New Roman"/>
        </w:rPr>
        <w:t xml:space="preserve">Another issue is that receiving an income may make some older persons ineligible for social programmes on which they depend such as Pension 65, even though they are still living in close to extreme poverty. </w:t>
      </w:r>
    </w:p>
    <w:p w14:paraId="20EFB611" w14:textId="77777777" w:rsidR="007517C9" w:rsidRDefault="007517C9" w:rsidP="00EA4216">
      <w:pPr>
        <w:spacing w:after="0"/>
        <w:jc w:val="both"/>
        <w:rPr>
          <w:rFonts w:ascii="Times New Roman" w:hAnsi="Times New Roman" w:cs="Times New Roman"/>
        </w:rPr>
      </w:pPr>
    </w:p>
    <w:p w14:paraId="5501E5CB" w14:textId="151017F3" w:rsidR="007517C9" w:rsidRDefault="007517C9" w:rsidP="00EA4216">
      <w:pPr>
        <w:spacing w:after="0"/>
        <w:jc w:val="both"/>
        <w:rPr>
          <w:rFonts w:ascii="Times New Roman" w:hAnsi="Times New Roman" w:cs="Times New Roman"/>
        </w:rPr>
      </w:pPr>
      <w:r>
        <w:rPr>
          <w:rFonts w:ascii="Times New Roman" w:hAnsi="Times New Roman" w:cs="Times New Roman"/>
        </w:rPr>
        <w:t>Although the Government has implemented some programmes to improve the quality of employment available to older persons, these programmes appear to be based largely on temporary employment or subsumed within larger programmes that target a diverse age group,</w:t>
      </w:r>
      <w:r w:rsidR="00827BDB">
        <w:rPr>
          <w:rFonts w:ascii="Times New Roman" w:hAnsi="Times New Roman" w:cs="Times New Roman"/>
        </w:rPr>
        <w:t xml:space="preserve">. </w:t>
      </w:r>
      <w:r w:rsidR="00CB54C1">
        <w:rPr>
          <w:rFonts w:ascii="Times New Roman" w:hAnsi="Times New Roman" w:cs="Times New Roman"/>
        </w:rPr>
        <w:t>I would recommend a more targeted approach focused specifically on combating age discrimination in the work place</w:t>
      </w:r>
      <w:r w:rsidR="0036207C">
        <w:rPr>
          <w:rFonts w:ascii="Times New Roman" w:hAnsi="Times New Roman" w:cs="Times New Roman"/>
        </w:rPr>
        <w:t xml:space="preserve"> and</w:t>
      </w:r>
      <w:r w:rsidR="00CB54C1">
        <w:rPr>
          <w:rFonts w:ascii="Times New Roman" w:hAnsi="Times New Roman" w:cs="Times New Roman"/>
        </w:rPr>
        <w:t xml:space="preserve"> </w:t>
      </w:r>
      <w:r w:rsidR="00711116">
        <w:rPr>
          <w:rFonts w:ascii="Times New Roman" w:hAnsi="Times New Roman" w:cs="Times New Roman"/>
        </w:rPr>
        <w:t xml:space="preserve">expanding </w:t>
      </w:r>
      <w:r w:rsidR="00CB54C1">
        <w:rPr>
          <w:rFonts w:ascii="Times New Roman" w:hAnsi="Times New Roman" w:cs="Times New Roman"/>
        </w:rPr>
        <w:t>decent work opportunities</w:t>
      </w:r>
      <w:r w:rsidR="00142C65">
        <w:rPr>
          <w:rFonts w:ascii="Times New Roman" w:hAnsi="Times New Roman" w:cs="Times New Roman"/>
        </w:rPr>
        <w:t xml:space="preserve"> </w:t>
      </w:r>
      <w:r w:rsidR="0036207C">
        <w:rPr>
          <w:rFonts w:ascii="Times New Roman" w:hAnsi="Times New Roman" w:cs="Times New Roman"/>
        </w:rPr>
        <w:t>for older persons</w:t>
      </w:r>
      <w:r w:rsidR="00231837">
        <w:rPr>
          <w:rFonts w:ascii="Times New Roman" w:hAnsi="Times New Roman" w:cs="Times New Roman"/>
        </w:rPr>
        <w:t xml:space="preserve">. </w:t>
      </w:r>
    </w:p>
    <w:p w14:paraId="0F78475D" w14:textId="77777777" w:rsidR="00CF08C5" w:rsidRPr="002B797B" w:rsidRDefault="00CF08C5" w:rsidP="00EA4216">
      <w:pPr>
        <w:spacing w:after="0"/>
        <w:jc w:val="both"/>
        <w:rPr>
          <w:rFonts w:ascii="Times New Roman" w:hAnsi="Times New Roman" w:cs="Times New Roman"/>
        </w:rPr>
      </w:pPr>
    </w:p>
    <w:p w14:paraId="31FF2AD6" w14:textId="3A778E8B" w:rsidR="00EA4216" w:rsidRPr="00EC6846" w:rsidRDefault="00EA4216" w:rsidP="00EA4216">
      <w:pPr>
        <w:spacing w:after="0"/>
        <w:jc w:val="both"/>
        <w:rPr>
          <w:rFonts w:ascii="Times New Roman" w:hAnsi="Times New Roman" w:cs="Times New Roman"/>
          <w:b/>
          <w:bCs/>
        </w:rPr>
      </w:pPr>
      <w:r w:rsidRPr="00EC6846">
        <w:rPr>
          <w:rFonts w:ascii="Times New Roman" w:hAnsi="Times New Roman" w:cs="Times New Roman"/>
          <w:b/>
          <w:bCs/>
        </w:rPr>
        <w:t>Access to healthcare services</w:t>
      </w:r>
    </w:p>
    <w:p w14:paraId="4FDD815B" w14:textId="77777777" w:rsidR="0082116E" w:rsidRDefault="0082116E" w:rsidP="00EA4216">
      <w:pPr>
        <w:spacing w:after="0"/>
        <w:jc w:val="both"/>
        <w:rPr>
          <w:rFonts w:ascii="Times New Roman" w:hAnsi="Times New Roman" w:cs="Times New Roman"/>
          <w:b/>
          <w:bCs/>
        </w:rPr>
      </w:pPr>
    </w:p>
    <w:p w14:paraId="5C757420" w14:textId="544187D7" w:rsidR="0082116E" w:rsidRDefault="00711116" w:rsidP="00EA4216">
      <w:pPr>
        <w:spacing w:after="0"/>
        <w:jc w:val="both"/>
        <w:rPr>
          <w:rFonts w:ascii="Times New Roman" w:hAnsi="Times New Roman" w:cs="Times New Roman"/>
          <w:lang w:val="en-US"/>
        </w:rPr>
      </w:pPr>
      <w:r>
        <w:rPr>
          <w:rFonts w:ascii="Times New Roman" w:hAnsi="Times New Roman" w:cs="Times New Roman"/>
          <w:lang w:val="en-US"/>
        </w:rPr>
        <w:t>Roughly</w:t>
      </w:r>
      <w:r w:rsidR="00176C5A">
        <w:rPr>
          <w:rFonts w:ascii="Times New Roman" w:hAnsi="Times New Roman" w:cs="Times New Roman"/>
          <w:lang w:val="en-US"/>
        </w:rPr>
        <w:t xml:space="preserve"> f</w:t>
      </w:r>
      <w:r w:rsidR="007644CA">
        <w:rPr>
          <w:rFonts w:ascii="Times New Roman" w:hAnsi="Times New Roman" w:cs="Times New Roman"/>
          <w:lang w:val="en-US"/>
        </w:rPr>
        <w:t xml:space="preserve">our out of five older persons have </w:t>
      </w:r>
      <w:r w:rsidR="00077EA3">
        <w:rPr>
          <w:rFonts w:ascii="Times New Roman" w:hAnsi="Times New Roman" w:cs="Times New Roman"/>
          <w:lang w:val="en-US"/>
        </w:rPr>
        <w:t>chronic health issues</w:t>
      </w:r>
      <w:r>
        <w:rPr>
          <w:rFonts w:ascii="Times New Roman" w:hAnsi="Times New Roman" w:cs="Times New Roman"/>
          <w:lang w:val="en-US"/>
        </w:rPr>
        <w:t xml:space="preserve"> and half have a disability</w:t>
      </w:r>
      <w:r w:rsidR="00077EA3">
        <w:rPr>
          <w:rFonts w:ascii="Times New Roman" w:hAnsi="Times New Roman" w:cs="Times New Roman"/>
          <w:lang w:val="en-US"/>
        </w:rPr>
        <w:t>.</w:t>
      </w:r>
      <w:r w:rsidR="00C84F95">
        <w:rPr>
          <w:rFonts w:ascii="Times New Roman" w:hAnsi="Times New Roman" w:cs="Times New Roman"/>
          <w:lang w:val="en-US"/>
        </w:rPr>
        <w:t xml:space="preserve"> </w:t>
      </w:r>
      <w:r>
        <w:rPr>
          <w:rFonts w:ascii="Times New Roman" w:hAnsi="Times New Roman" w:cs="Times New Roman"/>
          <w:lang w:val="en-US"/>
        </w:rPr>
        <w:t>T</w:t>
      </w:r>
      <w:r w:rsidR="0082116E" w:rsidRPr="004937E9">
        <w:rPr>
          <w:rFonts w:ascii="Times New Roman" w:hAnsi="Times New Roman" w:cs="Times New Roman"/>
          <w:lang w:val="en-US"/>
        </w:rPr>
        <w:t xml:space="preserve">here is an overall lack of specialized care and facilities that cater specifically to older persons, including geriatric </w:t>
      </w:r>
      <w:r>
        <w:rPr>
          <w:rFonts w:ascii="Times New Roman" w:hAnsi="Times New Roman" w:cs="Times New Roman"/>
          <w:lang w:val="en-US"/>
        </w:rPr>
        <w:t>specialists</w:t>
      </w:r>
      <w:r w:rsidR="00637DDD">
        <w:rPr>
          <w:rFonts w:ascii="Times New Roman" w:hAnsi="Times New Roman" w:cs="Times New Roman"/>
          <w:lang w:val="en-US"/>
        </w:rPr>
        <w:t xml:space="preserve"> as well as mental health professionals</w:t>
      </w:r>
      <w:r w:rsidR="0082116E" w:rsidRPr="004937E9">
        <w:rPr>
          <w:rFonts w:ascii="Times New Roman" w:hAnsi="Times New Roman" w:cs="Times New Roman"/>
          <w:lang w:val="en-US"/>
        </w:rPr>
        <w:t xml:space="preserve">. This leads to </w:t>
      </w:r>
      <w:r w:rsidR="00D444FF">
        <w:rPr>
          <w:rFonts w:ascii="Times New Roman" w:hAnsi="Times New Roman" w:cs="Times New Roman"/>
          <w:lang w:val="en-US"/>
        </w:rPr>
        <w:t>excessive</w:t>
      </w:r>
      <w:r w:rsidR="0082116E" w:rsidRPr="004937E9">
        <w:rPr>
          <w:rFonts w:ascii="Times New Roman" w:hAnsi="Times New Roman" w:cs="Times New Roman"/>
          <w:lang w:val="en-US"/>
        </w:rPr>
        <w:t xml:space="preserve"> delays for appointments</w:t>
      </w:r>
      <w:r>
        <w:rPr>
          <w:rFonts w:ascii="Times New Roman" w:hAnsi="Times New Roman" w:cs="Times New Roman"/>
          <w:lang w:val="en-US"/>
        </w:rPr>
        <w:t xml:space="preserve"> </w:t>
      </w:r>
      <w:r w:rsidR="0082116E" w:rsidRPr="004937E9">
        <w:rPr>
          <w:rFonts w:ascii="Times New Roman" w:hAnsi="Times New Roman" w:cs="Times New Roman"/>
          <w:lang w:val="en-US"/>
        </w:rPr>
        <w:t>even when the health issue is urgent.</w:t>
      </w:r>
      <w:r w:rsidR="00E065B5">
        <w:rPr>
          <w:rFonts w:ascii="Times New Roman" w:hAnsi="Times New Roman" w:cs="Times New Roman"/>
          <w:lang w:val="en-US"/>
        </w:rPr>
        <w:t xml:space="preserve"> While it is positive that the Ombudsman’s Office is able to intervene in such cases, </w:t>
      </w:r>
      <w:r>
        <w:rPr>
          <w:rFonts w:ascii="Times New Roman" w:hAnsi="Times New Roman" w:cs="Times New Roman"/>
          <w:lang w:val="en-US"/>
        </w:rPr>
        <w:t>I recommend</w:t>
      </w:r>
      <w:r w:rsidR="00CE79F1">
        <w:rPr>
          <w:rFonts w:ascii="Times New Roman" w:hAnsi="Times New Roman" w:cs="Times New Roman"/>
          <w:lang w:val="en-US"/>
        </w:rPr>
        <w:t xml:space="preserve"> a more systematic approac</w:t>
      </w:r>
      <w:r w:rsidR="002D0678">
        <w:rPr>
          <w:rFonts w:ascii="Times New Roman" w:hAnsi="Times New Roman" w:cs="Times New Roman"/>
          <w:lang w:val="en-US"/>
        </w:rPr>
        <w:t>h</w:t>
      </w:r>
      <w:r>
        <w:rPr>
          <w:rFonts w:ascii="Times New Roman" w:hAnsi="Times New Roman" w:cs="Times New Roman"/>
          <w:lang w:val="en-US"/>
        </w:rPr>
        <w:t xml:space="preserve"> to ensure timely care</w:t>
      </w:r>
      <w:r w:rsidR="00CE79F1">
        <w:rPr>
          <w:rFonts w:ascii="Times New Roman" w:hAnsi="Times New Roman" w:cs="Times New Roman"/>
          <w:lang w:val="en-US"/>
        </w:rPr>
        <w:t>, including expanded access to preventive health care</w:t>
      </w:r>
      <w:r>
        <w:rPr>
          <w:rFonts w:ascii="Times New Roman" w:hAnsi="Times New Roman" w:cs="Times New Roman"/>
          <w:lang w:val="en-US"/>
        </w:rPr>
        <w:t>. Access to healthcare</w:t>
      </w:r>
      <w:r w:rsidR="0036207C">
        <w:rPr>
          <w:rFonts w:ascii="Times New Roman" w:hAnsi="Times New Roman" w:cs="Times New Roman"/>
          <w:lang w:val="en-US"/>
        </w:rPr>
        <w:t xml:space="preserve"> </w:t>
      </w:r>
      <w:r w:rsidR="00CE79F1">
        <w:rPr>
          <w:rFonts w:ascii="Times New Roman" w:hAnsi="Times New Roman" w:cs="Times New Roman"/>
          <w:lang w:val="en-US"/>
        </w:rPr>
        <w:t xml:space="preserve">is worse in </w:t>
      </w:r>
      <w:r w:rsidR="008824BA">
        <w:rPr>
          <w:rFonts w:ascii="Times New Roman" w:hAnsi="Times New Roman" w:cs="Times New Roman"/>
          <w:lang w:val="en-US"/>
        </w:rPr>
        <w:t xml:space="preserve">rural areas, </w:t>
      </w:r>
      <w:r w:rsidR="000D0C08">
        <w:rPr>
          <w:rFonts w:ascii="Times New Roman" w:hAnsi="Times New Roman" w:cs="Times New Roman"/>
          <w:lang w:val="en-US"/>
        </w:rPr>
        <w:t xml:space="preserve">where many Indigenous </w:t>
      </w:r>
      <w:r>
        <w:rPr>
          <w:rFonts w:ascii="Times New Roman" w:hAnsi="Times New Roman" w:cs="Times New Roman"/>
          <w:lang w:val="en-US"/>
        </w:rPr>
        <w:t xml:space="preserve">and peasant </w:t>
      </w:r>
      <w:r w:rsidR="000D0C08">
        <w:rPr>
          <w:rFonts w:ascii="Times New Roman" w:hAnsi="Times New Roman" w:cs="Times New Roman"/>
          <w:lang w:val="en-US"/>
        </w:rPr>
        <w:t xml:space="preserve">communities reside, </w:t>
      </w:r>
      <w:r w:rsidR="008824BA">
        <w:rPr>
          <w:rFonts w:ascii="Times New Roman" w:hAnsi="Times New Roman" w:cs="Times New Roman"/>
          <w:lang w:val="en-US"/>
        </w:rPr>
        <w:t>which I was informed is in part due to a lack of incentives provided to retain qualified medical personnel in hardship posts</w:t>
      </w:r>
      <w:r w:rsidR="002D699C">
        <w:rPr>
          <w:rFonts w:ascii="Times New Roman" w:hAnsi="Times New Roman" w:cs="Times New Roman"/>
          <w:lang w:val="en-US"/>
        </w:rPr>
        <w:t>.</w:t>
      </w:r>
      <w:r w:rsidR="008824BA">
        <w:rPr>
          <w:rFonts w:ascii="Times New Roman" w:hAnsi="Times New Roman" w:cs="Times New Roman"/>
          <w:lang w:val="en-US"/>
        </w:rPr>
        <w:t xml:space="preserve"> </w:t>
      </w:r>
      <w:r w:rsidR="00E25152">
        <w:rPr>
          <w:rFonts w:ascii="Times New Roman" w:hAnsi="Times New Roman" w:cs="Times New Roman"/>
          <w:lang w:val="en-US"/>
        </w:rPr>
        <w:t xml:space="preserve">A positive practice which I observed in </w:t>
      </w:r>
      <w:r>
        <w:rPr>
          <w:rFonts w:ascii="Times New Roman" w:hAnsi="Times New Roman" w:cs="Times New Roman"/>
          <w:lang w:val="en-US"/>
        </w:rPr>
        <w:t>Loreto Region</w:t>
      </w:r>
      <w:r w:rsidR="00E25152">
        <w:rPr>
          <w:rFonts w:ascii="Times New Roman" w:hAnsi="Times New Roman" w:cs="Times New Roman"/>
          <w:lang w:val="en-US"/>
        </w:rPr>
        <w:t xml:space="preserve"> was the use of mobile </w:t>
      </w:r>
      <w:r w:rsidR="00944CDD">
        <w:rPr>
          <w:rFonts w:ascii="Times New Roman" w:hAnsi="Times New Roman" w:cs="Times New Roman"/>
          <w:lang w:val="en-US"/>
        </w:rPr>
        <w:t xml:space="preserve">public service centers </w:t>
      </w:r>
      <w:r w:rsidR="00DF41AB">
        <w:rPr>
          <w:rFonts w:ascii="Times New Roman" w:hAnsi="Times New Roman" w:cs="Times New Roman"/>
          <w:lang w:val="en-US"/>
        </w:rPr>
        <w:t xml:space="preserve">on boats, which travel to hard-to-reach areas </w:t>
      </w:r>
      <w:r w:rsidR="00755BAB">
        <w:rPr>
          <w:rFonts w:ascii="Times New Roman" w:hAnsi="Times New Roman" w:cs="Times New Roman"/>
          <w:lang w:val="en-US"/>
        </w:rPr>
        <w:t xml:space="preserve">to provide healthcare, as well as other essential services such as banking and </w:t>
      </w:r>
      <w:r w:rsidR="00847B50">
        <w:rPr>
          <w:rFonts w:ascii="Times New Roman" w:hAnsi="Times New Roman" w:cs="Times New Roman"/>
          <w:lang w:val="en-US"/>
        </w:rPr>
        <w:t xml:space="preserve">social services. However, not all communities within the area were able to benefit, and there does not seem to be any analogous practice </w:t>
      </w:r>
      <w:r w:rsidR="0027241B">
        <w:rPr>
          <w:rFonts w:ascii="Times New Roman" w:hAnsi="Times New Roman" w:cs="Times New Roman"/>
          <w:lang w:val="en-US"/>
        </w:rPr>
        <w:t>to reach</w:t>
      </w:r>
      <w:r w:rsidR="00847B50">
        <w:rPr>
          <w:rFonts w:ascii="Times New Roman" w:hAnsi="Times New Roman" w:cs="Times New Roman"/>
          <w:lang w:val="en-US"/>
        </w:rPr>
        <w:t xml:space="preserve"> </w:t>
      </w:r>
      <w:r w:rsidR="006B3FE7">
        <w:rPr>
          <w:rFonts w:ascii="Times New Roman" w:hAnsi="Times New Roman" w:cs="Times New Roman"/>
          <w:lang w:val="en-US"/>
        </w:rPr>
        <w:t xml:space="preserve">rural communities </w:t>
      </w:r>
      <w:r w:rsidR="0027241B">
        <w:rPr>
          <w:rFonts w:ascii="Times New Roman" w:hAnsi="Times New Roman" w:cs="Times New Roman"/>
          <w:lang w:val="en-US"/>
        </w:rPr>
        <w:t>by</w:t>
      </w:r>
      <w:r w:rsidR="006B3FE7">
        <w:rPr>
          <w:rFonts w:ascii="Times New Roman" w:hAnsi="Times New Roman" w:cs="Times New Roman"/>
          <w:lang w:val="en-US"/>
        </w:rPr>
        <w:t xml:space="preserve"> land</w:t>
      </w:r>
      <w:r w:rsidR="00816AD0">
        <w:rPr>
          <w:rFonts w:ascii="Times New Roman" w:hAnsi="Times New Roman" w:cs="Times New Roman"/>
          <w:lang w:val="en-US"/>
        </w:rPr>
        <w:t xml:space="preserve"> which I would recommend</w:t>
      </w:r>
      <w:r w:rsidR="006B3FE7">
        <w:rPr>
          <w:rFonts w:ascii="Times New Roman" w:hAnsi="Times New Roman" w:cs="Times New Roman"/>
          <w:lang w:val="en-US"/>
        </w:rPr>
        <w:t xml:space="preserve">. </w:t>
      </w:r>
    </w:p>
    <w:p w14:paraId="6F8DAD5C" w14:textId="77777777" w:rsidR="000049FA" w:rsidRDefault="000049FA" w:rsidP="00EA4216">
      <w:pPr>
        <w:spacing w:after="0"/>
        <w:jc w:val="both"/>
        <w:rPr>
          <w:rFonts w:ascii="Times New Roman" w:hAnsi="Times New Roman" w:cs="Times New Roman"/>
          <w:lang w:val="en-US"/>
        </w:rPr>
      </w:pPr>
    </w:p>
    <w:p w14:paraId="5789485F" w14:textId="3D955570" w:rsidR="003F0B4B" w:rsidRDefault="00A35D42" w:rsidP="00EA4216">
      <w:pPr>
        <w:spacing w:after="0"/>
        <w:jc w:val="both"/>
        <w:rPr>
          <w:rFonts w:ascii="Times New Roman" w:hAnsi="Times New Roman" w:cs="Times New Roman"/>
          <w:lang w:val="en-US"/>
        </w:rPr>
      </w:pPr>
      <w:r>
        <w:rPr>
          <w:rFonts w:ascii="Times New Roman" w:hAnsi="Times New Roman" w:cs="Times New Roman"/>
          <w:lang w:val="en-US"/>
        </w:rPr>
        <w:t xml:space="preserve">I congratulate Peru for </w:t>
      </w:r>
      <w:r w:rsidR="008106AF">
        <w:rPr>
          <w:rFonts w:ascii="Times New Roman" w:hAnsi="Times New Roman" w:cs="Times New Roman"/>
          <w:lang w:val="en-US"/>
        </w:rPr>
        <w:t>ensuring that the</w:t>
      </w:r>
      <w:r w:rsidR="00187CC5">
        <w:rPr>
          <w:rFonts w:ascii="Times New Roman" w:hAnsi="Times New Roman" w:cs="Times New Roman"/>
          <w:lang w:val="en-US"/>
        </w:rPr>
        <w:t xml:space="preserve"> majority of the older adult population </w:t>
      </w:r>
      <w:r>
        <w:rPr>
          <w:rFonts w:ascii="Times New Roman" w:hAnsi="Times New Roman" w:cs="Times New Roman"/>
          <w:lang w:val="en-US"/>
        </w:rPr>
        <w:t>have health insurance</w:t>
      </w:r>
      <w:r w:rsidR="00187CC5">
        <w:rPr>
          <w:rFonts w:ascii="Times New Roman" w:hAnsi="Times New Roman" w:cs="Times New Roman"/>
          <w:lang w:val="en-US"/>
        </w:rPr>
        <w:t xml:space="preserve">, </w:t>
      </w:r>
      <w:r w:rsidR="005D7021">
        <w:rPr>
          <w:rFonts w:ascii="Times New Roman" w:hAnsi="Times New Roman" w:cs="Times New Roman"/>
          <w:lang w:val="en-US"/>
        </w:rPr>
        <w:t xml:space="preserve">as approximately </w:t>
      </w:r>
      <w:r w:rsidR="00B62958">
        <w:rPr>
          <w:rFonts w:ascii="Times New Roman" w:hAnsi="Times New Roman" w:cs="Times New Roman"/>
          <w:lang w:val="en-US"/>
        </w:rPr>
        <w:t xml:space="preserve">89 per cent </w:t>
      </w:r>
      <w:r w:rsidR="005D7021">
        <w:rPr>
          <w:rFonts w:ascii="Times New Roman" w:hAnsi="Times New Roman" w:cs="Times New Roman"/>
          <w:lang w:val="en-US"/>
        </w:rPr>
        <w:t xml:space="preserve">of older adults </w:t>
      </w:r>
      <w:r w:rsidR="00250BD1">
        <w:rPr>
          <w:rFonts w:ascii="Times New Roman" w:hAnsi="Times New Roman" w:cs="Times New Roman"/>
          <w:lang w:val="en-US"/>
        </w:rPr>
        <w:t>are insured</w:t>
      </w:r>
      <w:r w:rsidR="005D7021">
        <w:rPr>
          <w:rFonts w:ascii="Times New Roman" w:hAnsi="Times New Roman" w:cs="Times New Roman"/>
          <w:lang w:val="en-US"/>
        </w:rPr>
        <w:t xml:space="preserve">. </w:t>
      </w:r>
      <w:r w:rsidR="001F4702">
        <w:rPr>
          <w:rFonts w:ascii="Times New Roman" w:hAnsi="Times New Roman" w:cs="Times New Roman"/>
          <w:lang w:val="en-US"/>
        </w:rPr>
        <w:t xml:space="preserve">Around 1/3 of </w:t>
      </w:r>
      <w:r w:rsidR="00FE0E21">
        <w:rPr>
          <w:rFonts w:ascii="Times New Roman" w:hAnsi="Times New Roman" w:cs="Times New Roman"/>
          <w:lang w:val="en-US"/>
        </w:rPr>
        <w:t>older persons</w:t>
      </w:r>
      <w:r w:rsidR="00FA58F9">
        <w:rPr>
          <w:rFonts w:ascii="Times New Roman" w:hAnsi="Times New Roman" w:cs="Times New Roman"/>
          <w:lang w:val="en-US"/>
        </w:rPr>
        <w:t xml:space="preserve"> have access to </w:t>
      </w:r>
      <w:r w:rsidR="00584FC5">
        <w:rPr>
          <w:rFonts w:ascii="Times New Roman" w:hAnsi="Times New Roman" w:cs="Times New Roman"/>
          <w:lang w:val="en-US"/>
        </w:rPr>
        <w:t xml:space="preserve">the public </w:t>
      </w:r>
      <w:r w:rsidR="00FA58F9">
        <w:rPr>
          <w:rFonts w:ascii="Times New Roman" w:hAnsi="Times New Roman" w:cs="Times New Roman"/>
          <w:lang w:val="en-US"/>
        </w:rPr>
        <w:t>EsSalud</w:t>
      </w:r>
      <w:r w:rsidR="00584FC5">
        <w:rPr>
          <w:rFonts w:ascii="Times New Roman" w:hAnsi="Times New Roman" w:cs="Times New Roman"/>
          <w:lang w:val="en-US"/>
        </w:rPr>
        <w:t xml:space="preserve"> system</w:t>
      </w:r>
      <w:r w:rsidR="00FE0E21">
        <w:rPr>
          <w:rFonts w:ascii="Times New Roman" w:hAnsi="Times New Roman" w:cs="Times New Roman"/>
          <w:lang w:val="en-US"/>
        </w:rPr>
        <w:t xml:space="preserve">, primarily those who </w:t>
      </w:r>
      <w:r w:rsidR="004811B6">
        <w:rPr>
          <w:rFonts w:ascii="Times New Roman" w:hAnsi="Times New Roman" w:cs="Times New Roman"/>
          <w:lang w:val="en-US"/>
        </w:rPr>
        <w:t>are or were</w:t>
      </w:r>
      <w:r w:rsidR="00FE0E21">
        <w:rPr>
          <w:rFonts w:ascii="Times New Roman" w:hAnsi="Times New Roman" w:cs="Times New Roman"/>
          <w:lang w:val="en-US"/>
        </w:rPr>
        <w:t xml:space="preserve"> formally employed</w:t>
      </w:r>
      <w:r w:rsidR="00711116">
        <w:rPr>
          <w:rFonts w:ascii="Times New Roman" w:hAnsi="Times New Roman" w:cs="Times New Roman"/>
          <w:lang w:val="en-US"/>
        </w:rPr>
        <w:t>.</w:t>
      </w:r>
      <w:r w:rsidR="00FE0E21">
        <w:rPr>
          <w:rFonts w:ascii="Times New Roman" w:hAnsi="Times New Roman" w:cs="Times New Roman"/>
          <w:lang w:val="en-US"/>
        </w:rPr>
        <w:t xml:space="preserve"> </w:t>
      </w:r>
      <w:r w:rsidR="004811B6">
        <w:rPr>
          <w:rFonts w:ascii="Times New Roman" w:hAnsi="Times New Roman" w:cs="Times New Roman"/>
          <w:lang w:val="en-US"/>
        </w:rPr>
        <w:t xml:space="preserve">Roughly half of older adults have access to the </w:t>
      </w:r>
      <w:r w:rsidR="004811B6">
        <w:rPr>
          <w:rFonts w:ascii="Times New Roman" w:hAnsi="Times New Roman" w:cs="Times New Roman"/>
          <w:i/>
          <w:iCs/>
          <w:lang w:val="en-US"/>
        </w:rPr>
        <w:t>Seguro Integral de Salud</w:t>
      </w:r>
      <w:r w:rsidR="004811B6">
        <w:rPr>
          <w:rFonts w:ascii="Times New Roman" w:hAnsi="Times New Roman" w:cs="Times New Roman"/>
          <w:lang w:val="en-US"/>
        </w:rPr>
        <w:t xml:space="preserve"> or SIS</w:t>
      </w:r>
      <w:r w:rsidR="00FC27E6">
        <w:rPr>
          <w:rFonts w:ascii="Times New Roman" w:hAnsi="Times New Roman" w:cs="Times New Roman"/>
          <w:lang w:val="en-US"/>
        </w:rPr>
        <w:t xml:space="preserve">, which </w:t>
      </w:r>
      <w:r w:rsidR="0007131C">
        <w:rPr>
          <w:rFonts w:ascii="Times New Roman" w:hAnsi="Times New Roman" w:cs="Times New Roman"/>
          <w:lang w:val="en-US"/>
        </w:rPr>
        <w:t>is a non-contributory system for those that cannot afford healthcare.</w:t>
      </w:r>
      <w:r w:rsidR="00285AC6">
        <w:rPr>
          <w:rFonts w:ascii="Times New Roman" w:hAnsi="Times New Roman" w:cs="Times New Roman"/>
          <w:lang w:val="en-US"/>
        </w:rPr>
        <w:t xml:space="preserve"> </w:t>
      </w:r>
      <w:r w:rsidR="009654C0">
        <w:rPr>
          <w:rFonts w:ascii="Times New Roman" w:hAnsi="Times New Roman" w:cs="Times New Roman"/>
          <w:lang w:val="en-US"/>
        </w:rPr>
        <w:t xml:space="preserve">While this is an impressive achievement, older persons nonetheless report that </w:t>
      </w:r>
      <w:r w:rsidR="00A45014">
        <w:rPr>
          <w:rFonts w:ascii="Times New Roman" w:hAnsi="Times New Roman" w:cs="Times New Roman"/>
          <w:lang w:val="en-US"/>
        </w:rPr>
        <w:t>there are high out of poc</w:t>
      </w:r>
      <w:r w:rsidR="00A37409">
        <w:rPr>
          <w:rFonts w:ascii="Times New Roman" w:hAnsi="Times New Roman" w:cs="Times New Roman"/>
          <w:lang w:val="en-US"/>
        </w:rPr>
        <w:t xml:space="preserve">ket costs for many necessary medicines, which oblige many to turn to generic medications such as paracetamol to treat </w:t>
      </w:r>
      <w:r w:rsidR="00B155CD">
        <w:rPr>
          <w:rFonts w:ascii="Times New Roman" w:hAnsi="Times New Roman" w:cs="Times New Roman"/>
          <w:lang w:val="en-US"/>
        </w:rPr>
        <w:t xml:space="preserve">a variety of health conditions. </w:t>
      </w:r>
      <w:r w:rsidR="007543CA">
        <w:rPr>
          <w:rFonts w:ascii="Times New Roman" w:hAnsi="Times New Roman" w:cs="Times New Roman"/>
          <w:lang w:val="en-US"/>
        </w:rPr>
        <w:t xml:space="preserve">For those with only access to SIS, hearing aids, glasses, and other basic assistive devices are not covered. </w:t>
      </w:r>
    </w:p>
    <w:p w14:paraId="6B018E6E" w14:textId="77777777" w:rsidR="00CA1F1F" w:rsidRPr="004937E9" w:rsidRDefault="00CA1F1F" w:rsidP="004B7B97">
      <w:pPr>
        <w:spacing w:after="0"/>
        <w:jc w:val="both"/>
        <w:rPr>
          <w:rFonts w:ascii="Times New Roman" w:hAnsi="Times New Roman" w:cs="Times New Roman"/>
          <w:lang w:val="en-US"/>
        </w:rPr>
      </w:pPr>
    </w:p>
    <w:p w14:paraId="737E6CD8" w14:textId="5A4D40B4" w:rsidR="00D86DE4" w:rsidRDefault="004B7B97" w:rsidP="004B7B97">
      <w:pPr>
        <w:spacing w:after="0"/>
        <w:jc w:val="both"/>
        <w:rPr>
          <w:rFonts w:ascii="Times New Roman" w:hAnsi="Times New Roman" w:cs="Times New Roman"/>
          <w:lang w:val="en-US"/>
        </w:rPr>
      </w:pPr>
      <w:r w:rsidRPr="004937E9">
        <w:rPr>
          <w:rFonts w:ascii="Times New Roman" w:hAnsi="Times New Roman" w:cs="Times New Roman"/>
          <w:lang w:val="en-US"/>
        </w:rPr>
        <w:t xml:space="preserve">Older persons in intersecting situations of vulnerability experience compounded forms of discrimination when seeking health services. </w:t>
      </w:r>
      <w:r w:rsidR="00711116">
        <w:rPr>
          <w:rFonts w:ascii="Times New Roman" w:hAnsi="Times New Roman" w:cs="Times New Roman"/>
          <w:lang w:val="en-US"/>
        </w:rPr>
        <w:t>Older</w:t>
      </w:r>
      <w:r w:rsidR="00DC6442">
        <w:rPr>
          <w:rFonts w:ascii="Times New Roman" w:hAnsi="Times New Roman" w:cs="Times New Roman"/>
          <w:lang w:val="en-US"/>
        </w:rPr>
        <w:t xml:space="preserve"> persons with disabilities</w:t>
      </w:r>
      <w:r w:rsidR="00711116">
        <w:rPr>
          <w:rFonts w:ascii="Times New Roman" w:hAnsi="Times New Roman" w:cs="Times New Roman"/>
          <w:lang w:val="en-US"/>
        </w:rPr>
        <w:t xml:space="preserve"> report </w:t>
      </w:r>
      <w:r w:rsidR="00CE3264">
        <w:rPr>
          <w:rFonts w:ascii="Times New Roman" w:hAnsi="Times New Roman" w:cs="Times New Roman"/>
          <w:lang w:val="en-US"/>
        </w:rPr>
        <w:t xml:space="preserve">additional barriers in </w:t>
      </w:r>
      <w:r w:rsidR="002305A3">
        <w:rPr>
          <w:rFonts w:ascii="Times New Roman" w:hAnsi="Times New Roman" w:cs="Times New Roman"/>
          <w:lang w:val="en-US"/>
        </w:rPr>
        <w:t>r</w:t>
      </w:r>
      <w:r w:rsidR="006B11D9">
        <w:rPr>
          <w:rFonts w:ascii="Times New Roman" w:hAnsi="Times New Roman" w:cs="Times New Roman"/>
          <w:lang w:val="en-US"/>
        </w:rPr>
        <w:t>egard</w:t>
      </w:r>
      <w:r w:rsidR="00CE3264">
        <w:rPr>
          <w:rFonts w:ascii="Times New Roman" w:hAnsi="Times New Roman" w:cs="Times New Roman"/>
          <w:lang w:val="en-US"/>
        </w:rPr>
        <w:t xml:space="preserve"> </w:t>
      </w:r>
      <w:r w:rsidR="782A57F3" w:rsidRPr="0B132364">
        <w:rPr>
          <w:rFonts w:ascii="Times New Roman" w:hAnsi="Times New Roman" w:cs="Times New Roman"/>
          <w:lang w:val="en-US"/>
        </w:rPr>
        <w:t>to</w:t>
      </w:r>
      <w:r w:rsidR="00CE3264">
        <w:rPr>
          <w:rFonts w:ascii="Times New Roman" w:hAnsi="Times New Roman" w:cs="Times New Roman"/>
          <w:lang w:val="en-US"/>
        </w:rPr>
        <w:t xml:space="preserve"> accessing </w:t>
      </w:r>
      <w:r w:rsidR="002305A3">
        <w:rPr>
          <w:rFonts w:ascii="Times New Roman" w:hAnsi="Times New Roman" w:cs="Times New Roman"/>
          <w:lang w:val="en-US"/>
        </w:rPr>
        <w:t>treatment</w:t>
      </w:r>
      <w:r w:rsidR="002305A3" w:rsidRPr="006B11D9">
        <w:rPr>
          <w:rFonts w:ascii="Times New Roman" w:hAnsi="Times New Roman" w:cs="Times New Roman"/>
          <w:lang w:val="en-US"/>
        </w:rPr>
        <w:t xml:space="preserve">. </w:t>
      </w:r>
      <w:r w:rsidR="00711116">
        <w:rPr>
          <w:rFonts w:ascii="Times New Roman" w:hAnsi="Times New Roman" w:cs="Times New Roman"/>
          <w:lang w:val="en-US"/>
        </w:rPr>
        <w:t>While nearly</w:t>
      </w:r>
      <w:r w:rsidRPr="004937E9">
        <w:rPr>
          <w:rFonts w:ascii="Times New Roman" w:hAnsi="Times New Roman" w:cs="Times New Roman"/>
          <w:lang w:val="en-US"/>
        </w:rPr>
        <w:t xml:space="preserve"> 1 in 5 older Venezuelan </w:t>
      </w:r>
      <w:r w:rsidR="00563BA8">
        <w:rPr>
          <w:rFonts w:ascii="Times New Roman" w:hAnsi="Times New Roman" w:cs="Times New Roman"/>
          <w:lang w:val="en-US"/>
        </w:rPr>
        <w:t xml:space="preserve">migrants </w:t>
      </w:r>
      <w:r w:rsidRPr="004937E9">
        <w:rPr>
          <w:rFonts w:ascii="Times New Roman" w:hAnsi="Times New Roman" w:cs="Times New Roman"/>
          <w:lang w:val="en-US"/>
        </w:rPr>
        <w:t>ha</w:t>
      </w:r>
      <w:r w:rsidR="00563BA8">
        <w:rPr>
          <w:rFonts w:ascii="Times New Roman" w:hAnsi="Times New Roman" w:cs="Times New Roman"/>
          <w:lang w:val="en-US"/>
        </w:rPr>
        <w:t>s</w:t>
      </w:r>
      <w:r w:rsidRPr="004937E9">
        <w:rPr>
          <w:rFonts w:ascii="Times New Roman" w:hAnsi="Times New Roman" w:cs="Times New Roman"/>
          <w:lang w:val="en-US"/>
        </w:rPr>
        <w:t xml:space="preserve"> a health problem that requires regular treatment</w:t>
      </w:r>
      <w:r w:rsidR="00711116">
        <w:rPr>
          <w:rFonts w:ascii="Times New Roman" w:hAnsi="Times New Roman" w:cs="Times New Roman"/>
          <w:lang w:val="en-US"/>
        </w:rPr>
        <w:t>, they</w:t>
      </w:r>
      <w:r w:rsidRPr="004937E9">
        <w:rPr>
          <w:rFonts w:ascii="Times New Roman" w:hAnsi="Times New Roman" w:cs="Times New Roman"/>
          <w:lang w:val="en-US"/>
        </w:rPr>
        <w:t xml:space="preserve"> face challenges in obtaining identification and access to health insurance, including long delays for the requisite paperwork and limited recognition of their documentation, which prevents them from obtaining healthcare. Older </w:t>
      </w:r>
      <w:r w:rsidR="00711116">
        <w:rPr>
          <w:rFonts w:ascii="Times New Roman" w:hAnsi="Times New Roman" w:cs="Times New Roman"/>
          <w:lang w:val="en-US"/>
        </w:rPr>
        <w:t>LGBTQ+</w:t>
      </w:r>
      <w:r w:rsidRPr="004937E9">
        <w:rPr>
          <w:rFonts w:ascii="Times New Roman" w:hAnsi="Times New Roman" w:cs="Times New Roman"/>
          <w:lang w:val="en-US"/>
        </w:rPr>
        <w:t xml:space="preserve"> </w:t>
      </w:r>
      <w:r w:rsidR="00711116">
        <w:rPr>
          <w:rFonts w:ascii="Times New Roman" w:hAnsi="Times New Roman" w:cs="Times New Roman"/>
          <w:lang w:val="en-US"/>
        </w:rPr>
        <w:t xml:space="preserve">persons </w:t>
      </w:r>
      <w:r w:rsidRPr="004937E9">
        <w:rPr>
          <w:rFonts w:ascii="Times New Roman" w:hAnsi="Times New Roman" w:cs="Times New Roman"/>
          <w:lang w:val="en-US"/>
        </w:rPr>
        <w:t>also experience discrimination in healthcare settings. They report being publicly misgendered by health staff which violates their privacy and creates protection risks</w:t>
      </w:r>
      <w:r w:rsidR="00711116">
        <w:rPr>
          <w:rFonts w:ascii="Times New Roman" w:hAnsi="Times New Roman" w:cs="Times New Roman"/>
          <w:lang w:val="en-US"/>
        </w:rPr>
        <w:t>, as well as facing</w:t>
      </w:r>
      <w:r w:rsidRPr="004937E9">
        <w:rPr>
          <w:rFonts w:ascii="Times New Roman" w:hAnsi="Times New Roman" w:cs="Times New Roman"/>
          <w:lang w:val="en-US"/>
        </w:rPr>
        <w:t xml:space="preserve"> presu</w:t>
      </w:r>
      <w:r w:rsidR="00711116">
        <w:rPr>
          <w:rFonts w:ascii="Times New Roman" w:hAnsi="Times New Roman" w:cs="Times New Roman"/>
          <w:lang w:val="en-US"/>
        </w:rPr>
        <w:t xml:space="preserve">mptions </w:t>
      </w:r>
      <w:r w:rsidRPr="004937E9">
        <w:rPr>
          <w:rFonts w:ascii="Times New Roman" w:hAnsi="Times New Roman" w:cs="Times New Roman"/>
          <w:lang w:val="en-US"/>
        </w:rPr>
        <w:t xml:space="preserve">that any health conditions they raise are related to HIV/AIDS, even when </w:t>
      </w:r>
      <w:r w:rsidR="00711116">
        <w:rPr>
          <w:rFonts w:ascii="Times New Roman" w:hAnsi="Times New Roman" w:cs="Times New Roman"/>
          <w:lang w:val="en-US"/>
        </w:rPr>
        <w:t>they</w:t>
      </w:r>
      <w:r w:rsidRPr="004937E9">
        <w:rPr>
          <w:rFonts w:ascii="Times New Roman" w:hAnsi="Times New Roman" w:cs="Times New Roman"/>
          <w:lang w:val="en-US"/>
        </w:rPr>
        <w:t xml:space="preserve"> are not HIV-positive. While trans women have the right to access hormone therapy, this right only applies within a certain age range, meaning older trans women do not have the same rights. </w:t>
      </w:r>
    </w:p>
    <w:p w14:paraId="32BDB129" w14:textId="77777777" w:rsidR="00D86DE4" w:rsidRDefault="00D86DE4" w:rsidP="004B7B97">
      <w:pPr>
        <w:spacing w:after="0"/>
        <w:jc w:val="both"/>
      </w:pPr>
    </w:p>
    <w:p w14:paraId="543DFB8F" w14:textId="6B705E71" w:rsidR="00D86DE4" w:rsidRDefault="00EA4216" w:rsidP="004B7B97">
      <w:pPr>
        <w:spacing w:after="0"/>
        <w:jc w:val="both"/>
      </w:pPr>
      <w:r w:rsidRPr="00EC6846">
        <w:rPr>
          <w:rFonts w:ascii="Times New Roman" w:hAnsi="Times New Roman" w:cs="Times New Roman"/>
          <w:b/>
          <w:bCs/>
        </w:rPr>
        <w:t xml:space="preserve">Care of older persons </w:t>
      </w:r>
    </w:p>
    <w:p w14:paraId="16CA7590" w14:textId="16B792C5" w:rsidR="00D86DE4" w:rsidRDefault="00D86DE4" w:rsidP="004B7B97">
      <w:pPr>
        <w:spacing w:after="0"/>
        <w:jc w:val="both"/>
      </w:pPr>
    </w:p>
    <w:p w14:paraId="09D7E263" w14:textId="12F15726" w:rsidR="000777F1" w:rsidRDefault="000777F1" w:rsidP="000777F1">
      <w:pPr>
        <w:spacing w:after="0"/>
        <w:jc w:val="both"/>
        <w:rPr>
          <w:rFonts w:ascii="Times New Roman" w:hAnsi="Times New Roman" w:cs="Times New Roman"/>
        </w:rPr>
      </w:pPr>
      <w:r>
        <w:rPr>
          <w:rFonts w:ascii="Times New Roman" w:hAnsi="Times New Roman" w:cs="Times New Roman"/>
        </w:rPr>
        <w:t>Although traditionally families have been the main unit responsible for the care of older persons in Peru, this is eroding due to demographic and economic pressures. An increasing number of children are unwilling or unable to balance care for their older parents with caring for themselves and their own children, leaving many older persons to manage on their own. This is exacerbated by economic pressures and urbanization, as many younger persons move to smaller homes in cities in search of work, leaving older persons behind in their areas of origin. Although there are legal channels in place by which older persons can oblige their children to contribute financially to their care, this can be fraught with challenges as it creates an adversarial dynamic</w:t>
      </w:r>
      <w:r w:rsidR="00D444FF">
        <w:rPr>
          <w:rFonts w:ascii="Times New Roman" w:hAnsi="Times New Roman" w:cs="Times New Roman"/>
        </w:rPr>
        <w:t>.</w:t>
      </w:r>
    </w:p>
    <w:p w14:paraId="1B864A2A" w14:textId="77777777" w:rsidR="000777F1" w:rsidRDefault="000777F1" w:rsidP="004B7B97">
      <w:pPr>
        <w:spacing w:after="0"/>
        <w:jc w:val="both"/>
      </w:pPr>
    </w:p>
    <w:p w14:paraId="5A9A8766" w14:textId="15F7555F" w:rsidR="00AD223B" w:rsidRDefault="00D444FF" w:rsidP="00AD223B">
      <w:pPr>
        <w:spacing w:after="0"/>
        <w:jc w:val="both"/>
        <w:rPr>
          <w:rFonts w:ascii="Times New Roman" w:hAnsi="Times New Roman" w:cs="Times New Roman"/>
        </w:rPr>
      </w:pPr>
      <w:r>
        <w:rPr>
          <w:rFonts w:ascii="Times New Roman" w:hAnsi="Times New Roman" w:cs="Times New Roman"/>
        </w:rPr>
        <w:t>The Law on</w:t>
      </w:r>
      <w:r w:rsidR="000777F1">
        <w:rPr>
          <w:rFonts w:ascii="Times New Roman" w:hAnsi="Times New Roman" w:cs="Times New Roman"/>
        </w:rPr>
        <w:t xml:space="preserve"> Older Persons defines</w:t>
      </w:r>
      <w:r w:rsidR="009F6494">
        <w:rPr>
          <w:rFonts w:ascii="Times New Roman" w:hAnsi="Times New Roman" w:cs="Times New Roman"/>
        </w:rPr>
        <w:t xml:space="preserve"> several types of care centers including</w:t>
      </w:r>
      <w:r w:rsidR="000777F1">
        <w:rPr>
          <w:rFonts w:ascii="Times New Roman" w:hAnsi="Times New Roman" w:cs="Times New Roman"/>
        </w:rPr>
        <w:t xml:space="preserve"> </w:t>
      </w:r>
      <w:r w:rsidR="009F6494">
        <w:rPr>
          <w:rFonts w:ascii="Times New Roman" w:hAnsi="Times New Roman" w:cs="Times New Roman"/>
        </w:rPr>
        <w:t>integrated</w:t>
      </w:r>
      <w:r w:rsidR="000777F1">
        <w:rPr>
          <w:rFonts w:ascii="Times New Roman" w:hAnsi="Times New Roman" w:cs="Times New Roman"/>
        </w:rPr>
        <w:t xml:space="preserve"> care centers for older persons (</w:t>
      </w:r>
      <w:r w:rsidR="000777F1">
        <w:rPr>
          <w:rFonts w:ascii="Times New Roman" w:hAnsi="Times New Roman" w:cs="Times New Roman"/>
          <w:i/>
        </w:rPr>
        <w:t>Centros integrales de atencíon al adulto mayor</w:t>
      </w:r>
      <w:r w:rsidR="000777F1">
        <w:rPr>
          <w:rFonts w:ascii="Times New Roman" w:hAnsi="Times New Roman" w:cs="Times New Roman"/>
        </w:rPr>
        <w:t>, CIAM) which provide information, workshops, counselling and activities for older persons</w:t>
      </w:r>
      <w:r w:rsidR="009F6494">
        <w:rPr>
          <w:rFonts w:ascii="Times New Roman" w:hAnsi="Times New Roman" w:cs="Times New Roman"/>
        </w:rPr>
        <w:t xml:space="preserve"> and are funded by local governments as well as general care centers </w:t>
      </w:r>
      <w:r w:rsidR="000777F1">
        <w:rPr>
          <w:rFonts w:ascii="Times New Roman" w:hAnsi="Times New Roman" w:cs="Times New Roman"/>
        </w:rPr>
        <w:t>(</w:t>
      </w:r>
      <w:r w:rsidR="000777F1">
        <w:rPr>
          <w:rFonts w:ascii="Times New Roman" w:hAnsi="Times New Roman" w:cs="Times New Roman"/>
          <w:i/>
        </w:rPr>
        <w:t>Centros de atencíon para personas adultas mayores</w:t>
      </w:r>
      <w:r w:rsidR="000777F1">
        <w:rPr>
          <w:rFonts w:ascii="Times New Roman" w:hAnsi="Times New Roman" w:cs="Times New Roman"/>
        </w:rPr>
        <w:t>, CEAPAM</w:t>
      </w:r>
      <w:r w:rsidR="009F6494">
        <w:rPr>
          <w:rFonts w:ascii="Times New Roman" w:hAnsi="Times New Roman" w:cs="Times New Roman"/>
        </w:rPr>
        <w:t>) which may be public or private. CEAPAM include</w:t>
      </w:r>
      <w:r w:rsidR="000777F1">
        <w:rPr>
          <w:rFonts w:ascii="Times New Roman" w:hAnsi="Times New Roman" w:cs="Times New Roman"/>
        </w:rPr>
        <w:t xml:space="preserve"> </w:t>
      </w:r>
      <w:r w:rsidR="009F6494">
        <w:rPr>
          <w:rFonts w:ascii="Times New Roman" w:hAnsi="Times New Roman" w:cs="Times New Roman"/>
        </w:rPr>
        <w:t>full-time r</w:t>
      </w:r>
      <w:r w:rsidR="000777F1">
        <w:rPr>
          <w:rFonts w:ascii="Times New Roman" w:hAnsi="Times New Roman" w:cs="Times New Roman"/>
        </w:rPr>
        <w:t xml:space="preserve">esidential </w:t>
      </w:r>
      <w:r w:rsidR="009F6494">
        <w:rPr>
          <w:rFonts w:ascii="Times New Roman" w:hAnsi="Times New Roman" w:cs="Times New Roman"/>
        </w:rPr>
        <w:t xml:space="preserve">facilities as well as centers which only provide day or night care. </w:t>
      </w:r>
      <w:r w:rsidR="000777F1">
        <w:rPr>
          <w:rFonts w:ascii="Times New Roman" w:hAnsi="Times New Roman" w:cs="Times New Roman"/>
        </w:rPr>
        <w:t>In principle, care centers have to be accredited</w:t>
      </w:r>
      <w:r w:rsidR="009F6494">
        <w:rPr>
          <w:rFonts w:ascii="Times New Roman" w:hAnsi="Times New Roman" w:cs="Times New Roman"/>
        </w:rPr>
        <w:t xml:space="preserve"> and regulated by</w:t>
      </w:r>
      <w:r w:rsidR="000777F1">
        <w:rPr>
          <w:rFonts w:ascii="Times New Roman" w:hAnsi="Times New Roman" w:cs="Times New Roman"/>
        </w:rPr>
        <w:t xml:space="preserve"> the Ministry of Women and Vulnerable Populations</w:t>
      </w:r>
      <w:r w:rsidR="005D19AF">
        <w:rPr>
          <w:rFonts w:ascii="Times New Roman" w:hAnsi="Times New Roman" w:cs="Times New Roman"/>
        </w:rPr>
        <w:t xml:space="preserve">, and the Ombudsman’s Office can also </w:t>
      </w:r>
      <w:r w:rsidR="003C312B">
        <w:rPr>
          <w:rFonts w:ascii="Times New Roman" w:hAnsi="Times New Roman" w:cs="Times New Roman"/>
        </w:rPr>
        <w:t>oversee accredited centers</w:t>
      </w:r>
      <w:r w:rsidR="000777F1">
        <w:rPr>
          <w:rFonts w:ascii="Times New Roman" w:hAnsi="Times New Roman" w:cs="Times New Roman"/>
        </w:rPr>
        <w:t xml:space="preserve">. However, </w:t>
      </w:r>
      <w:r>
        <w:rPr>
          <w:rFonts w:ascii="Times New Roman" w:hAnsi="Times New Roman" w:cs="Times New Roman"/>
        </w:rPr>
        <w:t>less than half of such facilities are accredited</w:t>
      </w:r>
      <w:r w:rsidR="000777F1">
        <w:rPr>
          <w:rFonts w:ascii="Times New Roman" w:hAnsi="Times New Roman" w:cs="Times New Roman"/>
        </w:rPr>
        <w:t>, and</w:t>
      </w:r>
      <w:r>
        <w:rPr>
          <w:rFonts w:ascii="Times New Roman" w:hAnsi="Times New Roman" w:cs="Times New Roman"/>
        </w:rPr>
        <w:t xml:space="preserve"> I was informed that</w:t>
      </w:r>
      <w:r w:rsidR="000777F1">
        <w:rPr>
          <w:rFonts w:ascii="Times New Roman" w:hAnsi="Times New Roman" w:cs="Times New Roman"/>
        </w:rPr>
        <w:t xml:space="preserve"> the quality of care is not sufficiently monitored by the authorities. </w:t>
      </w:r>
      <w:r>
        <w:rPr>
          <w:rFonts w:ascii="Times New Roman" w:hAnsi="Times New Roman" w:cs="Times New Roman"/>
        </w:rPr>
        <w:t>While there are roughly 400 CEAPAM and around 1400 CIAM in the country, they are not evenly distributed or always affordable</w:t>
      </w:r>
      <w:r w:rsidR="00AD223B">
        <w:rPr>
          <w:rFonts w:ascii="Times New Roman" w:hAnsi="Times New Roman" w:cs="Times New Roman"/>
        </w:rPr>
        <w:t xml:space="preserve">. Many interlocutors informed </w:t>
      </w:r>
      <w:r w:rsidR="00B9642D">
        <w:rPr>
          <w:rFonts w:ascii="Times New Roman" w:hAnsi="Times New Roman" w:cs="Times New Roman"/>
        </w:rPr>
        <w:t>me that th</w:t>
      </w:r>
      <w:r w:rsidR="00AD223B">
        <w:rPr>
          <w:rFonts w:ascii="Times New Roman" w:hAnsi="Times New Roman" w:cs="Times New Roman"/>
        </w:rPr>
        <w:t>eir areas</w:t>
      </w:r>
      <w:r w:rsidR="00B9642D">
        <w:rPr>
          <w:rFonts w:ascii="Times New Roman" w:hAnsi="Times New Roman" w:cs="Times New Roman"/>
        </w:rPr>
        <w:t xml:space="preserve"> </w:t>
      </w:r>
      <w:r w:rsidR="000D759A">
        <w:rPr>
          <w:rFonts w:ascii="Times New Roman" w:hAnsi="Times New Roman" w:cs="Times New Roman"/>
        </w:rPr>
        <w:t xml:space="preserve">lack </w:t>
      </w:r>
      <w:r w:rsidR="00AD223B">
        <w:rPr>
          <w:rFonts w:ascii="Times New Roman" w:hAnsi="Times New Roman" w:cs="Times New Roman"/>
        </w:rPr>
        <w:t>shelters for older persons in street situations as well as care and recreation centers for older persons</w:t>
      </w:r>
      <w:r w:rsidR="000D759A">
        <w:rPr>
          <w:rFonts w:ascii="Times New Roman" w:hAnsi="Times New Roman" w:cs="Times New Roman"/>
        </w:rPr>
        <w:t xml:space="preserve">, especially </w:t>
      </w:r>
      <w:r w:rsidR="00AD223B">
        <w:rPr>
          <w:rFonts w:ascii="Times New Roman" w:hAnsi="Times New Roman" w:cs="Times New Roman"/>
        </w:rPr>
        <w:t>outside of Lima</w:t>
      </w:r>
      <w:r w:rsidR="000D759A">
        <w:rPr>
          <w:rFonts w:ascii="Times New Roman" w:hAnsi="Times New Roman" w:cs="Times New Roman"/>
        </w:rPr>
        <w:t>.</w:t>
      </w:r>
      <w:r w:rsidR="009D0518">
        <w:rPr>
          <w:rFonts w:ascii="Times New Roman" w:hAnsi="Times New Roman" w:cs="Times New Roman"/>
        </w:rPr>
        <w:t xml:space="preserve"> </w:t>
      </w:r>
      <w:r w:rsidR="00AD223B">
        <w:rPr>
          <w:rFonts w:ascii="Times New Roman" w:hAnsi="Times New Roman" w:cs="Times New Roman"/>
        </w:rPr>
        <w:t>I would strongly recommend investment of resources to ensure that all older persons have access to dedicated care centers, in line with the Law on Older Persons.</w:t>
      </w:r>
    </w:p>
    <w:p w14:paraId="71917BC0" w14:textId="77777777" w:rsidR="00AD223B" w:rsidRDefault="00AD223B" w:rsidP="00AD223B">
      <w:pPr>
        <w:spacing w:after="0"/>
        <w:jc w:val="both"/>
        <w:rPr>
          <w:rFonts w:ascii="Times New Roman" w:hAnsi="Times New Roman" w:cs="Times New Roman"/>
        </w:rPr>
      </w:pPr>
    </w:p>
    <w:p w14:paraId="03969F66" w14:textId="182E2778" w:rsidR="001C6EAD" w:rsidRDefault="00AD223B" w:rsidP="00AD223B">
      <w:pPr>
        <w:spacing w:after="0"/>
        <w:jc w:val="both"/>
        <w:rPr>
          <w:rFonts w:ascii="Times New Roman" w:hAnsi="Times New Roman" w:cs="Times New Roman"/>
        </w:rPr>
      </w:pPr>
      <w:r>
        <w:rPr>
          <w:rFonts w:ascii="Times New Roman" w:hAnsi="Times New Roman" w:cs="Times New Roman"/>
        </w:rPr>
        <w:t>A</w:t>
      </w:r>
      <w:r w:rsidR="00611CE1">
        <w:rPr>
          <w:rFonts w:ascii="Times New Roman" w:hAnsi="Times New Roman" w:cs="Times New Roman"/>
        </w:rPr>
        <w:t>lthough more residential care homes</w:t>
      </w:r>
      <w:r w:rsidR="004B37CD">
        <w:rPr>
          <w:rFonts w:ascii="Times New Roman" w:hAnsi="Times New Roman" w:cs="Times New Roman"/>
        </w:rPr>
        <w:t xml:space="preserve"> are necessary</w:t>
      </w:r>
      <w:r w:rsidR="00611CE1">
        <w:rPr>
          <w:rFonts w:ascii="Times New Roman" w:hAnsi="Times New Roman" w:cs="Times New Roman"/>
        </w:rPr>
        <w:t xml:space="preserve"> for those that require such spaces, they should be one of many options supported by official policy. </w:t>
      </w:r>
      <w:r w:rsidR="00102042">
        <w:rPr>
          <w:rFonts w:ascii="Times New Roman" w:hAnsi="Times New Roman" w:cs="Times New Roman"/>
        </w:rPr>
        <w:t xml:space="preserve">The priority according to the Convention on the Rights of Persons with Disabilities is community-based support and services to ensure that older persons can live in dignity in their own homes with </w:t>
      </w:r>
      <w:r w:rsidR="001C6EAD">
        <w:rPr>
          <w:rFonts w:ascii="Times New Roman" w:hAnsi="Times New Roman" w:cs="Times New Roman"/>
        </w:rPr>
        <w:t>affordable access to services</w:t>
      </w:r>
      <w:r w:rsidR="00102042">
        <w:rPr>
          <w:rFonts w:ascii="Times New Roman" w:hAnsi="Times New Roman" w:cs="Times New Roman"/>
        </w:rPr>
        <w:t xml:space="preserve">. </w:t>
      </w:r>
      <w:r w:rsidR="00102042" w:rsidRPr="71CCE5F3">
        <w:rPr>
          <w:rFonts w:ascii="Times New Roman" w:hAnsi="Times New Roman" w:cs="Times New Roman"/>
        </w:rPr>
        <w:t>Older persons must have the choice whether to live in a residential facility or at home.</w:t>
      </w:r>
      <w:r w:rsidR="00257A16">
        <w:rPr>
          <w:rFonts w:ascii="Times New Roman" w:hAnsi="Times New Roman" w:cs="Times New Roman"/>
        </w:rPr>
        <w:t xml:space="preserve"> </w:t>
      </w:r>
      <w:r w:rsidR="000668E0" w:rsidRPr="71CCE5F3">
        <w:rPr>
          <w:rFonts w:ascii="Times New Roman" w:hAnsi="Times New Roman" w:cs="Times New Roman"/>
        </w:rPr>
        <w:t xml:space="preserve">Residential care homes must </w:t>
      </w:r>
      <w:r w:rsidR="001C6EAD">
        <w:rPr>
          <w:rFonts w:ascii="Times New Roman" w:hAnsi="Times New Roman" w:cs="Times New Roman"/>
        </w:rPr>
        <w:t>ensure that</w:t>
      </w:r>
      <w:r w:rsidR="000668E0" w:rsidRPr="71CCE5F3">
        <w:rPr>
          <w:rFonts w:ascii="Times New Roman" w:hAnsi="Times New Roman" w:cs="Times New Roman"/>
        </w:rPr>
        <w:t xml:space="preserve"> that </w:t>
      </w:r>
      <w:r w:rsidR="000954D4" w:rsidRPr="71CCE5F3">
        <w:rPr>
          <w:rFonts w:ascii="Times New Roman" w:hAnsi="Times New Roman" w:cs="Times New Roman"/>
        </w:rPr>
        <w:t xml:space="preserve">the will and preferences </w:t>
      </w:r>
      <w:r w:rsidR="007929F5" w:rsidRPr="71CCE5F3">
        <w:rPr>
          <w:rFonts w:ascii="Times New Roman" w:hAnsi="Times New Roman" w:cs="Times New Roman"/>
        </w:rPr>
        <w:t xml:space="preserve">of older persons </w:t>
      </w:r>
      <w:r w:rsidR="000954D4" w:rsidRPr="71CCE5F3">
        <w:rPr>
          <w:rFonts w:ascii="Times New Roman" w:hAnsi="Times New Roman" w:cs="Times New Roman"/>
        </w:rPr>
        <w:t>are taken into account</w:t>
      </w:r>
      <w:r w:rsidR="001C6EAD">
        <w:rPr>
          <w:rFonts w:ascii="Times New Roman" w:hAnsi="Times New Roman" w:cs="Times New Roman"/>
        </w:rPr>
        <w:t xml:space="preserve"> and that older persons are</w:t>
      </w:r>
      <w:r w:rsidR="000954D4" w:rsidRPr="71CCE5F3">
        <w:rPr>
          <w:rFonts w:ascii="Times New Roman" w:hAnsi="Times New Roman" w:cs="Times New Roman"/>
        </w:rPr>
        <w:t xml:space="preserve"> </w:t>
      </w:r>
      <w:r w:rsidR="004F2154" w:rsidRPr="71CCE5F3">
        <w:rPr>
          <w:rFonts w:ascii="Times New Roman" w:hAnsi="Times New Roman" w:cs="Times New Roman"/>
        </w:rPr>
        <w:t xml:space="preserve">supported </w:t>
      </w:r>
      <w:r w:rsidR="001C6EAD">
        <w:rPr>
          <w:rFonts w:ascii="Times New Roman" w:hAnsi="Times New Roman" w:cs="Times New Roman"/>
        </w:rPr>
        <w:t>to make their own decisions rather than allowing others to do so on their behalf.</w:t>
      </w:r>
      <w:r w:rsidR="0093474D" w:rsidRPr="71CCE5F3">
        <w:rPr>
          <w:rFonts w:ascii="Times New Roman" w:hAnsi="Times New Roman" w:cs="Times New Roman"/>
        </w:rPr>
        <w:t xml:space="preserve"> </w:t>
      </w:r>
      <w:r w:rsidR="001C6EAD">
        <w:rPr>
          <w:rFonts w:ascii="Times New Roman" w:hAnsi="Times New Roman" w:cs="Times New Roman"/>
        </w:rPr>
        <w:t>O</w:t>
      </w:r>
      <w:r w:rsidR="00A219A9" w:rsidRPr="71CCE5F3">
        <w:rPr>
          <w:rFonts w:ascii="Times New Roman" w:hAnsi="Times New Roman" w:cs="Times New Roman"/>
        </w:rPr>
        <w:t>lder persons</w:t>
      </w:r>
      <w:r w:rsidR="001C6EAD">
        <w:rPr>
          <w:rFonts w:ascii="Times New Roman" w:hAnsi="Times New Roman" w:cs="Times New Roman"/>
        </w:rPr>
        <w:t xml:space="preserve"> should</w:t>
      </w:r>
      <w:r w:rsidR="00A219A9" w:rsidRPr="71CCE5F3">
        <w:rPr>
          <w:rFonts w:ascii="Times New Roman" w:hAnsi="Times New Roman" w:cs="Times New Roman"/>
        </w:rPr>
        <w:t xml:space="preserve"> </w:t>
      </w:r>
      <w:r w:rsidR="00CF4965" w:rsidRPr="71CCE5F3">
        <w:rPr>
          <w:rFonts w:ascii="Times New Roman" w:hAnsi="Times New Roman" w:cs="Times New Roman"/>
        </w:rPr>
        <w:t>give their full and informed consent to any treatment or service</w:t>
      </w:r>
      <w:r w:rsidR="001C6EAD">
        <w:rPr>
          <w:rFonts w:ascii="Times New Roman" w:hAnsi="Times New Roman" w:cs="Times New Roman"/>
        </w:rPr>
        <w:t xml:space="preserve">, and enjoy full freedom of movement, including the ability to leave and manage their own schedules. </w:t>
      </w:r>
    </w:p>
    <w:p w14:paraId="779F6699" w14:textId="77777777" w:rsidR="001C6EAD" w:rsidRDefault="001C6EAD" w:rsidP="00AD223B">
      <w:pPr>
        <w:spacing w:after="0"/>
        <w:jc w:val="both"/>
        <w:rPr>
          <w:rFonts w:ascii="Times New Roman" w:hAnsi="Times New Roman" w:cs="Times New Roman"/>
        </w:rPr>
      </w:pPr>
    </w:p>
    <w:p w14:paraId="7501891C" w14:textId="2CC080D8" w:rsidR="001C6EAD" w:rsidRDefault="007D750A" w:rsidP="001C6EAD">
      <w:pPr>
        <w:spacing w:after="0"/>
        <w:jc w:val="both"/>
        <w:rPr>
          <w:rFonts w:ascii="Times New Roman" w:hAnsi="Times New Roman" w:cs="Times New Roman"/>
        </w:rPr>
      </w:pPr>
      <w:r w:rsidRPr="71CCE5F3">
        <w:rPr>
          <w:rFonts w:ascii="Times New Roman" w:hAnsi="Times New Roman" w:cs="Times New Roman"/>
        </w:rPr>
        <w:t xml:space="preserve">Caregivers </w:t>
      </w:r>
      <w:r w:rsidR="00B862BE" w:rsidRPr="71CCE5F3">
        <w:rPr>
          <w:rFonts w:ascii="Times New Roman" w:hAnsi="Times New Roman" w:cs="Times New Roman"/>
        </w:rPr>
        <w:t xml:space="preserve">have to respect the </w:t>
      </w:r>
      <w:r w:rsidR="0042569F" w:rsidRPr="71CCE5F3">
        <w:rPr>
          <w:rFonts w:ascii="Times New Roman" w:hAnsi="Times New Roman" w:cs="Times New Roman"/>
        </w:rPr>
        <w:t xml:space="preserve">human rights </w:t>
      </w:r>
      <w:r w:rsidR="00A37244" w:rsidRPr="71CCE5F3">
        <w:rPr>
          <w:rFonts w:ascii="Times New Roman" w:hAnsi="Times New Roman" w:cs="Times New Roman"/>
        </w:rPr>
        <w:t xml:space="preserve">of older persons. I was informed that </w:t>
      </w:r>
      <w:r w:rsidR="007D6FF4" w:rsidRPr="71CCE5F3">
        <w:rPr>
          <w:rFonts w:ascii="Times New Roman" w:hAnsi="Times New Roman" w:cs="Times New Roman"/>
        </w:rPr>
        <w:t>caregivers are not</w:t>
      </w:r>
      <w:r w:rsidR="00DC5DA5" w:rsidRPr="71CCE5F3">
        <w:rPr>
          <w:rFonts w:ascii="Times New Roman" w:hAnsi="Times New Roman" w:cs="Times New Roman"/>
        </w:rPr>
        <w:t xml:space="preserve"> </w:t>
      </w:r>
      <w:r w:rsidR="001C6EAD">
        <w:rPr>
          <w:rFonts w:ascii="Times New Roman" w:hAnsi="Times New Roman" w:cs="Times New Roman"/>
        </w:rPr>
        <w:t xml:space="preserve">always </w:t>
      </w:r>
      <w:r w:rsidR="00DC5DA5" w:rsidRPr="71CCE5F3">
        <w:rPr>
          <w:rFonts w:ascii="Times New Roman" w:hAnsi="Times New Roman" w:cs="Times New Roman"/>
        </w:rPr>
        <w:t>well</w:t>
      </w:r>
      <w:r w:rsidR="007D6FF4" w:rsidRPr="71CCE5F3">
        <w:rPr>
          <w:rFonts w:ascii="Times New Roman" w:hAnsi="Times New Roman" w:cs="Times New Roman"/>
        </w:rPr>
        <w:t xml:space="preserve"> </w:t>
      </w:r>
      <w:r w:rsidR="00F71811" w:rsidRPr="71CCE5F3">
        <w:rPr>
          <w:rFonts w:ascii="Times New Roman" w:hAnsi="Times New Roman" w:cs="Times New Roman"/>
        </w:rPr>
        <w:t>trained</w:t>
      </w:r>
      <w:r w:rsidR="00DC5DA5" w:rsidRPr="71CCE5F3">
        <w:rPr>
          <w:rFonts w:ascii="Times New Roman" w:hAnsi="Times New Roman" w:cs="Times New Roman"/>
        </w:rPr>
        <w:t>, and there is no standard for the quality of care which would be</w:t>
      </w:r>
      <w:r w:rsidR="598DC28A" w:rsidRPr="71CCE5F3">
        <w:rPr>
          <w:rFonts w:ascii="Times New Roman" w:hAnsi="Times New Roman" w:cs="Times New Roman"/>
        </w:rPr>
        <w:t xml:space="preserve"> a</w:t>
      </w:r>
      <w:r w:rsidR="00DC5DA5" w:rsidRPr="71CCE5F3">
        <w:rPr>
          <w:rFonts w:ascii="Times New Roman" w:hAnsi="Times New Roman" w:cs="Times New Roman"/>
        </w:rPr>
        <w:t xml:space="preserve"> precondition for</w:t>
      </w:r>
      <w:r w:rsidR="00BD4DD6" w:rsidRPr="71CCE5F3">
        <w:rPr>
          <w:rFonts w:ascii="Times New Roman" w:hAnsi="Times New Roman" w:cs="Times New Roman"/>
        </w:rPr>
        <w:t xml:space="preserve"> </w:t>
      </w:r>
      <w:r w:rsidR="00350CE8" w:rsidRPr="71CCE5F3">
        <w:rPr>
          <w:rFonts w:ascii="Times New Roman" w:hAnsi="Times New Roman" w:cs="Times New Roman"/>
        </w:rPr>
        <w:t>education and training</w:t>
      </w:r>
      <w:r w:rsidR="00DC5DA5" w:rsidRPr="71CCE5F3">
        <w:rPr>
          <w:rFonts w:ascii="Times New Roman" w:hAnsi="Times New Roman" w:cs="Times New Roman"/>
        </w:rPr>
        <w:t>.</w:t>
      </w:r>
      <w:r w:rsidR="001C6EAD">
        <w:rPr>
          <w:rFonts w:ascii="Times New Roman" w:hAnsi="Times New Roman" w:cs="Times New Roman"/>
        </w:rPr>
        <w:t xml:space="preserve"> </w:t>
      </w:r>
      <w:r w:rsidR="001C6EAD" w:rsidRPr="71CCE5F3">
        <w:rPr>
          <w:rFonts w:ascii="Times New Roman" w:hAnsi="Times New Roman" w:cs="Times New Roman"/>
        </w:rPr>
        <w:t xml:space="preserve">In regard of care, I would recommend </w:t>
      </w:r>
      <w:r w:rsidR="001C6EAD" w:rsidRPr="5C6C3461">
        <w:rPr>
          <w:rFonts w:ascii="Times New Roman" w:hAnsi="Times New Roman" w:cs="Times New Roman"/>
        </w:rPr>
        <w:t>setting</w:t>
      </w:r>
      <w:r w:rsidR="001C6EAD" w:rsidRPr="16F04FA3">
        <w:rPr>
          <w:rFonts w:ascii="Times New Roman" w:hAnsi="Times New Roman" w:cs="Times New Roman"/>
        </w:rPr>
        <w:t xml:space="preserve"> standards</w:t>
      </w:r>
      <w:r w:rsidR="001C6EAD" w:rsidRPr="71CCE5F3">
        <w:rPr>
          <w:rFonts w:ascii="Times New Roman" w:hAnsi="Times New Roman" w:cs="Times New Roman"/>
        </w:rPr>
        <w:t xml:space="preserve"> for care centers as well as </w:t>
      </w:r>
      <w:r w:rsidR="001C6EAD">
        <w:rPr>
          <w:rFonts w:ascii="Times New Roman" w:hAnsi="Times New Roman" w:cs="Times New Roman"/>
        </w:rPr>
        <w:t>for caregivers</w:t>
      </w:r>
      <w:r w:rsidR="001C6EAD" w:rsidRPr="6E3B191E">
        <w:rPr>
          <w:rFonts w:ascii="Times New Roman" w:hAnsi="Times New Roman" w:cs="Times New Roman"/>
        </w:rPr>
        <w:t>,</w:t>
      </w:r>
      <w:r w:rsidR="001C6EAD" w:rsidRPr="16F04FA3">
        <w:rPr>
          <w:rFonts w:ascii="Times New Roman" w:hAnsi="Times New Roman" w:cs="Times New Roman"/>
        </w:rPr>
        <w:t xml:space="preserve"> </w:t>
      </w:r>
      <w:r w:rsidR="001C6EAD" w:rsidRPr="71CCE5F3">
        <w:rPr>
          <w:rFonts w:ascii="Times New Roman" w:hAnsi="Times New Roman" w:cs="Times New Roman"/>
        </w:rPr>
        <w:t>which can be monitored and would ensure the same quality of care in the whole country</w:t>
      </w:r>
      <w:r w:rsidR="001C6EAD">
        <w:rPr>
          <w:rFonts w:ascii="Times New Roman" w:hAnsi="Times New Roman" w:cs="Times New Roman"/>
        </w:rPr>
        <w:t>.</w:t>
      </w:r>
    </w:p>
    <w:p w14:paraId="3E488B38" w14:textId="77777777" w:rsidR="003C6508" w:rsidRDefault="003C6508" w:rsidP="71CCE5F3">
      <w:pPr>
        <w:spacing w:after="0"/>
        <w:jc w:val="both"/>
        <w:rPr>
          <w:rFonts w:ascii="Times New Roman" w:hAnsi="Times New Roman" w:cs="Times New Roman"/>
        </w:rPr>
      </w:pPr>
    </w:p>
    <w:p w14:paraId="7EF90BA2" w14:textId="36CD4CA7" w:rsidR="00EA4216" w:rsidRPr="004937E9" w:rsidRDefault="00877BFF" w:rsidP="00EA4216">
      <w:pPr>
        <w:spacing w:after="0"/>
        <w:jc w:val="both"/>
        <w:rPr>
          <w:rFonts w:ascii="Times New Roman" w:hAnsi="Times New Roman" w:cs="Times New Roman"/>
        </w:rPr>
      </w:pPr>
      <w:r>
        <w:rPr>
          <w:rFonts w:ascii="Times New Roman" w:hAnsi="Times New Roman" w:cs="Times New Roman"/>
        </w:rPr>
        <w:t>Persons in intersecting situations of vulnerabilities may face additional challenges related to accessing care. Those in rural areas, particularly peasants and members of Indigenous communities, are frequently left behind as their children migrate to cities in search of economic opportunities, eroding family-based care systems. They are also likely to be more distantly located from care centers</w:t>
      </w:r>
      <w:r w:rsidR="00D444FF">
        <w:rPr>
          <w:rFonts w:ascii="Times New Roman" w:hAnsi="Times New Roman" w:cs="Times New Roman"/>
        </w:rPr>
        <w:t>.</w:t>
      </w:r>
      <w:r>
        <w:rPr>
          <w:rFonts w:ascii="Times New Roman" w:hAnsi="Times New Roman" w:cs="Times New Roman"/>
        </w:rPr>
        <w:t xml:space="preserve"> Members of the LGBT+ community are also often unwilling and unable to depend on family-based systems of care, due to the rejection and stigmatization many face in their families of origin. They may face similar stigmatization and discrimination when attempting to access care centers.</w:t>
      </w:r>
      <w:r w:rsidR="001C6EAD">
        <w:rPr>
          <w:rFonts w:ascii="Times New Roman" w:hAnsi="Times New Roman" w:cs="Times New Roman"/>
        </w:rPr>
        <w:t xml:space="preserve"> I recommend priority attention to these groups’ needs, including the establishment of dedicated care centers, in view of their particular vulnerabilities. </w:t>
      </w:r>
    </w:p>
    <w:p w14:paraId="621FCAB5" w14:textId="77777777" w:rsidR="00EA4216" w:rsidRPr="00EC6846" w:rsidRDefault="00EA4216" w:rsidP="00EA4216">
      <w:pPr>
        <w:spacing w:after="0"/>
        <w:jc w:val="both"/>
        <w:rPr>
          <w:rFonts w:ascii="Times New Roman" w:hAnsi="Times New Roman" w:cs="Times New Roman"/>
        </w:rPr>
      </w:pPr>
    </w:p>
    <w:p w14:paraId="78B05D17" w14:textId="77777777" w:rsidR="00EA4216" w:rsidRPr="004937E9" w:rsidRDefault="00EA4216" w:rsidP="00EA4216">
      <w:pPr>
        <w:spacing w:after="0"/>
        <w:jc w:val="both"/>
        <w:rPr>
          <w:rFonts w:ascii="Times New Roman" w:hAnsi="Times New Roman" w:cs="Times New Roman"/>
        </w:rPr>
      </w:pPr>
      <w:r w:rsidRPr="004937E9">
        <w:rPr>
          <w:rFonts w:ascii="Times New Roman" w:hAnsi="Times New Roman" w:cs="Times New Roman"/>
          <w:b/>
        </w:rPr>
        <w:t>Transitional justice and political violence</w:t>
      </w:r>
    </w:p>
    <w:p w14:paraId="20F0254E" w14:textId="77777777" w:rsidR="00EA4216" w:rsidRPr="004937E9" w:rsidRDefault="00EA4216" w:rsidP="00EA4216">
      <w:pPr>
        <w:spacing w:after="0"/>
        <w:jc w:val="both"/>
        <w:rPr>
          <w:rFonts w:ascii="Times New Roman" w:hAnsi="Times New Roman" w:cs="Times New Roman"/>
        </w:rPr>
      </w:pPr>
    </w:p>
    <w:p w14:paraId="45DA3F84" w14:textId="73789ED5" w:rsidR="001B73DB" w:rsidRDefault="00EA4216" w:rsidP="00EA4216">
      <w:pPr>
        <w:spacing w:after="0"/>
        <w:jc w:val="both"/>
        <w:rPr>
          <w:rFonts w:ascii="Times New Roman" w:hAnsi="Times New Roman" w:cs="Times New Roman"/>
        </w:rPr>
      </w:pPr>
      <w:r w:rsidRPr="004937E9">
        <w:rPr>
          <w:rFonts w:ascii="Times New Roman" w:hAnsi="Times New Roman" w:cs="Times New Roman"/>
        </w:rPr>
        <w:t>One of the priority groups identified by Peru’s National Plan for Human Rights is persons who were victims of political violence</w:t>
      </w:r>
      <w:r w:rsidR="0069732D">
        <w:rPr>
          <w:rFonts w:ascii="Times New Roman" w:hAnsi="Times New Roman" w:cs="Times New Roman"/>
        </w:rPr>
        <w:t xml:space="preserve"> in the internal armed conflict</w:t>
      </w:r>
      <w:r w:rsidRPr="004937E9">
        <w:rPr>
          <w:rFonts w:ascii="Times New Roman" w:hAnsi="Times New Roman" w:cs="Times New Roman"/>
        </w:rPr>
        <w:t xml:space="preserve"> between 1980 and 2000</w:t>
      </w:r>
      <w:r w:rsidR="0069732D">
        <w:rPr>
          <w:rFonts w:ascii="Times New Roman" w:hAnsi="Times New Roman" w:cs="Times New Roman"/>
        </w:rPr>
        <w:t>, during which 70,000 people died and from which least 22,000 enforced disappearance remain outstanding</w:t>
      </w:r>
      <w:r w:rsidRPr="004937E9">
        <w:rPr>
          <w:rFonts w:ascii="Times New Roman" w:hAnsi="Times New Roman" w:cs="Times New Roman"/>
        </w:rPr>
        <w:t xml:space="preserve">. </w:t>
      </w:r>
      <w:r w:rsidR="00D91C7A">
        <w:rPr>
          <w:rFonts w:ascii="Times New Roman" w:hAnsi="Times New Roman" w:cs="Times New Roman"/>
        </w:rPr>
        <w:t>While persons of all ages were directly impacted by the conflict, the</w:t>
      </w:r>
      <w:r w:rsidR="001F3A03">
        <w:rPr>
          <w:rFonts w:ascii="Times New Roman" w:hAnsi="Times New Roman" w:cs="Times New Roman"/>
        </w:rPr>
        <w:t xml:space="preserve"> decades-long struggle for transitional ju</w:t>
      </w:r>
      <w:r w:rsidR="00926286">
        <w:rPr>
          <w:rFonts w:ascii="Times New Roman" w:hAnsi="Times New Roman" w:cs="Times New Roman"/>
        </w:rPr>
        <w:t xml:space="preserve">stice </w:t>
      </w:r>
      <w:r w:rsidR="00A90399">
        <w:rPr>
          <w:rFonts w:ascii="Times New Roman" w:hAnsi="Times New Roman" w:cs="Times New Roman"/>
        </w:rPr>
        <w:t xml:space="preserve">means that the majority of survivors </w:t>
      </w:r>
      <w:r w:rsidR="00BD2687">
        <w:rPr>
          <w:rFonts w:ascii="Times New Roman" w:hAnsi="Times New Roman" w:cs="Times New Roman"/>
        </w:rPr>
        <w:t>are now older persons. I heard harrowing testimonies from older persons who had</w:t>
      </w:r>
      <w:r w:rsidR="00913D45">
        <w:rPr>
          <w:rFonts w:ascii="Times New Roman" w:hAnsi="Times New Roman" w:cs="Times New Roman"/>
        </w:rPr>
        <w:t xml:space="preserve"> been brutally assaulted or</w:t>
      </w:r>
      <w:r w:rsidR="00BD2687">
        <w:rPr>
          <w:rFonts w:ascii="Times New Roman" w:hAnsi="Times New Roman" w:cs="Times New Roman"/>
        </w:rPr>
        <w:t xml:space="preserve"> lost loved ones to the horrific violence </w:t>
      </w:r>
      <w:r w:rsidR="001B06DA">
        <w:rPr>
          <w:rFonts w:ascii="Times New Roman" w:hAnsi="Times New Roman" w:cs="Times New Roman"/>
        </w:rPr>
        <w:t>visited on primarily rural, poor, and Indigenous communities</w:t>
      </w:r>
      <w:r w:rsidR="00913D45">
        <w:rPr>
          <w:rFonts w:ascii="Times New Roman" w:hAnsi="Times New Roman" w:cs="Times New Roman"/>
        </w:rPr>
        <w:t xml:space="preserve">. While some had managed to </w:t>
      </w:r>
      <w:r w:rsidR="00C179ED">
        <w:rPr>
          <w:rFonts w:ascii="Times New Roman" w:hAnsi="Times New Roman" w:cs="Times New Roman"/>
        </w:rPr>
        <w:t>identify the fate of their loved ones or obtain</w:t>
      </w:r>
      <w:r w:rsidR="00913D45">
        <w:rPr>
          <w:rFonts w:ascii="Times New Roman" w:hAnsi="Times New Roman" w:cs="Times New Roman"/>
        </w:rPr>
        <w:t xml:space="preserve"> reparations</w:t>
      </w:r>
      <w:r w:rsidR="00BD1A26">
        <w:rPr>
          <w:rFonts w:ascii="Times New Roman" w:hAnsi="Times New Roman" w:cs="Times New Roman"/>
        </w:rPr>
        <w:t>, many were still waiting</w:t>
      </w:r>
      <w:r w:rsidR="00C179ED">
        <w:rPr>
          <w:rFonts w:ascii="Times New Roman" w:hAnsi="Times New Roman" w:cs="Times New Roman"/>
        </w:rPr>
        <w:t xml:space="preserve"> without answers or remedy</w:t>
      </w:r>
      <w:r w:rsidR="00BD1A26">
        <w:rPr>
          <w:rFonts w:ascii="Times New Roman" w:hAnsi="Times New Roman" w:cs="Times New Roman"/>
        </w:rPr>
        <w:t xml:space="preserve"> decades later</w:t>
      </w:r>
      <w:r w:rsidR="004F01E9">
        <w:rPr>
          <w:rFonts w:ascii="Times New Roman" w:hAnsi="Times New Roman" w:cs="Times New Roman"/>
        </w:rPr>
        <w:t>, and others have died without ever obtaining justice.</w:t>
      </w:r>
      <w:r w:rsidR="00BD1A26">
        <w:rPr>
          <w:rFonts w:ascii="Times New Roman" w:hAnsi="Times New Roman" w:cs="Times New Roman"/>
        </w:rPr>
        <w:t xml:space="preserve"> </w:t>
      </w:r>
    </w:p>
    <w:p w14:paraId="20B3BF0E" w14:textId="77777777" w:rsidR="001B73DB" w:rsidRDefault="001B73DB" w:rsidP="00EA4216">
      <w:pPr>
        <w:spacing w:after="0"/>
        <w:jc w:val="both"/>
        <w:rPr>
          <w:rFonts w:ascii="Times New Roman" w:hAnsi="Times New Roman" w:cs="Times New Roman"/>
        </w:rPr>
      </w:pPr>
    </w:p>
    <w:p w14:paraId="0CF84740" w14:textId="7C330FB9" w:rsidR="00814CB1" w:rsidRDefault="00711116" w:rsidP="00EA4216">
      <w:pPr>
        <w:spacing w:after="0"/>
        <w:jc w:val="both"/>
        <w:rPr>
          <w:rFonts w:ascii="Times New Roman" w:hAnsi="Times New Roman" w:cs="Times New Roman"/>
        </w:rPr>
      </w:pPr>
      <w:r>
        <w:rPr>
          <w:rFonts w:ascii="Times New Roman" w:hAnsi="Times New Roman" w:cs="Times New Roman"/>
        </w:rPr>
        <w:t>T</w:t>
      </w:r>
      <w:r w:rsidR="00716FBC">
        <w:rPr>
          <w:rFonts w:ascii="Times New Roman" w:hAnsi="Times New Roman" w:cs="Times New Roman"/>
        </w:rPr>
        <w:t xml:space="preserve">he Government has taken the positive step of establishing a number of bodies to </w:t>
      </w:r>
      <w:r>
        <w:rPr>
          <w:rFonts w:ascii="Times New Roman" w:hAnsi="Times New Roman" w:cs="Times New Roman"/>
        </w:rPr>
        <w:t>oversee</w:t>
      </w:r>
      <w:r w:rsidR="00716FBC">
        <w:rPr>
          <w:rFonts w:ascii="Times New Roman" w:hAnsi="Times New Roman" w:cs="Times New Roman"/>
        </w:rPr>
        <w:t xml:space="preserve"> transitional justice </w:t>
      </w:r>
      <w:r w:rsidR="009C7711">
        <w:rPr>
          <w:rFonts w:ascii="Times New Roman" w:hAnsi="Times New Roman" w:cs="Times New Roman"/>
        </w:rPr>
        <w:t xml:space="preserve">and has </w:t>
      </w:r>
      <w:r w:rsidR="00C72D34">
        <w:rPr>
          <w:rFonts w:ascii="Times New Roman" w:hAnsi="Times New Roman" w:cs="Times New Roman"/>
        </w:rPr>
        <w:t>implemented economic reparation</w:t>
      </w:r>
      <w:r w:rsidR="001B4DDF">
        <w:rPr>
          <w:rFonts w:ascii="Times New Roman" w:hAnsi="Times New Roman" w:cs="Times New Roman"/>
        </w:rPr>
        <w:t>s and collective reparations to thousands of individuals</w:t>
      </w:r>
      <w:r w:rsidR="00716FBC">
        <w:rPr>
          <w:rFonts w:ascii="Times New Roman" w:hAnsi="Times New Roman" w:cs="Times New Roman"/>
        </w:rPr>
        <w:t xml:space="preserve">. </w:t>
      </w:r>
      <w:r w:rsidR="00FF0CE7">
        <w:rPr>
          <w:rFonts w:ascii="Times New Roman" w:hAnsi="Times New Roman" w:cs="Times New Roman"/>
        </w:rPr>
        <w:t>However, t</w:t>
      </w:r>
      <w:r w:rsidR="00BD1A26">
        <w:rPr>
          <w:rFonts w:ascii="Times New Roman" w:hAnsi="Times New Roman" w:cs="Times New Roman"/>
        </w:rPr>
        <w:t>he process to</w:t>
      </w:r>
      <w:r w:rsidR="00AF2571">
        <w:rPr>
          <w:rFonts w:ascii="Times New Roman" w:hAnsi="Times New Roman" w:cs="Times New Roman"/>
        </w:rPr>
        <w:t xml:space="preserve"> obtain </w:t>
      </w:r>
      <w:r w:rsidR="001B4DDF">
        <w:rPr>
          <w:rFonts w:ascii="Times New Roman" w:hAnsi="Times New Roman" w:cs="Times New Roman"/>
        </w:rPr>
        <w:t>judicial</w:t>
      </w:r>
      <w:r w:rsidR="00AF2571">
        <w:rPr>
          <w:rFonts w:ascii="Times New Roman" w:hAnsi="Times New Roman" w:cs="Times New Roman"/>
        </w:rPr>
        <w:t xml:space="preserve"> reparations </w:t>
      </w:r>
      <w:r w:rsidR="009C7711">
        <w:rPr>
          <w:rFonts w:ascii="Times New Roman" w:hAnsi="Times New Roman" w:cs="Times New Roman"/>
        </w:rPr>
        <w:t>remains cumbersome</w:t>
      </w:r>
      <w:r w:rsidR="001B4DDF">
        <w:rPr>
          <w:rFonts w:ascii="Times New Roman" w:hAnsi="Times New Roman" w:cs="Times New Roman"/>
        </w:rPr>
        <w:t xml:space="preserve"> for many</w:t>
      </w:r>
      <w:r w:rsidR="00AF2571">
        <w:rPr>
          <w:rFonts w:ascii="Times New Roman" w:hAnsi="Times New Roman" w:cs="Times New Roman"/>
        </w:rPr>
        <w:t xml:space="preserve">. Some reported having to effectively conduct their own forensic investigations, seeking the remains of their loved ones and bringing them to </w:t>
      </w:r>
      <w:r w:rsidR="00EC6534">
        <w:rPr>
          <w:rFonts w:ascii="Times New Roman" w:hAnsi="Times New Roman" w:cs="Times New Roman"/>
        </w:rPr>
        <w:t>the authoritie</w:t>
      </w:r>
      <w:r>
        <w:rPr>
          <w:rFonts w:ascii="Times New Roman" w:hAnsi="Times New Roman" w:cs="Times New Roman"/>
        </w:rPr>
        <w:t>s</w:t>
      </w:r>
      <w:r w:rsidR="00EC6534">
        <w:rPr>
          <w:rFonts w:ascii="Times New Roman" w:hAnsi="Times New Roman" w:cs="Times New Roman"/>
        </w:rPr>
        <w:t>.</w:t>
      </w:r>
      <w:r w:rsidR="00A97237">
        <w:rPr>
          <w:rFonts w:ascii="Times New Roman" w:hAnsi="Times New Roman" w:cs="Times New Roman"/>
        </w:rPr>
        <w:t xml:space="preserve"> </w:t>
      </w:r>
      <w:r w:rsidR="00DB5AF2">
        <w:rPr>
          <w:rFonts w:ascii="Times New Roman" w:hAnsi="Times New Roman" w:cs="Times New Roman"/>
        </w:rPr>
        <w:t>Victims</w:t>
      </w:r>
      <w:r w:rsidR="00032D05">
        <w:rPr>
          <w:rFonts w:ascii="Times New Roman" w:hAnsi="Times New Roman" w:cs="Times New Roman"/>
        </w:rPr>
        <w:t xml:space="preserve"> and their families</w:t>
      </w:r>
      <w:r w:rsidR="00DB5AF2">
        <w:rPr>
          <w:rFonts w:ascii="Times New Roman" w:hAnsi="Times New Roman" w:cs="Times New Roman"/>
        </w:rPr>
        <w:t xml:space="preserve"> face significant challenges in meeting the required burden of proof, as</w:t>
      </w:r>
      <w:r w:rsidR="00A97237">
        <w:rPr>
          <w:rFonts w:ascii="Times New Roman" w:hAnsi="Times New Roman" w:cs="Times New Roman"/>
        </w:rPr>
        <w:t xml:space="preserve"> witness testimonies alone are insufficient, and documentation, photos, and videos are often deemed necessary by the courts</w:t>
      </w:r>
      <w:r w:rsidR="006375F6">
        <w:rPr>
          <w:rFonts w:ascii="Times New Roman" w:hAnsi="Times New Roman" w:cs="Times New Roman"/>
        </w:rPr>
        <w:t>.</w:t>
      </w:r>
      <w:r w:rsidR="00F14228">
        <w:rPr>
          <w:rFonts w:ascii="Times New Roman" w:hAnsi="Times New Roman" w:cs="Times New Roman"/>
        </w:rPr>
        <w:t xml:space="preserve"> Court cases proceed slowly,</w:t>
      </w:r>
      <w:r w:rsidR="00025824">
        <w:rPr>
          <w:rFonts w:ascii="Times New Roman" w:hAnsi="Times New Roman" w:cs="Times New Roman"/>
        </w:rPr>
        <w:t xml:space="preserve"> a particular challenge for </w:t>
      </w:r>
      <w:r w:rsidR="00E3184F">
        <w:rPr>
          <w:rFonts w:ascii="Times New Roman" w:hAnsi="Times New Roman" w:cs="Times New Roman"/>
        </w:rPr>
        <w:t xml:space="preserve">older persons who </w:t>
      </w:r>
      <w:r w:rsidR="00AD795E">
        <w:rPr>
          <w:rFonts w:ascii="Times New Roman" w:hAnsi="Times New Roman" w:cs="Times New Roman"/>
        </w:rPr>
        <w:t xml:space="preserve">may </w:t>
      </w:r>
      <w:r w:rsidR="00E3184F">
        <w:rPr>
          <w:rFonts w:ascii="Times New Roman" w:hAnsi="Times New Roman" w:cs="Times New Roman"/>
        </w:rPr>
        <w:t>have limited time to</w:t>
      </w:r>
      <w:r w:rsidR="00AD795E">
        <w:rPr>
          <w:rFonts w:ascii="Times New Roman" w:hAnsi="Times New Roman" w:cs="Times New Roman"/>
        </w:rPr>
        <w:t xml:space="preserve"> obtain meaningful justice,</w:t>
      </w:r>
      <w:r w:rsidR="00F14228">
        <w:rPr>
          <w:rFonts w:ascii="Times New Roman" w:hAnsi="Times New Roman" w:cs="Times New Roman"/>
        </w:rPr>
        <w:t xml:space="preserve"> and investigations to identify victims of enforced disappearances and summary executions are </w:t>
      </w:r>
      <w:r>
        <w:rPr>
          <w:rFonts w:ascii="Times New Roman" w:hAnsi="Times New Roman" w:cs="Times New Roman"/>
        </w:rPr>
        <w:t>often</w:t>
      </w:r>
      <w:r w:rsidR="008140AC">
        <w:rPr>
          <w:rFonts w:ascii="Times New Roman" w:hAnsi="Times New Roman" w:cs="Times New Roman"/>
        </w:rPr>
        <w:t xml:space="preserve"> </w:t>
      </w:r>
      <w:r w:rsidR="00F14228">
        <w:rPr>
          <w:rFonts w:ascii="Times New Roman" w:hAnsi="Times New Roman" w:cs="Times New Roman"/>
        </w:rPr>
        <w:t>underfunded.</w:t>
      </w:r>
      <w:r w:rsidR="006375F6">
        <w:rPr>
          <w:rFonts w:ascii="Times New Roman" w:hAnsi="Times New Roman" w:cs="Times New Roman"/>
        </w:rPr>
        <w:t xml:space="preserve"> </w:t>
      </w:r>
      <w:r w:rsidR="00E82BA1">
        <w:rPr>
          <w:rFonts w:ascii="Times New Roman" w:hAnsi="Times New Roman" w:cs="Times New Roman"/>
        </w:rPr>
        <w:t>For some victims</w:t>
      </w:r>
      <w:r w:rsidR="00032D05">
        <w:rPr>
          <w:rFonts w:ascii="Times New Roman" w:hAnsi="Times New Roman" w:cs="Times New Roman"/>
        </w:rPr>
        <w:t xml:space="preserve"> and their families</w:t>
      </w:r>
      <w:r w:rsidR="00E82BA1">
        <w:rPr>
          <w:rFonts w:ascii="Times New Roman" w:hAnsi="Times New Roman" w:cs="Times New Roman"/>
        </w:rPr>
        <w:t xml:space="preserve"> to</w:t>
      </w:r>
      <w:r w:rsidR="00356210">
        <w:rPr>
          <w:rFonts w:ascii="Times New Roman" w:hAnsi="Times New Roman" w:cs="Times New Roman"/>
        </w:rPr>
        <w:t xml:space="preserve"> obtain reparations, the perpetrator must be identified and charged, which is challenging as many of the perpetrators have fled Peru, changed their identities, or had presumptive death certificates issued in their names </w:t>
      </w:r>
      <w:r w:rsidR="001B73DB">
        <w:rPr>
          <w:rFonts w:ascii="Times New Roman" w:hAnsi="Times New Roman" w:cs="Times New Roman"/>
        </w:rPr>
        <w:t>making it impossible to hold them accountable.</w:t>
      </w:r>
      <w:r w:rsidR="00623528">
        <w:rPr>
          <w:rFonts w:ascii="Times New Roman" w:hAnsi="Times New Roman" w:cs="Times New Roman"/>
        </w:rPr>
        <w:t xml:space="preserve"> </w:t>
      </w:r>
    </w:p>
    <w:p w14:paraId="0578A211" w14:textId="23314266" w:rsidR="002819E2" w:rsidRDefault="002819E2" w:rsidP="00EA4216">
      <w:pPr>
        <w:spacing w:after="0"/>
        <w:jc w:val="both"/>
        <w:rPr>
          <w:rFonts w:ascii="Times New Roman" w:hAnsi="Times New Roman" w:cs="Times New Roman"/>
        </w:rPr>
      </w:pPr>
    </w:p>
    <w:p w14:paraId="4B0DC61D" w14:textId="458DD159" w:rsidR="002819E2" w:rsidRDefault="008218B1" w:rsidP="00EA4216">
      <w:pPr>
        <w:spacing w:after="0"/>
        <w:jc w:val="both"/>
        <w:rPr>
          <w:rFonts w:ascii="Times New Roman" w:hAnsi="Times New Roman" w:cs="Times New Roman"/>
        </w:rPr>
      </w:pPr>
      <w:r>
        <w:rPr>
          <w:rFonts w:ascii="Times New Roman" w:hAnsi="Times New Roman" w:cs="Times New Roman"/>
        </w:rPr>
        <w:t xml:space="preserve">I am also concerned by the situation of </w:t>
      </w:r>
      <w:r w:rsidR="00D84B4D">
        <w:rPr>
          <w:rFonts w:ascii="Times New Roman" w:hAnsi="Times New Roman" w:cs="Times New Roman"/>
        </w:rPr>
        <w:t xml:space="preserve">women subjected to </w:t>
      </w:r>
      <w:r>
        <w:rPr>
          <w:rFonts w:ascii="Times New Roman" w:hAnsi="Times New Roman" w:cs="Times New Roman"/>
        </w:rPr>
        <w:t>mass forced</w:t>
      </w:r>
      <w:r w:rsidR="00D84B4D">
        <w:rPr>
          <w:rFonts w:ascii="Times New Roman" w:hAnsi="Times New Roman" w:cs="Times New Roman"/>
        </w:rPr>
        <w:t xml:space="preserve"> sterilization</w:t>
      </w:r>
      <w:r w:rsidR="00652FE8">
        <w:rPr>
          <w:rFonts w:ascii="Times New Roman" w:hAnsi="Times New Roman" w:cs="Times New Roman"/>
        </w:rPr>
        <w:t>s</w:t>
      </w:r>
      <w:r w:rsidR="00C90048">
        <w:rPr>
          <w:rFonts w:ascii="Times New Roman" w:hAnsi="Times New Roman" w:cs="Times New Roman"/>
        </w:rPr>
        <w:t xml:space="preserve"> by the Government</w:t>
      </w:r>
      <w:r w:rsidR="00652FE8">
        <w:rPr>
          <w:rFonts w:ascii="Times New Roman" w:hAnsi="Times New Roman" w:cs="Times New Roman"/>
        </w:rPr>
        <w:t xml:space="preserve"> from the period 1995</w:t>
      </w:r>
      <w:r w:rsidR="00C314C9">
        <w:rPr>
          <w:rFonts w:ascii="Times New Roman" w:hAnsi="Times New Roman" w:cs="Times New Roman"/>
        </w:rPr>
        <w:t>-200</w:t>
      </w:r>
      <w:r w:rsidR="00032D05">
        <w:rPr>
          <w:rFonts w:ascii="Times New Roman" w:hAnsi="Times New Roman" w:cs="Times New Roman"/>
        </w:rPr>
        <w:t>1</w:t>
      </w:r>
      <w:r w:rsidR="00AA3026">
        <w:rPr>
          <w:rFonts w:ascii="Times New Roman" w:hAnsi="Times New Roman" w:cs="Times New Roman"/>
        </w:rPr>
        <w:t xml:space="preserve">, many of whom are by now older persons. </w:t>
      </w:r>
      <w:r w:rsidR="00C90048">
        <w:rPr>
          <w:rFonts w:ascii="Times New Roman" w:hAnsi="Times New Roman" w:cs="Times New Roman"/>
        </w:rPr>
        <w:t xml:space="preserve">These campaigns </w:t>
      </w:r>
      <w:r w:rsidR="0017108E">
        <w:rPr>
          <w:rFonts w:ascii="Times New Roman" w:hAnsi="Times New Roman" w:cs="Times New Roman"/>
        </w:rPr>
        <w:t xml:space="preserve">targeted </w:t>
      </w:r>
      <w:r w:rsidR="00032D05">
        <w:rPr>
          <w:rFonts w:ascii="Times New Roman" w:hAnsi="Times New Roman" w:cs="Times New Roman"/>
        </w:rPr>
        <w:t>thousands of</w:t>
      </w:r>
      <w:r w:rsidR="0017108E">
        <w:rPr>
          <w:rFonts w:ascii="Times New Roman" w:hAnsi="Times New Roman" w:cs="Times New Roman"/>
        </w:rPr>
        <w:t xml:space="preserve"> women, primarily from rural, Indigenous, and Quechua-speaking communities</w:t>
      </w:r>
      <w:r w:rsidR="00332BD9">
        <w:rPr>
          <w:rFonts w:ascii="Times New Roman" w:hAnsi="Times New Roman" w:cs="Times New Roman"/>
        </w:rPr>
        <w:t xml:space="preserve">. Some </w:t>
      </w:r>
      <w:r w:rsidR="00121FD2">
        <w:rPr>
          <w:rFonts w:ascii="Times New Roman" w:hAnsi="Times New Roman" w:cs="Times New Roman"/>
        </w:rPr>
        <w:t xml:space="preserve">died due to the substandard conditions </w:t>
      </w:r>
      <w:r w:rsidR="006951A8">
        <w:rPr>
          <w:rFonts w:ascii="Times New Roman" w:hAnsi="Times New Roman" w:cs="Times New Roman"/>
        </w:rPr>
        <w:t>in which the operations were performed, while others developed related health conditions</w:t>
      </w:r>
      <w:r w:rsidR="00147C0B">
        <w:rPr>
          <w:rFonts w:ascii="Times New Roman" w:hAnsi="Times New Roman" w:cs="Times New Roman"/>
        </w:rPr>
        <w:t>. Survivors</w:t>
      </w:r>
      <w:r w:rsidR="00332BD9">
        <w:rPr>
          <w:rFonts w:ascii="Times New Roman" w:hAnsi="Times New Roman" w:cs="Times New Roman"/>
        </w:rPr>
        <w:t xml:space="preserve"> were not only deprived of bodily </w:t>
      </w:r>
      <w:r w:rsidR="00147C0B">
        <w:rPr>
          <w:rFonts w:ascii="Times New Roman" w:hAnsi="Times New Roman" w:cs="Times New Roman"/>
        </w:rPr>
        <w:t xml:space="preserve">autonomy and reproductive rights but </w:t>
      </w:r>
      <w:r w:rsidR="005260BD">
        <w:rPr>
          <w:rFonts w:ascii="Times New Roman" w:hAnsi="Times New Roman" w:cs="Times New Roman"/>
        </w:rPr>
        <w:t>continue to experience</w:t>
      </w:r>
      <w:r w:rsidR="00112217">
        <w:rPr>
          <w:rFonts w:ascii="Times New Roman" w:hAnsi="Times New Roman" w:cs="Times New Roman"/>
        </w:rPr>
        <w:t xml:space="preserve"> a number of </w:t>
      </w:r>
      <w:r w:rsidR="005260BD">
        <w:rPr>
          <w:rFonts w:ascii="Times New Roman" w:hAnsi="Times New Roman" w:cs="Times New Roman"/>
        </w:rPr>
        <w:t>health conditions stemming from the process</w:t>
      </w:r>
      <w:r w:rsidR="005546D7">
        <w:rPr>
          <w:rFonts w:ascii="Times New Roman" w:hAnsi="Times New Roman" w:cs="Times New Roman"/>
        </w:rPr>
        <w:t xml:space="preserve">, for which they receive </w:t>
      </w:r>
      <w:r w:rsidR="00285C14">
        <w:rPr>
          <w:rFonts w:ascii="Times New Roman" w:hAnsi="Times New Roman" w:cs="Times New Roman"/>
        </w:rPr>
        <w:t>limited</w:t>
      </w:r>
      <w:r w:rsidR="005546D7">
        <w:rPr>
          <w:rFonts w:ascii="Times New Roman" w:hAnsi="Times New Roman" w:cs="Times New Roman"/>
        </w:rPr>
        <w:t xml:space="preserve"> </w:t>
      </w:r>
      <w:r w:rsidR="008619EA">
        <w:rPr>
          <w:rFonts w:ascii="Times New Roman" w:hAnsi="Times New Roman" w:cs="Times New Roman"/>
        </w:rPr>
        <w:t>additional health coverage from the State despite being victims of State-</w:t>
      </w:r>
      <w:r w:rsidR="18004278" w:rsidRPr="4ABC8185">
        <w:rPr>
          <w:rFonts w:ascii="Times New Roman" w:hAnsi="Times New Roman" w:cs="Times New Roman"/>
        </w:rPr>
        <w:t>sponsored</w:t>
      </w:r>
      <w:r w:rsidR="005546D7">
        <w:rPr>
          <w:rFonts w:ascii="Times New Roman" w:hAnsi="Times New Roman" w:cs="Times New Roman"/>
        </w:rPr>
        <w:t xml:space="preserve"> human rights violations. Although</w:t>
      </w:r>
      <w:r w:rsidR="00B46081">
        <w:rPr>
          <w:rFonts w:ascii="Times New Roman" w:hAnsi="Times New Roman" w:cs="Times New Roman"/>
        </w:rPr>
        <w:t xml:space="preserve"> some progress has been made through the establishment of</w:t>
      </w:r>
      <w:r w:rsidR="005546D7">
        <w:rPr>
          <w:rFonts w:ascii="Times New Roman" w:hAnsi="Times New Roman" w:cs="Times New Roman"/>
        </w:rPr>
        <w:t xml:space="preserve"> a Registry of Forced Sterilizations </w:t>
      </w:r>
      <w:r w:rsidR="00F63138">
        <w:rPr>
          <w:rFonts w:ascii="Times New Roman" w:hAnsi="Times New Roman" w:cs="Times New Roman"/>
        </w:rPr>
        <w:t>in 2015</w:t>
      </w:r>
      <w:r w:rsidR="008619EA">
        <w:rPr>
          <w:rFonts w:ascii="Times New Roman" w:hAnsi="Times New Roman" w:cs="Times New Roman"/>
        </w:rPr>
        <w:t xml:space="preserve"> and </w:t>
      </w:r>
      <w:r w:rsidR="00B46081">
        <w:rPr>
          <w:rFonts w:ascii="Times New Roman" w:hAnsi="Times New Roman" w:cs="Times New Roman"/>
        </w:rPr>
        <w:t>rulings by</w:t>
      </w:r>
      <w:r w:rsidR="008619EA">
        <w:rPr>
          <w:rFonts w:ascii="Times New Roman" w:hAnsi="Times New Roman" w:cs="Times New Roman"/>
        </w:rPr>
        <w:t xml:space="preserve"> Peru’s Judicial Power that victims have a constitutional right to reparations, </w:t>
      </w:r>
      <w:r w:rsidR="00303C4A">
        <w:rPr>
          <w:rFonts w:ascii="Times New Roman" w:hAnsi="Times New Roman" w:cs="Times New Roman"/>
        </w:rPr>
        <w:t>no reparations have been paid to these victims</w:t>
      </w:r>
      <w:r w:rsidR="00285C14">
        <w:rPr>
          <w:rFonts w:ascii="Times New Roman" w:hAnsi="Times New Roman" w:cs="Times New Roman"/>
        </w:rPr>
        <w:t xml:space="preserve"> as yet</w:t>
      </w:r>
      <w:r w:rsidR="008140AC">
        <w:rPr>
          <w:rFonts w:ascii="Times New Roman" w:hAnsi="Times New Roman" w:cs="Times New Roman"/>
        </w:rPr>
        <w:t>; however,</w:t>
      </w:r>
      <w:r w:rsidR="00285C14">
        <w:rPr>
          <w:rFonts w:ascii="Times New Roman" w:hAnsi="Times New Roman" w:cs="Times New Roman"/>
        </w:rPr>
        <w:t xml:space="preserve"> I am encouraged to learn that a plan to do so is under development by the Ministry of Justice and Human Rights</w:t>
      </w:r>
      <w:r w:rsidR="008140AC">
        <w:rPr>
          <w:rFonts w:ascii="Times New Roman" w:hAnsi="Times New Roman" w:cs="Times New Roman"/>
        </w:rPr>
        <w:t>.</w:t>
      </w:r>
      <w:r w:rsidR="00E92301">
        <w:rPr>
          <w:rFonts w:ascii="Times New Roman" w:hAnsi="Times New Roman" w:cs="Times New Roman"/>
        </w:rPr>
        <w:t xml:space="preserve"> I urge expedited efforts to ensure the investigation, prosecution, and sentencing of those responsible to ensure older </w:t>
      </w:r>
      <w:r w:rsidR="004111F5">
        <w:rPr>
          <w:rFonts w:ascii="Times New Roman" w:hAnsi="Times New Roman" w:cs="Times New Roman"/>
        </w:rPr>
        <w:t xml:space="preserve">victims receive justice within their lifetimes. </w:t>
      </w:r>
    </w:p>
    <w:p w14:paraId="61B99AD6" w14:textId="77777777" w:rsidR="00814CB1" w:rsidRDefault="00814CB1" w:rsidP="00EA4216">
      <w:pPr>
        <w:spacing w:after="0"/>
        <w:jc w:val="both"/>
        <w:rPr>
          <w:rFonts w:ascii="Times New Roman" w:hAnsi="Times New Roman" w:cs="Times New Roman"/>
        </w:rPr>
      </w:pPr>
    </w:p>
    <w:p w14:paraId="37D3F52E" w14:textId="33B6201C" w:rsidR="00EA4216" w:rsidRDefault="00B174D6" w:rsidP="00E44B0C">
      <w:pPr>
        <w:spacing w:after="0"/>
        <w:jc w:val="both"/>
        <w:rPr>
          <w:rFonts w:ascii="Times New Roman" w:hAnsi="Times New Roman" w:cs="Times New Roman"/>
        </w:rPr>
      </w:pPr>
      <w:r>
        <w:rPr>
          <w:rFonts w:ascii="Times New Roman" w:hAnsi="Times New Roman" w:cs="Times New Roman"/>
        </w:rPr>
        <w:t xml:space="preserve">In view of the many unresolved issues affecting older persons </w:t>
      </w:r>
      <w:r w:rsidR="001C12A6">
        <w:rPr>
          <w:rFonts w:ascii="Times New Roman" w:hAnsi="Times New Roman" w:cs="Times New Roman"/>
        </w:rPr>
        <w:t xml:space="preserve">who </w:t>
      </w:r>
      <w:r w:rsidR="003C312B">
        <w:rPr>
          <w:rFonts w:ascii="Times New Roman" w:hAnsi="Times New Roman" w:cs="Times New Roman"/>
        </w:rPr>
        <w:t>survived</w:t>
      </w:r>
      <w:r w:rsidR="00B10196">
        <w:rPr>
          <w:rFonts w:ascii="Times New Roman" w:hAnsi="Times New Roman" w:cs="Times New Roman"/>
        </w:rPr>
        <w:t xml:space="preserve"> grave</w:t>
      </w:r>
      <w:r w:rsidR="001C12A6">
        <w:rPr>
          <w:rFonts w:ascii="Times New Roman" w:hAnsi="Times New Roman" w:cs="Times New Roman"/>
        </w:rPr>
        <w:t xml:space="preserve"> human rights violations from 1980-2000</w:t>
      </w:r>
      <w:r w:rsidR="005C3020">
        <w:rPr>
          <w:rFonts w:ascii="Times New Roman" w:hAnsi="Times New Roman" w:cs="Times New Roman"/>
        </w:rPr>
        <w:t xml:space="preserve"> and as an independent </w:t>
      </w:r>
      <w:r w:rsidR="00814CB1">
        <w:rPr>
          <w:rFonts w:ascii="Times New Roman" w:hAnsi="Times New Roman" w:cs="Times New Roman"/>
        </w:rPr>
        <w:t>human rights</w:t>
      </w:r>
      <w:r w:rsidR="005C3020">
        <w:rPr>
          <w:rFonts w:ascii="Times New Roman" w:hAnsi="Times New Roman" w:cs="Times New Roman"/>
        </w:rPr>
        <w:t xml:space="preserve"> expert</w:t>
      </w:r>
      <w:r w:rsidR="00814CB1">
        <w:rPr>
          <w:rFonts w:ascii="Times New Roman" w:hAnsi="Times New Roman" w:cs="Times New Roman"/>
        </w:rPr>
        <w:t xml:space="preserve">, </w:t>
      </w:r>
      <w:r w:rsidR="00F14228">
        <w:rPr>
          <w:rFonts w:ascii="Times New Roman" w:hAnsi="Times New Roman" w:cs="Times New Roman"/>
        </w:rPr>
        <w:t xml:space="preserve">I </w:t>
      </w:r>
      <w:r w:rsidR="00486859">
        <w:rPr>
          <w:rFonts w:ascii="Times New Roman" w:hAnsi="Times New Roman" w:cs="Times New Roman"/>
        </w:rPr>
        <w:t xml:space="preserve">was very concerned to learn of draft legislation that has </w:t>
      </w:r>
      <w:r w:rsidR="00E44B0C">
        <w:rPr>
          <w:rFonts w:ascii="Times New Roman" w:hAnsi="Times New Roman" w:cs="Times New Roman"/>
        </w:rPr>
        <w:t>been approved by</w:t>
      </w:r>
      <w:r w:rsidR="00F14228">
        <w:rPr>
          <w:rFonts w:ascii="Times New Roman" w:hAnsi="Times New Roman" w:cs="Times New Roman"/>
        </w:rPr>
        <w:t xml:space="preserve"> </w:t>
      </w:r>
      <w:r w:rsidR="00276572">
        <w:rPr>
          <w:rFonts w:ascii="Times New Roman" w:hAnsi="Times New Roman" w:cs="Times New Roman"/>
        </w:rPr>
        <w:t xml:space="preserve">Constitutional Committee of the </w:t>
      </w:r>
      <w:r w:rsidR="007234A4">
        <w:rPr>
          <w:rFonts w:ascii="Times New Roman" w:hAnsi="Times New Roman" w:cs="Times New Roman"/>
        </w:rPr>
        <w:t>Congress of Peru</w:t>
      </w:r>
      <w:r w:rsidR="00276572">
        <w:rPr>
          <w:rFonts w:ascii="Times New Roman" w:hAnsi="Times New Roman" w:cs="Times New Roman"/>
        </w:rPr>
        <w:t xml:space="preserve"> </w:t>
      </w:r>
      <w:r w:rsidR="00E44B0C">
        <w:rPr>
          <w:rFonts w:ascii="Times New Roman" w:hAnsi="Times New Roman" w:cs="Times New Roman"/>
        </w:rPr>
        <w:t xml:space="preserve">and may be submitted for a </w:t>
      </w:r>
      <w:r w:rsidR="005B640D">
        <w:rPr>
          <w:rFonts w:ascii="Times New Roman" w:hAnsi="Times New Roman" w:cs="Times New Roman"/>
        </w:rPr>
        <w:t xml:space="preserve">plenary </w:t>
      </w:r>
      <w:r w:rsidR="00E44B0C">
        <w:rPr>
          <w:rFonts w:ascii="Times New Roman" w:hAnsi="Times New Roman" w:cs="Times New Roman"/>
        </w:rPr>
        <w:t>vote in the coming days</w:t>
      </w:r>
      <w:r w:rsidR="0050209C">
        <w:rPr>
          <w:rFonts w:ascii="Times New Roman" w:hAnsi="Times New Roman" w:cs="Times New Roman"/>
        </w:rPr>
        <w:t xml:space="preserve"> or months</w:t>
      </w:r>
      <w:r w:rsidR="008140AC">
        <w:rPr>
          <w:rFonts w:ascii="Times New Roman" w:hAnsi="Times New Roman" w:cs="Times New Roman"/>
        </w:rPr>
        <w:t>. This</w:t>
      </w:r>
      <w:r w:rsidR="00E44B0C">
        <w:rPr>
          <w:rFonts w:ascii="Times New Roman" w:hAnsi="Times New Roman" w:cs="Times New Roman"/>
        </w:rPr>
        <w:t xml:space="preserve"> </w:t>
      </w:r>
      <w:r w:rsidR="008140AC">
        <w:rPr>
          <w:rFonts w:ascii="Times New Roman" w:hAnsi="Times New Roman" w:cs="Times New Roman"/>
        </w:rPr>
        <w:t>bill</w:t>
      </w:r>
      <w:r w:rsidR="007B1FEC">
        <w:rPr>
          <w:rFonts w:ascii="Times New Roman" w:hAnsi="Times New Roman" w:cs="Times New Roman"/>
        </w:rPr>
        <w:t xml:space="preserve"> would reportedly </w:t>
      </w:r>
      <w:r w:rsidR="00193C12">
        <w:rPr>
          <w:rFonts w:ascii="Times New Roman" w:hAnsi="Times New Roman" w:cs="Times New Roman"/>
        </w:rPr>
        <w:t xml:space="preserve">impose a retroactive statute of limitations on the investigation of </w:t>
      </w:r>
      <w:r w:rsidR="00EB60F7">
        <w:rPr>
          <w:rFonts w:ascii="Times New Roman" w:hAnsi="Times New Roman" w:cs="Times New Roman"/>
        </w:rPr>
        <w:t>crimes against humanity and war crimes</w:t>
      </w:r>
      <w:r w:rsidR="000B338C">
        <w:rPr>
          <w:rFonts w:ascii="Times New Roman" w:hAnsi="Times New Roman" w:cs="Times New Roman"/>
        </w:rPr>
        <w:t xml:space="preserve"> committed before the entry into force of the Rome Statute and the creation </w:t>
      </w:r>
      <w:r w:rsidR="008140AC">
        <w:rPr>
          <w:rFonts w:ascii="Times New Roman" w:hAnsi="Times New Roman" w:cs="Times New Roman"/>
        </w:rPr>
        <w:t>of</w:t>
      </w:r>
      <w:r w:rsidR="000B338C">
        <w:rPr>
          <w:rFonts w:ascii="Times New Roman" w:hAnsi="Times New Roman" w:cs="Times New Roman"/>
        </w:rPr>
        <w:t xml:space="preserve"> the International Criminal Court on 1 July 2022. </w:t>
      </w:r>
      <w:r w:rsidR="00847E34">
        <w:rPr>
          <w:rFonts w:ascii="Times New Roman" w:hAnsi="Times New Roman" w:cs="Times New Roman"/>
        </w:rPr>
        <w:t xml:space="preserve">If legislation to such effect were passed, it would create a situation </w:t>
      </w:r>
      <w:r w:rsidR="00FF6658">
        <w:rPr>
          <w:rFonts w:ascii="Times New Roman" w:hAnsi="Times New Roman" w:cs="Times New Roman"/>
        </w:rPr>
        <w:t xml:space="preserve">of </w:t>
      </w:r>
      <w:r w:rsidR="000204EE">
        <w:rPr>
          <w:rFonts w:ascii="Times New Roman" w:hAnsi="Times New Roman" w:cs="Times New Roman"/>
        </w:rPr>
        <w:t xml:space="preserve">effective impunity for human rights violations perpetrated between 1980 and 2000. </w:t>
      </w:r>
      <w:r w:rsidR="00D644C6">
        <w:rPr>
          <w:rFonts w:ascii="Times New Roman" w:hAnsi="Times New Roman" w:cs="Times New Roman"/>
        </w:rPr>
        <w:t xml:space="preserve">Given the severity of the crimes in question, including enforced disappearances, arbitrary detention, </w:t>
      </w:r>
      <w:r w:rsidR="00B51B13">
        <w:rPr>
          <w:rFonts w:ascii="Times New Roman" w:hAnsi="Times New Roman" w:cs="Times New Roman"/>
        </w:rPr>
        <w:t xml:space="preserve">extrajudicial and </w:t>
      </w:r>
      <w:r w:rsidR="00D644C6">
        <w:rPr>
          <w:rFonts w:ascii="Times New Roman" w:hAnsi="Times New Roman" w:cs="Times New Roman"/>
        </w:rPr>
        <w:t xml:space="preserve">summary executions, </w:t>
      </w:r>
      <w:r w:rsidR="006D73B2">
        <w:rPr>
          <w:rFonts w:ascii="Times New Roman" w:hAnsi="Times New Roman" w:cs="Times New Roman"/>
        </w:rPr>
        <w:t xml:space="preserve">torture, and forced sterilizations, </w:t>
      </w:r>
      <w:r w:rsidR="00DD4C1F">
        <w:rPr>
          <w:rFonts w:ascii="Times New Roman" w:hAnsi="Times New Roman" w:cs="Times New Roman"/>
        </w:rPr>
        <w:t>no statute of limitations can be imposed under international law</w:t>
      </w:r>
      <w:r w:rsidR="0012222C">
        <w:rPr>
          <w:rFonts w:ascii="Times New Roman" w:hAnsi="Times New Roman" w:cs="Times New Roman"/>
        </w:rPr>
        <w:t>, a</w:t>
      </w:r>
      <w:r w:rsidR="00061EE3">
        <w:rPr>
          <w:rFonts w:ascii="Times New Roman" w:hAnsi="Times New Roman" w:cs="Times New Roman"/>
        </w:rPr>
        <w:t xml:space="preserve">nd such a law would thus be in conflict with Peru’s </w:t>
      </w:r>
      <w:r w:rsidR="004501CF">
        <w:rPr>
          <w:rFonts w:ascii="Times New Roman" w:hAnsi="Times New Roman" w:cs="Times New Roman"/>
        </w:rPr>
        <w:t>obligations under applicable international human rights standards.</w:t>
      </w:r>
    </w:p>
    <w:p w14:paraId="7E5AAC24" w14:textId="77777777" w:rsidR="009C03D6" w:rsidRPr="004937E9" w:rsidRDefault="009C03D6" w:rsidP="00EA4216">
      <w:pPr>
        <w:spacing w:after="0"/>
        <w:jc w:val="both"/>
        <w:rPr>
          <w:rFonts w:ascii="Times New Roman" w:hAnsi="Times New Roman" w:cs="Times New Roman"/>
        </w:rPr>
      </w:pPr>
    </w:p>
    <w:p w14:paraId="20502BEB" w14:textId="63479311" w:rsidR="00EA4216" w:rsidRDefault="00571A50" w:rsidP="00EA4216">
      <w:pPr>
        <w:spacing w:after="0"/>
        <w:jc w:val="both"/>
        <w:rPr>
          <w:rFonts w:ascii="Times New Roman" w:hAnsi="Times New Roman" w:cs="Times New Roman"/>
        </w:rPr>
      </w:pPr>
      <w:r>
        <w:rPr>
          <w:rFonts w:ascii="Times New Roman" w:hAnsi="Times New Roman" w:cs="Times New Roman"/>
        </w:rPr>
        <w:t xml:space="preserve">I am also concerned about the situation </w:t>
      </w:r>
      <w:r w:rsidR="009C1E0D">
        <w:rPr>
          <w:rFonts w:ascii="Times New Roman" w:hAnsi="Times New Roman" w:cs="Times New Roman"/>
        </w:rPr>
        <w:t>of older person</w:t>
      </w:r>
      <w:r w:rsidR="00D40603">
        <w:rPr>
          <w:rFonts w:ascii="Times New Roman" w:hAnsi="Times New Roman" w:cs="Times New Roman"/>
        </w:rPr>
        <w:t>s</w:t>
      </w:r>
      <w:r w:rsidR="009C1E0D">
        <w:rPr>
          <w:rFonts w:ascii="Times New Roman" w:hAnsi="Times New Roman" w:cs="Times New Roman"/>
        </w:rPr>
        <w:t xml:space="preserve"> injured during </w:t>
      </w:r>
      <w:r w:rsidR="004717A8">
        <w:rPr>
          <w:rFonts w:ascii="Times New Roman" w:hAnsi="Times New Roman" w:cs="Times New Roman"/>
        </w:rPr>
        <w:t xml:space="preserve">social protests </w:t>
      </w:r>
      <w:r w:rsidR="00B97F0C">
        <w:rPr>
          <w:rFonts w:ascii="Times New Roman" w:hAnsi="Times New Roman" w:cs="Times New Roman"/>
        </w:rPr>
        <w:t xml:space="preserve">that have taken place in Peru since </w:t>
      </w:r>
      <w:r w:rsidR="00427CA8">
        <w:rPr>
          <w:rFonts w:ascii="Times New Roman" w:hAnsi="Times New Roman" w:cs="Times New Roman"/>
        </w:rPr>
        <w:t xml:space="preserve">7 </w:t>
      </w:r>
      <w:r w:rsidR="00B97F0C">
        <w:rPr>
          <w:rFonts w:ascii="Times New Roman" w:hAnsi="Times New Roman" w:cs="Times New Roman"/>
        </w:rPr>
        <w:t xml:space="preserve">December 2022. According </w:t>
      </w:r>
      <w:r w:rsidR="00427CA8">
        <w:rPr>
          <w:rFonts w:ascii="Times New Roman" w:hAnsi="Times New Roman" w:cs="Times New Roman"/>
        </w:rPr>
        <w:t>to one report</w:t>
      </w:r>
      <w:r w:rsidR="0069732D">
        <w:rPr>
          <w:rFonts w:ascii="Times New Roman" w:hAnsi="Times New Roman" w:cs="Times New Roman"/>
        </w:rPr>
        <w:t xml:space="preserve"> from OHCHR</w:t>
      </w:r>
      <w:r w:rsidR="00427CA8">
        <w:rPr>
          <w:rFonts w:ascii="Times New Roman" w:hAnsi="Times New Roman" w:cs="Times New Roman"/>
        </w:rPr>
        <w:t xml:space="preserve">, nearly 1 in 5 victims of violence during these protests </w:t>
      </w:r>
      <w:r w:rsidR="00BF7382">
        <w:rPr>
          <w:rFonts w:ascii="Times New Roman" w:hAnsi="Times New Roman" w:cs="Times New Roman"/>
        </w:rPr>
        <w:t>was an older person. I urge swift efforts to ensure investigation and accountability into these incidents</w:t>
      </w:r>
      <w:r w:rsidR="008140AC">
        <w:rPr>
          <w:rFonts w:ascii="Times New Roman" w:hAnsi="Times New Roman" w:cs="Times New Roman"/>
        </w:rPr>
        <w:t>, and provide these victims with the necessary care</w:t>
      </w:r>
      <w:r w:rsidR="00D40603">
        <w:rPr>
          <w:rFonts w:ascii="Times New Roman" w:hAnsi="Times New Roman" w:cs="Times New Roman"/>
        </w:rPr>
        <w:t xml:space="preserve"> in a timely manner. </w:t>
      </w:r>
    </w:p>
    <w:p w14:paraId="1C17C66A" w14:textId="77777777" w:rsidR="0056689C" w:rsidRPr="00EC6846" w:rsidRDefault="0056689C" w:rsidP="00EA4216">
      <w:pPr>
        <w:spacing w:after="0"/>
        <w:jc w:val="both"/>
        <w:rPr>
          <w:rFonts w:ascii="Times New Roman" w:hAnsi="Times New Roman" w:cs="Times New Roman"/>
        </w:rPr>
      </w:pPr>
    </w:p>
    <w:p w14:paraId="3EB1A126" w14:textId="77777777" w:rsidR="00EA4216" w:rsidRPr="00EC6846" w:rsidRDefault="00EA4216" w:rsidP="00EA4216">
      <w:pPr>
        <w:spacing w:after="0"/>
        <w:jc w:val="both"/>
        <w:rPr>
          <w:rFonts w:ascii="Times New Roman" w:hAnsi="Times New Roman" w:cs="Times New Roman"/>
          <w:b/>
          <w:bCs/>
        </w:rPr>
      </w:pPr>
      <w:r w:rsidRPr="00EC6846">
        <w:rPr>
          <w:rFonts w:ascii="Times New Roman" w:hAnsi="Times New Roman" w:cs="Times New Roman"/>
          <w:b/>
          <w:bCs/>
        </w:rPr>
        <w:t>Older persons in precarious situations</w:t>
      </w:r>
    </w:p>
    <w:p w14:paraId="3F801349" w14:textId="77777777" w:rsidR="00EA4216" w:rsidRPr="00EC6846" w:rsidRDefault="00EA4216" w:rsidP="00EA4216">
      <w:pPr>
        <w:spacing w:after="0"/>
        <w:jc w:val="both"/>
        <w:rPr>
          <w:rFonts w:ascii="Times New Roman" w:hAnsi="Times New Roman" w:cs="Times New Roman"/>
        </w:rPr>
      </w:pPr>
    </w:p>
    <w:p w14:paraId="0D2FDBCD" w14:textId="18ADD519" w:rsidR="009A34E8" w:rsidRDefault="00EA4216" w:rsidP="00940F91">
      <w:pPr>
        <w:pStyle w:val="ListParagraph"/>
        <w:numPr>
          <w:ilvl w:val="0"/>
          <w:numId w:val="3"/>
        </w:numPr>
        <w:spacing w:after="0"/>
        <w:jc w:val="both"/>
        <w:rPr>
          <w:rFonts w:ascii="Times New Roman" w:hAnsi="Times New Roman" w:cs="Times New Roman"/>
          <w:b/>
          <w:bCs/>
        </w:rPr>
      </w:pPr>
      <w:r w:rsidRPr="00EC6846">
        <w:rPr>
          <w:rFonts w:ascii="Times New Roman" w:hAnsi="Times New Roman" w:cs="Times New Roman"/>
          <w:b/>
          <w:bCs/>
        </w:rPr>
        <w:t>Climate change, emergencies and natural disasters</w:t>
      </w:r>
    </w:p>
    <w:p w14:paraId="431E40B3" w14:textId="5DEC5282" w:rsidR="00D44F89" w:rsidRDefault="00260EFE" w:rsidP="00816B0A">
      <w:pPr>
        <w:spacing w:after="0"/>
        <w:jc w:val="both"/>
        <w:rPr>
          <w:rFonts w:ascii="Times New Roman" w:hAnsi="Times New Roman" w:cs="Times New Roman"/>
        </w:rPr>
      </w:pPr>
      <w:r>
        <w:rPr>
          <w:rFonts w:ascii="Times New Roman" w:hAnsi="Times New Roman" w:cs="Times New Roman"/>
        </w:rPr>
        <w:t>Peru</w:t>
      </w:r>
      <w:r w:rsidR="00840D72" w:rsidRPr="00BE401F">
        <w:rPr>
          <w:rFonts w:ascii="Times New Roman" w:hAnsi="Times New Roman" w:cs="Times New Roman"/>
        </w:rPr>
        <w:t xml:space="preserve"> is </w:t>
      </w:r>
      <w:r w:rsidR="00D40603">
        <w:rPr>
          <w:rFonts w:ascii="Times New Roman" w:hAnsi="Times New Roman" w:cs="Times New Roman"/>
        </w:rPr>
        <w:t xml:space="preserve">among one of the countries most severely impacted by climate change and natural hazards, including the El Niño phenomenon. </w:t>
      </w:r>
      <w:r w:rsidR="00840D72">
        <w:rPr>
          <w:rFonts w:ascii="Times New Roman" w:hAnsi="Times New Roman" w:cs="Times New Roman"/>
        </w:rPr>
        <w:t xml:space="preserve">During my visit I was told by older persons in </w:t>
      </w:r>
      <w:r w:rsidR="00840D72" w:rsidRPr="001541EE">
        <w:rPr>
          <w:rFonts w:ascii="Times New Roman" w:hAnsi="Times New Roman" w:cs="Times New Roman"/>
        </w:rPr>
        <w:t>Loreto, Ayacucho, and Lambayeque</w:t>
      </w:r>
      <w:r w:rsidR="00840D72">
        <w:rPr>
          <w:rFonts w:ascii="Times New Roman" w:hAnsi="Times New Roman" w:cs="Times New Roman"/>
        </w:rPr>
        <w:t xml:space="preserve"> that </w:t>
      </w:r>
      <w:r w:rsidR="00D40603">
        <w:rPr>
          <w:rFonts w:ascii="Times New Roman" w:hAnsi="Times New Roman" w:cs="Times New Roman"/>
        </w:rPr>
        <w:t>changing weather patterns</w:t>
      </w:r>
      <w:r w:rsidR="00840D72">
        <w:rPr>
          <w:rFonts w:ascii="Times New Roman" w:hAnsi="Times New Roman" w:cs="Times New Roman"/>
        </w:rPr>
        <w:t xml:space="preserve"> </w:t>
      </w:r>
      <w:r w:rsidR="00D40603">
        <w:rPr>
          <w:rFonts w:ascii="Times New Roman" w:hAnsi="Times New Roman" w:cs="Times New Roman"/>
        </w:rPr>
        <w:t>have caused rain,</w:t>
      </w:r>
      <w:r w:rsidR="00840D72">
        <w:rPr>
          <w:rFonts w:ascii="Times New Roman" w:hAnsi="Times New Roman" w:cs="Times New Roman"/>
        </w:rPr>
        <w:t xml:space="preserve"> floods, landslides, droughts and heatwaves and that weather patterns have overall become more unpredictable. Older persons living in rural areas with land-dependent livelihoods do not manage to grow their crops and fruit </w:t>
      </w:r>
      <w:r w:rsidR="005B0A6E">
        <w:rPr>
          <w:rFonts w:ascii="Times New Roman" w:hAnsi="Times New Roman" w:cs="Times New Roman"/>
        </w:rPr>
        <w:t xml:space="preserve">or catch sufficient fish and game to meet their needs, as the </w:t>
      </w:r>
      <w:r w:rsidR="009E5859">
        <w:rPr>
          <w:rFonts w:ascii="Times New Roman" w:hAnsi="Times New Roman" w:cs="Times New Roman"/>
        </w:rPr>
        <w:t>fish and wildlife stocks have also changed. This has a disproportionate impact on peasant and Indigenous communities with land-based livelihoods.</w:t>
      </w:r>
      <w:r w:rsidR="00840D72">
        <w:rPr>
          <w:rFonts w:ascii="Times New Roman" w:hAnsi="Times New Roman" w:cs="Times New Roman"/>
        </w:rPr>
        <w:t xml:space="preserve"> Furthermore</w:t>
      </w:r>
      <w:r w:rsidR="00840D72" w:rsidRPr="235D9B5B">
        <w:rPr>
          <w:rFonts w:ascii="Times New Roman" w:hAnsi="Times New Roman" w:cs="Times New Roman"/>
        </w:rPr>
        <w:t xml:space="preserve">, these </w:t>
      </w:r>
      <w:r w:rsidR="00840D72" w:rsidRPr="6B4AC003">
        <w:rPr>
          <w:rFonts w:ascii="Times New Roman" w:hAnsi="Times New Roman" w:cs="Times New Roman"/>
        </w:rPr>
        <w:t>weather phenomena have a huge impact on their living conditions,</w:t>
      </w:r>
      <w:r w:rsidR="00D40603">
        <w:rPr>
          <w:rFonts w:ascii="Times New Roman" w:hAnsi="Times New Roman" w:cs="Times New Roman"/>
        </w:rPr>
        <w:t xml:space="preserve"> as their homes and communities are not designed to withstand extreme climate conditions. </w:t>
      </w:r>
      <w:r w:rsidR="00840D72" w:rsidRPr="6B4AC003">
        <w:rPr>
          <w:rFonts w:ascii="Times New Roman" w:hAnsi="Times New Roman" w:cs="Times New Roman"/>
        </w:rPr>
        <w:t xml:space="preserve"> their</w:t>
      </w:r>
      <w:r w:rsidR="00840D72" w:rsidRPr="0A265544">
        <w:rPr>
          <w:rFonts w:ascii="Times New Roman" w:hAnsi="Times New Roman" w:cs="Times New Roman"/>
        </w:rPr>
        <w:t xml:space="preserve"> houses</w:t>
      </w:r>
      <w:r w:rsidR="00840D72" w:rsidRPr="4EF79ADA">
        <w:rPr>
          <w:rFonts w:ascii="Times New Roman" w:hAnsi="Times New Roman" w:cs="Times New Roman"/>
        </w:rPr>
        <w:t xml:space="preserve"> </w:t>
      </w:r>
      <w:r w:rsidR="00840D72" w:rsidRPr="35F56066">
        <w:rPr>
          <w:rFonts w:ascii="Times New Roman" w:hAnsi="Times New Roman" w:cs="Times New Roman"/>
        </w:rPr>
        <w:t>disappear in floods and the roofs are not equipped for the massive rain</w:t>
      </w:r>
      <w:r w:rsidR="00840D72">
        <w:rPr>
          <w:rFonts w:ascii="Times New Roman" w:hAnsi="Times New Roman" w:cs="Times New Roman"/>
        </w:rPr>
        <w:t>, nor are other infrastructures like streets.</w:t>
      </w:r>
      <w:r w:rsidR="005B0A6E">
        <w:rPr>
          <w:rFonts w:ascii="Times New Roman" w:hAnsi="Times New Roman" w:cs="Times New Roman"/>
        </w:rPr>
        <w:t xml:space="preserve"> </w:t>
      </w:r>
      <w:r w:rsidR="00840D72">
        <w:rPr>
          <w:rFonts w:ascii="Times New Roman" w:hAnsi="Times New Roman" w:cs="Times New Roman"/>
        </w:rPr>
        <w:t xml:space="preserve"> </w:t>
      </w:r>
    </w:p>
    <w:p w14:paraId="2214A9DC" w14:textId="77777777" w:rsidR="00D44F89" w:rsidRDefault="00D44F89" w:rsidP="00816B0A">
      <w:pPr>
        <w:spacing w:after="0"/>
        <w:jc w:val="both"/>
        <w:rPr>
          <w:rFonts w:ascii="Times New Roman" w:hAnsi="Times New Roman" w:cs="Times New Roman"/>
        </w:rPr>
      </w:pPr>
    </w:p>
    <w:p w14:paraId="75FF9E09" w14:textId="168BCA78" w:rsidR="00F606CE" w:rsidRDefault="00904F85" w:rsidP="00816B0A">
      <w:pPr>
        <w:spacing w:after="0"/>
        <w:jc w:val="both"/>
        <w:rPr>
          <w:rFonts w:ascii="Times New Roman" w:hAnsi="Times New Roman" w:cs="Times New Roman"/>
        </w:rPr>
      </w:pPr>
      <w:r>
        <w:rPr>
          <w:rFonts w:ascii="Times New Roman" w:hAnsi="Times New Roman" w:cs="Times New Roman"/>
        </w:rPr>
        <w:t>Even though</w:t>
      </w:r>
      <w:r w:rsidR="000F331A">
        <w:rPr>
          <w:rFonts w:ascii="Times New Roman" w:hAnsi="Times New Roman" w:cs="Times New Roman"/>
        </w:rPr>
        <w:t xml:space="preserve"> </w:t>
      </w:r>
      <w:r w:rsidR="003B7DF0">
        <w:rPr>
          <w:rFonts w:ascii="Times New Roman" w:hAnsi="Times New Roman" w:cs="Times New Roman"/>
        </w:rPr>
        <w:t xml:space="preserve">I </w:t>
      </w:r>
      <w:r>
        <w:rPr>
          <w:rFonts w:ascii="Times New Roman" w:hAnsi="Times New Roman" w:cs="Times New Roman"/>
        </w:rPr>
        <w:t>was</w:t>
      </w:r>
      <w:r w:rsidR="003B7DF0">
        <w:rPr>
          <w:rFonts w:ascii="Times New Roman" w:hAnsi="Times New Roman" w:cs="Times New Roman"/>
        </w:rPr>
        <w:t xml:space="preserve"> informed</w:t>
      </w:r>
      <w:r w:rsidR="00D44F89">
        <w:rPr>
          <w:rFonts w:ascii="Times New Roman" w:hAnsi="Times New Roman" w:cs="Times New Roman"/>
        </w:rPr>
        <w:t xml:space="preserve"> by the Civil Defence Institute</w:t>
      </w:r>
      <w:r w:rsidR="003B7DF0">
        <w:rPr>
          <w:rFonts w:ascii="Times New Roman" w:hAnsi="Times New Roman" w:cs="Times New Roman"/>
        </w:rPr>
        <w:t xml:space="preserve"> that </w:t>
      </w:r>
      <w:r w:rsidR="000F331A">
        <w:rPr>
          <w:rFonts w:ascii="Times New Roman" w:hAnsi="Times New Roman" w:cs="Times New Roman"/>
        </w:rPr>
        <w:t xml:space="preserve">older persons are one </w:t>
      </w:r>
      <w:r w:rsidR="00B86120">
        <w:rPr>
          <w:rFonts w:ascii="Times New Roman" w:hAnsi="Times New Roman" w:cs="Times New Roman"/>
        </w:rPr>
        <w:t>of their</w:t>
      </w:r>
      <w:r w:rsidR="00D36C03">
        <w:rPr>
          <w:rFonts w:ascii="Times New Roman" w:hAnsi="Times New Roman" w:cs="Times New Roman"/>
        </w:rPr>
        <w:t xml:space="preserve"> priority groups</w:t>
      </w:r>
      <w:r w:rsidR="00D40603">
        <w:rPr>
          <w:rFonts w:ascii="Times New Roman" w:hAnsi="Times New Roman" w:cs="Times New Roman"/>
        </w:rPr>
        <w:t xml:space="preserve"> with regard to disaster preparedness and</w:t>
      </w:r>
      <w:r w:rsidR="003B7DF0">
        <w:rPr>
          <w:rFonts w:ascii="Times New Roman" w:hAnsi="Times New Roman" w:cs="Times New Roman"/>
        </w:rPr>
        <w:t xml:space="preserve"> support and evacuation during disasters</w:t>
      </w:r>
      <w:r w:rsidR="00D66687">
        <w:rPr>
          <w:rFonts w:ascii="Times New Roman" w:hAnsi="Times New Roman" w:cs="Times New Roman"/>
        </w:rPr>
        <w:t>,</w:t>
      </w:r>
      <w:r w:rsidR="00D40603">
        <w:rPr>
          <w:rFonts w:ascii="Times New Roman" w:hAnsi="Times New Roman" w:cs="Times New Roman"/>
        </w:rPr>
        <w:t xml:space="preserve"> many</w:t>
      </w:r>
      <w:r w:rsidR="00D36C03">
        <w:rPr>
          <w:rFonts w:ascii="Times New Roman" w:hAnsi="Times New Roman" w:cs="Times New Roman"/>
        </w:rPr>
        <w:t xml:space="preserve"> older persons </w:t>
      </w:r>
      <w:r w:rsidR="00D40603">
        <w:rPr>
          <w:rFonts w:ascii="Times New Roman" w:hAnsi="Times New Roman" w:cs="Times New Roman"/>
        </w:rPr>
        <w:t>reported</w:t>
      </w:r>
      <w:r w:rsidR="006B0A42">
        <w:rPr>
          <w:rFonts w:ascii="Times New Roman" w:hAnsi="Times New Roman" w:cs="Times New Roman"/>
        </w:rPr>
        <w:t xml:space="preserve"> that they are </w:t>
      </w:r>
      <w:r w:rsidR="00D40603">
        <w:rPr>
          <w:rFonts w:ascii="Times New Roman" w:hAnsi="Times New Roman" w:cs="Times New Roman"/>
        </w:rPr>
        <w:t xml:space="preserve">often </w:t>
      </w:r>
      <w:r w:rsidR="006B0A42">
        <w:rPr>
          <w:rFonts w:ascii="Times New Roman" w:hAnsi="Times New Roman" w:cs="Times New Roman"/>
        </w:rPr>
        <w:t xml:space="preserve">left </w:t>
      </w:r>
      <w:r w:rsidR="00197900">
        <w:rPr>
          <w:rFonts w:ascii="Times New Roman" w:hAnsi="Times New Roman" w:cs="Times New Roman"/>
        </w:rPr>
        <w:t>behind</w:t>
      </w:r>
      <w:r w:rsidR="00D40603">
        <w:rPr>
          <w:rFonts w:ascii="Times New Roman" w:hAnsi="Times New Roman" w:cs="Times New Roman"/>
        </w:rPr>
        <w:t xml:space="preserve"> and not duly considered in preparedness</w:t>
      </w:r>
      <w:r w:rsidR="008063D6">
        <w:rPr>
          <w:rFonts w:ascii="Times New Roman" w:hAnsi="Times New Roman" w:cs="Times New Roman"/>
        </w:rPr>
        <w:t>.</w:t>
      </w:r>
      <w:r w:rsidR="00197900">
        <w:rPr>
          <w:rFonts w:ascii="Times New Roman" w:hAnsi="Times New Roman" w:cs="Times New Roman"/>
        </w:rPr>
        <w:t xml:space="preserve"> They </w:t>
      </w:r>
      <w:r w:rsidR="00D40603">
        <w:rPr>
          <w:rFonts w:ascii="Times New Roman" w:hAnsi="Times New Roman" w:cs="Times New Roman"/>
        </w:rPr>
        <w:t>reported a lack of</w:t>
      </w:r>
      <w:r w:rsidR="000559E1">
        <w:rPr>
          <w:rFonts w:ascii="Times New Roman" w:hAnsi="Times New Roman" w:cs="Times New Roman"/>
        </w:rPr>
        <w:t xml:space="preserve"> official support</w:t>
      </w:r>
      <w:r w:rsidR="00D40603">
        <w:rPr>
          <w:rFonts w:ascii="Times New Roman" w:hAnsi="Times New Roman" w:cs="Times New Roman"/>
        </w:rPr>
        <w:t xml:space="preserve"> before,</w:t>
      </w:r>
      <w:r w:rsidR="000559E1">
        <w:rPr>
          <w:rFonts w:ascii="Times New Roman" w:hAnsi="Times New Roman" w:cs="Times New Roman"/>
        </w:rPr>
        <w:t xml:space="preserve"> during</w:t>
      </w:r>
      <w:r w:rsidR="00D40603">
        <w:rPr>
          <w:rFonts w:ascii="Times New Roman" w:hAnsi="Times New Roman" w:cs="Times New Roman"/>
        </w:rPr>
        <w:t>,</w:t>
      </w:r>
      <w:r w:rsidR="000559E1">
        <w:rPr>
          <w:rFonts w:ascii="Times New Roman" w:hAnsi="Times New Roman" w:cs="Times New Roman"/>
        </w:rPr>
        <w:t xml:space="preserve"> and after </w:t>
      </w:r>
      <w:r w:rsidR="00D40603">
        <w:rPr>
          <w:rFonts w:ascii="Times New Roman" w:hAnsi="Times New Roman" w:cs="Times New Roman"/>
        </w:rPr>
        <w:t>different disasters,</w:t>
      </w:r>
      <w:r w:rsidR="000559E1">
        <w:rPr>
          <w:rFonts w:ascii="Times New Roman" w:hAnsi="Times New Roman" w:cs="Times New Roman"/>
        </w:rPr>
        <w:t xml:space="preserve"> </w:t>
      </w:r>
      <w:r w:rsidR="00D40603">
        <w:rPr>
          <w:rFonts w:ascii="Times New Roman" w:hAnsi="Times New Roman" w:cs="Times New Roman"/>
        </w:rPr>
        <w:t>including floods and extreme heat waves</w:t>
      </w:r>
      <w:r w:rsidR="00DE6070">
        <w:rPr>
          <w:rFonts w:ascii="Times New Roman" w:hAnsi="Times New Roman" w:cs="Times New Roman"/>
        </w:rPr>
        <w:t>.</w:t>
      </w:r>
      <w:r w:rsidR="1264CBD0" w:rsidRPr="1E31CC5C">
        <w:rPr>
          <w:rFonts w:ascii="Times New Roman" w:hAnsi="Times New Roman" w:cs="Times New Roman"/>
        </w:rPr>
        <w:t xml:space="preserve"> </w:t>
      </w:r>
      <w:r w:rsidR="1264CBD0" w:rsidRPr="3E4A1B32">
        <w:rPr>
          <w:rFonts w:ascii="Times New Roman" w:hAnsi="Times New Roman" w:cs="Times New Roman"/>
        </w:rPr>
        <w:t xml:space="preserve">I would suggest </w:t>
      </w:r>
      <w:r w:rsidR="1264CBD0" w:rsidRPr="263F4A5E">
        <w:rPr>
          <w:rFonts w:ascii="Times New Roman" w:hAnsi="Times New Roman" w:cs="Times New Roman"/>
        </w:rPr>
        <w:t>implementing</w:t>
      </w:r>
      <w:r w:rsidR="1264CBD0" w:rsidRPr="3E4A1B32">
        <w:rPr>
          <w:rFonts w:ascii="Times New Roman" w:hAnsi="Times New Roman" w:cs="Times New Roman"/>
        </w:rPr>
        <w:t xml:space="preserve"> the existing policies on emergencies </w:t>
      </w:r>
      <w:r w:rsidR="00D40603">
        <w:rPr>
          <w:rFonts w:ascii="Times New Roman" w:hAnsi="Times New Roman" w:cs="Times New Roman"/>
        </w:rPr>
        <w:t xml:space="preserve">which urge consideration of older persons, </w:t>
      </w:r>
      <w:r w:rsidR="1264CBD0" w:rsidRPr="3E4A1B32">
        <w:rPr>
          <w:rFonts w:ascii="Times New Roman" w:hAnsi="Times New Roman" w:cs="Times New Roman"/>
        </w:rPr>
        <w:t xml:space="preserve">and include </w:t>
      </w:r>
      <w:r w:rsidR="1264CBD0" w:rsidRPr="26218F75">
        <w:rPr>
          <w:rFonts w:ascii="Times New Roman" w:hAnsi="Times New Roman" w:cs="Times New Roman"/>
        </w:rPr>
        <w:t xml:space="preserve">older persons in </w:t>
      </w:r>
      <w:r w:rsidR="2297AE64" w:rsidRPr="065B53B8">
        <w:rPr>
          <w:rFonts w:ascii="Times New Roman" w:hAnsi="Times New Roman" w:cs="Times New Roman"/>
        </w:rPr>
        <w:t xml:space="preserve">information campaigns as well as </w:t>
      </w:r>
      <w:r w:rsidR="2297AE64" w:rsidRPr="6267EDDD">
        <w:rPr>
          <w:rFonts w:ascii="Times New Roman" w:hAnsi="Times New Roman" w:cs="Times New Roman"/>
        </w:rPr>
        <w:t>emergency drills.</w:t>
      </w:r>
      <w:r w:rsidR="00C54F8C">
        <w:rPr>
          <w:rFonts w:ascii="Times New Roman" w:hAnsi="Times New Roman" w:cs="Times New Roman"/>
        </w:rPr>
        <w:t xml:space="preserve"> I was pleased to hear that Peru has </w:t>
      </w:r>
      <w:r w:rsidR="0069732D">
        <w:rPr>
          <w:rFonts w:ascii="Times New Roman" w:hAnsi="Times New Roman" w:cs="Times New Roman"/>
        </w:rPr>
        <w:t>submitted a written statement to the International Court of Justice</w:t>
      </w:r>
      <w:r w:rsidR="00DB5EE1">
        <w:rPr>
          <w:rFonts w:ascii="Times New Roman" w:hAnsi="Times New Roman" w:cs="Times New Roman"/>
        </w:rPr>
        <w:t xml:space="preserve"> on the obligations of states in the context of climate change with reference to vulnerable populations</w:t>
      </w:r>
      <w:r w:rsidR="00C54F8C">
        <w:rPr>
          <w:rFonts w:ascii="Times New Roman" w:hAnsi="Times New Roman" w:cs="Times New Roman"/>
        </w:rPr>
        <w:t xml:space="preserve">, including older persons, </w:t>
      </w:r>
      <w:r w:rsidR="00DB5EE1">
        <w:rPr>
          <w:rFonts w:ascii="Times New Roman" w:hAnsi="Times New Roman" w:cs="Times New Roman"/>
        </w:rPr>
        <w:t>and encourage further efforts in this regard</w:t>
      </w:r>
    </w:p>
    <w:p w14:paraId="64BFE37C" w14:textId="77777777" w:rsidR="00EA4216" w:rsidRPr="00EC6846" w:rsidRDefault="00EA4216" w:rsidP="00EA4216">
      <w:pPr>
        <w:spacing w:after="0"/>
        <w:jc w:val="both"/>
        <w:rPr>
          <w:rFonts w:ascii="Times New Roman" w:hAnsi="Times New Roman" w:cs="Times New Roman"/>
        </w:rPr>
      </w:pPr>
    </w:p>
    <w:p w14:paraId="3086F0D4" w14:textId="77777777" w:rsidR="00EA4216" w:rsidRPr="00EC6846" w:rsidRDefault="00EA4216" w:rsidP="00EA4216">
      <w:pPr>
        <w:pStyle w:val="ListParagraph"/>
        <w:numPr>
          <w:ilvl w:val="0"/>
          <w:numId w:val="2"/>
        </w:numPr>
        <w:spacing w:after="0"/>
        <w:jc w:val="both"/>
        <w:rPr>
          <w:rFonts w:ascii="Times New Roman" w:hAnsi="Times New Roman" w:cs="Times New Roman"/>
          <w:b/>
        </w:rPr>
      </w:pPr>
      <w:r w:rsidRPr="00EC6846">
        <w:rPr>
          <w:rFonts w:ascii="Times New Roman" w:hAnsi="Times New Roman" w:cs="Times New Roman"/>
          <w:b/>
        </w:rPr>
        <w:t>Older persons deprived of liberty</w:t>
      </w:r>
    </w:p>
    <w:p w14:paraId="7DC61166" w14:textId="6C981DA5" w:rsidR="00B650BF" w:rsidRDefault="00616F47" w:rsidP="00EA4216">
      <w:pPr>
        <w:spacing w:after="0"/>
        <w:jc w:val="both"/>
        <w:rPr>
          <w:rFonts w:ascii="Times New Roman" w:hAnsi="Times New Roman" w:cs="Times New Roman"/>
        </w:rPr>
      </w:pPr>
      <w:r>
        <w:rPr>
          <w:rFonts w:ascii="Times New Roman" w:hAnsi="Times New Roman" w:cs="Times New Roman"/>
        </w:rPr>
        <w:t>Approximately</w:t>
      </w:r>
      <w:r w:rsidR="00D93028">
        <w:rPr>
          <w:rFonts w:ascii="Times New Roman" w:hAnsi="Times New Roman" w:cs="Times New Roman"/>
        </w:rPr>
        <w:t xml:space="preserve"> 5,851</w:t>
      </w:r>
      <w:r w:rsidR="00811A59">
        <w:rPr>
          <w:rFonts w:ascii="Times New Roman" w:hAnsi="Times New Roman" w:cs="Times New Roman"/>
        </w:rPr>
        <w:t xml:space="preserve"> older persons are deprived of liberty in carceral</w:t>
      </w:r>
      <w:r w:rsidR="00A436E8">
        <w:rPr>
          <w:rFonts w:ascii="Times New Roman" w:hAnsi="Times New Roman" w:cs="Times New Roman"/>
        </w:rPr>
        <w:t xml:space="preserve"> settings, representing around 5 per cent of the </w:t>
      </w:r>
      <w:r w:rsidR="00FA5A32">
        <w:rPr>
          <w:rFonts w:ascii="Times New Roman" w:hAnsi="Times New Roman" w:cs="Times New Roman"/>
        </w:rPr>
        <w:t xml:space="preserve">overall prison </w:t>
      </w:r>
      <w:r w:rsidR="00A436E8">
        <w:rPr>
          <w:rFonts w:ascii="Times New Roman" w:hAnsi="Times New Roman" w:cs="Times New Roman"/>
        </w:rPr>
        <w:t xml:space="preserve">population. An overall issue impacting the human rights of </w:t>
      </w:r>
      <w:r w:rsidR="00FC7A30">
        <w:rPr>
          <w:rFonts w:ascii="Times New Roman" w:hAnsi="Times New Roman" w:cs="Times New Roman"/>
        </w:rPr>
        <w:t xml:space="preserve">all </w:t>
      </w:r>
      <w:r w:rsidR="00A436E8">
        <w:rPr>
          <w:rFonts w:ascii="Times New Roman" w:hAnsi="Times New Roman" w:cs="Times New Roman"/>
        </w:rPr>
        <w:t>persons deprived of liberty is overcrowding. During my visit to the</w:t>
      </w:r>
      <w:r w:rsidR="00A436E8" w:rsidRPr="008615F4">
        <w:rPr>
          <w:rFonts w:ascii="Times New Roman" w:hAnsi="Times New Roman" w:cs="Times New Roman"/>
          <w:i/>
        </w:rPr>
        <w:t xml:space="preserve"> </w:t>
      </w:r>
      <w:r w:rsidR="009E5859">
        <w:rPr>
          <w:rFonts w:ascii="Times New Roman" w:hAnsi="Times New Roman" w:cs="Times New Roman"/>
          <w:iCs/>
        </w:rPr>
        <w:t>San Juan de Lurigancho Prison</w:t>
      </w:r>
      <w:r w:rsidR="0055733D">
        <w:rPr>
          <w:rFonts w:ascii="Times New Roman" w:hAnsi="Times New Roman" w:cs="Times New Roman"/>
          <w:iCs/>
        </w:rPr>
        <w:t xml:space="preserve"> </w:t>
      </w:r>
      <w:r w:rsidR="00D85A95">
        <w:rPr>
          <w:rFonts w:ascii="Times New Roman" w:hAnsi="Times New Roman" w:cs="Times New Roman"/>
        </w:rPr>
        <w:t xml:space="preserve">I was informed by prison management that the facility </w:t>
      </w:r>
      <w:r w:rsidR="00DA0C93">
        <w:rPr>
          <w:rFonts w:ascii="Times New Roman" w:hAnsi="Times New Roman" w:cs="Times New Roman"/>
        </w:rPr>
        <w:t xml:space="preserve">was at three times its capacity, which is </w:t>
      </w:r>
      <w:r w:rsidR="00095F84">
        <w:rPr>
          <w:rFonts w:ascii="Times New Roman" w:hAnsi="Times New Roman" w:cs="Times New Roman"/>
        </w:rPr>
        <w:t xml:space="preserve">reportedly </w:t>
      </w:r>
      <w:r w:rsidR="00DA0C93">
        <w:rPr>
          <w:rFonts w:ascii="Times New Roman" w:hAnsi="Times New Roman" w:cs="Times New Roman"/>
        </w:rPr>
        <w:t>a common situation in other carceral institutions.</w:t>
      </w:r>
      <w:r w:rsidR="00D85A95">
        <w:rPr>
          <w:rFonts w:ascii="Times New Roman" w:hAnsi="Times New Roman" w:cs="Times New Roman"/>
        </w:rPr>
        <w:t xml:space="preserve"> This results in inadequate living conditions for older persons </w:t>
      </w:r>
      <w:r w:rsidR="00032D05">
        <w:rPr>
          <w:rFonts w:ascii="Times New Roman" w:hAnsi="Times New Roman" w:cs="Times New Roman"/>
        </w:rPr>
        <w:t>who live</w:t>
      </w:r>
      <w:r w:rsidR="007D62CA">
        <w:rPr>
          <w:rFonts w:ascii="Times New Roman" w:hAnsi="Times New Roman" w:cs="Times New Roman"/>
        </w:rPr>
        <w:t xml:space="preserve"> as many as 40 to a room designed for around 12 persons.</w:t>
      </w:r>
      <w:r w:rsidR="00032D05">
        <w:rPr>
          <w:rFonts w:ascii="Times New Roman" w:hAnsi="Times New Roman" w:cs="Times New Roman"/>
        </w:rPr>
        <w:t xml:space="preserve"> While I welcome that older persons live together in dedicated rooms, beds are set up on two levels, obliging many older persons to climb in order to reach their beds. This is difficult for those with reduced mobility as well as older persons with disabilities. In some instances, older persons are obliged to sleep on the floor or on old mattresses.</w:t>
      </w:r>
      <w:r w:rsidR="003940E6">
        <w:rPr>
          <w:rFonts w:ascii="Times New Roman" w:hAnsi="Times New Roman" w:cs="Times New Roman"/>
        </w:rPr>
        <w:t xml:space="preserve"> </w:t>
      </w:r>
      <w:r w:rsidR="00032D05">
        <w:rPr>
          <w:rFonts w:ascii="Times New Roman" w:hAnsi="Times New Roman" w:cs="Times New Roman"/>
        </w:rPr>
        <w:t>They</w:t>
      </w:r>
      <w:r w:rsidR="003940E6">
        <w:rPr>
          <w:rFonts w:ascii="Times New Roman" w:hAnsi="Times New Roman" w:cs="Times New Roman"/>
        </w:rPr>
        <w:t xml:space="preserve"> share a </w:t>
      </w:r>
      <w:r w:rsidR="00654999">
        <w:rPr>
          <w:rFonts w:ascii="Times New Roman" w:hAnsi="Times New Roman" w:cs="Times New Roman"/>
        </w:rPr>
        <w:t xml:space="preserve">single </w:t>
      </w:r>
      <w:r w:rsidR="003940E6">
        <w:rPr>
          <w:rFonts w:ascii="Times New Roman" w:hAnsi="Times New Roman" w:cs="Times New Roman"/>
        </w:rPr>
        <w:t>small bathroom</w:t>
      </w:r>
      <w:r w:rsidR="00654999">
        <w:rPr>
          <w:rFonts w:ascii="Times New Roman" w:hAnsi="Times New Roman" w:cs="Times New Roman"/>
        </w:rPr>
        <w:t xml:space="preserve"> with one toilet</w:t>
      </w:r>
      <w:r w:rsidR="003940E6">
        <w:rPr>
          <w:rFonts w:ascii="Times New Roman" w:hAnsi="Times New Roman" w:cs="Times New Roman"/>
        </w:rPr>
        <w:t>,</w:t>
      </w:r>
      <w:r w:rsidR="002504B0">
        <w:rPr>
          <w:rFonts w:ascii="Times New Roman" w:hAnsi="Times New Roman" w:cs="Times New Roman"/>
        </w:rPr>
        <w:t xml:space="preserve"> meaning that </w:t>
      </w:r>
      <w:r w:rsidR="002504B0" w:rsidRPr="00EC6846">
        <w:rPr>
          <w:rFonts w:ascii="Times New Roman" w:hAnsi="Times New Roman" w:cs="Times New Roman"/>
        </w:rPr>
        <w:t xml:space="preserve">older persons have to wait </w:t>
      </w:r>
      <w:r w:rsidR="005D19AF">
        <w:rPr>
          <w:rFonts w:ascii="Times New Roman" w:hAnsi="Times New Roman" w:cs="Times New Roman"/>
        </w:rPr>
        <w:t>to use</w:t>
      </w:r>
      <w:r w:rsidR="002504B0" w:rsidRPr="00EC6846">
        <w:rPr>
          <w:rFonts w:ascii="Times New Roman" w:hAnsi="Times New Roman" w:cs="Times New Roman"/>
        </w:rPr>
        <w:t xml:space="preserve"> facilities. </w:t>
      </w:r>
      <w:r w:rsidR="002C58A7">
        <w:rPr>
          <w:rFonts w:ascii="Times New Roman" w:hAnsi="Times New Roman" w:cs="Times New Roman"/>
        </w:rPr>
        <w:t xml:space="preserve">During meals, </w:t>
      </w:r>
      <w:r w:rsidR="00032D05">
        <w:rPr>
          <w:rFonts w:ascii="Times New Roman" w:hAnsi="Times New Roman" w:cs="Times New Roman"/>
        </w:rPr>
        <w:t xml:space="preserve">in </w:t>
      </w:r>
      <w:r w:rsidR="006D5BE6">
        <w:rPr>
          <w:rFonts w:ascii="Times New Roman" w:hAnsi="Times New Roman" w:cs="Times New Roman"/>
        </w:rPr>
        <w:t>a common courtyard, there is insufficient space to sit down, and older persons must crowd together standing under a small</w:t>
      </w:r>
      <w:r w:rsidR="00330D63">
        <w:rPr>
          <w:rFonts w:ascii="Times New Roman" w:hAnsi="Times New Roman" w:cs="Times New Roman"/>
        </w:rPr>
        <w:t>, shaded</w:t>
      </w:r>
      <w:r w:rsidR="006D5BE6">
        <w:rPr>
          <w:rFonts w:ascii="Times New Roman" w:hAnsi="Times New Roman" w:cs="Times New Roman"/>
        </w:rPr>
        <w:t xml:space="preserve"> area to remain safe </w:t>
      </w:r>
      <w:r w:rsidR="00032D05">
        <w:rPr>
          <w:rFonts w:ascii="Times New Roman" w:hAnsi="Times New Roman" w:cs="Times New Roman"/>
        </w:rPr>
        <w:t>from the elements</w:t>
      </w:r>
      <w:r w:rsidR="00E65EDC">
        <w:rPr>
          <w:rFonts w:ascii="Times New Roman" w:hAnsi="Times New Roman" w:cs="Times New Roman"/>
        </w:rPr>
        <w:t>.</w:t>
      </w:r>
      <w:r w:rsidR="002504B0" w:rsidRPr="00EC6846">
        <w:rPr>
          <w:rFonts w:ascii="Times New Roman" w:hAnsi="Times New Roman" w:cs="Times New Roman"/>
        </w:rPr>
        <w:t xml:space="preserve"> They also do not have enough an adequate amount of water for washing or doing the laundry</w:t>
      </w:r>
      <w:r w:rsidR="008F4951">
        <w:rPr>
          <w:rFonts w:ascii="Times New Roman" w:hAnsi="Times New Roman" w:cs="Times New Roman"/>
        </w:rPr>
        <w:t>.</w:t>
      </w:r>
      <w:r w:rsidR="00F00DA2">
        <w:rPr>
          <w:rFonts w:ascii="Times New Roman" w:hAnsi="Times New Roman" w:cs="Times New Roman"/>
        </w:rPr>
        <w:t xml:space="preserve"> </w:t>
      </w:r>
    </w:p>
    <w:p w14:paraId="5D4FD1A2" w14:textId="77777777" w:rsidR="00B650BF" w:rsidRDefault="00B650BF" w:rsidP="00EA4216">
      <w:pPr>
        <w:spacing w:after="0"/>
        <w:jc w:val="both"/>
        <w:rPr>
          <w:rFonts w:ascii="Times New Roman" w:hAnsi="Times New Roman" w:cs="Times New Roman"/>
        </w:rPr>
      </w:pPr>
    </w:p>
    <w:p w14:paraId="22422CA7" w14:textId="60970F5C" w:rsidR="00944A98" w:rsidRDefault="00032D05" w:rsidP="00EA4216">
      <w:pPr>
        <w:spacing w:after="0"/>
        <w:jc w:val="both"/>
        <w:rPr>
          <w:rFonts w:ascii="Times New Roman" w:hAnsi="Times New Roman" w:cs="Times New Roman"/>
        </w:rPr>
      </w:pPr>
      <w:r>
        <w:rPr>
          <w:rFonts w:ascii="Times New Roman" w:hAnsi="Times New Roman" w:cs="Times New Roman"/>
        </w:rPr>
        <w:t>Socially</w:t>
      </w:r>
      <w:r w:rsidR="00EA4216" w:rsidRPr="00EC6846">
        <w:rPr>
          <w:rFonts w:ascii="Times New Roman" w:hAnsi="Times New Roman" w:cs="Times New Roman"/>
        </w:rPr>
        <w:t xml:space="preserve"> I was pleased to see that older persons can participate in physical exercises and leisure activities like </w:t>
      </w:r>
      <w:r w:rsidR="002C58A7">
        <w:rPr>
          <w:rFonts w:ascii="Times New Roman" w:hAnsi="Times New Roman" w:cs="Times New Roman"/>
        </w:rPr>
        <w:t>sports, games</w:t>
      </w:r>
      <w:r w:rsidR="00EA4216" w:rsidRPr="00EC6846">
        <w:rPr>
          <w:rFonts w:ascii="Times New Roman" w:hAnsi="Times New Roman" w:cs="Times New Roman"/>
        </w:rPr>
        <w:t xml:space="preserve"> and </w:t>
      </w:r>
      <w:r w:rsidR="002C58A7">
        <w:rPr>
          <w:rFonts w:ascii="Times New Roman" w:hAnsi="Times New Roman" w:cs="Times New Roman"/>
        </w:rPr>
        <w:t>music</w:t>
      </w:r>
      <w:r w:rsidR="000B50AB">
        <w:rPr>
          <w:rFonts w:ascii="Times New Roman" w:hAnsi="Times New Roman" w:cs="Times New Roman"/>
        </w:rPr>
        <w:t>.</w:t>
      </w:r>
      <w:r w:rsidR="002C58A7">
        <w:rPr>
          <w:rFonts w:ascii="Times New Roman" w:hAnsi="Times New Roman" w:cs="Times New Roman"/>
        </w:rPr>
        <w:t xml:space="preserve"> However, I</w:t>
      </w:r>
      <w:r w:rsidR="00EA4216" w:rsidRPr="00EC6846">
        <w:rPr>
          <w:rFonts w:ascii="Times New Roman" w:hAnsi="Times New Roman" w:cs="Times New Roman"/>
        </w:rPr>
        <w:t xml:space="preserve"> was very concerned to hear from older persons that they are financially, psychologically, verbally and physically abused by younger inmates</w:t>
      </w:r>
      <w:r w:rsidR="00944A98">
        <w:rPr>
          <w:rFonts w:ascii="Times New Roman" w:hAnsi="Times New Roman" w:cs="Times New Roman"/>
        </w:rPr>
        <w:t>.</w:t>
      </w:r>
      <w:r w:rsidR="00073058">
        <w:rPr>
          <w:rFonts w:ascii="Times New Roman" w:hAnsi="Times New Roman" w:cs="Times New Roman"/>
        </w:rPr>
        <w:t xml:space="preserve"> Older persons in pre-trial detention are also housed alongside convicted inmates, which means that innocent </w:t>
      </w:r>
      <w:r w:rsidR="00733B56">
        <w:rPr>
          <w:rFonts w:ascii="Times New Roman" w:hAnsi="Times New Roman" w:cs="Times New Roman"/>
        </w:rPr>
        <w:t xml:space="preserve">persons may be subject to </w:t>
      </w:r>
      <w:r w:rsidR="001A4812">
        <w:rPr>
          <w:rFonts w:ascii="Times New Roman" w:hAnsi="Times New Roman" w:cs="Times New Roman"/>
        </w:rPr>
        <w:t>the dangers of incarcerated life without due process.</w:t>
      </w:r>
      <w:r w:rsidR="00F46F08">
        <w:rPr>
          <w:rFonts w:ascii="Times New Roman" w:hAnsi="Times New Roman" w:cs="Times New Roman"/>
        </w:rPr>
        <w:t xml:space="preserve"> I am agravely concerned</w:t>
      </w:r>
      <w:r w:rsidR="00944A98">
        <w:rPr>
          <w:rFonts w:ascii="Times New Roman" w:hAnsi="Times New Roman" w:cs="Times New Roman"/>
        </w:rPr>
        <w:t xml:space="preserve"> that </w:t>
      </w:r>
      <w:r w:rsidR="003152F6">
        <w:rPr>
          <w:rFonts w:ascii="Times New Roman" w:hAnsi="Times New Roman" w:cs="Times New Roman"/>
        </w:rPr>
        <w:t>members of the trans community</w:t>
      </w:r>
      <w:r w:rsidR="00944A98">
        <w:rPr>
          <w:rFonts w:ascii="Times New Roman" w:hAnsi="Times New Roman" w:cs="Times New Roman"/>
        </w:rPr>
        <w:t xml:space="preserve"> are assigned to single-sex prisons on the basis of their </w:t>
      </w:r>
      <w:r w:rsidR="00372385">
        <w:rPr>
          <w:rFonts w:ascii="Times New Roman" w:hAnsi="Times New Roman" w:cs="Times New Roman"/>
        </w:rPr>
        <w:t>assigned sex at birth, rather than their gender identity</w:t>
      </w:r>
      <w:r w:rsidR="002E1DDD">
        <w:rPr>
          <w:rFonts w:ascii="Times New Roman" w:hAnsi="Times New Roman" w:cs="Times New Roman"/>
        </w:rPr>
        <w:t>. During the visit I observed</w:t>
      </w:r>
      <w:r w:rsidR="003152F6">
        <w:rPr>
          <w:rFonts w:ascii="Times New Roman" w:hAnsi="Times New Roman" w:cs="Times New Roman"/>
        </w:rPr>
        <w:t xml:space="preserve"> older</w:t>
      </w:r>
      <w:r w:rsidR="002E1DDD">
        <w:rPr>
          <w:rFonts w:ascii="Times New Roman" w:hAnsi="Times New Roman" w:cs="Times New Roman"/>
        </w:rPr>
        <w:t xml:space="preserve"> trans women were residing in the same pavilion as men</w:t>
      </w:r>
      <w:r w:rsidR="002E4D3B">
        <w:rPr>
          <w:rFonts w:ascii="Times New Roman" w:hAnsi="Times New Roman" w:cs="Times New Roman"/>
        </w:rPr>
        <w:t xml:space="preserve"> primarily</w:t>
      </w:r>
      <w:r w:rsidR="002E1DDD">
        <w:rPr>
          <w:rFonts w:ascii="Times New Roman" w:hAnsi="Times New Roman" w:cs="Times New Roman"/>
        </w:rPr>
        <w:t xml:space="preserve"> charged with crimes related to sexual indecency and assault. </w:t>
      </w:r>
      <w:r w:rsidR="00FE7AC6">
        <w:rPr>
          <w:rFonts w:ascii="Times New Roman" w:hAnsi="Times New Roman" w:cs="Times New Roman"/>
        </w:rPr>
        <w:t>This creates significant protection risks.</w:t>
      </w:r>
      <w:r w:rsidR="00073058">
        <w:rPr>
          <w:rFonts w:ascii="Times New Roman" w:hAnsi="Times New Roman" w:cs="Times New Roman"/>
        </w:rPr>
        <w:t xml:space="preserve"> </w:t>
      </w:r>
    </w:p>
    <w:p w14:paraId="7FD57914" w14:textId="77777777" w:rsidR="0013460B" w:rsidRDefault="0013460B" w:rsidP="00EA4216">
      <w:pPr>
        <w:spacing w:after="0"/>
        <w:jc w:val="both"/>
        <w:rPr>
          <w:rFonts w:ascii="Times New Roman" w:hAnsi="Times New Roman" w:cs="Times New Roman"/>
        </w:rPr>
      </w:pPr>
    </w:p>
    <w:p w14:paraId="3980FAE7" w14:textId="78AFA162" w:rsidR="00870D06" w:rsidRDefault="00870D06" w:rsidP="00870D06">
      <w:pPr>
        <w:spacing w:after="0"/>
        <w:jc w:val="both"/>
        <w:rPr>
          <w:rFonts w:ascii="Times New Roman" w:hAnsi="Times New Roman" w:cs="Times New Roman"/>
        </w:rPr>
      </w:pPr>
      <w:r w:rsidRPr="0006620E">
        <w:rPr>
          <w:rFonts w:ascii="Times New Roman" w:hAnsi="Times New Roman" w:cs="Times New Roman"/>
        </w:rPr>
        <w:t>While I welcome that</w:t>
      </w:r>
      <w:r>
        <w:rPr>
          <w:rFonts w:ascii="Times New Roman" w:hAnsi="Times New Roman" w:cs="Times New Roman"/>
        </w:rPr>
        <w:t xml:space="preserve"> older persons have the opportunity to work </w:t>
      </w:r>
      <w:r w:rsidR="002E4D3B">
        <w:rPr>
          <w:rFonts w:ascii="Times New Roman" w:hAnsi="Times New Roman" w:cs="Times New Roman"/>
        </w:rPr>
        <w:t>for money</w:t>
      </w:r>
      <w:r>
        <w:rPr>
          <w:rFonts w:ascii="Times New Roman" w:hAnsi="Times New Roman" w:cs="Times New Roman"/>
        </w:rPr>
        <w:t xml:space="preserve"> within the prison, I am concerned that the working conditions, which are crowded and noisy, may not be suitable for all older persons. Additionally, it is disappointing that workers in prisons earn less than the minimum wage</w:t>
      </w:r>
      <w:r w:rsidR="002E4D3B">
        <w:rPr>
          <w:rFonts w:ascii="Times New Roman" w:hAnsi="Times New Roman" w:cs="Times New Roman"/>
        </w:rPr>
        <w:t xml:space="preserve"> after deductions for</w:t>
      </w:r>
      <w:r>
        <w:rPr>
          <w:rFonts w:ascii="Times New Roman" w:hAnsi="Times New Roman" w:cs="Times New Roman"/>
        </w:rPr>
        <w:t xml:space="preserve"> room and board. It is also not clear to me how inmates collect and can access their wages. I was informed those with families that visit regularly give their earnings to their family, but this is problematic from the point of view of maintaining their independence, and it is unclear how those without family or loved ones would be able to safely store and access their earnings. </w:t>
      </w:r>
    </w:p>
    <w:p w14:paraId="13BFA09A" w14:textId="77777777" w:rsidR="00870D06" w:rsidRDefault="00870D06" w:rsidP="00EA4216">
      <w:pPr>
        <w:spacing w:after="0"/>
        <w:jc w:val="both"/>
        <w:rPr>
          <w:rFonts w:ascii="Times New Roman" w:hAnsi="Times New Roman" w:cs="Times New Roman"/>
        </w:rPr>
      </w:pPr>
    </w:p>
    <w:p w14:paraId="5EFD0724" w14:textId="23A74BFF" w:rsidR="00EA4216" w:rsidRPr="00EC6846" w:rsidRDefault="00EA4216" w:rsidP="00EA4216">
      <w:pPr>
        <w:spacing w:after="0"/>
        <w:jc w:val="both"/>
        <w:rPr>
          <w:rFonts w:ascii="Times New Roman" w:hAnsi="Times New Roman" w:cs="Times New Roman"/>
        </w:rPr>
      </w:pPr>
      <w:r w:rsidRPr="00EC6846">
        <w:rPr>
          <w:rFonts w:ascii="Times New Roman" w:hAnsi="Times New Roman" w:cs="Times New Roman"/>
        </w:rPr>
        <w:t xml:space="preserve">Older persons also expressed </w:t>
      </w:r>
      <w:r w:rsidR="002E4D3B">
        <w:rPr>
          <w:rFonts w:ascii="Times New Roman" w:hAnsi="Times New Roman" w:cs="Times New Roman"/>
        </w:rPr>
        <w:t xml:space="preserve">concerns </w:t>
      </w:r>
      <w:r w:rsidRPr="00EC6846">
        <w:rPr>
          <w:rFonts w:ascii="Times New Roman" w:hAnsi="Times New Roman" w:cs="Times New Roman"/>
        </w:rPr>
        <w:t xml:space="preserve">special medication needed for older persons is not provided and must be bought outside the prison at high expense. </w:t>
      </w:r>
      <w:r w:rsidR="00E53427">
        <w:rPr>
          <w:rFonts w:ascii="Times New Roman" w:hAnsi="Times New Roman" w:cs="Times New Roman"/>
        </w:rPr>
        <w:t xml:space="preserve">There is a lack of personnel trained in </w:t>
      </w:r>
      <w:r w:rsidR="00801B7A">
        <w:rPr>
          <w:rFonts w:ascii="Times New Roman" w:hAnsi="Times New Roman" w:cs="Times New Roman"/>
        </w:rPr>
        <w:t>health issues faced by older persons, and limited support for those with mental health conditions. Inmates with dementia who are not judged competent to stand trial are nonetheless imprisoned</w:t>
      </w:r>
      <w:r w:rsidR="005301FE">
        <w:rPr>
          <w:rFonts w:ascii="Times New Roman" w:hAnsi="Times New Roman" w:cs="Times New Roman"/>
        </w:rPr>
        <w:t xml:space="preserve">, due to a lack of </w:t>
      </w:r>
      <w:r w:rsidR="00DD3488">
        <w:rPr>
          <w:rFonts w:ascii="Times New Roman" w:hAnsi="Times New Roman" w:cs="Times New Roman"/>
        </w:rPr>
        <w:t>residential mental health care facilities in the country</w:t>
      </w:r>
      <w:r w:rsidR="00815706">
        <w:rPr>
          <w:rFonts w:ascii="Times New Roman" w:hAnsi="Times New Roman" w:cs="Times New Roman"/>
        </w:rPr>
        <w:t>.</w:t>
      </w:r>
      <w:r w:rsidR="00876440">
        <w:rPr>
          <w:rFonts w:ascii="Times New Roman" w:hAnsi="Times New Roman" w:cs="Times New Roman"/>
        </w:rPr>
        <w:t xml:space="preserve"> Older trans persons do not receive gender-affirming care</w:t>
      </w:r>
      <w:r w:rsidR="0094786D">
        <w:rPr>
          <w:rFonts w:ascii="Times New Roman" w:hAnsi="Times New Roman" w:cs="Times New Roman"/>
        </w:rPr>
        <w:t>.</w:t>
      </w:r>
      <w:r w:rsidRPr="00EC6846">
        <w:rPr>
          <w:rFonts w:ascii="Times New Roman" w:hAnsi="Times New Roman" w:cs="Times New Roman"/>
        </w:rPr>
        <w:t xml:space="preserve"> I also learned that older persons with health issues serving long sentences are not </w:t>
      </w:r>
      <w:r w:rsidR="002E4D3B">
        <w:rPr>
          <w:rFonts w:ascii="Times New Roman" w:hAnsi="Times New Roman" w:cs="Times New Roman"/>
        </w:rPr>
        <w:t>eligible for early release</w:t>
      </w:r>
      <w:r w:rsidR="00DD3488">
        <w:rPr>
          <w:rFonts w:ascii="Times New Roman" w:hAnsi="Times New Roman" w:cs="Times New Roman"/>
        </w:rPr>
        <w:t xml:space="preserve">, nor is there any system for compassionate release apart from Presidential pardons issued </w:t>
      </w:r>
      <w:r w:rsidR="005A7629">
        <w:rPr>
          <w:rFonts w:ascii="Times New Roman" w:hAnsi="Times New Roman" w:cs="Times New Roman"/>
        </w:rPr>
        <w:t>on an occasional basis for holidays</w:t>
      </w:r>
      <w:r w:rsidRPr="00EC6846" w:rsidDel="00DD3488">
        <w:rPr>
          <w:rFonts w:ascii="Times New Roman" w:hAnsi="Times New Roman" w:cs="Times New Roman"/>
        </w:rPr>
        <w:t>.</w:t>
      </w:r>
    </w:p>
    <w:p w14:paraId="6664734F" w14:textId="77777777" w:rsidR="00270528" w:rsidRPr="00EC6846" w:rsidRDefault="00270528" w:rsidP="00EA4216">
      <w:pPr>
        <w:spacing w:after="0"/>
        <w:jc w:val="both"/>
        <w:rPr>
          <w:rFonts w:ascii="Times New Roman" w:hAnsi="Times New Roman" w:cs="Times New Roman"/>
        </w:rPr>
      </w:pPr>
    </w:p>
    <w:p w14:paraId="2C07CEA4" w14:textId="156F6BD7" w:rsidR="00EA4216" w:rsidRPr="00EC6846" w:rsidRDefault="00EA4216" w:rsidP="00EA4216">
      <w:pPr>
        <w:spacing w:after="0"/>
        <w:jc w:val="both"/>
        <w:rPr>
          <w:rFonts w:ascii="Times New Roman" w:hAnsi="Times New Roman" w:cs="Times New Roman"/>
        </w:rPr>
      </w:pPr>
      <w:r w:rsidRPr="00EC6846">
        <w:rPr>
          <w:rFonts w:ascii="Times New Roman" w:hAnsi="Times New Roman" w:cs="Times New Roman"/>
        </w:rPr>
        <w:t>I strongly recommend not to overcrowd cells and to make sure that cells for older persons are on the ground floor with enough beds</w:t>
      </w:r>
      <w:r w:rsidR="002E4D3B">
        <w:rPr>
          <w:rFonts w:ascii="Times New Roman" w:hAnsi="Times New Roman" w:cs="Times New Roman"/>
        </w:rPr>
        <w:t xml:space="preserve"> on a single level,</w:t>
      </w:r>
      <w:r w:rsidRPr="00EC6846">
        <w:rPr>
          <w:rFonts w:ascii="Times New Roman" w:hAnsi="Times New Roman" w:cs="Times New Roman"/>
        </w:rPr>
        <w:t xml:space="preserve"> and </w:t>
      </w:r>
      <w:r w:rsidR="002E4D3B">
        <w:rPr>
          <w:rFonts w:ascii="Times New Roman" w:hAnsi="Times New Roman" w:cs="Times New Roman"/>
        </w:rPr>
        <w:t xml:space="preserve">adequate </w:t>
      </w:r>
      <w:r w:rsidRPr="00EC6846">
        <w:rPr>
          <w:rFonts w:ascii="Times New Roman" w:hAnsi="Times New Roman" w:cs="Times New Roman"/>
        </w:rPr>
        <w:t>sanitary facilities. Cells only for older inmates should be provided</w:t>
      </w:r>
      <w:r w:rsidR="70DAEC33" w:rsidRPr="386BB7F8">
        <w:rPr>
          <w:rFonts w:ascii="Times New Roman" w:hAnsi="Times New Roman" w:cs="Times New Roman"/>
        </w:rPr>
        <w:t xml:space="preserve">, the accessibility of the facilities should be </w:t>
      </w:r>
      <w:r w:rsidR="70DAEC33" w:rsidRPr="44D4B9BF">
        <w:rPr>
          <w:rFonts w:ascii="Times New Roman" w:hAnsi="Times New Roman" w:cs="Times New Roman"/>
        </w:rPr>
        <w:t>increased</w:t>
      </w:r>
      <w:r w:rsidRPr="44D4B9BF">
        <w:rPr>
          <w:rFonts w:ascii="Times New Roman" w:hAnsi="Times New Roman" w:cs="Times New Roman"/>
        </w:rPr>
        <w:t>.</w:t>
      </w:r>
      <w:r w:rsidRPr="00EC6846">
        <w:rPr>
          <w:rFonts w:ascii="Times New Roman" w:hAnsi="Times New Roman" w:cs="Times New Roman"/>
        </w:rPr>
        <w:t xml:space="preserve"> Older inmates should be given priority when it comes to health appointments, </w:t>
      </w:r>
      <w:r w:rsidR="002E4D3B">
        <w:rPr>
          <w:rFonts w:ascii="Times New Roman" w:hAnsi="Times New Roman" w:cs="Times New Roman"/>
        </w:rPr>
        <w:t>meals</w:t>
      </w:r>
      <w:r w:rsidRPr="00EC6846">
        <w:rPr>
          <w:rFonts w:ascii="Times New Roman" w:hAnsi="Times New Roman" w:cs="Times New Roman"/>
        </w:rPr>
        <w:t xml:space="preserve"> </w:t>
      </w:r>
      <w:r w:rsidR="002E4D3B">
        <w:rPr>
          <w:rFonts w:ascii="Times New Roman" w:hAnsi="Times New Roman" w:cs="Times New Roman"/>
        </w:rPr>
        <w:t>and</w:t>
      </w:r>
      <w:r w:rsidRPr="00EC6846">
        <w:rPr>
          <w:rFonts w:ascii="Times New Roman" w:hAnsi="Times New Roman" w:cs="Times New Roman"/>
        </w:rPr>
        <w:t xml:space="preserve"> bathrooms.</w:t>
      </w:r>
      <w:r w:rsidR="00FC589F">
        <w:rPr>
          <w:rFonts w:ascii="Times New Roman" w:hAnsi="Times New Roman" w:cs="Times New Roman"/>
        </w:rPr>
        <w:t xml:space="preserve"> </w:t>
      </w:r>
      <w:r w:rsidR="002E4D3B">
        <w:rPr>
          <w:rFonts w:ascii="Times New Roman" w:hAnsi="Times New Roman" w:cs="Times New Roman"/>
        </w:rPr>
        <w:t>I would encourage</w:t>
      </w:r>
      <w:r w:rsidR="00533149">
        <w:rPr>
          <w:rFonts w:ascii="Times New Roman" w:hAnsi="Times New Roman" w:cs="Times New Roman"/>
        </w:rPr>
        <w:t xml:space="preserve"> </w:t>
      </w:r>
      <w:r w:rsidR="00B168C3" w:rsidRPr="00B168C3">
        <w:rPr>
          <w:rFonts w:ascii="Times New Roman" w:hAnsi="Times New Roman" w:cs="Times New Roman"/>
        </w:rPr>
        <w:t>non-custodial alternatives to detention</w:t>
      </w:r>
      <w:r w:rsidR="00BF7492">
        <w:rPr>
          <w:rFonts w:ascii="Times New Roman" w:hAnsi="Times New Roman" w:cs="Times New Roman"/>
        </w:rPr>
        <w:t xml:space="preserve">, </w:t>
      </w:r>
      <w:r w:rsidR="00142ECC">
        <w:rPr>
          <w:rFonts w:ascii="Times New Roman" w:hAnsi="Times New Roman" w:cs="Times New Roman"/>
        </w:rPr>
        <w:t xml:space="preserve">or specific facilities which take into account the needs of older persons, with or without disabilities, </w:t>
      </w:r>
      <w:r w:rsidR="00BF7492">
        <w:rPr>
          <w:rFonts w:ascii="Times New Roman" w:hAnsi="Times New Roman" w:cs="Times New Roman"/>
        </w:rPr>
        <w:t>b</w:t>
      </w:r>
      <w:r w:rsidR="008134CA">
        <w:rPr>
          <w:rFonts w:ascii="Times New Roman" w:hAnsi="Times New Roman" w:cs="Times New Roman"/>
        </w:rPr>
        <w:t>ecause d</w:t>
      </w:r>
      <w:r w:rsidR="00B168C3" w:rsidRPr="00B168C3">
        <w:rPr>
          <w:rFonts w:ascii="Times New Roman" w:hAnsi="Times New Roman" w:cs="Times New Roman"/>
        </w:rPr>
        <w:t>eprivation of liberty has a pervasive impact on older persons, who are more likely to suffer serious human rights violations</w:t>
      </w:r>
      <w:r w:rsidR="00A47E6B">
        <w:rPr>
          <w:rFonts w:ascii="Times New Roman" w:hAnsi="Times New Roman" w:cs="Times New Roman"/>
        </w:rPr>
        <w:t>.</w:t>
      </w:r>
    </w:p>
    <w:p w14:paraId="12BEEEAC" w14:textId="77777777" w:rsidR="00EA4216" w:rsidRPr="00EC6846" w:rsidRDefault="00EA4216" w:rsidP="00EA4216">
      <w:pPr>
        <w:spacing w:after="0"/>
        <w:jc w:val="both"/>
        <w:rPr>
          <w:rFonts w:ascii="Times New Roman" w:hAnsi="Times New Roman" w:cs="Times New Roman"/>
        </w:rPr>
      </w:pPr>
    </w:p>
    <w:p w14:paraId="41D6F9ED" w14:textId="381B0BD7" w:rsidR="00EA4216" w:rsidRPr="00EC6846" w:rsidRDefault="00EA4216" w:rsidP="00EA4216">
      <w:pPr>
        <w:pStyle w:val="ListParagraph"/>
        <w:numPr>
          <w:ilvl w:val="0"/>
          <w:numId w:val="2"/>
        </w:numPr>
        <w:spacing w:after="0"/>
        <w:jc w:val="both"/>
        <w:rPr>
          <w:rFonts w:ascii="Times New Roman" w:hAnsi="Times New Roman" w:cs="Times New Roman"/>
          <w:b/>
        </w:rPr>
      </w:pPr>
      <w:r w:rsidRPr="00EC6846">
        <w:rPr>
          <w:rFonts w:ascii="Times New Roman" w:hAnsi="Times New Roman" w:cs="Times New Roman"/>
          <w:b/>
        </w:rPr>
        <w:t xml:space="preserve">Extractive industries </w:t>
      </w:r>
      <w:r w:rsidR="002E4D3B">
        <w:rPr>
          <w:rFonts w:ascii="Times New Roman" w:hAnsi="Times New Roman" w:cs="Times New Roman"/>
          <w:b/>
        </w:rPr>
        <w:t>and toxics</w:t>
      </w:r>
    </w:p>
    <w:p w14:paraId="6F3ED0D6" w14:textId="77777777" w:rsidR="00EA4216" w:rsidRPr="00EC6846" w:rsidRDefault="00EA4216" w:rsidP="00EA4216">
      <w:pPr>
        <w:spacing w:after="0"/>
        <w:jc w:val="both"/>
        <w:rPr>
          <w:rFonts w:ascii="Times New Roman" w:hAnsi="Times New Roman" w:cs="Times New Roman"/>
        </w:rPr>
      </w:pPr>
    </w:p>
    <w:p w14:paraId="6F257F90" w14:textId="6535D1FF" w:rsidR="00875446" w:rsidRDefault="005F29F7" w:rsidP="00EA4216">
      <w:pPr>
        <w:spacing w:after="0"/>
        <w:jc w:val="both"/>
        <w:rPr>
          <w:rFonts w:ascii="Times New Roman" w:hAnsi="Times New Roman" w:cs="Times New Roman"/>
        </w:rPr>
      </w:pPr>
      <w:r>
        <w:rPr>
          <w:rFonts w:ascii="Times New Roman" w:hAnsi="Times New Roman" w:cs="Times New Roman"/>
        </w:rPr>
        <w:t>T</w:t>
      </w:r>
      <w:r w:rsidR="00875446">
        <w:rPr>
          <w:rFonts w:ascii="Times New Roman" w:hAnsi="Times New Roman" w:cs="Times New Roman"/>
        </w:rPr>
        <w:t>he lo</w:t>
      </w:r>
      <w:r>
        <w:rPr>
          <w:rFonts w:ascii="Times New Roman" w:hAnsi="Times New Roman" w:cs="Times New Roman"/>
        </w:rPr>
        <w:t>g</w:t>
      </w:r>
      <w:r w:rsidR="00875446">
        <w:rPr>
          <w:rFonts w:ascii="Times New Roman" w:hAnsi="Times New Roman" w:cs="Times New Roman"/>
        </w:rPr>
        <w:t>ging industry</w:t>
      </w:r>
      <w:r w:rsidR="002E4D3B">
        <w:rPr>
          <w:rFonts w:ascii="Times New Roman" w:hAnsi="Times New Roman" w:cs="Times New Roman"/>
        </w:rPr>
        <w:t>,</w:t>
      </w:r>
      <w:r w:rsidR="009C4F21">
        <w:rPr>
          <w:rFonts w:ascii="Times New Roman" w:hAnsi="Times New Roman" w:cs="Times New Roman"/>
        </w:rPr>
        <w:t xml:space="preserve"> has a huge impact on the change of the environment</w:t>
      </w:r>
      <w:r>
        <w:rPr>
          <w:rFonts w:ascii="Times New Roman" w:hAnsi="Times New Roman" w:cs="Times New Roman"/>
        </w:rPr>
        <w:t>, and</w:t>
      </w:r>
      <w:r w:rsidR="009C4F21">
        <w:rPr>
          <w:rFonts w:ascii="Times New Roman" w:hAnsi="Times New Roman" w:cs="Times New Roman"/>
        </w:rPr>
        <w:t xml:space="preserve"> cutting down the forest has a lot of climate change implications</w:t>
      </w:r>
      <w:r w:rsidR="00FF64B1">
        <w:rPr>
          <w:rFonts w:ascii="Times New Roman" w:hAnsi="Times New Roman" w:cs="Times New Roman"/>
        </w:rPr>
        <w:t>, including higher temperatures which can impact the health of older persons</w:t>
      </w:r>
      <w:r w:rsidR="009C4F21">
        <w:rPr>
          <w:rFonts w:ascii="Times New Roman" w:hAnsi="Times New Roman" w:cs="Times New Roman"/>
        </w:rPr>
        <w:t xml:space="preserve">. </w:t>
      </w:r>
      <w:r w:rsidR="002E4D3B">
        <w:rPr>
          <w:rFonts w:ascii="Times New Roman" w:hAnsi="Times New Roman" w:cs="Times New Roman"/>
        </w:rPr>
        <w:t>E</w:t>
      </w:r>
      <w:r w:rsidR="009C4F21">
        <w:rPr>
          <w:rFonts w:ascii="Times New Roman" w:hAnsi="Times New Roman" w:cs="Times New Roman"/>
        </w:rPr>
        <w:t xml:space="preserve">rosion and </w:t>
      </w:r>
      <w:r w:rsidR="00A543D1">
        <w:rPr>
          <w:rFonts w:ascii="Times New Roman" w:hAnsi="Times New Roman" w:cs="Times New Roman"/>
        </w:rPr>
        <w:t>disruption</w:t>
      </w:r>
      <w:r w:rsidR="009C4F21">
        <w:rPr>
          <w:rFonts w:ascii="Times New Roman" w:hAnsi="Times New Roman" w:cs="Times New Roman"/>
        </w:rPr>
        <w:t xml:space="preserve"> of the whole </w:t>
      </w:r>
      <w:r w:rsidR="00F041B5">
        <w:rPr>
          <w:rFonts w:ascii="Times New Roman" w:hAnsi="Times New Roman" w:cs="Times New Roman"/>
        </w:rPr>
        <w:t xml:space="preserve">balance of the natural </w:t>
      </w:r>
      <w:r w:rsidR="008763D2">
        <w:rPr>
          <w:rFonts w:ascii="Times New Roman" w:hAnsi="Times New Roman" w:cs="Times New Roman"/>
        </w:rPr>
        <w:t>habitat</w:t>
      </w:r>
      <w:r w:rsidR="002E4D3B">
        <w:rPr>
          <w:rFonts w:ascii="Times New Roman" w:hAnsi="Times New Roman" w:cs="Times New Roman"/>
        </w:rPr>
        <w:t xml:space="preserve"> have a negative impact on health and livelihoods</w:t>
      </w:r>
      <w:r w:rsidR="008763D2">
        <w:rPr>
          <w:rFonts w:ascii="Times New Roman" w:hAnsi="Times New Roman" w:cs="Times New Roman"/>
        </w:rPr>
        <w:t>.</w:t>
      </w:r>
      <w:r w:rsidR="006F38FF">
        <w:rPr>
          <w:rFonts w:ascii="Times New Roman" w:hAnsi="Times New Roman" w:cs="Times New Roman"/>
        </w:rPr>
        <w:t xml:space="preserve"> Furthermore</w:t>
      </w:r>
      <w:r w:rsidR="00683A07">
        <w:rPr>
          <w:rFonts w:ascii="Times New Roman" w:hAnsi="Times New Roman" w:cs="Times New Roman"/>
        </w:rPr>
        <w:t>,</w:t>
      </w:r>
      <w:r w:rsidR="006F38FF">
        <w:rPr>
          <w:rFonts w:ascii="Times New Roman" w:hAnsi="Times New Roman" w:cs="Times New Roman"/>
        </w:rPr>
        <w:t xml:space="preserve"> the</w:t>
      </w:r>
      <w:r w:rsidR="0096314A">
        <w:rPr>
          <w:rFonts w:ascii="Times New Roman" w:hAnsi="Times New Roman" w:cs="Times New Roman"/>
        </w:rPr>
        <w:t xml:space="preserve"> </w:t>
      </w:r>
      <w:r w:rsidR="005756F9">
        <w:rPr>
          <w:rFonts w:ascii="Times New Roman" w:hAnsi="Times New Roman" w:cs="Times New Roman"/>
        </w:rPr>
        <w:t>mining industry has secondary impacts</w:t>
      </w:r>
      <w:r w:rsidR="00FB6C93">
        <w:rPr>
          <w:rFonts w:ascii="Times New Roman" w:hAnsi="Times New Roman" w:cs="Times New Roman"/>
        </w:rPr>
        <w:t xml:space="preserve"> on the natural environment and health of older persons through </w:t>
      </w:r>
      <w:r w:rsidR="006F38FF">
        <w:rPr>
          <w:rFonts w:ascii="Times New Roman" w:hAnsi="Times New Roman" w:cs="Times New Roman"/>
        </w:rPr>
        <w:t xml:space="preserve">pollution </w:t>
      </w:r>
      <w:r w:rsidR="00FB6C93">
        <w:rPr>
          <w:rFonts w:ascii="Times New Roman" w:hAnsi="Times New Roman" w:cs="Times New Roman"/>
        </w:rPr>
        <w:t>due to</w:t>
      </w:r>
      <w:r w:rsidR="006F38FF">
        <w:rPr>
          <w:rFonts w:ascii="Times New Roman" w:hAnsi="Times New Roman" w:cs="Times New Roman"/>
        </w:rPr>
        <w:t xml:space="preserve"> an increase of the presence of heavy metals in the soil and water, which has </w:t>
      </w:r>
      <w:r w:rsidR="002E4D3B">
        <w:rPr>
          <w:rFonts w:ascii="Times New Roman" w:hAnsi="Times New Roman" w:cs="Times New Roman"/>
        </w:rPr>
        <w:t>negative</w:t>
      </w:r>
      <w:r w:rsidR="006F38FF">
        <w:rPr>
          <w:rFonts w:ascii="Times New Roman" w:hAnsi="Times New Roman" w:cs="Times New Roman"/>
        </w:rPr>
        <w:t xml:space="preserve"> effects on the health of the </w:t>
      </w:r>
      <w:r w:rsidR="002E4D3B">
        <w:rPr>
          <w:rFonts w:ascii="Times New Roman" w:hAnsi="Times New Roman" w:cs="Times New Roman"/>
        </w:rPr>
        <w:t xml:space="preserve">older population. Both industries have legal and illegal </w:t>
      </w:r>
      <w:r w:rsidR="00C54F8C">
        <w:rPr>
          <w:rFonts w:ascii="Times New Roman" w:hAnsi="Times New Roman" w:cs="Times New Roman"/>
        </w:rPr>
        <w:t>dimensions.</w:t>
      </w:r>
      <w:r w:rsidR="002E4D3B">
        <w:rPr>
          <w:rFonts w:ascii="Times New Roman" w:hAnsi="Times New Roman" w:cs="Times New Roman"/>
        </w:rPr>
        <w:t xml:space="preserve"> </w:t>
      </w:r>
      <w:r w:rsidR="00AE486F">
        <w:rPr>
          <w:rFonts w:ascii="Times New Roman" w:hAnsi="Times New Roman" w:cs="Times New Roman"/>
        </w:rPr>
        <w:t xml:space="preserve">In </w:t>
      </w:r>
      <w:r w:rsidR="005F224B">
        <w:rPr>
          <w:rFonts w:ascii="Times New Roman" w:hAnsi="Times New Roman" w:cs="Times New Roman"/>
        </w:rPr>
        <w:t xml:space="preserve">all the </w:t>
      </w:r>
      <w:r w:rsidR="00AE486F">
        <w:rPr>
          <w:rFonts w:ascii="Times New Roman" w:hAnsi="Times New Roman" w:cs="Times New Roman"/>
        </w:rPr>
        <w:t>province</w:t>
      </w:r>
      <w:r w:rsidR="005F224B">
        <w:rPr>
          <w:rFonts w:ascii="Times New Roman" w:hAnsi="Times New Roman" w:cs="Times New Roman"/>
        </w:rPr>
        <w:t>s</w:t>
      </w:r>
      <w:r w:rsidR="00AE486F">
        <w:rPr>
          <w:rFonts w:ascii="Times New Roman" w:hAnsi="Times New Roman" w:cs="Times New Roman"/>
        </w:rPr>
        <w:t xml:space="preserve"> </w:t>
      </w:r>
      <w:r w:rsidR="00FB6C93">
        <w:rPr>
          <w:rFonts w:ascii="Times New Roman" w:hAnsi="Times New Roman" w:cs="Times New Roman"/>
        </w:rPr>
        <w:t>older persons</w:t>
      </w:r>
      <w:r w:rsidR="002E4D3B">
        <w:rPr>
          <w:rFonts w:ascii="Times New Roman" w:hAnsi="Times New Roman" w:cs="Times New Roman"/>
        </w:rPr>
        <w:t>, especially Indigenous communities and peasants</w:t>
      </w:r>
      <w:r w:rsidR="00FB6C93">
        <w:rPr>
          <w:rFonts w:ascii="Times New Roman" w:hAnsi="Times New Roman" w:cs="Times New Roman"/>
        </w:rPr>
        <w:t xml:space="preserve"> depend to some extent on land for their living, and it is essential to </w:t>
      </w:r>
      <w:r w:rsidR="005F224B">
        <w:rPr>
          <w:rFonts w:ascii="Times New Roman" w:hAnsi="Times New Roman" w:cs="Times New Roman"/>
        </w:rPr>
        <w:t xml:space="preserve">preserve the nature in their homeland. </w:t>
      </w:r>
      <w:r w:rsidR="002E4D3B">
        <w:rPr>
          <w:rFonts w:ascii="Times New Roman" w:hAnsi="Times New Roman" w:cs="Times New Roman"/>
        </w:rPr>
        <w:t>Older land rights activists are reportedly</w:t>
      </w:r>
      <w:r w:rsidR="005F224B">
        <w:rPr>
          <w:rFonts w:ascii="Times New Roman" w:hAnsi="Times New Roman" w:cs="Times New Roman"/>
        </w:rPr>
        <w:t xml:space="preserve"> threatened by </w:t>
      </w:r>
      <w:r w:rsidR="0063515E">
        <w:rPr>
          <w:rFonts w:ascii="Times New Roman" w:hAnsi="Times New Roman" w:cs="Times New Roman"/>
        </w:rPr>
        <w:t xml:space="preserve">representatives of </w:t>
      </w:r>
      <w:r w:rsidR="005F224B">
        <w:rPr>
          <w:rFonts w:ascii="Times New Roman" w:hAnsi="Times New Roman" w:cs="Times New Roman"/>
        </w:rPr>
        <w:t xml:space="preserve">the industry </w:t>
      </w:r>
      <w:r w:rsidR="002E4D3B">
        <w:rPr>
          <w:rFonts w:ascii="Times New Roman" w:hAnsi="Times New Roman" w:cs="Times New Roman"/>
        </w:rPr>
        <w:t>for</w:t>
      </w:r>
      <w:r w:rsidR="005F224B">
        <w:rPr>
          <w:rFonts w:ascii="Times New Roman" w:hAnsi="Times New Roman" w:cs="Times New Roman"/>
        </w:rPr>
        <w:t xml:space="preserve"> their complain</w:t>
      </w:r>
      <w:r w:rsidR="002E4D3B">
        <w:rPr>
          <w:rFonts w:ascii="Times New Roman" w:hAnsi="Times New Roman" w:cs="Times New Roman"/>
        </w:rPr>
        <w:t>ts and campaigns.</w:t>
      </w:r>
    </w:p>
    <w:p w14:paraId="67F6CC37" w14:textId="77777777" w:rsidR="00EA4216" w:rsidRPr="00EC6846" w:rsidRDefault="00EA4216" w:rsidP="00EA4216">
      <w:pPr>
        <w:spacing w:after="0"/>
        <w:jc w:val="both"/>
        <w:rPr>
          <w:rFonts w:ascii="Times New Roman" w:hAnsi="Times New Roman" w:cs="Times New Roman"/>
        </w:rPr>
      </w:pPr>
    </w:p>
    <w:p w14:paraId="7423F4A5" w14:textId="38ECB893" w:rsidR="00EA4216" w:rsidRPr="00EC6846" w:rsidRDefault="00EA4216" w:rsidP="00EA4216">
      <w:pPr>
        <w:spacing w:after="0"/>
        <w:jc w:val="both"/>
        <w:rPr>
          <w:rFonts w:ascii="Times New Roman" w:hAnsi="Times New Roman" w:cs="Times New Roman"/>
          <w:b/>
          <w:bCs/>
        </w:rPr>
      </w:pPr>
      <w:r w:rsidRPr="00EC6846">
        <w:rPr>
          <w:rFonts w:ascii="Times New Roman" w:hAnsi="Times New Roman" w:cs="Times New Roman"/>
          <w:b/>
          <w:bCs/>
        </w:rPr>
        <w:t xml:space="preserve">Violence and abuse against older persons </w:t>
      </w:r>
      <w:r w:rsidRPr="004937E9">
        <w:rPr>
          <w:rFonts w:ascii="Times New Roman" w:hAnsi="Times New Roman" w:cs="Times New Roman"/>
          <w:b/>
        </w:rPr>
        <w:t>and access to justice</w:t>
      </w:r>
    </w:p>
    <w:p w14:paraId="226D4113" w14:textId="77777777" w:rsidR="00EA4216" w:rsidRPr="00EC6846" w:rsidRDefault="00EA4216" w:rsidP="00EA4216">
      <w:pPr>
        <w:spacing w:after="0"/>
        <w:jc w:val="both"/>
        <w:rPr>
          <w:rFonts w:ascii="Times New Roman" w:hAnsi="Times New Roman" w:cs="Times New Roman"/>
        </w:rPr>
      </w:pPr>
    </w:p>
    <w:p w14:paraId="4F9B6731" w14:textId="1FC2047F" w:rsidR="00DA065F" w:rsidRDefault="00947C03" w:rsidP="00F3098B">
      <w:pPr>
        <w:spacing w:after="0"/>
        <w:jc w:val="both"/>
        <w:rPr>
          <w:rFonts w:ascii="Times New Roman" w:hAnsi="Times New Roman" w:cs="Times New Roman"/>
        </w:rPr>
      </w:pPr>
      <w:r>
        <w:rPr>
          <w:rFonts w:ascii="Times New Roman" w:hAnsi="Times New Roman" w:cs="Times New Roman"/>
        </w:rPr>
        <w:t>During my visit I heard several testimonies of older persons</w:t>
      </w:r>
      <w:r w:rsidR="003E4731">
        <w:rPr>
          <w:rFonts w:ascii="Times New Roman" w:hAnsi="Times New Roman" w:cs="Times New Roman"/>
        </w:rPr>
        <w:t xml:space="preserve"> and </w:t>
      </w:r>
      <w:r>
        <w:rPr>
          <w:rFonts w:ascii="Times New Roman" w:hAnsi="Times New Roman" w:cs="Times New Roman"/>
        </w:rPr>
        <w:t xml:space="preserve">different </w:t>
      </w:r>
      <w:r w:rsidR="004C3195">
        <w:rPr>
          <w:rFonts w:ascii="Times New Roman" w:hAnsi="Times New Roman" w:cs="Times New Roman"/>
        </w:rPr>
        <w:t xml:space="preserve">police </w:t>
      </w:r>
      <w:r w:rsidR="003E4731">
        <w:rPr>
          <w:rFonts w:ascii="Times New Roman" w:hAnsi="Times New Roman" w:cs="Times New Roman"/>
        </w:rPr>
        <w:t xml:space="preserve">and judicial officials </w:t>
      </w:r>
      <w:r w:rsidR="00C54F8C">
        <w:rPr>
          <w:rFonts w:ascii="Times New Roman" w:hAnsi="Times New Roman" w:cs="Times New Roman"/>
        </w:rPr>
        <w:t>that</w:t>
      </w:r>
      <w:r w:rsidR="003E4731">
        <w:rPr>
          <w:rFonts w:ascii="Times New Roman" w:hAnsi="Times New Roman" w:cs="Times New Roman"/>
        </w:rPr>
        <w:t xml:space="preserve"> p</w:t>
      </w:r>
      <w:r w:rsidR="00F3098B" w:rsidRPr="00F3098B">
        <w:rPr>
          <w:rFonts w:ascii="Times New Roman" w:hAnsi="Times New Roman" w:cs="Times New Roman"/>
        </w:rPr>
        <w:t xml:space="preserve">sychological, physical, economic, sexual, and patrimonial violence, as well as mistreatment </w:t>
      </w:r>
      <w:r w:rsidR="003E4731">
        <w:rPr>
          <w:rFonts w:ascii="Times New Roman" w:hAnsi="Times New Roman" w:cs="Times New Roman"/>
        </w:rPr>
        <w:t>including</w:t>
      </w:r>
      <w:r w:rsidR="00F3098B" w:rsidRPr="00F3098B">
        <w:rPr>
          <w:rFonts w:ascii="Times New Roman" w:hAnsi="Times New Roman" w:cs="Times New Roman"/>
        </w:rPr>
        <w:t xml:space="preserve"> negligence and financial </w:t>
      </w:r>
      <w:r w:rsidR="00F3098B" w:rsidRPr="562E8B89">
        <w:rPr>
          <w:rFonts w:ascii="Times New Roman" w:hAnsi="Times New Roman" w:cs="Times New Roman"/>
        </w:rPr>
        <w:t>abuse</w:t>
      </w:r>
      <w:r w:rsidR="124E4564" w:rsidRPr="562E8B89">
        <w:rPr>
          <w:rFonts w:ascii="Times New Roman" w:hAnsi="Times New Roman" w:cs="Times New Roman"/>
        </w:rPr>
        <w:t xml:space="preserve"> </w:t>
      </w:r>
      <w:r w:rsidR="003E4731">
        <w:rPr>
          <w:rFonts w:ascii="Times New Roman" w:hAnsi="Times New Roman" w:cs="Times New Roman"/>
        </w:rPr>
        <w:t>impact older persons</w:t>
      </w:r>
      <w:r w:rsidR="00F3098B" w:rsidRPr="562E8B89">
        <w:rPr>
          <w:rFonts w:ascii="Times New Roman" w:hAnsi="Times New Roman" w:cs="Times New Roman"/>
        </w:rPr>
        <w:t>.</w:t>
      </w:r>
      <w:r w:rsidR="00A92A9A">
        <w:rPr>
          <w:rFonts w:ascii="Times New Roman" w:hAnsi="Times New Roman" w:cs="Times New Roman"/>
        </w:rPr>
        <w:t xml:space="preserve"> According to </w:t>
      </w:r>
      <w:r w:rsidR="00C54F8C">
        <w:rPr>
          <w:rFonts w:ascii="Times New Roman" w:hAnsi="Times New Roman" w:cs="Times New Roman"/>
        </w:rPr>
        <w:t>a 2017 report from the Ministry of Women and Vulnerable Populations</w:t>
      </w:r>
      <w:r w:rsidR="00A92A9A">
        <w:rPr>
          <w:rFonts w:ascii="Times New Roman" w:hAnsi="Times New Roman" w:cs="Times New Roman"/>
        </w:rPr>
        <w:t xml:space="preserve">, at least </w:t>
      </w:r>
      <w:r w:rsidR="0033052C">
        <w:rPr>
          <w:rFonts w:ascii="Times New Roman" w:hAnsi="Times New Roman" w:cs="Times New Roman"/>
        </w:rPr>
        <w:t>30 per cent of older adults have experienced at least one instance of sexual or familial violence, with the main types of violence being psychological or oral.</w:t>
      </w:r>
      <w:r w:rsidR="00F3098B" w:rsidRPr="00F3098B">
        <w:rPr>
          <w:rFonts w:ascii="Times New Roman" w:hAnsi="Times New Roman" w:cs="Times New Roman"/>
        </w:rPr>
        <w:t xml:space="preserve"> Typically, these types of violence occur in the family </w:t>
      </w:r>
      <w:r w:rsidR="00C32547">
        <w:rPr>
          <w:rFonts w:ascii="Times New Roman" w:hAnsi="Times New Roman" w:cs="Times New Roman"/>
        </w:rPr>
        <w:t>setting</w:t>
      </w:r>
      <w:r w:rsidR="00F3098B" w:rsidRPr="00F3098B">
        <w:rPr>
          <w:rFonts w:ascii="Times New Roman" w:hAnsi="Times New Roman" w:cs="Times New Roman"/>
        </w:rPr>
        <w:t xml:space="preserve"> of the older person, frequently by the partner, children, grandchildren, and other relatives. This type of violence particularly affects</w:t>
      </w:r>
      <w:r w:rsidR="006A12B2">
        <w:rPr>
          <w:rFonts w:ascii="Times New Roman" w:hAnsi="Times New Roman" w:cs="Times New Roman"/>
        </w:rPr>
        <w:t xml:space="preserve"> </w:t>
      </w:r>
      <w:r w:rsidR="00F3098B" w:rsidRPr="00F3098B">
        <w:rPr>
          <w:rFonts w:ascii="Times New Roman" w:hAnsi="Times New Roman" w:cs="Times New Roman"/>
        </w:rPr>
        <w:t>older persons</w:t>
      </w:r>
      <w:r w:rsidR="00E177FC">
        <w:rPr>
          <w:rFonts w:ascii="Times New Roman" w:hAnsi="Times New Roman" w:cs="Times New Roman"/>
        </w:rPr>
        <w:t xml:space="preserve"> in vulnerable situations, living in very poor conditions or with a disability and</w:t>
      </w:r>
      <w:r w:rsidR="00F3098B" w:rsidRPr="00F3098B">
        <w:rPr>
          <w:rFonts w:ascii="Times New Roman" w:hAnsi="Times New Roman" w:cs="Times New Roman"/>
        </w:rPr>
        <w:t xml:space="preserve"> generating a situation of partial or total dependency that makes them more vulnerable to this kind of action.</w:t>
      </w:r>
      <w:r w:rsidR="00FE659E">
        <w:rPr>
          <w:rFonts w:ascii="Times New Roman" w:hAnsi="Times New Roman" w:cs="Times New Roman"/>
        </w:rPr>
        <w:t xml:space="preserve"> Some officials told me that there are protocols in place</w:t>
      </w:r>
      <w:r w:rsidR="005119D4">
        <w:rPr>
          <w:rFonts w:ascii="Times New Roman" w:hAnsi="Times New Roman" w:cs="Times New Roman"/>
        </w:rPr>
        <w:t>,</w:t>
      </w:r>
      <w:r w:rsidR="00FE659E">
        <w:rPr>
          <w:rFonts w:ascii="Times New Roman" w:hAnsi="Times New Roman" w:cs="Times New Roman"/>
        </w:rPr>
        <w:t xml:space="preserve"> but they do not really have a solution because there are no shelters or alternative living settings available for them. Furthermore</w:t>
      </w:r>
      <w:r w:rsidR="008B6F21">
        <w:rPr>
          <w:rFonts w:ascii="Times New Roman" w:hAnsi="Times New Roman" w:cs="Times New Roman"/>
        </w:rPr>
        <w:t>,</w:t>
      </w:r>
      <w:r w:rsidR="00FE659E">
        <w:rPr>
          <w:rFonts w:ascii="Times New Roman" w:hAnsi="Times New Roman" w:cs="Times New Roman"/>
        </w:rPr>
        <w:t xml:space="preserve"> violence against older persons is one of the most underreported crimes.</w:t>
      </w:r>
      <w:r w:rsidR="008B6F21">
        <w:rPr>
          <w:rFonts w:ascii="Times New Roman" w:hAnsi="Times New Roman" w:cs="Times New Roman"/>
        </w:rPr>
        <w:t xml:space="preserve"> </w:t>
      </w:r>
      <w:r w:rsidR="0067050D">
        <w:rPr>
          <w:rFonts w:ascii="Times New Roman" w:hAnsi="Times New Roman" w:cs="Times New Roman"/>
        </w:rPr>
        <w:t>There is also a</w:t>
      </w:r>
      <w:r w:rsidR="007D7886">
        <w:rPr>
          <w:rFonts w:ascii="Times New Roman" w:hAnsi="Times New Roman" w:cs="Times New Roman"/>
        </w:rPr>
        <w:t xml:space="preserve"> shortage</w:t>
      </w:r>
      <w:r w:rsidR="0067050D">
        <w:rPr>
          <w:rFonts w:ascii="Times New Roman" w:hAnsi="Times New Roman" w:cs="Times New Roman"/>
        </w:rPr>
        <w:t xml:space="preserve"> of sa</w:t>
      </w:r>
      <w:r w:rsidR="007D7886">
        <w:rPr>
          <w:rFonts w:ascii="Times New Roman" w:hAnsi="Times New Roman" w:cs="Times New Roman"/>
        </w:rPr>
        <w:t>f</w:t>
      </w:r>
      <w:r w:rsidR="0067050D">
        <w:rPr>
          <w:rFonts w:ascii="Times New Roman" w:hAnsi="Times New Roman" w:cs="Times New Roman"/>
        </w:rPr>
        <w:t>e shelters to accommodate older victims</w:t>
      </w:r>
      <w:r w:rsidR="007D7886">
        <w:rPr>
          <w:rFonts w:ascii="Times New Roman" w:hAnsi="Times New Roman" w:cs="Times New Roman"/>
        </w:rPr>
        <w:t xml:space="preserve"> in line with their specific needs</w:t>
      </w:r>
      <w:r w:rsidR="0067050D">
        <w:rPr>
          <w:rFonts w:ascii="Times New Roman" w:hAnsi="Times New Roman" w:cs="Times New Roman"/>
        </w:rPr>
        <w:t>.</w:t>
      </w:r>
    </w:p>
    <w:p w14:paraId="3B8B98CD" w14:textId="77777777" w:rsidR="00EA4216" w:rsidRPr="00EC6846" w:rsidRDefault="00EA4216" w:rsidP="00EA4216">
      <w:pPr>
        <w:spacing w:after="0"/>
        <w:jc w:val="both"/>
        <w:rPr>
          <w:rFonts w:ascii="Times New Roman" w:hAnsi="Times New Roman" w:cs="Times New Roman"/>
        </w:rPr>
      </w:pPr>
    </w:p>
    <w:p w14:paraId="6762C018" w14:textId="6C4BBB86" w:rsidR="00076E9B" w:rsidRDefault="007D7886" w:rsidP="00D72EB6">
      <w:pPr>
        <w:spacing w:after="0"/>
        <w:jc w:val="both"/>
        <w:rPr>
          <w:rFonts w:ascii="Times New Roman" w:hAnsi="Times New Roman" w:cs="Times New Roman"/>
        </w:rPr>
      </w:pPr>
      <w:r>
        <w:rPr>
          <w:rFonts w:ascii="Times New Roman" w:hAnsi="Times New Roman" w:cs="Times New Roman"/>
        </w:rPr>
        <w:t>A</w:t>
      </w:r>
      <w:r w:rsidR="002A0250">
        <w:rPr>
          <w:rFonts w:ascii="Times New Roman" w:hAnsi="Times New Roman" w:cs="Times New Roman"/>
        </w:rPr>
        <w:t xml:space="preserve">bandonment of older persons was one of the major concerns </w:t>
      </w:r>
      <w:r w:rsidR="003D115F">
        <w:rPr>
          <w:rFonts w:ascii="Times New Roman" w:hAnsi="Times New Roman" w:cs="Times New Roman"/>
        </w:rPr>
        <w:t xml:space="preserve">raised in the meetings I had with </w:t>
      </w:r>
      <w:r w:rsidR="006016DD">
        <w:rPr>
          <w:rFonts w:ascii="Times New Roman" w:hAnsi="Times New Roman" w:cs="Times New Roman"/>
        </w:rPr>
        <w:t>older persons and representatives of the</w:t>
      </w:r>
      <w:r w:rsidR="00AC52AE">
        <w:rPr>
          <w:rFonts w:ascii="Times New Roman" w:hAnsi="Times New Roman" w:cs="Times New Roman"/>
        </w:rPr>
        <w:t xml:space="preserve"> </w:t>
      </w:r>
      <w:r w:rsidR="00B02887">
        <w:rPr>
          <w:rFonts w:ascii="Times New Roman" w:hAnsi="Times New Roman" w:cs="Times New Roman"/>
        </w:rPr>
        <w:t>S</w:t>
      </w:r>
      <w:r w:rsidR="00AC52AE">
        <w:rPr>
          <w:rFonts w:ascii="Times New Roman" w:hAnsi="Times New Roman" w:cs="Times New Roman"/>
        </w:rPr>
        <w:t xml:space="preserve">tate. </w:t>
      </w:r>
      <w:r w:rsidR="00897826">
        <w:rPr>
          <w:rFonts w:ascii="Times New Roman" w:hAnsi="Times New Roman" w:cs="Times New Roman"/>
        </w:rPr>
        <w:t>Older persons are being abandoned by their families</w:t>
      </w:r>
      <w:r w:rsidR="00E77457">
        <w:rPr>
          <w:rFonts w:ascii="Times New Roman" w:hAnsi="Times New Roman" w:cs="Times New Roman"/>
        </w:rPr>
        <w:t xml:space="preserve"> because they are seen as a burden. </w:t>
      </w:r>
      <w:r w:rsidR="00F30CD1">
        <w:rPr>
          <w:rFonts w:ascii="Times New Roman" w:hAnsi="Times New Roman" w:cs="Times New Roman"/>
        </w:rPr>
        <w:t>This dee</w:t>
      </w:r>
      <w:r w:rsidR="004A630F">
        <w:rPr>
          <w:rFonts w:ascii="Times New Roman" w:hAnsi="Times New Roman" w:cs="Times New Roman"/>
        </w:rPr>
        <w:t xml:space="preserve">ply </w:t>
      </w:r>
      <w:r w:rsidR="00F30CD1">
        <w:rPr>
          <w:rFonts w:ascii="Times New Roman" w:hAnsi="Times New Roman" w:cs="Times New Roman"/>
        </w:rPr>
        <w:t xml:space="preserve">ageist assumption leads to </w:t>
      </w:r>
      <w:r w:rsidR="009F7769">
        <w:rPr>
          <w:rFonts w:ascii="Times New Roman" w:hAnsi="Times New Roman" w:cs="Times New Roman"/>
        </w:rPr>
        <w:t>older persons being isolated, lone</w:t>
      </w:r>
      <w:r w:rsidR="002C3819">
        <w:rPr>
          <w:rFonts w:ascii="Times New Roman" w:hAnsi="Times New Roman" w:cs="Times New Roman"/>
        </w:rPr>
        <w:t>ly</w:t>
      </w:r>
      <w:r w:rsidR="001E1465">
        <w:rPr>
          <w:rFonts w:ascii="Times New Roman" w:hAnsi="Times New Roman" w:cs="Times New Roman"/>
        </w:rPr>
        <w:t xml:space="preserve">, or </w:t>
      </w:r>
      <w:r>
        <w:rPr>
          <w:rFonts w:ascii="Times New Roman" w:hAnsi="Times New Roman" w:cs="Times New Roman"/>
        </w:rPr>
        <w:t xml:space="preserve">entering situations of </w:t>
      </w:r>
      <w:r w:rsidR="001E1465">
        <w:rPr>
          <w:rFonts w:ascii="Times New Roman" w:hAnsi="Times New Roman" w:cs="Times New Roman"/>
        </w:rPr>
        <w:t>homeless</w:t>
      </w:r>
      <w:r>
        <w:rPr>
          <w:rFonts w:ascii="Times New Roman" w:hAnsi="Times New Roman" w:cs="Times New Roman"/>
        </w:rPr>
        <w:t>ness</w:t>
      </w:r>
      <w:r w:rsidR="001E1465">
        <w:rPr>
          <w:rFonts w:ascii="Times New Roman" w:hAnsi="Times New Roman" w:cs="Times New Roman"/>
        </w:rPr>
        <w:t xml:space="preserve">. </w:t>
      </w:r>
      <w:r w:rsidR="00260FD2">
        <w:rPr>
          <w:rFonts w:ascii="Times New Roman" w:hAnsi="Times New Roman" w:cs="Times New Roman"/>
        </w:rPr>
        <w:t>I was told that</w:t>
      </w:r>
      <w:r w:rsidR="00B673A2">
        <w:rPr>
          <w:rFonts w:ascii="Times New Roman" w:hAnsi="Times New Roman" w:cs="Times New Roman"/>
        </w:rPr>
        <w:t xml:space="preserve"> there are not enough shelters </w:t>
      </w:r>
      <w:r w:rsidR="005010AA">
        <w:rPr>
          <w:rFonts w:ascii="Times New Roman" w:hAnsi="Times New Roman" w:cs="Times New Roman"/>
        </w:rPr>
        <w:t xml:space="preserve">to provide shelter </w:t>
      </w:r>
      <w:r w:rsidR="00832FD1">
        <w:rPr>
          <w:rFonts w:ascii="Times New Roman" w:hAnsi="Times New Roman" w:cs="Times New Roman"/>
        </w:rPr>
        <w:t xml:space="preserve">for </w:t>
      </w:r>
      <w:r w:rsidR="0037256A">
        <w:rPr>
          <w:rFonts w:ascii="Times New Roman" w:hAnsi="Times New Roman" w:cs="Times New Roman"/>
        </w:rPr>
        <w:t xml:space="preserve">abandoned older persons or </w:t>
      </w:r>
      <w:r w:rsidR="00C24AEE">
        <w:rPr>
          <w:rFonts w:ascii="Times New Roman" w:hAnsi="Times New Roman" w:cs="Times New Roman"/>
        </w:rPr>
        <w:t xml:space="preserve">older </w:t>
      </w:r>
      <w:r w:rsidR="0037256A">
        <w:rPr>
          <w:rFonts w:ascii="Times New Roman" w:hAnsi="Times New Roman" w:cs="Times New Roman"/>
        </w:rPr>
        <w:t xml:space="preserve">persons </w:t>
      </w:r>
      <w:r w:rsidR="0076441B">
        <w:rPr>
          <w:rFonts w:ascii="Times New Roman" w:hAnsi="Times New Roman" w:cs="Times New Roman"/>
        </w:rPr>
        <w:t>i</w:t>
      </w:r>
      <w:r w:rsidR="00C24AEE">
        <w:rPr>
          <w:rFonts w:ascii="Times New Roman" w:hAnsi="Times New Roman" w:cs="Times New Roman"/>
        </w:rPr>
        <w:t>n vulnerable situations. I was also informed that the existing shelters are not</w:t>
      </w:r>
      <w:r w:rsidR="0037256A">
        <w:rPr>
          <w:rFonts w:ascii="Times New Roman" w:hAnsi="Times New Roman" w:cs="Times New Roman"/>
        </w:rPr>
        <w:t xml:space="preserve"> </w:t>
      </w:r>
      <w:r w:rsidR="00720EA7">
        <w:rPr>
          <w:rFonts w:ascii="Times New Roman" w:hAnsi="Times New Roman" w:cs="Times New Roman"/>
        </w:rPr>
        <w:t>always accessible.</w:t>
      </w:r>
    </w:p>
    <w:p w14:paraId="7ECC0EE8" w14:textId="77777777" w:rsidR="00076E9B" w:rsidRDefault="00076E9B" w:rsidP="00D72EB6">
      <w:pPr>
        <w:spacing w:after="0"/>
        <w:jc w:val="both"/>
        <w:rPr>
          <w:rFonts w:ascii="Times New Roman" w:hAnsi="Times New Roman" w:cs="Times New Roman"/>
        </w:rPr>
      </w:pPr>
    </w:p>
    <w:p w14:paraId="1853D757" w14:textId="7E45F764" w:rsidR="00C26695" w:rsidRDefault="007D7886" w:rsidP="00D72EB6">
      <w:pPr>
        <w:spacing w:after="0"/>
        <w:jc w:val="both"/>
        <w:rPr>
          <w:rFonts w:ascii="Times New Roman" w:hAnsi="Times New Roman" w:cs="Times New Roman"/>
        </w:rPr>
      </w:pPr>
      <w:r>
        <w:rPr>
          <w:rFonts w:ascii="Times New Roman" w:hAnsi="Times New Roman" w:cs="Times New Roman"/>
        </w:rPr>
        <w:t>I</w:t>
      </w:r>
      <w:r w:rsidR="00C26695">
        <w:rPr>
          <w:rFonts w:ascii="Times New Roman" w:hAnsi="Times New Roman" w:cs="Times New Roman"/>
        </w:rPr>
        <w:t>t is also important to strengthen prevention efforts.</w:t>
      </w:r>
      <w:r w:rsidR="00421FD3">
        <w:rPr>
          <w:rFonts w:ascii="Times New Roman" w:hAnsi="Times New Roman" w:cs="Times New Roman"/>
        </w:rPr>
        <w:t xml:space="preserve"> This includes awareness-raising campaigns on the rights of older persons delivered to both older persons and their families</w:t>
      </w:r>
      <w:r w:rsidR="00E9507C">
        <w:rPr>
          <w:rFonts w:ascii="Times New Roman" w:hAnsi="Times New Roman" w:cs="Times New Roman"/>
        </w:rPr>
        <w:t xml:space="preserve"> and relatives</w:t>
      </w:r>
      <w:r w:rsidR="00DE5CF6">
        <w:rPr>
          <w:rFonts w:ascii="Times New Roman" w:hAnsi="Times New Roman" w:cs="Times New Roman"/>
        </w:rPr>
        <w:t>,</w:t>
      </w:r>
      <w:r>
        <w:rPr>
          <w:rFonts w:ascii="Times New Roman" w:hAnsi="Times New Roman" w:cs="Times New Roman"/>
        </w:rPr>
        <w:t xml:space="preserve"> as well as for service providers to recognize signs of abuse.</w:t>
      </w:r>
      <w:r w:rsidR="00DF3CD5">
        <w:rPr>
          <w:rFonts w:ascii="Times New Roman" w:hAnsi="Times New Roman" w:cs="Times New Roman"/>
        </w:rPr>
        <w:t xml:space="preserve"> </w:t>
      </w:r>
    </w:p>
    <w:p w14:paraId="01AD5F89" w14:textId="77777777" w:rsidR="004A630F" w:rsidRDefault="004A630F" w:rsidP="00D72EB6">
      <w:pPr>
        <w:spacing w:after="0"/>
        <w:jc w:val="both"/>
        <w:rPr>
          <w:rFonts w:ascii="Times New Roman" w:hAnsi="Times New Roman" w:cs="Times New Roman"/>
        </w:rPr>
      </w:pPr>
    </w:p>
    <w:p w14:paraId="64A8DEE8" w14:textId="77777777" w:rsidR="004A630F" w:rsidRDefault="004A630F" w:rsidP="004A630F">
      <w:pPr>
        <w:spacing w:after="0"/>
        <w:jc w:val="both"/>
        <w:rPr>
          <w:rFonts w:ascii="Times New Roman" w:hAnsi="Times New Roman" w:cs="Times New Roman"/>
        </w:rPr>
      </w:pPr>
      <w:r>
        <w:rPr>
          <w:rFonts w:ascii="Times New Roman" w:hAnsi="Times New Roman" w:cs="Times New Roman"/>
        </w:rPr>
        <w:t xml:space="preserve">Violence has a particular impact on those with in intersecting situations of vulnerability. Older LGBT+ persons are subject to heightened threats of violence and may be at greater risk of abandonment by their families due to homophobic or transphobic attitudes. Migrants and refugees may also be targeted by those with xenophobic sentiments. </w:t>
      </w:r>
    </w:p>
    <w:p w14:paraId="7A75E4CC" w14:textId="77777777" w:rsidR="00EA4216" w:rsidRPr="00EC6846" w:rsidRDefault="00EA4216" w:rsidP="00EA4216">
      <w:pPr>
        <w:spacing w:after="0"/>
        <w:jc w:val="both"/>
        <w:rPr>
          <w:rFonts w:ascii="Times New Roman" w:hAnsi="Times New Roman" w:cs="Times New Roman"/>
        </w:rPr>
      </w:pPr>
    </w:p>
    <w:p w14:paraId="3CBC4566" w14:textId="77777777" w:rsidR="00EA4216" w:rsidRPr="00EC6846" w:rsidRDefault="00EA4216" w:rsidP="00EA4216">
      <w:pPr>
        <w:spacing w:after="0" w:line="276" w:lineRule="auto"/>
        <w:jc w:val="both"/>
        <w:rPr>
          <w:rFonts w:ascii="Times New Roman" w:hAnsi="Times New Roman" w:cs="Times New Roman"/>
          <w:b/>
          <w:bCs/>
        </w:rPr>
      </w:pPr>
      <w:r w:rsidRPr="00EC6846">
        <w:rPr>
          <w:rFonts w:ascii="Times New Roman" w:hAnsi="Times New Roman" w:cs="Times New Roman"/>
          <w:b/>
          <w:bCs/>
        </w:rPr>
        <w:t>Concluding remarks</w:t>
      </w:r>
    </w:p>
    <w:p w14:paraId="1DBF3B04" w14:textId="77777777" w:rsidR="00EA4216" w:rsidRPr="00EC6846"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As I have mentioned at the beginning of my statement, my remarks today are of a preliminary nature and do certainly not cover all issues in a comprehensive manner. I will further analyse the information received in connection with my visit and elaborate on my findings in my report to the Human Rights Council presented in September 2024.</w:t>
      </w:r>
    </w:p>
    <w:p w14:paraId="4C47BD94" w14:textId="77777777" w:rsidR="00EA4216" w:rsidRPr="00EC6846" w:rsidRDefault="00EA4216" w:rsidP="00EA4216">
      <w:pPr>
        <w:spacing w:after="0" w:line="276" w:lineRule="auto"/>
        <w:jc w:val="both"/>
        <w:rPr>
          <w:rFonts w:ascii="Times New Roman" w:hAnsi="Times New Roman" w:cs="Times New Roman"/>
        </w:rPr>
      </w:pPr>
    </w:p>
    <w:p w14:paraId="7740A849" w14:textId="02E6AE1A" w:rsidR="00EA4216" w:rsidRPr="00EC6846"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 xml:space="preserve">To conclude, I believe that </w:t>
      </w:r>
      <w:r w:rsidR="001111C3">
        <w:rPr>
          <w:rFonts w:ascii="Times New Roman" w:hAnsi="Times New Roman" w:cs="Times New Roman"/>
        </w:rPr>
        <w:t xml:space="preserve">older persons will benefit from a coordinated implementation of the existing laws and policies to ensure their right to social security, to health and to live without violence on equal basis as others. I would also suggest that ageism as a root cause to discrimination in many fields must be combated. </w:t>
      </w:r>
      <w:r w:rsidRPr="00EC6846">
        <w:rPr>
          <w:rFonts w:ascii="Times New Roman" w:hAnsi="Times New Roman" w:cs="Times New Roman"/>
        </w:rPr>
        <w:t>I would also further insist on collecting disaggregated data by age, sex</w:t>
      </w:r>
      <w:r w:rsidR="001A5F35">
        <w:rPr>
          <w:rFonts w:ascii="Times New Roman" w:hAnsi="Times New Roman" w:cs="Times New Roman"/>
        </w:rPr>
        <w:t>, migration status, Indigenous identity, sexual orientation and gender identity</w:t>
      </w:r>
      <w:r w:rsidRPr="00EC6846">
        <w:rPr>
          <w:rFonts w:ascii="Times New Roman" w:hAnsi="Times New Roman" w:cs="Times New Roman"/>
        </w:rPr>
        <w:t xml:space="preserve"> and disability. Data collection is essential to reflect the current situation of older persons and effectively address their issues through all governmental programmes. </w:t>
      </w:r>
    </w:p>
    <w:p w14:paraId="0684EA57" w14:textId="23B19E5A" w:rsidR="00EA4216" w:rsidRPr="00EC6846" w:rsidRDefault="00EA4216" w:rsidP="00EA4216">
      <w:pPr>
        <w:spacing w:after="0" w:line="276" w:lineRule="auto"/>
        <w:jc w:val="both"/>
        <w:rPr>
          <w:rFonts w:ascii="Times New Roman" w:hAnsi="Times New Roman" w:cs="Times New Roman"/>
        </w:rPr>
      </w:pPr>
    </w:p>
    <w:p w14:paraId="341EBBC9" w14:textId="77777777" w:rsidR="00EA4216" w:rsidRPr="00EC6846" w:rsidRDefault="00EA4216" w:rsidP="00EA4216">
      <w:pPr>
        <w:spacing w:after="0" w:line="276" w:lineRule="auto"/>
        <w:jc w:val="both"/>
        <w:rPr>
          <w:rFonts w:ascii="Times New Roman" w:hAnsi="Times New Roman" w:cs="Times New Roman"/>
        </w:rPr>
      </w:pPr>
      <w:r w:rsidRPr="00EC6846">
        <w:rPr>
          <w:rFonts w:ascii="Times New Roman" w:hAnsi="Times New Roman" w:cs="Times New Roman"/>
        </w:rPr>
        <w:t>I would like to reaffirm my commitment to continue the dialogue with the Government of Peru and that I look forward to working with the relevant authorities in a spirit of cooperation on ensuring that all older persons can fully enjoy their human rights.</w:t>
      </w:r>
    </w:p>
    <w:p w14:paraId="1A16DFFE" w14:textId="77777777" w:rsidR="00EA4216" w:rsidRPr="00EC6846" w:rsidRDefault="00EA4216" w:rsidP="00EA4216">
      <w:pPr>
        <w:spacing w:after="0" w:line="276" w:lineRule="auto"/>
        <w:jc w:val="both"/>
        <w:rPr>
          <w:rFonts w:ascii="Times New Roman" w:hAnsi="Times New Roman" w:cs="Times New Roman"/>
        </w:rPr>
      </w:pPr>
    </w:p>
    <w:p w14:paraId="1B2F04CD" w14:textId="085ECB9F" w:rsidR="006440A3" w:rsidRPr="00EC6846" w:rsidRDefault="00EA4216" w:rsidP="006C6231">
      <w:pPr>
        <w:spacing w:after="0" w:line="276" w:lineRule="auto"/>
        <w:jc w:val="both"/>
      </w:pPr>
      <w:r w:rsidRPr="00EC6846">
        <w:rPr>
          <w:rFonts w:ascii="Times New Roman" w:hAnsi="Times New Roman" w:cs="Times New Roman"/>
        </w:rPr>
        <w:t>Thank you for your attention.</w:t>
      </w:r>
    </w:p>
    <w:sectPr w:rsidR="006440A3" w:rsidRPr="00EC6846" w:rsidSect="00A07E8D">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BB0C3" w14:textId="77777777" w:rsidR="00A07E8D" w:rsidRDefault="00A07E8D" w:rsidP="000061CF">
      <w:pPr>
        <w:spacing w:after="0" w:line="240" w:lineRule="auto"/>
      </w:pPr>
      <w:r>
        <w:separator/>
      </w:r>
    </w:p>
  </w:endnote>
  <w:endnote w:type="continuationSeparator" w:id="0">
    <w:p w14:paraId="3BE32BC2" w14:textId="77777777" w:rsidR="00A07E8D" w:rsidRDefault="00A07E8D" w:rsidP="000061CF">
      <w:pPr>
        <w:spacing w:after="0" w:line="240" w:lineRule="auto"/>
      </w:pPr>
      <w:r>
        <w:continuationSeparator/>
      </w:r>
    </w:p>
  </w:endnote>
  <w:endnote w:type="continuationNotice" w:id="1">
    <w:p w14:paraId="04FB82A4" w14:textId="77777777" w:rsidR="00A07E8D" w:rsidRDefault="00A07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971542"/>
      <w:docPartObj>
        <w:docPartGallery w:val="Page Numbers (Bottom of Page)"/>
        <w:docPartUnique/>
      </w:docPartObj>
    </w:sdtPr>
    <w:sdtEndPr>
      <w:rPr>
        <w:rFonts w:ascii="Times New Roman" w:hAnsi="Times New Roman" w:cs="Times New Roman"/>
        <w:noProof/>
      </w:rPr>
    </w:sdtEndPr>
    <w:sdtContent>
      <w:p w14:paraId="4CC84DE0" w14:textId="7E4FE85C" w:rsidR="00A32A79" w:rsidRPr="00A32A79" w:rsidRDefault="00A32A79">
        <w:pPr>
          <w:pStyle w:val="Footer"/>
          <w:jc w:val="right"/>
          <w:rPr>
            <w:rFonts w:ascii="Times New Roman" w:hAnsi="Times New Roman" w:cs="Times New Roman"/>
          </w:rPr>
        </w:pPr>
        <w:r w:rsidRPr="00A32A79">
          <w:rPr>
            <w:rFonts w:ascii="Times New Roman" w:hAnsi="Times New Roman" w:cs="Times New Roman"/>
          </w:rPr>
          <w:fldChar w:fldCharType="begin"/>
        </w:r>
        <w:r w:rsidRPr="00A32A79">
          <w:rPr>
            <w:rFonts w:ascii="Times New Roman" w:hAnsi="Times New Roman" w:cs="Times New Roman"/>
          </w:rPr>
          <w:instrText xml:space="preserve"> PAGE   \* MERGEFORMAT </w:instrText>
        </w:r>
        <w:r w:rsidRPr="00A32A79">
          <w:rPr>
            <w:rFonts w:ascii="Times New Roman" w:hAnsi="Times New Roman" w:cs="Times New Roman"/>
          </w:rPr>
          <w:fldChar w:fldCharType="separate"/>
        </w:r>
        <w:r w:rsidRPr="00A32A79">
          <w:rPr>
            <w:rFonts w:ascii="Times New Roman" w:hAnsi="Times New Roman" w:cs="Times New Roman"/>
            <w:noProof/>
          </w:rPr>
          <w:t>2</w:t>
        </w:r>
        <w:r w:rsidRPr="00A32A79">
          <w:rPr>
            <w:rFonts w:ascii="Times New Roman" w:hAnsi="Times New Roman" w:cs="Times New Roman"/>
            <w:noProof/>
          </w:rPr>
          <w:fldChar w:fldCharType="end"/>
        </w:r>
      </w:p>
    </w:sdtContent>
  </w:sdt>
  <w:p w14:paraId="46E7FC56" w14:textId="77777777" w:rsidR="00A32A79" w:rsidRDefault="00A32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148145"/>
      <w:docPartObj>
        <w:docPartGallery w:val="Page Numbers (Bottom of Page)"/>
        <w:docPartUnique/>
      </w:docPartObj>
    </w:sdtPr>
    <w:sdtEndPr>
      <w:rPr>
        <w:rFonts w:ascii="Times New Roman" w:hAnsi="Times New Roman" w:cs="Times New Roman"/>
        <w:noProof/>
      </w:rPr>
    </w:sdtEndPr>
    <w:sdtContent>
      <w:p w14:paraId="6F7096F2" w14:textId="526F7F06" w:rsidR="00B35080" w:rsidRPr="00B35080" w:rsidRDefault="00B35080">
        <w:pPr>
          <w:pStyle w:val="Footer"/>
          <w:jc w:val="right"/>
          <w:rPr>
            <w:rFonts w:ascii="Times New Roman" w:hAnsi="Times New Roman" w:cs="Times New Roman"/>
          </w:rPr>
        </w:pPr>
        <w:r w:rsidRPr="00B35080">
          <w:rPr>
            <w:rFonts w:ascii="Times New Roman" w:hAnsi="Times New Roman" w:cs="Times New Roman"/>
          </w:rPr>
          <w:fldChar w:fldCharType="begin"/>
        </w:r>
        <w:r w:rsidRPr="00B35080">
          <w:rPr>
            <w:rFonts w:ascii="Times New Roman" w:hAnsi="Times New Roman" w:cs="Times New Roman"/>
          </w:rPr>
          <w:instrText xml:space="preserve"> PAGE   \* MERGEFORMAT </w:instrText>
        </w:r>
        <w:r w:rsidRPr="00B35080">
          <w:rPr>
            <w:rFonts w:ascii="Times New Roman" w:hAnsi="Times New Roman" w:cs="Times New Roman"/>
          </w:rPr>
          <w:fldChar w:fldCharType="separate"/>
        </w:r>
        <w:r w:rsidRPr="00B35080">
          <w:rPr>
            <w:rFonts w:ascii="Times New Roman" w:hAnsi="Times New Roman" w:cs="Times New Roman"/>
            <w:noProof/>
          </w:rPr>
          <w:t>2</w:t>
        </w:r>
        <w:r w:rsidRPr="00B35080">
          <w:rPr>
            <w:rFonts w:ascii="Times New Roman" w:hAnsi="Times New Roman" w:cs="Times New Roman"/>
            <w:noProof/>
          </w:rPr>
          <w:fldChar w:fldCharType="end"/>
        </w:r>
      </w:p>
    </w:sdtContent>
  </w:sdt>
  <w:p w14:paraId="18045C45" w14:textId="77777777" w:rsidR="00D72EB6" w:rsidRDefault="00D7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C2F8B" w14:textId="77777777" w:rsidR="00A07E8D" w:rsidRDefault="00A07E8D" w:rsidP="000061CF">
      <w:pPr>
        <w:spacing w:after="0" w:line="240" w:lineRule="auto"/>
      </w:pPr>
      <w:r>
        <w:separator/>
      </w:r>
    </w:p>
  </w:footnote>
  <w:footnote w:type="continuationSeparator" w:id="0">
    <w:p w14:paraId="32F34B31" w14:textId="77777777" w:rsidR="00A07E8D" w:rsidRDefault="00A07E8D" w:rsidP="000061CF">
      <w:pPr>
        <w:spacing w:after="0" w:line="240" w:lineRule="auto"/>
      </w:pPr>
      <w:r>
        <w:continuationSeparator/>
      </w:r>
    </w:p>
  </w:footnote>
  <w:footnote w:type="continuationNotice" w:id="1">
    <w:p w14:paraId="01B67CD4" w14:textId="77777777" w:rsidR="00A07E8D" w:rsidRDefault="00A07E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A867" w14:textId="75F2F151" w:rsidR="00D72EB6" w:rsidRDefault="00D72EB6" w:rsidP="00D72EB6">
    <w:pPr>
      <w:pStyle w:val="Header"/>
      <w:jc w:val="center"/>
    </w:pPr>
    <w:r>
      <w:rPr>
        <w:noProof/>
      </w:rPr>
      <w:drawing>
        <wp:inline distT="0" distB="0" distL="0" distR="0" wp14:anchorId="042099C7" wp14:editId="43B311BE">
          <wp:extent cx="2369241" cy="1030828"/>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69241" cy="1030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A36"/>
    <w:multiLevelType w:val="hybridMultilevel"/>
    <w:tmpl w:val="D6E82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8B34D9"/>
    <w:multiLevelType w:val="hybridMultilevel"/>
    <w:tmpl w:val="1968FE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923A1E"/>
    <w:multiLevelType w:val="hybridMultilevel"/>
    <w:tmpl w:val="9CA85A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4A144C"/>
    <w:multiLevelType w:val="hybridMultilevel"/>
    <w:tmpl w:val="B4B2B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A40EB2"/>
    <w:multiLevelType w:val="hybridMultilevel"/>
    <w:tmpl w:val="381875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13911A9"/>
    <w:multiLevelType w:val="hybridMultilevel"/>
    <w:tmpl w:val="B1E8A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4C0B78"/>
    <w:multiLevelType w:val="hybridMultilevel"/>
    <w:tmpl w:val="AA6C71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9883119">
    <w:abstractNumId w:val="3"/>
  </w:num>
  <w:num w:numId="2" w16cid:durableId="148906818">
    <w:abstractNumId w:val="4"/>
  </w:num>
  <w:num w:numId="3" w16cid:durableId="477962358">
    <w:abstractNumId w:val="1"/>
  </w:num>
  <w:num w:numId="4" w16cid:durableId="2018649363">
    <w:abstractNumId w:val="6"/>
  </w:num>
  <w:num w:numId="5" w16cid:durableId="597371574">
    <w:abstractNumId w:val="0"/>
  </w:num>
  <w:num w:numId="6" w16cid:durableId="558587853">
    <w:abstractNumId w:val="5"/>
  </w:num>
  <w:num w:numId="7" w16cid:durableId="105454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CF"/>
    <w:rsid w:val="00001783"/>
    <w:rsid w:val="00001E16"/>
    <w:rsid w:val="00002D27"/>
    <w:rsid w:val="000038C8"/>
    <w:rsid w:val="000049FA"/>
    <w:rsid w:val="00005239"/>
    <w:rsid w:val="000061CF"/>
    <w:rsid w:val="000061FD"/>
    <w:rsid w:val="00006DC7"/>
    <w:rsid w:val="00007F06"/>
    <w:rsid w:val="0001012D"/>
    <w:rsid w:val="00010289"/>
    <w:rsid w:val="0001040E"/>
    <w:rsid w:val="00011287"/>
    <w:rsid w:val="00011DF9"/>
    <w:rsid w:val="000123C6"/>
    <w:rsid w:val="00012E22"/>
    <w:rsid w:val="0001335E"/>
    <w:rsid w:val="00013510"/>
    <w:rsid w:val="00013A7F"/>
    <w:rsid w:val="0001424D"/>
    <w:rsid w:val="00015313"/>
    <w:rsid w:val="000156DE"/>
    <w:rsid w:val="00015830"/>
    <w:rsid w:val="00015C78"/>
    <w:rsid w:val="00015E1A"/>
    <w:rsid w:val="00016AF5"/>
    <w:rsid w:val="00017189"/>
    <w:rsid w:val="000204EE"/>
    <w:rsid w:val="00021DD7"/>
    <w:rsid w:val="00021EE1"/>
    <w:rsid w:val="00021F01"/>
    <w:rsid w:val="0002286F"/>
    <w:rsid w:val="00022FDF"/>
    <w:rsid w:val="00025290"/>
    <w:rsid w:val="0002561E"/>
    <w:rsid w:val="00025824"/>
    <w:rsid w:val="00026BB6"/>
    <w:rsid w:val="00027BE2"/>
    <w:rsid w:val="00030275"/>
    <w:rsid w:val="00030395"/>
    <w:rsid w:val="0003200B"/>
    <w:rsid w:val="00032649"/>
    <w:rsid w:val="00032D05"/>
    <w:rsid w:val="00032FF3"/>
    <w:rsid w:val="000339E6"/>
    <w:rsid w:val="000356B4"/>
    <w:rsid w:val="000359EC"/>
    <w:rsid w:val="0003610B"/>
    <w:rsid w:val="000368B3"/>
    <w:rsid w:val="000374F7"/>
    <w:rsid w:val="00037FD6"/>
    <w:rsid w:val="00037FF9"/>
    <w:rsid w:val="00040F44"/>
    <w:rsid w:val="000417E6"/>
    <w:rsid w:val="00042F77"/>
    <w:rsid w:val="00042FB2"/>
    <w:rsid w:val="000433D4"/>
    <w:rsid w:val="00043715"/>
    <w:rsid w:val="00044045"/>
    <w:rsid w:val="00045D17"/>
    <w:rsid w:val="00046575"/>
    <w:rsid w:val="00046D1B"/>
    <w:rsid w:val="0005046C"/>
    <w:rsid w:val="00050578"/>
    <w:rsid w:val="00050AB7"/>
    <w:rsid w:val="00050F00"/>
    <w:rsid w:val="000515F5"/>
    <w:rsid w:val="0005164F"/>
    <w:rsid w:val="000517E3"/>
    <w:rsid w:val="000529D4"/>
    <w:rsid w:val="00052D66"/>
    <w:rsid w:val="000533FA"/>
    <w:rsid w:val="000538C5"/>
    <w:rsid w:val="0005442D"/>
    <w:rsid w:val="000544CE"/>
    <w:rsid w:val="000547A3"/>
    <w:rsid w:val="000559E1"/>
    <w:rsid w:val="00055BF1"/>
    <w:rsid w:val="00056077"/>
    <w:rsid w:val="00056094"/>
    <w:rsid w:val="00056B67"/>
    <w:rsid w:val="00056EDD"/>
    <w:rsid w:val="00056F6D"/>
    <w:rsid w:val="0005705C"/>
    <w:rsid w:val="00057109"/>
    <w:rsid w:val="000573A7"/>
    <w:rsid w:val="00060395"/>
    <w:rsid w:val="000616B1"/>
    <w:rsid w:val="0006199E"/>
    <w:rsid w:val="00061EE3"/>
    <w:rsid w:val="00061FD7"/>
    <w:rsid w:val="000625CF"/>
    <w:rsid w:val="00062C8F"/>
    <w:rsid w:val="00062CF5"/>
    <w:rsid w:val="00062D5F"/>
    <w:rsid w:val="00062FB2"/>
    <w:rsid w:val="00065B51"/>
    <w:rsid w:val="00065F95"/>
    <w:rsid w:val="00066338"/>
    <w:rsid w:val="000667F6"/>
    <w:rsid w:val="000668E0"/>
    <w:rsid w:val="00066CC6"/>
    <w:rsid w:val="0007078E"/>
    <w:rsid w:val="00071119"/>
    <w:rsid w:val="0007131C"/>
    <w:rsid w:val="00071719"/>
    <w:rsid w:val="00071862"/>
    <w:rsid w:val="00071D29"/>
    <w:rsid w:val="00071FD6"/>
    <w:rsid w:val="000726A9"/>
    <w:rsid w:val="00073058"/>
    <w:rsid w:val="0007317D"/>
    <w:rsid w:val="00073AF1"/>
    <w:rsid w:val="00073CA0"/>
    <w:rsid w:val="00073D82"/>
    <w:rsid w:val="00073FD3"/>
    <w:rsid w:val="000746AE"/>
    <w:rsid w:val="00075EA5"/>
    <w:rsid w:val="00076E9B"/>
    <w:rsid w:val="000777F1"/>
    <w:rsid w:val="00077EA3"/>
    <w:rsid w:val="00080C98"/>
    <w:rsid w:val="00080CE8"/>
    <w:rsid w:val="00080E85"/>
    <w:rsid w:val="000814CF"/>
    <w:rsid w:val="0008166D"/>
    <w:rsid w:val="00081C98"/>
    <w:rsid w:val="0008234F"/>
    <w:rsid w:val="00083D3D"/>
    <w:rsid w:val="00083E7B"/>
    <w:rsid w:val="00083FC3"/>
    <w:rsid w:val="00084421"/>
    <w:rsid w:val="00085636"/>
    <w:rsid w:val="000904DF"/>
    <w:rsid w:val="0009060D"/>
    <w:rsid w:val="00091000"/>
    <w:rsid w:val="00091E2A"/>
    <w:rsid w:val="0009331B"/>
    <w:rsid w:val="0009333F"/>
    <w:rsid w:val="00093929"/>
    <w:rsid w:val="00093D2B"/>
    <w:rsid w:val="00093D4B"/>
    <w:rsid w:val="00094534"/>
    <w:rsid w:val="00094C73"/>
    <w:rsid w:val="000954D4"/>
    <w:rsid w:val="00095F72"/>
    <w:rsid w:val="00095F84"/>
    <w:rsid w:val="00096FF6"/>
    <w:rsid w:val="00097001"/>
    <w:rsid w:val="00097EEA"/>
    <w:rsid w:val="000A03C3"/>
    <w:rsid w:val="000A04CD"/>
    <w:rsid w:val="000A0606"/>
    <w:rsid w:val="000A0A01"/>
    <w:rsid w:val="000A0D96"/>
    <w:rsid w:val="000A0E81"/>
    <w:rsid w:val="000A1384"/>
    <w:rsid w:val="000A157D"/>
    <w:rsid w:val="000A1837"/>
    <w:rsid w:val="000A292C"/>
    <w:rsid w:val="000A2E13"/>
    <w:rsid w:val="000A3134"/>
    <w:rsid w:val="000A3EB4"/>
    <w:rsid w:val="000A435E"/>
    <w:rsid w:val="000A43E9"/>
    <w:rsid w:val="000A45DA"/>
    <w:rsid w:val="000A519A"/>
    <w:rsid w:val="000A5CDC"/>
    <w:rsid w:val="000A5FFE"/>
    <w:rsid w:val="000A6A13"/>
    <w:rsid w:val="000A6A73"/>
    <w:rsid w:val="000A6C54"/>
    <w:rsid w:val="000A7A6B"/>
    <w:rsid w:val="000A7FB3"/>
    <w:rsid w:val="000B0573"/>
    <w:rsid w:val="000B104D"/>
    <w:rsid w:val="000B197C"/>
    <w:rsid w:val="000B19AA"/>
    <w:rsid w:val="000B1A54"/>
    <w:rsid w:val="000B1F8A"/>
    <w:rsid w:val="000B285B"/>
    <w:rsid w:val="000B2E06"/>
    <w:rsid w:val="000B30B1"/>
    <w:rsid w:val="000B338C"/>
    <w:rsid w:val="000B3438"/>
    <w:rsid w:val="000B38F5"/>
    <w:rsid w:val="000B3FA4"/>
    <w:rsid w:val="000B4632"/>
    <w:rsid w:val="000B4793"/>
    <w:rsid w:val="000B50AB"/>
    <w:rsid w:val="000B52D1"/>
    <w:rsid w:val="000B54E9"/>
    <w:rsid w:val="000B55BE"/>
    <w:rsid w:val="000B57B7"/>
    <w:rsid w:val="000B5F79"/>
    <w:rsid w:val="000B5F82"/>
    <w:rsid w:val="000B6936"/>
    <w:rsid w:val="000B6A0B"/>
    <w:rsid w:val="000B6BB0"/>
    <w:rsid w:val="000B6EF8"/>
    <w:rsid w:val="000B6F99"/>
    <w:rsid w:val="000B7184"/>
    <w:rsid w:val="000B7247"/>
    <w:rsid w:val="000B740E"/>
    <w:rsid w:val="000B788A"/>
    <w:rsid w:val="000B7AFD"/>
    <w:rsid w:val="000B7BAC"/>
    <w:rsid w:val="000B7CE7"/>
    <w:rsid w:val="000C0218"/>
    <w:rsid w:val="000C0C59"/>
    <w:rsid w:val="000C0E7B"/>
    <w:rsid w:val="000C1CE2"/>
    <w:rsid w:val="000C1E06"/>
    <w:rsid w:val="000C2027"/>
    <w:rsid w:val="000C256F"/>
    <w:rsid w:val="000C2701"/>
    <w:rsid w:val="000C31B7"/>
    <w:rsid w:val="000C354B"/>
    <w:rsid w:val="000C39E9"/>
    <w:rsid w:val="000C3B9E"/>
    <w:rsid w:val="000C4C9B"/>
    <w:rsid w:val="000C5289"/>
    <w:rsid w:val="000C549D"/>
    <w:rsid w:val="000C5802"/>
    <w:rsid w:val="000C5A40"/>
    <w:rsid w:val="000C5E4F"/>
    <w:rsid w:val="000C6069"/>
    <w:rsid w:val="000C6DA0"/>
    <w:rsid w:val="000C6E89"/>
    <w:rsid w:val="000C73DB"/>
    <w:rsid w:val="000C745F"/>
    <w:rsid w:val="000C7721"/>
    <w:rsid w:val="000D07FF"/>
    <w:rsid w:val="000D0AE7"/>
    <w:rsid w:val="000D0C08"/>
    <w:rsid w:val="000D0D4C"/>
    <w:rsid w:val="000D10AF"/>
    <w:rsid w:val="000D12F2"/>
    <w:rsid w:val="000D257F"/>
    <w:rsid w:val="000D2F0B"/>
    <w:rsid w:val="000D31A9"/>
    <w:rsid w:val="000D34E8"/>
    <w:rsid w:val="000D3582"/>
    <w:rsid w:val="000D35C2"/>
    <w:rsid w:val="000D3C65"/>
    <w:rsid w:val="000D4A9F"/>
    <w:rsid w:val="000D4C8C"/>
    <w:rsid w:val="000D4FE5"/>
    <w:rsid w:val="000D54CF"/>
    <w:rsid w:val="000D6452"/>
    <w:rsid w:val="000D6CE2"/>
    <w:rsid w:val="000D6D88"/>
    <w:rsid w:val="000D759A"/>
    <w:rsid w:val="000E0283"/>
    <w:rsid w:val="000E0852"/>
    <w:rsid w:val="000E100F"/>
    <w:rsid w:val="000E11F9"/>
    <w:rsid w:val="000E1AF0"/>
    <w:rsid w:val="000E1C1D"/>
    <w:rsid w:val="000E20CA"/>
    <w:rsid w:val="000E2417"/>
    <w:rsid w:val="000E276C"/>
    <w:rsid w:val="000E283E"/>
    <w:rsid w:val="000E29EA"/>
    <w:rsid w:val="000E2C43"/>
    <w:rsid w:val="000E2DFA"/>
    <w:rsid w:val="000E3118"/>
    <w:rsid w:val="000E35C4"/>
    <w:rsid w:val="000E3F83"/>
    <w:rsid w:val="000E414F"/>
    <w:rsid w:val="000E435F"/>
    <w:rsid w:val="000E4D9D"/>
    <w:rsid w:val="000E4DCD"/>
    <w:rsid w:val="000E527A"/>
    <w:rsid w:val="000E5824"/>
    <w:rsid w:val="000E5BE5"/>
    <w:rsid w:val="000E6298"/>
    <w:rsid w:val="000F0707"/>
    <w:rsid w:val="000F0C4F"/>
    <w:rsid w:val="000F0D34"/>
    <w:rsid w:val="000F0F2E"/>
    <w:rsid w:val="000F16AC"/>
    <w:rsid w:val="000F198B"/>
    <w:rsid w:val="000F23CE"/>
    <w:rsid w:val="000F306E"/>
    <w:rsid w:val="000F331A"/>
    <w:rsid w:val="000F3A22"/>
    <w:rsid w:val="000F3A97"/>
    <w:rsid w:val="000F4C1B"/>
    <w:rsid w:val="000F4D8A"/>
    <w:rsid w:val="000F500F"/>
    <w:rsid w:val="000F695E"/>
    <w:rsid w:val="000F69A5"/>
    <w:rsid w:val="000F6B44"/>
    <w:rsid w:val="000F7431"/>
    <w:rsid w:val="000F7E37"/>
    <w:rsid w:val="00100384"/>
    <w:rsid w:val="00100434"/>
    <w:rsid w:val="00100B25"/>
    <w:rsid w:val="00100DF5"/>
    <w:rsid w:val="00101060"/>
    <w:rsid w:val="00102042"/>
    <w:rsid w:val="00102652"/>
    <w:rsid w:val="001030A0"/>
    <w:rsid w:val="00103526"/>
    <w:rsid w:val="001039C6"/>
    <w:rsid w:val="00104312"/>
    <w:rsid w:val="00104C5B"/>
    <w:rsid w:val="00106747"/>
    <w:rsid w:val="0010779A"/>
    <w:rsid w:val="00107E4F"/>
    <w:rsid w:val="001108D3"/>
    <w:rsid w:val="001111C3"/>
    <w:rsid w:val="00111311"/>
    <w:rsid w:val="00112217"/>
    <w:rsid w:val="001124D6"/>
    <w:rsid w:val="00112BF6"/>
    <w:rsid w:val="00113313"/>
    <w:rsid w:val="001139F7"/>
    <w:rsid w:val="00114774"/>
    <w:rsid w:val="00114818"/>
    <w:rsid w:val="00114CB4"/>
    <w:rsid w:val="00115461"/>
    <w:rsid w:val="00115C66"/>
    <w:rsid w:val="00115D62"/>
    <w:rsid w:val="00116294"/>
    <w:rsid w:val="0011665B"/>
    <w:rsid w:val="001166D7"/>
    <w:rsid w:val="00116A03"/>
    <w:rsid w:val="001170ED"/>
    <w:rsid w:val="00117556"/>
    <w:rsid w:val="00117A16"/>
    <w:rsid w:val="00117B75"/>
    <w:rsid w:val="00121FD2"/>
    <w:rsid w:val="001221CC"/>
    <w:rsid w:val="0012222C"/>
    <w:rsid w:val="001224CA"/>
    <w:rsid w:val="001228D9"/>
    <w:rsid w:val="00122F39"/>
    <w:rsid w:val="001234CB"/>
    <w:rsid w:val="00124A2F"/>
    <w:rsid w:val="00124D7A"/>
    <w:rsid w:val="001268DD"/>
    <w:rsid w:val="00126A76"/>
    <w:rsid w:val="00126B90"/>
    <w:rsid w:val="00126D76"/>
    <w:rsid w:val="0012716D"/>
    <w:rsid w:val="0013074B"/>
    <w:rsid w:val="00131B07"/>
    <w:rsid w:val="00131FEF"/>
    <w:rsid w:val="00132DD7"/>
    <w:rsid w:val="001330F1"/>
    <w:rsid w:val="00133378"/>
    <w:rsid w:val="0013378D"/>
    <w:rsid w:val="00133DCD"/>
    <w:rsid w:val="001341FA"/>
    <w:rsid w:val="00134217"/>
    <w:rsid w:val="001345A6"/>
    <w:rsid w:val="0013460B"/>
    <w:rsid w:val="001348F9"/>
    <w:rsid w:val="00136E11"/>
    <w:rsid w:val="00137611"/>
    <w:rsid w:val="00137B93"/>
    <w:rsid w:val="0014063C"/>
    <w:rsid w:val="00140E32"/>
    <w:rsid w:val="00141BA9"/>
    <w:rsid w:val="00142C65"/>
    <w:rsid w:val="00142ECC"/>
    <w:rsid w:val="0014373C"/>
    <w:rsid w:val="00143882"/>
    <w:rsid w:val="00143B44"/>
    <w:rsid w:val="00143BE9"/>
    <w:rsid w:val="00144501"/>
    <w:rsid w:val="00145339"/>
    <w:rsid w:val="0014594B"/>
    <w:rsid w:val="0014678E"/>
    <w:rsid w:val="00147151"/>
    <w:rsid w:val="00147901"/>
    <w:rsid w:val="00147B3E"/>
    <w:rsid w:val="00147C0B"/>
    <w:rsid w:val="00147C1B"/>
    <w:rsid w:val="00151488"/>
    <w:rsid w:val="00152748"/>
    <w:rsid w:val="001531DC"/>
    <w:rsid w:val="0015418A"/>
    <w:rsid w:val="001541EE"/>
    <w:rsid w:val="001550E8"/>
    <w:rsid w:val="001553B0"/>
    <w:rsid w:val="00157278"/>
    <w:rsid w:val="001600E8"/>
    <w:rsid w:val="00160980"/>
    <w:rsid w:val="001610F8"/>
    <w:rsid w:val="00162CB7"/>
    <w:rsid w:val="001631F9"/>
    <w:rsid w:val="0016431C"/>
    <w:rsid w:val="001645A9"/>
    <w:rsid w:val="0016460D"/>
    <w:rsid w:val="001647FF"/>
    <w:rsid w:val="001649B2"/>
    <w:rsid w:val="00164D92"/>
    <w:rsid w:val="001650DA"/>
    <w:rsid w:val="001651B6"/>
    <w:rsid w:val="00165D3B"/>
    <w:rsid w:val="00165D3F"/>
    <w:rsid w:val="00165EA9"/>
    <w:rsid w:val="001660E2"/>
    <w:rsid w:val="00166DA7"/>
    <w:rsid w:val="00166DAF"/>
    <w:rsid w:val="001671D6"/>
    <w:rsid w:val="0016723D"/>
    <w:rsid w:val="0017012F"/>
    <w:rsid w:val="00170525"/>
    <w:rsid w:val="001707E7"/>
    <w:rsid w:val="001708E4"/>
    <w:rsid w:val="00170DA7"/>
    <w:rsid w:val="00170EC6"/>
    <w:rsid w:val="0017108E"/>
    <w:rsid w:val="0017121E"/>
    <w:rsid w:val="0017245F"/>
    <w:rsid w:val="00172AEA"/>
    <w:rsid w:val="00172B6F"/>
    <w:rsid w:val="00173445"/>
    <w:rsid w:val="00173C68"/>
    <w:rsid w:val="00173E68"/>
    <w:rsid w:val="001740CE"/>
    <w:rsid w:val="00174629"/>
    <w:rsid w:val="00175AA8"/>
    <w:rsid w:val="00176161"/>
    <w:rsid w:val="0017680C"/>
    <w:rsid w:val="00176C5A"/>
    <w:rsid w:val="00176F24"/>
    <w:rsid w:val="001770D3"/>
    <w:rsid w:val="001778B8"/>
    <w:rsid w:val="001804E8"/>
    <w:rsid w:val="0018053D"/>
    <w:rsid w:val="0018168B"/>
    <w:rsid w:val="00181E95"/>
    <w:rsid w:val="00181F95"/>
    <w:rsid w:val="00182CBA"/>
    <w:rsid w:val="00183D89"/>
    <w:rsid w:val="00185C05"/>
    <w:rsid w:val="00186D3D"/>
    <w:rsid w:val="00187CC5"/>
    <w:rsid w:val="00187E00"/>
    <w:rsid w:val="00190C61"/>
    <w:rsid w:val="00191709"/>
    <w:rsid w:val="0019238B"/>
    <w:rsid w:val="001932E4"/>
    <w:rsid w:val="00193527"/>
    <w:rsid w:val="00193C12"/>
    <w:rsid w:val="00193C6D"/>
    <w:rsid w:val="00193E21"/>
    <w:rsid w:val="001944BE"/>
    <w:rsid w:val="00194BDF"/>
    <w:rsid w:val="00195254"/>
    <w:rsid w:val="00195614"/>
    <w:rsid w:val="0019568C"/>
    <w:rsid w:val="00195895"/>
    <w:rsid w:val="00195F00"/>
    <w:rsid w:val="00195F68"/>
    <w:rsid w:val="00196110"/>
    <w:rsid w:val="001967D9"/>
    <w:rsid w:val="00196AF1"/>
    <w:rsid w:val="00197900"/>
    <w:rsid w:val="00197E08"/>
    <w:rsid w:val="001A04EA"/>
    <w:rsid w:val="001A0EE0"/>
    <w:rsid w:val="001A1B1C"/>
    <w:rsid w:val="001A2E33"/>
    <w:rsid w:val="001A35A9"/>
    <w:rsid w:val="001A399A"/>
    <w:rsid w:val="001A4067"/>
    <w:rsid w:val="001A4340"/>
    <w:rsid w:val="001A4812"/>
    <w:rsid w:val="001A4BAE"/>
    <w:rsid w:val="001A4CE0"/>
    <w:rsid w:val="001A565D"/>
    <w:rsid w:val="001A5744"/>
    <w:rsid w:val="001A5F35"/>
    <w:rsid w:val="001A7036"/>
    <w:rsid w:val="001A75CA"/>
    <w:rsid w:val="001A7812"/>
    <w:rsid w:val="001A7A8A"/>
    <w:rsid w:val="001A7B25"/>
    <w:rsid w:val="001B0392"/>
    <w:rsid w:val="001B06DA"/>
    <w:rsid w:val="001B09F9"/>
    <w:rsid w:val="001B0B49"/>
    <w:rsid w:val="001B178A"/>
    <w:rsid w:val="001B181D"/>
    <w:rsid w:val="001B1C2A"/>
    <w:rsid w:val="001B1DFC"/>
    <w:rsid w:val="001B1E93"/>
    <w:rsid w:val="001B2AB4"/>
    <w:rsid w:val="001B2ECF"/>
    <w:rsid w:val="001B4A24"/>
    <w:rsid w:val="001B4AF6"/>
    <w:rsid w:val="001B4DDF"/>
    <w:rsid w:val="001B5829"/>
    <w:rsid w:val="001B63B4"/>
    <w:rsid w:val="001B73DB"/>
    <w:rsid w:val="001B76DA"/>
    <w:rsid w:val="001C04E2"/>
    <w:rsid w:val="001C0C24"/>
    <w:rsid w:val="001C0C71"/>
    <w:rsid w:val="001C0CCA"/>
    <w:rsid w:val="001C12A6"/>
    <w:rsid w:val="001C1428"/>
    <w:rsid w:val="001C156E"/>
    <w:rsid w:val="001C1DD8"/>
    <w:rsid w:val="001C2021"/>
    <w:rsid w:val="001C20BB"/>
    <w:rsid w:val="001C20DC"/>
    <w:rsid w:val="001C217C"/>
    <w:rsid w:val="001C2A31"/>
    <w:rsid w:val="001C2B86"/>
    <w:rsid w:val="001C2D6D"/>
    <w:rsid w:val="001C2FD2"/>
    <w:rsid w:val="001C305A"/>
    <w:rsid w:val="001C348C"/>
    <w:rsid w:val="001C3775"/>
    <w:rsid w:val="001C3A53"/>
    <w:rsid w:val="001C487C"/>
    <w:rsid w:val="001C5219"/>
    <w:rsid w:val="001C63CF"/>
    <w:rsid w:val="001C67CB"/>
    <w:rsid w:val="001C6EAD"/>
    <w:rsid w:val="001C6F89"/>
    <w:rsid w:val="001C7EE2"/>
    <w:rsid w:val="001C7FBB"/>
    <w:rsid w:val="001D034A"/>
    <w:rsid w:val="001D09AE"/>
    <w:rsid w:val="001D0BF4"/>
    <w:rsid w:val="001D0E47"/>
    <w:rsid w:val="001D1339"/>
    <w:rsid w:val="001D18A1"/>
    <w:rsid w:val="001D1B22"/>
    <w:rsid w:val="001D1C3B"/>
    <w:rsid w:val="001D29D5"/>
    <w:rsid w:val="001D3C03"/>
    <w:rsid w:val="001D4EB1"/>
    <w:rsid w:val="001D4F21"/>
    <w:rsid w:val="001D4F78"/>
    <w:rsid w:val="001D50E7"/>
    <w:rsid w:val="001D680F"/>
    <w:rsid w:val="001D6C4E"/>
    <w:rsid w:val="001D6CED"/>
    <w:rsid w:val="001D75C6"/>
    <w:rsid w:val="001D768D"/>
    <w:rsid w:val="001D7962"/>
    <w:rsid w:val="001D7A29"/>
    <w:rsid w:val="001E00B0"/>
    <w:rsid w:val="001E0B9E"/>
    <w:rsid w:val="001E1465"/>
    <w:rsid w:val="001E23ED"/>
    <w:rsid w:val="001E2FAE"/>
    <w:rsid w:val="001E3435"/>
    <w:rsid w:val="001E4C64"/>
    <w:rsid w:val="001E5192"/>
    <w:rsid w:val="001E53A5"/>
    <w:rsid w:val="001E6567"/>
    <w:rsid w:val="001E6BB6"/>
    <w:rsid w:val="001E6C58"/>
    <w:rsid w:val="001F00E1"/>
    <w:rsid w:val="001F0B0E"/>
    <w:rsid w:val="001F0C49"/>
    <w:rsid w:val="001F199D"/>
    <w:rsid w:val="001F1D8B"/>
    <w:rsid w:val="001F249F"/>
    <w:rsid w:val="001F254A"/>
    <w:rsid w:val="001F2643"/>
    <w:rsid w:val="001F30AF"/>
    <w:rsid w:val="001F3A03"/>
    <w:rsid w:val="001F3FDC"/>
    <w:rsid w:val="001F4702"/>
    <w:rsid w:val="001F48BF"/>
    <w:rsid w:val="001F4EE6"/>
    <w:rsid w:val="001F533A"/>
    <w:rsid w:val="001F5732"/>
    <w:rsid w:val="001F5A9B"/>
    <w:rsid w:val="001F6AAE"/>
    <w:rsid w:val="001F7EA8"/>
    <w:rsid w:val="002007B9"/>
    <w:rsid w:val="00201433"/>
    <w:rsid w:val="002014DD"/>
    <w:rsid w:val="00201B77"/>
    <w:rsid w:val="00202478"/>
    <w:rsid w:val="002032FA"/>
    <w:rsid w:val="002034B5"/>
    <w:rsid w:val="00203AF9"/>
    <w:rsid w:val="0020418B"/>
    <w:rsid w:val="002051D7"/>
    <w:rsid w:val="002056E9"/>
    <w:rsid w:val="00205E04"/>
    <w:rsid w:val="00205E56"/>
    <w:rsid w:val="00205FD7"/>
    <w:rsid w:val="00206A6D"/>
    <w:rsid w:val="00206F03"/>
    <w:rsid w:val="00207095"/>
    <w:rsid w:val="00207B86"/>
    <w:rsid w:val="00207C20"/>
    <w:rsid w:val="00207E3B"/>
    <w:rsid w:val="0021073C"/>
    <w:rsid w:val="00210C6C"/>
    <w:rsid w:val="00211C69"/>
    <w:rsid w:val="002122AB"/>
    <w:rsid w:val="00212D57"/>
    <w:rsid w:val="00213998"/>
    <w:rsid w:val="00213FCB"/>
    <w:rsid w:val="002146BE"/>
    <w:rsid w:val="002147F2"/>
    <w:rsid w:val="002148E6"/>
    <w:rsid w:val="00214BCE"/>
    <w:rsid w:val="002153B2"/>
    <w:rsid w:val="00215900"/>
    <w:rsid w:val="00216567"/>
    <w:rsid w:val="0021709A"/>
    <w:rsid w:val="00217436"/>
    <w:rsid w:val="00217590"/>
    <w:rsid w:val="0021783D"/>
    <w:rsid w:val="00217BD2"/>
    <w:rsid w:val="00217F1B"/>
    <w:rsid w:val="00220A36"/>
    <w:rsid w:val="00220CC0"/>
    <w:rsid w:val="00221638"/>
    <w:rsid w:val="00221B93"/>
    <w:rsid w:val="00221BF6"/>
    <w:rsid w:val="00222241"/>
    <w:rsid w:val="002224A1"/>
    <w:rsid w:val="00223E99"/>
    <w:rsid w:val="002240C3"/>
    <w:rsid w:val="00224175"/>
    <w:rsid w:val="00224243"/>
    <w:rsid w:val="002243AE"/>
    <w:rsid w:val="0022468C"/>
    <w:rsid w:val="00224C06"/>
    <w:rsid w:val="00224D2E"/>
    <w:rsid w:val="00225EE1"/>
    <w:rsid w:val="002268A4"/>
    <w:rsid w:val="00226C01"/>
    <w:rsid w:val="00226E71"/>
    <w:rsid w:val="00226E7A"/>
    <w:rsid w:val="002272DC"/>
    <w:rsid w:val="00227E84"/>
    <w:rsid w:val="00227ED5"/>
    <w:rsid w:val="0023015C"/>
    <w:rsid w:val="00230392"/>
    <w:rsid w:val="002305A3"/>
    <w:rsid w:val="002307FC"/>
    <w:rsid w:val="00231734"/>
    <w:rsid w:val="00231768"/>
    <w:rsid w:val="00231837"/>
    <w:rsid w:val="002326D9"/>
    <w:rsid w:val="00232E62"/>
    <w:rsid w:val="00232F64"/>
    <w:rsid w:val="00233D00"/>
    <w:rsid w:val="002345EF"/>
    <w:rsid w:val="0023514E"/>
    <w:rsid w:val="002353B1"/>
    <w:rsid w:val="002363BC"/>
    <w:rsid w:val="00236526"/>
    <w:rsid w:val="00236CE9"/>
    <w:rsid w:val="00236D2A"/>
    <w:rsid w:val="00237141"/>
    <w:rsid w:val="00237F27"/>
    <w:rsid w:val="002402E6"/>
    <w:rsid w:val="00241088"/>
    <w:rsid w:val="0024133E"/>
    <w:rsid w:val="0024136F"/>
    <w:rsid w:val="0024157B"/>
    <w:rsid w:val="00241C1C"/>
    <w:rsid w:val="00241C59"/>
    <w:rsid w:val="00242070"/>
    <w:rsid w:val="002421E1"/>
    <w:rsid w:val="002422C0"/>
    <w:rsid w:val="00242DE5"/>
    <w:rsid w:val="00243273"/>
    <w:rsid w:val="00243BF6"/>
    <w:rsid w:val="00244104"/>
    <w:rsid w:val="00244B99"/>
    <w:rsid w:val="0024593B"/>
    <w:rsid w:val="00245A6C"/>
    <w:rsid w:val="00245A9F"/>
    <w:rsid w:val="002467B0"/>
    <w:rsid w:val="00246975"/>
    <w:rsid w:val="00246FF9"/>
    <w:rsid w:val="00247151"/>
    <w:rsid w:val="00247323"/>
    <w:rsid w:val="00247603"/>
    <w:rsid w:val="00247F16"/>
    <w:rsid w:val="002504B0"/>
    <w:rsid w:val="00250BD1"/>
    <w:rsid w:val="00250BEC"/>
    <w:rsid w:val="00250DF8"/>
    <w:rsid w:val="00250E74"/>
    <w:rsid w:val="00251524"/>
    <w:rsid w:val="00251C32"/>
    <w:rsid w:val="00253577"/>
    <w:rsid w:val="0025382D"/>
    <w:rsid w:val="00254033"/>
    <w:rsid w:val="002540FA"/>
    <w:rsid w:val="00254555"/>
    <w:rsid w:val="00254A69"/>
    <w:rsid w:val="00255355"/>
    <w:rsid w:val="0025559A"/>
    <w:rsid w:val="002558EE"/>
    <w:rsid w:val="00256B91"/>
    <w:rsid w:val="00256DAB"/>
    <w:rsid w:val="002571CE"/>
    <w:rsid w:val="00257888"/>
    <w:rsid w:val="002579A3"/>
    <w:rsid w:val="00257A16"/>
    <w:rsid w:val="0026041A"/>
    <w:rsid w:val="00260EFE"/>
    <w:rsid w:val="00260F3A"/>
    <w:rsid w:val="00260FD2"/>
    <w:rsid w:val="0026125B"/>
    <w:rsid w:val="002618A9"/>
    <w:rsid w:val="00262BCB"/>
    <w:rsid w:val="00262EA4"/>
    <w:rsid w:val="00263909"/>
    <w:rsid w:val="002640BE"/>
    <w:rsid w:val="00264372"/>
    <w:rsid w:val="002646B5"/>
    <w:rsid w:val="002648CD"/>
    <w:rsid w:val="002656FD"/>
    <w:rsid w:val="002659B2"/>
    <w:rsid w:val="00265A86"/>
    <w:rsid w:val="0026695D"/>
    <w:rsid w:val="002671FE"/>
    <w:rsid w:val="00267639"/>
    <w:rsid w:val="00270528"/>
    <w:rsid w:val="0027064E"/>
    <w:rsid w:val="00270B1D"/>
    <w:rsid w:val="00270CFA"/>
    <w:rsid w:val="002711DF"/>
    <w:rsid w:val="0027174F"/>
    <w:rsid w:val="0027194C"/>
    <w:rsid w:val="00271F67"/>
    <w:rsid w:val="002720C9"/>
    <w:rsid w:val="0027241B"/>
    <w:rsid w:val="0027324F"/>
    <w:rsid w:val="002732CD"/>
    <w:rsid w:val="002742AC"/>
    <w:rsid w:val="00274725"/>
    <w:rsid w:val="00274846"/>
    <w:rsid w:val="0027495B"/>
    <w:rsid w:val="002752C8"/>
    <w:rsid w:val="002753B7"/>
    <w:rsid w:val="00275483"/>
    <w:rsid w:val="00275743"/>
    <w:rsid w:val="00276572"/>
    <w:rsid w:val="0027669A"/>
    <w:rsid w:val="0027683F"/>
    <w:rsid w:val="00277244"/>
    <w:rsid w:val="00280474"/>
    <w:rsid w:val="00280B2E"/>
    <w:rsid w:val="00280E56"/>
    <w:rsid w:val="0028143E"/>
    <w:rsid w:val="002814F6"/>
    <w:rsid w:val="00281691"/>
    <w:rsid w:val="0028173B"/>
    <w:rsid w:val="002819E2"/>
    <w:rsid w:val="00281E73"/>
    <w:rsid w:val="00282EF0"/>
    <w:rsid w:val="00282F95"/>
    <w:rsid w:val="002834B7"/>
    <w:rsid w:val="00283825"/>
    <w:rsid w:val="00283CFB"/>
    <w:rsid w:val="00283F3E"/>
    <w:rsid w:val="00285AC6"/>
    <w:rsid w:val="00285BB7"/>
    <w:rsid w:val="00285C14"/>
    <w:rsid w:val="0028618D"/>
    <w:rsid w:val="0028653F"/>
    <w:rsid w:val="00286904"/>
    <w:rsid w:val="00290908"/>
    <w:rsid w:val="002911A0"/>
    <w:rsid w:val="00291842"/>
    <w:rsid w:val="002926C0"/>
    <w:rsid w:val="00294648"/>
    <w:rsid w:val="00294712"/>
    <w:rsid w:val="00294B3C"/>
    <w:rsid w:val="00294D93"/>
    <w:rsid w:val="00294F62"/>
    <w:rsid w:val="0029540E"/>
    <w:rsid w:val="00295487"/>
    <w:rsid w:val="002957F1"/>
    <w:rsid w:val="00295FD0"/>
    <w:rsid w:val="00296445"/>
    <w:rsid w:val="002974D1"/>
    <w:rsid w:val="0029781D"/>
    <w:rsid w:val="00297846"/>
    <w:rsid w:val="00297E51"/>
    <w:rsid w:val="002A002C"/>
    <w:rsid w:val="002A0250"/>
    <w:rsid w:val="002A05D3"/>
    <w:rsid w:val="002A07F2"/>
    <w:rsid w:val="002A08D8"/>
    <w:rsid w:val="002A0A9C"/>
    <w:rsid w:val="002A109F"/>
    <w:rsid w:val="002A18A5"/>
    <w:rsid w:val="002A1E26"/>
    <w:rsid w:val="002A1EDF"/>
    <w:rsid w:val="002A200E"/>
    <w:rsid w:val="002A26A2"/>
    <w:rsid w:val="002A2DB8"/>
    <w:rsid w:val="002A351B"/>
    <w:rsid w:val="002A3766"/>
    <w:rsid w:val="002A3D37"/>
    <w:rsid w:val="002A5422"/>
    <w:rsid w:val="002A5AE6"/>
    <w:rsid w:val="002A6A57"/>
    <w:rsid w:val="002A6EEB"/>
    <w:rsid w:val="002A7833"/>
    <w:rsid w:val="002B180F"/>
    <w:rsid w:val="002B2023"/>
    <w:rsid w:val="002B2143"/>
    <w:rsid w:val="002B237E"/>
    <w:rsid w:val="002B273C"/>
    <w:rsid w:val="002B28A6"/>
    <w:rsid w:val="002B3126"/>
    <w:rsid w:val="002B364F"/>
    <w:rsid w:val="002B3826"/>
    <w:rsid w:val="002B38BE"/>
    <w:rsid w:val="002B5933"/>
    <w:rsid w:val="002B67D3"/>
    <w:rsid w:val="002B6F08"/>
    <w:rsid w:val="002B70E5"/>
    <w:rsid w:val="002B72E8"/>
    <w:rsid w:val="002B797B"/>
    <w:rsid w:val="002B7F9C"/>
    <w:rsid w:val="002C064C"/>
    <w:rsid w:val="002C0E95"/>
    <w:rsid w:val="002C12DD"/>
    <w:rsid w:val="002C1445"/>
    <w:rsid w:val="002C2E48"/>
    <w:rsid w:val="002C3819"/>
    <w:rsid w:val="002C3C5A"/>
    <w:rsid w:val="002C3ED7"/>
    <w:rsid w:val="002C4196"/>
    <w:rsid w:val="002C4471"/>
    <w:rsid w:val="002C45F4"/>
    <w:rsid w:val="002C491A"/>
    <w:rsid w:val="002C4932"/>
    <w:rsid w:val="002C4FA9"/>
    <w:rsid w:val="002C55AD"/>
    <w:rsid w:val="002C58A7"/>
    <w:rsid w:val="002C591F"/>
    <w:rsid w:val="002C5D74"/>
    <w:rsid w:val="002C61F2"/>
    <w:rsid w:val="002C62EA"/>
    <w:rsid w:val="002C651E"/>
    <w:rsid w:val="002C7511"/>
    <w:rsid w:val="002D0678"/>
    <w:rsid w:val="002D1664"/>
    <w:rsid w:val="002D2DA1"/>
    <w:rsid w:val="002D2EBF"/>
    <w:rsid w:val="002D31FD"/>
    <w:rsid w:val="002D3E23"/>
    <w:rsid w:val="002D3EFE"/>
    <w:rsid w:val="002D571F"/>
    <w:rsid w:val="002D59FD"/>
    <w:rsid w:val="002D5F66"/>
    <w:rsid w:val="002D699C"/>
    <w:rsid w:val="002D7462"/>
    <w:rsid w:val="002D780A"/>
    <w:rsid w:val="002D7B4C"/>
    <w:rsid w:val="002E08F2"/>
    <w:rsid w:val="002E0B88"/>
    <w:rsid w:val="002E0DD5"/>
    <w:rsid w:val="002E1DDD"/>
    <w:rsid w:val="002E23CC"/>
    <w:rsid w:val="002E26BC"/>
    <w:rsid w:val="002E2CDB"/>
    <w:rsid w:val="002E2ED1"/>
    <w:rsid w:val="002E2FC7"/>
    <w:rsid w:val="002E35A8"/>
    <w:rsid w:val="002E4007"/>
    <w:rsid w:val="002E4D3B"/>
    <w:rsid w:val="002E5D6B"/>
    <w:rsid w:val="002E5D91"/>
    <w:rsid w:val="002E6DB3"/>
    <w:rsid w:val="002E7B17"/>
    <w:rsid w:val="002E7DA4"/>
    <w:rsid w:val="002F02EC"/>
    <w:rsid w:val="002F03CD"/>
    <w:rsid w:val="002F0E64"/>
    <w:rsid w:val="002F18D7"/>
    <w:rsid w:val="002F234A"/>
    <w:rsid w:val="002F27B9"/>
    <w:rsid w:val="002F2A30"/>
    <w:rsid w:val="002F2D01"/>
    <w:rsid w:val="002F2DC9"/>
    <w:rsid w:val="002F311E"/>
    <w:rsid w:val="002F3283"/>
    <w:rsid w:val="002F4012"/>
    <w:rsid w:val="002F52D3"/>
    <w:rsid w:val="002F5346"/>
    <w:rsid w:val="002F5565"/>
    <w:rsid w:val="002F5EF7"/>
    <w:rsid w:val="002F602C"/>
    <w:rsid w:val="002F7087"/>
    <w:rsid w:val="002F7F78"/>
    <w:rsid w:val="0030008B"/>
    <w:rsid w:val="00300566"/>
    <w:rsid w:val="0030059E"/>
    <w:rsid w:val="0030060C"/>
    <w:rsid w:val="00303C4A"/>
    <w:rsid w:val="0030591D"/>
    <w:rsid w:val="00305A82"/>
    <w:rsid w:val="00306050"/>
    <w:rsid w:val="003065B0"/>
    <w:rsid w:val="00306698"/>
    <w:rsid w:val="00306A75"/>
    <w:rsid w:val="00307D8A"/>
    <w:rsid w:val="00310621"/>
    <w:rsid w:val="00311459"/>
    <w:rsid w:val="0031215F"/>
    <w:rsid w:val="00312954"/>
    <w:rsid w:val="00312B16"/>
    <w:rsid w:val="00312B20"/>
    <w:rsid w:val="00313D39"/>
    <w:rsid w:val="003140F4"/>
    <w:rsid w:val="003152F6"/>
    <w:rsid w:val="00315314"/>
    <w:rsid w:val="00315A37"/>
    <w:rsid w:val="00315A70"/>
    <w:rsid w:val="00316D55"/>
    <w:rsid w:val="0031744D"/>
    <w:rsid w:val="00317A0A"/>
    <w:rsid w:val="00320184"/>
    <w:rsid w:val="00320309"/>
    <w:rsid w:val="003203A6"/>
    <w:rsid w:val="003204EF"/>
    <w:rsid w:val="00320D32"/>
    <w:rsid w:val="00320ED7"/>
    <w:rsid w:val="00320FED"/>
    <w:rsid w:val="003210C8"/>
    <w:rsid w:val="00321401"/>
    <w:rsid w:val="00322111"/>
    <w:rsid w:val="00322291"/>
    <w:rsid w:val="003222E9"/>
    <w:rsid w:val="00323078"/>
    <w:rsid w:val="00323A0A"/>
    <w:rsid w:val="0032413D"/>
    <w:rsid w:val="00324417"/>
    <w:rsid w:val="00325C1E"/>
    <w:rsid w:val="00325DF1"/>
    <w:rsid w:val="003261A7"/>
    <w:rsid w:val="003265BC"/>
    <w:rsid w:val="003267DC"/>
    <w:rsid w:val="003273A4"/>
    <w:rsid w:val="00330321"/>
    <w:rsid w:val="0033052C"/>
    <w:rsid w:val="00330A5D"/>
    <w:rsid w:val="00330D63"/>
    <w:rsid w:val="00330FF0"/>
    <w:rsid w:val="00332BD9"/>
    <w:rsid w:val="00332F9F"/>
    <w:rsid w:val="00334275"/>
    <w:rsid w:val="00335436"/>
    <w:rsid w:val="00335FBA"/>
    <w:rsid w:val="00336C8F"/>
    <w:rsid w:val="0033780F"/>
    <w:rsid w:val="00337B3A"/>
    <w:rsid w:val="00337E46"/>
    <w:rsid w:val="0034079D"/>
    <w:rsid w:val="00340E8F"/>
    <w:rsid w:val="0034121F"/>
    <w:rsid w:val="00341531"/>
    <w:rsid w:val="00341950"/>
    <w:rsid w:val="003419C0"/>
    <w:rsid w:val="00343976"/>
    <w:rsid w:val="00343F4E"/>
    <w:rsid w:val="00344886"/>
    <w:rsid w:val="00344BDC"/>
    <w:rsid w:val="00344DA8"/>
    <w:rsid w:val="00345500"/>
    <w:rsid w:val="00345738"/>
    <w:rsid w:val="00346A13"/>
    <w:rsid w:val="00346D2D"/>
    <w:rsid w:val="003475D0"/>
    <w:rsid w:val="00347864"/>
    <w:rsid w:val="00347CB3"/>
    <w:rsid w:val="00350339"/>
    <w:rsid w:val="00350392"/>
    <w:rsid w:val="00350CE8"/>
    <w:rsid w:val="00350DFB"/>
    <w:rsid w:val="0035122F"/>
    <w:rsid w:val="003512D6"/>
    <w:rsid w:val="00351CA6"/>
    <w:rsid w:val="00351D48"/>
    <w:rsid w:val="00352245"/>
    <w:rsid w:val="003525E5"/>
    <w:rsid w:val="00352985"/>
    <w:rsid w:val="003536D4"/>
    <w:rsid w:val="0035384D"/>
    <w:rsid w:val="00354482"/>
    <w:rsid w:val="00354E9D"/>
    <w:rsid w:val="0035518E"/>
    <w:rsid w:val="00355311"/>
    <w:rsid w:val="00355645"/>
    <w:rsid w:val="00356072"/>
    <w:rsid w:val="00356210"/>
    <w:rsid w:val="0035630D"/>
    <w:rsid w:val="00356394"/>
    <w:rsid w:val="00356887"/>
    <w:rsid w:val="00356DE4"/>
    <w:rsid w:val="00356EC2"/>
    <w:rsid w:val="00357C4E"/>
    <w:rsid w:val="003607F4"/>
    <w:rsid w:val="0036207C"/>
    <w:rsid w:val="003627B9"/>
    <w:rsid w:val="00362962"/>
    <w:rsid w:val="00362C1A"/>
    <w:rsid w:val="00362FD7"/>
    <w:rsid w:val="003635FC"/>
    <w:rsid w:val="0036405B"/>
    <w:rsid w:val="00364DC5"/>
    <w:rsid w:val="0036591E"/>
    <w:rsid w:val="00366023"/>
    <w:rsid w:val="00366C05"/>
    <w:rsid w:val="00366D0A"/>
    <w:rsid w:val="00370349"/>
    <w:rsid w:val="003707A3"/>
    <w:rsid w:val="00370993"/>
    <w:rsid w:val="00370E67"/>
    <w:rsid w:val="00370FBF"/>
    <w:rsid w:val="00372385"/>
    <w:rsid w:val="0037256A"/>
    <w:rsid w:val="00373B84"/>
    <w:rsid w:val="00373EF3"/>
    <w:rsid w:val="0037418B"/>
    <w:rsid w:val="003745A4"/>
    <w:rsid w:val="00374806"/>
    <w:rsid w:val="00374AFC"/>
    <w:rsid w:val="00375B4D"/>
    <w:rsid w:val="00376EF3"/>
    <w:rsid w:val="0037745B"/>
    <w:rsid w:val="003774ED"/>
    <w:rsid w:val="003777DF"/>
    <w:rsid w:val="0037799B"/>
    <w:rsid w:val="00377EA4"/>
    <w:rsid w:val="00377F9F"/>
    <w:rsid w:val="003807A7"/>
    <w:rsid w:val="00380D43"/>
    <w:rsid w:val="003817D9"/>
    <w:rsid w:val="003820C9"/>
    <w:rsid w:val="0038290A"/>
    <w:rsid w:val="00382A06"/>
    <w:rsid w:val="00382B04"/>
    <w:rsid w:val="00383195"/>
    <w:rsid w:val="0038319A"/>
    <w:rsid w:val="00383637"/>
    <w:rsid w:val="0038387A"/>
    <w:rsid w:val="00384447"/>
    <w:rsid w:val="003844AA"/>
    <w:rsid w:val="00384A12"/>
    <w:rsid w:val="0038520F"/>
    <w:rsid w:val="00385CC9"/>
    <w:rsid w:val="00386A30"/>
    <w:rsid w:val="00386DF8"/>
    <w:rsid w:val="00386F36"/>
    <w:rsid w:val="00387808"/>
    <w:rsid w:val="0038781B"/>
    <w:rsid w:val="00387E8E"/>
    <w:rsid w:val="00391037"/>
    <w:rsid w:val="00391564"/>
    <w:rsid w:val="0039194C"/>
    <w:rsid w:val="00391A54"/>
    <w:rsid w:val="0039205E"/>
    <w:rsid w:val="00392C97"/>
    <w:rsid w:val="00392F53"/>
    <w:rsid w:val="003940E6"/>
    <w:rsid w:val="00394156"/>
    <w:rsid w:val="00394B7E"/>
    <w:rsid w:val="00396189"/>
    <w:rsid w:val="00396C13"/>
    <w:rsid w:val="00396E93"/>
    <w:rsid w:val="00397972"/>
    <w:rsid w:val="00397A38"/>
    <w:rsid w:val="00397B91"/>
    <w:rsid w:val="003A0106"/>
    <w:rsid w:val="003A1CF5"/>
    <w:rsid w:val="003A2EC7"/>
    <w:rsid w:val="003A2FF3"/>
    <w:rsid w:val="003A38BD"/>
    <w:rsid w:val="003A3A76"/>
    <w:rsid w:val="003A3F6C"/>
    <w:rsid w:val="003A4231"/>
    <w:rsid w:val="003A4AD3"/>
    <w:rsid w:val="003A5541"/>
    <w:rsid w:val="003A5E73"/>
    <w:rsid w:val="003A61E0"/>
    <w:rsid w:val="003A64C5"/>
    <w:rsid w:val="003A650F"/>
    <w:rsid w:val="003A7251"/>
    <w:rsid w:val="003A74C6"/>
    <w:rsid w:val="003A7691"/>
    <w:rsid w:val="003B009E"/>
    <w:rsid w:val="003B00D3"/>
    <w:rsid w:val="003B02D2"/>
    <w:rsid w:val="003B1369"/>
    <w:rsid w:val="003B1C73"/>
    <w:rsid w:val="003B1EFE"/>
    <w:rsid w:val="003B233C"/>
    <w:rsid w:val="003B24D8"/>
    <w:rsid w:val="003B2C33"/>
    <w:rsid w:val="003B42B0"/>
    <w:rsid w:val="003B4792"/>
    <w:rsid w:val="003B4F85"/>
    <w:rsid w:val="003B5024"/>
    <w:rsid w:val="003B5B2D"/>
    <w:rsid w:val="003B5EA0"/>
    <w:rsid w:val="003B64B7"/>
    <w:rsid w:val="003B680D"/>
    <w:rsid w:val="003B7568"/>
    <w:rsid w:val="003B7A2B"/>
    <w:rsid w:val="003B7DF0"/>
    <w:rsid w:val="003BD6F3"/>
    <w:rsid w:val="003C044C"/>
    <w:rsid w:val="003C0D51"/>
    <w:rsid w:val="003C174E"/>
    <w:rsid w:val="003C2420"/>
    <w:rsid w:val="003C2ABB"/>
    <w:rsid w:val="003C2ECF"/>
    <w:rsid w:val="003C312B"/>
    <w:rsid w:val="003C3FDF"/>
    <w:rsid w:val="003C4169"/>
    <w:rsid w:val="003C4F40"/>
    <w:rsid w:val="003C631A"/>
    <w:rsid w:val="003C6508"/>
    <w:rsid w:val="003C6DAD"/>
    <w:rsid w:val="003C6E59"/>
    <w:rsid w:val="003C78A7"/>
    <w:rsid w:val="003C79DC"/>
    <w:rsid w:val="003D0274"/>
    <w:rsid w:val="003D0282"/>
    <w:rsid w:val="003D08A2"/>
    <w:rsid w:val="003D10DA"/>
    <w:rsid w:val="003D115F"/>
    <w:rsid w:val="003D15A8"/>
    <w:rsid w:val="003D173E"/>
    <w:rsid w:val="003D1B2D"/>
    <w:rsid w:val="003D1C13"/>
    <w:rsid w:val="003D1E16"/>
    <w:rsid w:val="003D25C4"/>
    <w:rsid w:val="003D25EB"/>
    <w:rsid w:val="003D2C47"/>
    <w:rsid w:val="003D3988"/>
    <w:rsid w:val="003D3A58"/>
    <w:rsid w:val="003D407C"/>
    <w:rsid w:val="003D4150"/>
    <w:rsid w:val="003D4619"/>
    <w:rsid w:val="003D54C7"/>
    <w:rsid w:val="003D615F"/>
    <w:rsid w:val="003D6B3A"/>
    <w:rsid w:val="003D7723"/>
    <w:rsid w:val="003D7994"/>
    <w:rsid w:val="003D7D13"/>
    <w:rsid w:val="003D7E22"/>
    <w:rsid w:val="003E00B4"/>
    <w:rsid w:val="003E1F82"/>
    <w:rsid w:val="003E2627"/>
    <w:rsid w:val="003E265C"/>
    <w:rsid w:val="003E2A92"/>
    <w:rsid w:val="003E3116"/>
    <w:rsid w:val="003E367A"/>
    <w:rsid w:val="003E37F7"/>
    <w:rsid w:val="003E4731"/>
    <w:rsid w:val="003E5F79"/>
    <w:rsid w:val="003E5F7D"/>
    <w:rsid w:val="003E6244"/>
    <w:rsid w:val="003E642A"/>
    <w:rsid w:val="003E65D9"/>
    <w:rsid w:val="003E6AC1"/>
    <w:rsid w:val="003E76B7"/>
    <w:rsid w:val="003E77A5"/>
    <w:rsid w:val="003E7833"/>
    <w:rsid w:val="003E7F42"/>
    <w:rsid w:val="003E7F67"/>
    <w:rsid w:val="003F0352"/>
    <w:rsid w:val="003F03F1"/>
    <w:rsid w:val="003F0B4B"/>
    <w:rsid w:val="003F1361"/>
    <w:rsid w:val="003F1679"/>
    <w:rsid w:val="003F2422"/>
    <w:rsid w:val="003F3940"/>
    <w:rsid w:val="003F3B49"/>
    <w:rsid w:val="003F4089"/>
    <w:rsid w:val="003F54BC"/>
    <w:rsid w:val="003F57E8"/>
    <w:rsid w:val="003F5E53"/>
    <w:rsid w:val="003F6043"/>
    <w:rsid w:val="003F7AA2"/>
    <w:rsid w:val="003F7E20"/>
    <w:rsid w:val="00400010"/>
    <w:rsid w:val="004001DB"/>
    <w:rsid w:val="00401FC2"/>
    <w:rsid w:val="004042E2"/>
    <w:rsid w:val="004052CF"/>
    <w:rsid w:val="004057F8"/>
    <w:rsid w:val="004060E6"/>
    <w:rsid w:val="00406877"/>
    <w:rsid w:val="00406BDB"/>
    <w:rsid w:val="0040711C"/>
    <w:rsid w:val="004076D0"/>
    <w:rsid w:val="00411177"/>
    <w:rsid w:val="004111F5"/>
    <w:rsid w:val="00413834"/>
    <w:rsid w:val="00413A36"/>
    <w:rsid w:val="00414145"/>
    <w:rsid w:val="0041429B"/>
    <w:rsid w:val="00415262"/>
    <w:rsid w:val="00415861"/>
    <w:rsid w:val="00416AE8"/>
    <w:rsid w:val="0041721E"/>
    <w:rsid w:val="00417857"/>
    <w:rsid w:val="004178DA"/>
    <w:rsid w:val="00417914"/>
    <w:rsid w:val="00417A72"/>
    <w:rsid w:val="00417C05"/>
    <w:rsid w:val="00417D58"/>
    <w:rsid w:val="004200FF"/>
    <w:rsid w:val="0042011B"/>
    <w:rsid w:val="0042095F"/>
    <w:rsid w:val="00420A66"/>
    <w:rsid w:val="00421661"/>
    <w:rsid w:val="004219A7"/>
    <w:rsid w:val="00421C7C"/>
    <w:rsid w:val="00421C86"/>
    <w:rsid w:val="00421FD3"/>
    <w:rsid w:val="00421FFE"/>
    <w:rsid w:val="0042245C"/>
    <w:rsid w:val="004224B2"/>
    <w:rsid w:val="0042287E"/>
    <w:rsid w:val="00422FCD"/>
    <w:rsid w:val="00423559"/>
    <w:rsid w:val="004239E3"/>
    <w:rsid w:val="0042428B"/>
    <w:rsid w:val="00425360"/>
    <w:rsid w:val="0042569F"/>
    <w:rsid w:val="00425950"/>
    <w:rsid w:val="00425BAF"/>
    <w:rsid w:val="00425CC5"/>
    <w:rsid w:val="00426646"/>
    <w:rsid w:val="004267C6"/>
    <w:rsid w:val="004269CE"/>
    <w:rsid w:val="00427189"/>
    <w:rsid w:val="004274AD"/>
    <w:rsid w:val="00427CA8"/>
    <w:rsid w:val="00427E0C"/>
    <w:rsid w:val="004301E9"/>
    <w:rsid w:val="00430A9C"/>
    <w:rsid w:val="00430AAF"/>
    <w:rsid w:val="00430BA7"/>
    <w:rsid w:val="00430C38"/>
    <w:rsid w:val="00431A5E"/>
    <w:rsid w:val="00431D46"/>
    <w:rsid w:val="004326CE"/>
    <w:rsid w:val="00432B13"/>
    <w:rsid w:val="004330AB"/>
    <w:rsid w:val="004333F3"/>
    <w:rsid w:val="00433E7F"/>
    <w:rsid w:val="0043482E"/>
    <w:rsid w:val="00434E0D"/>
    <w:rsid w:val="004362D5"/>
    <w:rsid w:val="004374B1"/>
    <w:rsid w:val="00437835"/>
    <w:rsid w:val="0043799F"/>
    <w:rsid w:val="0044080A"/>
    <w:rsid w:val="00441423"/>
    <w:rsid w:val="00441626"/>
    <w:rsid w:val="00441C46"/>
    <w:rsid w:val="00441F4A"/>
    <w:rsid w:val="004420A5"/>
    <w:rsid w:val="004421A1"/>
    <w:rsid w:val="0044263C"/>
    <w:rsid w:val="004431D5"/>
    <w:rsid w:val="004449B4"/>
    <w:rsid w:val="00444AEB"/>
    <w:rsid w:val="00444C25"/>
    <w:rsid w:val="00445BC4"/>
    <w:rsid w:val="00446E44"/>
    <w:rsid w:val="00446E5F"/>
    <w:rsid w:val="004477A2"/>
    <w:rsid w:val="004501CF"/>
    <w:rsid w:val="004504D2"/>
    <w:rsid w:val="00450ACA"/>
    <w:rsid w:val="00451307"/>
    <w:rsid w:val="00451765"/>
    <w:rsid w:val="004526F7"/>
    <w:rsid w:val="00452E3F"/>
    <w:rsid w:val="00453884"/>
    <w:rsid w:val="00453D1C"/>
    <w:rsid w:val="00454706"/>
    <w:rsid w:val="00454D81"/>
    <w:rsid w:val="00454FF4"/>
    <w:rsid w:val="00455035"/>
    <w:rsid w:val="004551CE"/>
    <w:rsid w:val="00455BDE"/>
    <w:rsid w:val="00456163"/>
    <w:rsid w:val="00456E4E"/>
    <w:rsid w:val="00457983"/>
    <w:rsid w:val="00460F73"/>
    <w:rsid w:val="00461013"/>
    <w:rsid w:val="00461AC7"/>
    <w:rsid w:val="0046241B"/>
    <w:rsid w:val="0046242D"/>
    <w:rsid w:val="00462606"/>
    <w:rsid w:val="00462940"/>
    <w:rsid w:val="00462D50"/>
    <w:rsid w:val="00464115"/>
    <w:rsid w:val="00465395"/>
    <w:rsid w:val="004654B1"/>
    <w:rsid w:val="004654CC"/>
    <w:rsid w:val="00465876"/>
    <w:rsid w:val="00467A7B"/>
    <w:rsid w:val="00467F81"/>
    <w:rsid w:val="0047073F"/>
    <w:rsid w:val="00470878"/>
    <w:rsid w:val="00470FA3"/>
    <w:rsid w:val="004717A8"/>
    <w:rsid w:val="00472C3A"/>
    <w:rsid w:val="004746D3"/>
    <w:rsid w:val="0047541C"/>
    <w:rsid w:val="004754A8"/>
    <w:rsid w:val="00475EF9"/>
    <w:rsid w:val="0047619D"/>
    <w:rsid w:val="00476774"/>
    <w:rsid w:val="00476E76"/>
    <w:rsid w:val="004770AF"/>
    <w:rsid w:val="00477B4E"/>
    <w:rsid w:val="0048060B"/>
    <w:rsid w:val="00480ABE"/>
    <w:rsid w:val="00480DBD"/>
    <w:rsid w:val="004811B6"/>
    <w:rsid w:val="00481F24"/>
    <w:rsid w:val="004821D9"/>
    <w:rsid w:val="0048239B"/>
    <w:rsid w:val="004823D8"/>
    <w:rsid w:val="00482803"/>
    <w:rsid w:val="0048371B"/>
    <w:rsid w:val="0048371F"/>
    <w:rsid w:val="00483A89"/>
    <w:rsid w:val="00483EF2"/>
    <w:rsid w:val="00484157"/>
    <w:rsid w:val="00484717"/>
    <w:rsid w:val="00484A43"/>
    <w:rsid w:val="00484BA0"/>
    <w:rsid w:val="00485139"/>
    <w:rsid w:val="004858BE"/>
    <w:rsid w:val="0048590C"/>
    <w:rsid w:val="0048647C"/>
    <w:rsid w:val="00486859"/>
    <w:rsid w:val="00486B79"/>
    <w:rsid w:val="0048757C"/>
    <w:rsid w:val="0048764C"/>
    <w:rsid w:val="00487970"/>
    <w:rsid w:val="004879AE"/>
    <w:rsid w:val="00487C5F"/>
    <w:rsid w:val="00490880"/>
    <w:rsid w:val="00490ED0"/>
    <w:rsid w:val="00491EAE"/>
    <w:rsid w:val="0049226E"/>
    <w:rsid w:val="0049241D"/>
    <w:rsid w:val="00493341"/>
    <w:rsid w:val="004937E9"/>
    <w:rsid w:val="00493CE9"/>
    <w:rsid w:val="004943F2"/>
    <w:rsid w:val="004948A9"/>
    <w:rsid w:val="00495565"/>
    <w:rsid w:val="00495985"/>
    <w:rsid w:val="00495EAC"/>
    <w:rsid w:val="00496881"/>
    <w:rsid w:val="00496B96"/>
    <w:rsid w:val="00497056"/>
    <w:rsid w:val="004970DD"/>
    <w:rsid w:val="0049743A"/>
    <w:rsid w:val="004A02EF"/>
    <w:rsid w:val="004A072B"/>
    <w:rsid w:val="004A1DE2"/>
    <w:rsid w:val="004A1FFB"/>
    <w:rsid w:val="004A21C3"/>
    <w:rsid w:val="004A2328"/>
    <w:rsid w:val="004A252F"/>
    <w:rsid w:val="004A270C"/>
    <w:rsid w:val="004A2917"/>
    <w:rsid w:val="004A418E"/>
    <w:rsid w:val="004A48AE"/>
    <w:rsid w:val="004A5DA3"/>
    <w:rsid w:val="004A630F"/>
    <w:rsid w:val="004A74B2"/>
    <w:rsid w:val="004A7533"/>
    <w:rsid w:val="004A7BCE"/>
    <w:rsid w:val="004B11F5"/>
    <w:rsid w:val="004B1D80"/>
    <w:rsid w:val="004B1D99"/>
    <w:rsid w:val="004B1FDA"/>
    <w:rsid w:val="004B21B8"/>
    <w:rsid w:val="004B24A5"/>
    <w:rsid w:val="004B29C3"/>
    <w:rsid w:val="004B2D5E"/>
    <w:rsid w:val="004B37CD"/>
    <w:rsid w:val="004B46A9"/>
    <w:rsid w:val="004B4B1E"/>
    <w:rsid w:val="004B4E01"/>
    <w:rsid w:val="004B4E88"/>
    <w:rsid w:val="004B5088"/>
    <w:rsid w:val="004B7919"/>
    <w:rsid w:val="004B7B97"/>
    <w:rsid w:val="004C009C"/>
    <w:rsid w:val="004C02BF"/>
    <w:rsid w:val="004C13F8"/>
    <w:rsid w:val="004C1CB2"/>
    <w:rsid w:val="004C1D7B"/>
    <w:rsid w:val="004C214F"/>
    <w:rsid w:val="004C28C3"/>
    <w:rsid w:val="004C28D8"/>
    <w:rsid w:val="004C3195"/>
    <w:rsid w:val="004C3634"/>
    <w:rsid w:val="004C3945"/>
    <w:rsid w:val="004C3F4F"/>
    <w:rsid w:val="004C411B"/>
    <w:rsid w:val="004C4BC8"/>
    <w:rsid w:val="004C4CAE"/>
    <w:rsid w:val="004C5483"/>
    <w:rsid w:val="004C581F"/>
    <w:rsid w:val="004C67B9"/>
    <w:rsid w:val="004C6B28"/>
    <w:rsid w:val="004C6BBB"/>
    <w:rsid w:val="004C72C6"/>
    <w:rsid w:val="004C74CB"/>
    <w:rsid w:val="004C76D4"/>
    <w:rsid w:val="004D0166"/>
    <w:rsid w:val="004D023E"/>
    <w:rsid w:val="004D0E82"/>
    <w:rsid w:val="004D13B0"/>
    <w:rsid w:val="004D151C"/>
    <w:rsid w:val="004D15FD"/>
    <w:rsid w:val="004D1877"/>
    <w:rsid w:val="004D2E6E"/>
    <w:rsid w:val="004D2E81"/>
    <w:rsid w:val="004D37E3"/>
    <w:rsid w:val="004D3A0A"/>
    <w:rsid w:val="004D4138"/>
    <w:rsid w:val="004D4770"/>
    <w:rsid w:val="004D6383"/>
    <w:rsid w:val="004D7B65"/>
    <w:rsid w:val="004E11EA"/>
    <w:rsid w:val="004E1327"/>
    <w:rsid w:val="004E1ACE"/>
    <w:rsid w:val="004E2489"/>
    <w:rsid w:val="004E2D8C"/>
    <w:rsid w:val="004E2E03"/>
    <w:rsid w:val="004E383D"/>
    <w:rsid w:val="004E41C6"/>
    <w:rsid w:val="004E5014"/>
    <w:rsid w:val="004E54DB"/>
    <w:rsid w:val="004E5B3D"/>
    <w:rsid w:val="004E5CDC"/>
    <w:rsid w:val="004E6037"/>
    <w:rsid w:val="004E73A1"/>
    <w:rsid w:val="004F01E9"/>
    <w:rsid w:val="004F0494"/>
    <w:rsid w:val="004F08D1"/>
    <w:rsid w:val="004F095C"/>
    <w:rsid w:val="004F11F2"/>
    <w:rsid w:val="004F2154"/>
    <w:rsid w:val="004F30C3"/>
    <w:rsid w:val="004F39C9"/>
    <w:rsid w:val="004F3C88"/>
    <w:rsid w:val="004F4C62"/>
    <w:rsid w:val="004F52A3"/>
    <w:rsid w:val="004F55CA"/>
    <w:rsid w:val="004F6232"/>
    <w:rsid w:val="004F65A2"/>
    <w:rsid w:val="004F66CB"/>
    <w:rsid w:val="004F68BA"/>
    <w:rsid w:val="004F71AE"/>
    <w:rsid w:val="004F75D0"/>
    <w:rsid w:val="004F7E96"/>
    <w:rsid w:val="00500991"/>
    <w:rsid w:val="00500BA2"/>
    <w:rsid w:val="00500FB3"/>
    <w:rsid w:val="00501008"/>
    <w:rsid w:val="005010AA"/>
    <w:rsid w:val="00501E33"/>
    <w:rsid w:val="0050209C"/>
    <w:rsid w:val="00503345"/>
    <w:rsid w:val="00503748"/>
    <w:rsid w:val="005037DE"/>
    <w:rsid w:val="0050487F"/>
    <w:rsid w:val="0050510D"/>
    <w:rsid w:val="005051A5"/>
    <w:rsid w:val="00505752"/>
    <w:rsid w:val="00505D0F"/>
    <w:rsid w:val="0050731F"/>
    <w:rsid w:val="00507C86"/>
    <w:rsid w:val="0051001F"/>
    <w:rsid w:val="005119D4"/>
    <w:rsid w:val="00511C9A"/>
    <w:rsid w:val="00512502"/>
    <w:rsid w:val="005126D4"/>
    <w:rsid w:val="0051343A"/>
    <w:rsid w:val="00513519"/>
    <w:rsid w:val="00513A18"/>
    <w:rsid w:val="005141B3"/>
    <w:rsid w:val="005146E8"/>
    <w:rsid w:val="0051479E"/>
    <w:rsid w:val="00514E19"/>
    <w:rsid w:val="00514EE9"/>
    <w:rsid w:val="00515454"/>
    <w:rsid w:val="00515CE3"/>
    <w:rsid w:val="00517112"/>
    <w:rsid w:val="00517225"/>
    <w:rsid w:val="0051780B"/>
    <w:rsid w:val="00520554"/>
    <w:rsid w:val="005208EB"/>
    <w:rsid w:val="00521B7A"/>
    <w:rsid w:val="00521E26"/>
    <w:rsid w:val="00521E9D"/>
    <w:rsid w:val="005227C1"/>
    <w:rsid w:val="00523315"/>
    <w:rsid w:val="00523588"/>
    <w:rsid w:val="005240B3"/>
    <w:rsid w:val="00524C02"/>
    <w:rsid w:val="00525067"/>
    <w:rsid w:val="005260BD"/>
    <w:rsid w:val="005273F0"/>
    <w:rsid w:val="00527447"/>
    <w:rsid w:val="00527B70"/>
    <w:rsid w:val="00527E8D"/>
    <w:rsid w:val="005301FE"/>
    <w:rsid w:val="0053096D"/>
    <w:rsid w:val="00530B74"/>
    <w:rsid w:val="00531FB0"/>
    <w:rsid w:val="0053225A"/>
    <w:rsid w:val="005326A5"/>
    <w:rsid w:val="00532C36"/>
    <w:rsid w:val="00533149"/>
    <w:rsid w:val="005335CD"/>
    <w:rsid w:val="00533893"/>
    <w:rsid w:val="00533ED7"/>
    <w:rsid w:val="00533F9C"/>
    <w:rsid w:val="00534278"/>
    <w:rsid w:val="005343CA"/>
    <w:rsid w:val="0053490A"/>
    <w:rsid w:val="00534B7F"/>
    <w:rsid w:val="00534F9C"/>
    <w:rsid w:val="0053531A"/>
    <w:rsid w:val="00535349"/>
    <w:rsid w:val="0053586F"/>
    <w:rsid w:val="00536966"/>
    <w:rsid w:val="00536B8D"/>
    <w:rsid w:val="00536EF4"/>
    <w:rsid w:val="005375DF"/>
    <w:rsid w:val="0053760E"/>
    <w:rsid w:val="005415CB"/>
    <w:rsid w:val="00541B1B"/>
    <w:rsid w:val="00542095"/>
    <w:rsid w:val="00542B2D"/>
    <w:rsid w:val="00542D7F"/>
    <w:rsid w:val="00543421"/>
    <w:rsid w:val="00544BA3"/>
    <w:rsid w:val="00544E71"/>
    <w:rsid w:val="00544F35"/>
    <w:rsid w:val="0054517A"/>
    <w:rsid w:val="0054574B"/>
    <w:rsid w:val="00545B41"/>
    <w:rsid w:val="00545D4E"/>
    <w:rsid w:val="00545E3A"/>
    <w:rsid w:val="005463C6"/>
    <w:rsid w:val="00546562"/>
    <w:rsid w:val="005469BB"/>
    <w:rsid w:val="005472B1"/>
    <w:rsid w:val="005504E1"/>
    <w:rsid w:val="0055124B"/>
    <w:rsid w:val="005514DB"/>
    <w:rsid w:val="00551ECD"/>
    <w:rsid w:val="00551EED"/>
    <w:rsid w:val="00552060"/>
    <w:rsid w:val="00552A5E"/>
    <w:rsid w:val="00553818"/>
    <w:rsid w:val="00553888"/>
    <w:rsid w:val="00554280"/>
    <w:rsid w:val="005546D7"/>
    <w:rsid w:val="0055487C"/>
    <w:rsid w:val="00554E5D"/>
    <w:rsid w:val="00555262"/>
    <w:rsid w:val="005552DB"/>
    <w:rsid w:val="00555588"/>
    <w:rsid w:val="005566FB"/>
    <w:rsid w:val="00556BBE"/>
    <w:rsid w:val="00556D8F"/>
    <w:rsid w:val="00557235"/>
    <w:rsid w:val="0055733D"/>
    <w:rsid w:val="0055785D"/>
    <w:rsid w:val="00557BF1"/>
    <w:rsid w:val="00557C3F"/>
    <w:rsid w:val="00560298"/>
    <w:rsid w:val="00560874"/>
    <w:rsid w:val="005620A0"/>
    <w:rsid w:val="00562B33"/>
    <w:rsid w:val="00562C33"/>
    <w:rsid w:val="005634DC"/>
    <w:rsid w:val="005637EB"/>
    <w:rsid w:val="00563BA8"/>
    <w:rsid w:val="00564A80"/>
    <w:rsid w:val="00565BF6"/>
    <w:rsid w:val="00566449"/>
    <w:rsid w:val="005666BC"/>
    <w:rsid w:val="0056689C"/>
    <w:rsid w:val="00570B59"/>
    <w:rsid w:val="00570B76"/>
    <w:rsid w:val="00570D88"/>
    <w:rsid w:val="00571365"/>
    <w:rsid w:val="00571A50"/>
    <w:rsid w:val="00571A87"/>
    <w:rsid w:val="00571EA3"/>
    <w:rsid w:val="00572A55"/>
    <w:rsid w:val="00572B87"/>
    <w:rsid w:val="00572D12"/>
    <w:rsid w:val="005730FB"/>
    <w:rsid w:val="0057374F"/>
    <w:rsid w:val="00574180"/>
    <w:rsid w:val="00575077"/>
    <w:rsid w:val="005756F9"/>
    <w:rsid w:val="00580024"/>
    <w:rsid w:val="005800F8"/>
    <w:rsid w:val="005805AE"/>
    <w:rsid w:val="00580D3C"/>
    <w:rsid w:val="00580E2F"/>
    <w:rsid w:val="00581543"/>
    <w:rsid w:val="005819A1"/>
    <w:rsid w:val="00581B49"/>
    <w:rsid w:val="00581D25"/>
    <w:rsid w:val="00583257"/>
    <w:rsid w:val="005832EB"/>
    <w:rsid w:val="0058380F"/>
    <w:rsid w:val="0058391C"/>
    <w:rsid w:val="00583A11"/>
    <w:rsid w:val="00583B97"/>
    <w:rsid w:val="005840D9"/>
    <w:rsid w:val="00584A08"/>
    <w:rsid w:val="00584F87"/>
    <w:rsid w:val="00584FC1"/>
    <w:rsid w:val="00584FC5"/>
    <w:rsid w:val="00585272"/>
    <w:rsid w:val="00585A40"/>
    <w:rsid w:val="005878A7"/>
    <w:rsid w:val="00590229"/>
    <w:rsid w:val="00590DEC"/>
    <w:rsid w:val="00590E8C"/>
    <w:rsid w:val="005911DB"/>
    <w:rsid w:val="00591333"/>
    <w:rsid w:val="00591636"/>
    <w:rsid w:val="005918DB"/>
    <w:rsid w:val="00592238"/>
    <w:rsid w:val="00592B65"/>
    <w:rsid w:val="00592E9B"/>
    <w:rsid w:val="0059321C"/>
    <w:rsid w:val="00593F8A"/>
    <w:rsid w:val="00594B78"/>
    <w:rsid w:val="00595FCA"/>
    <w:rsid w:val="005960E1"/>
    <w:rsid w:val="005964C2"/>
    <w:rsid w:val="00596A1D"/>
    <w:rsid w:val="00596DF2"/>
    <w:rsid w:val="005A12A6"/>
    <w:rsid w:val="005A13BA"/>
    <w:rsid w:val="005A1877"/>
    <w:rsid w:val="005A1879"/>
    <w:rsid w:val="005A2F01"/>
    <w:rsid w:val="005A3CC4"/>
    <w:rsid w:val="005A3F9B"/>
    <w:rsid w:val="005A4501"/>
    <w:rsid w:val="005A4A87"/>
    <w:rsid w:val="005A4EFE"/>
    <w:rsid w:val="005A4FD9"/>
    <w:rsid w:val="005A5388"/>
    <w:rsid w:val="005A58A1"/>
    <w:rsid w:val="005A5D6B"/>
    <w:rsid w:val="005A5EC1"/>
    <w:rsid w:val="005A7426"/>
    <w:rsid w:val="005A748A"/>
    <w:rsid w:val="005A7629"/>
    <w:rsid w:val="005A77BD"/>
    <w:rsid w:val="005A79B5"/>
    <w:rsid w:val="005B00B2"/>
    <w:rsid w:val="005B0A6E"/>
    <w:rsid w:val="005B0DCF"/>
    <w:rsid w:val="005B0F93"/>
    <w:rsid w:val="005B13FB"/>
    <w:rsid w:val="005B14BA"/>
    <w:rsid w:val="005B1B43"/>
    <w:rsid w:val="005B1D7E"/>
    <w:rsid w:val="005B2608"/>
    <w:rsid w:val="005B2BA7"/>
    <w:rsid w:val="005B2ECF"/>
    <w:rsid w:val="005B306C"/>
    <w:rsid w:val="005B3270"/>
    <w:rsid w:val="005B33D9"/>
    <w:rsid w:val="005B4450"/>
    <w:rsid w:val="005B5B9C"/>
    <w:rsid w:val="005B5CC1"/>
    <w:rsid w:val="005B640D"/>
    <w:rsid w:val="005B6545"/>
    <w:rsid w:val="005B65D9"/>
    <w:rsid w:val="005B6DAE"/>
    <w:rsid w:val="005B7E74"/>
    <w:rsid w:val="005C016A"/>
    <w:rsid w:val="005C07F2"/>
    <w:rsid w:val="005C0E41"/>
    <w:rsid w:val="005C1198"/>
    <w:rsid w:val="005C1956"/>
    <w:rsid w:val="005C23FF"/>
    <w:rsid w:val="005C24AE"/>
    <w:rsid w:val="005C2FAD"/>
    <w:rsid w:val="005C3020"/>
    <w:rsid w:val="005C3E64"/>
    <w:rsid w:val="005C3F14"/>
    <w:rsid w:val="005C5182"/>
    <w:rsid w:val="005C55DC"/>
    <w:rsid w:val="005C6B39"/>
    <w:rsid w:val="005D119E"/>
    <w:rsid w:val="005D12FA"/>
    <w:rsid w:val="005D164A"/>
    <w:rsid w:val="005D19AF"/>
    <w:rsid w:val="005D1A5F"/>
    <w:rsid w:val="005D1F06"/>
    <w:rsid w:val="005D2013"/>
    <w:rsid w:val="005D25E2"/>
    <w:rsid w:val="005D29A8"/>
    <w:rsid w:val="005D3672"/>
    <w:rsid w:val="005D7021"/>
    <w:rsid w:val="005D779E"/>
    <w:rsid w:val="005E0498"/>
    <w:rsid w:val="005E0656"/>
    <w:rsid w:val="005E0C24"/>
    <w:rsid w:val="005E1110"/>
    <w:rsid w:val="005E14F8"/>
    <w:rsid w:val="005E1E9F"/>
    <w:rsid w:val="005E2708"/>
    <w:rsid w:val="005E367E"/>
    <w:rsid w:val="005E3879"/>
    <w:rsid w:val="005E3E83"/>
    <w:rsid w:val="005E4A48"/>
    <w:rsid w:val="005E51A8"/>
    <w:rsid w:val="005E67AB"/>
    <w:rsid w:val="005E715B"/>
    <w:rsid w:val="005E784F"/>
    <w:rsid w:val="005E79A6"/>
    <w:rsid w:val="005E7A23"/>
    <w:rsid w:val="005F0B62"/>
    <w:rsid w:val="005F224B"/>
    <w:rsid w:val="005F239A"/>
    <w:rsid w:val="005F256D"/>
    <w:rsid w:val="005F29F7"/>
    <w:rsid w:val="005F2A88"/>
    <w:rsid w:val="005F39CF"/>
    <w:rsid w:val="005F4E04"/>
    <w:rsid w:val="005F5390"/>
    <w:rsid w:val="005F545F"/>
    <w:rsid w:val="005F55DA"/>
    <w:rsid w:val="005F5949"/>
    <w:rsid w:val="005F711B"/>
    <w:rsid w:val="005F7949"/>
    <w:rsid w:val="005F7AC1"/>
    <w:rsid w:val="005F7FF0"/>
    <w:rsid w:val="00600307"/>
    <w:rsid w:val="00600CB4"/>
    <w:rsid w:val="00600FA4"/>
    <w:rsid w:val="006016DD"/>
    <w:rsid w:val="0060172A"/>
    <w:rsid w:val="00601A93"/>
    <w:rsid w:val="00603303"/>
    <w:rsid w:val="00603651"/>
    <w:rsid w:val="00603815"/>
    <w:rsid w:val="0060413B"/>
    <w:rsid w:val="00604832"/>
    <w:rsid w:val="00604A96"/>
    <w:rsid w:val="0060510B"/>
    <w:rsid w:val="006053CB"/>
    <w:rsid w:val="0060572B"/>
    <w:rsid w:val="00605842"/>
    <w:rsid w:val="00605947"/>
    <w:rsid w:val="00605C11"/>
    <w:rsid w:val="006060AE"/>
    <w:rsid w:val="006061EF"/>
    <w:rsid w:val="00606647"/>
    <w:rsid w:val="00606FE1"/>
    <w:rsid w:val="0060711C"/>
    <w:rsid w:val="0060781B"/>
    <w:rsid w:val="00607E0E"/>
    <w:rsid w:val="006101D1"/>
    <w:rsid w:val="006117E5"/>
    <w:rsid w:val="00611CE1"/>
    <w:rsid w:val="00611F51"/>
    <w:rsid w:val="00612573"/>
    <w:rsid w:val="006129BC"/>
    <w:rsid w:val="00612E81"/>
    <w:rsid w:val="0061358E"/>
    <w:rsid w:val="006139BD"/>
    <w:rsid w:val="00614404"/>
    <w:rsid w:val="00614EA9"/>
    <w:rsid w:val="006153EB"/>
    <w:rsid w:val="00616F47"/>
    <w:rsid w:val="006170C6"/>
    <w:rsid w:val="006173E8"/>
    <w:rsid w:val="0061751F"/>
    <w:rsid w:val="00617629"/>
    <w:rsid w:val="00620714"/>
    <w:rsid w:val="006209D7"/>
    <w:rsid w:val="00620F27"/>
    <w:rsid w:val="0062135E"/>
    <w:rsid w:val="00621878"/>
    <w:rsid w:val="00621F75"/>
    <w:rsid w:val="0062207B"/>
    <w:rsid w:val="00622570"/>
    <w:rsid w:val="00623048"/>
    <w:rsid w:val="00623528"/>
    <w:rsid w:val="00623C33"/>
    <w:rsid w:val="00624384"/>
    <w:rsid w:val="00625931"/>
    <w:rsid w:val="0062637D"/>
    <w:rsid w:val="00626831"/>
    <w:rsid w:val="00626B2B"/>
    <w:rsid w:val="00626CAF"/>
    <w:rsid w:val="00626CD7"/>
    <w:rsid w:val="00626F1F"/>
    <w:rsid w:val="00627357"/>
    <w:rsid w:val="006276DF"/>
    <w:rsid w:val="00627749"/>
    <w:rsid w:val="00627F15"/>
    <w:rsid w:val="00630063"/>
    <w:rsid w:val="00630934"/>
    <w:rsid w:val="00630B81"/>
    <w:rsid w:val="00630F61"/>
    <w:rsid w:val="0063189F"/>
    <w:rsid w:val="006337B4"/>
    <w:rsid w:val="00633916"/>
    <w:rsid w:val="00634282"/>
    <w:rsid w:val="006349DB"/>
    <w:rsid w:val="00634EF1"/>
    <w:rsid w:val="0063515E"/>
    <w:rsid w:val="006357B3"/>
    <w:rsid w:val="00635DB5"/>
    <w:rsid w:val="006361EC"/>
    <w:rsid w:val="006364E3"/>
    <w:rsid w:val="00636DEC"/>
    <w:rsid w:val="00636F4D"/>
    <w:rsid w:val="00637280"/>
    <w:rsid w:val="006375F6"/>
    <w:rsid w:val="00637DDD"/>
    <w:rsid w:val="00640BBC"/>
    <w:rsid w:val="006410C2"/>
    <w:rsid w:val="0064122A"/>
    <w:rsid w:val="006412CF"/>
    <w:rsid w:val="0064206B"/>
    <w:rsid w:val="006423DF"/>
    <w:rsid w:val="00642431"/>
    <w:rsid w:val="006424A8"/>
    <w:rsid w:val="00642753"/>
    <w:rsid w:val="00642F8E"/>
    <w:rsid w:val="006437FD"/>
    <w:rsid w:val="00643F73"/>
    <w:rsid w:val="006440A3"/>
    <w:rsid w:val="00644268"/>
    <w:rsid w:val="00645431"/>
    <w:rsid w:val="0064741A"/>
    <w:rsid w:val="00647C17"/>
    <w:rsid w:val="00650C26"/>
    <w:rsid w:val="006511E2"/>
    <w:rsid w:val="006513B2"/>
    <w:rsid w:val="0065147C"/>
    <w:rsid w:val="00651719"/>
    <w:rsid w:val="006524EF"/>
    <w:rsid w:val="00652ED8"/>
    <w:rsid w:val="00652F44"/>
    <w:rsid w:val="00652FE8"/>
    <w:rsid w:val="0065367F"/>
    <w:rsid w:val="00654080"/>
    <w:rsid w:val="00654999"/>
    <w:rsid w:val="006549FE"/>
    <w:rsid w:val="00654D85"/>
    <w:rsid w:val="00655262"/>
    <w:rsid w:val="0065560C"/>
    <w:rsid w:val="00655AD3"/>
    <w:rsid w:val="006569F4"/>
    <w:rsid w:val="00656AE3"/>
    <w:rsid w:val="006572C2"/>
    <w:rsid w:val="006575EB"/>
    <w:rsid w:val="006577FB"/>
    <w:rsid w:val="00657A42"/>
    <w:rsid w:val="00657BB3"/>
    <w:rsid w:val="006601ED"/>
    <w:rsid w:val="00660934"/>
    <w:rsid w:val="00660D48"/>
    <w:rsid w:val="006616B7"/>
    <w:rsid w:val="006620DD"/>
    <w:rsid w:val="006623C0"/>
    <w:rsid w:val="006623DC"/>
    <w:rsid w:val="00663DB5"/>
    <w:rsid w:val="0066420B"/>
    <w:rsid w:val="0066436D"/>
    <w:rsid w:val="0066466B"/>
    <w:rsid w:val="006647F2"/>
    <w:rsid w:val="00664B3D"/>
    <w:rsid w:val="0066503F"/>
    <w:rsid w:val="00665C39"/>
    <w:rsid w:val="00666016"/>
    <w:rsid w:val="00667F0C"/>
    <w:rsid w:val="00667FC6"/>
    <w:rsid w:val="0067050D"/>
    <w:rsid w:val="00670593"/>
    <w:rsid w:val="006705BC"/>
    <w:rsid w:val="0067067B"/>
    <w:rsid w:val="00670C1D"/>
    <w:rsid w:val="00671084"/>
    <w:rsid w:val="006711C6"/>
    <w:rsid w:val="0067197D"/>
    <w:rsid w:val="00671DF8"/>
    <w:rsid w:val="006723D8"/>
    <w:rsid w:val="00672925"/>
    <w:rsid w:val="00672B60"/>
    <w:rsid w:val="006734C2"/>
    <w:rsid w:val="006738D5"/>
    <w:rsid w:val="00673940"/>
    <w:rsid w:val="00673EB8"/>
    <w:rsid w:val="006749F8"/>
    <w:rsid w:val="00674D5F"/>
    <w:rsid w:val="00674DF5"/>
    <w:rsid w:val="00675624"/>
    <w:rsid w:val="00675657"/>
    <w:rsid w:val="006756AD"/>
    <w:rsid w:val="0067586A"/>
    <w:rsid w:val="00676420"/>
    <w:rsid w:val="00676EF5"/>
    <w:rsid w:val="00677068"/>
    <w:rsid w:val="006772B5"/>
    <w:rsid w:val="0067748B"/>
    <w:rsid w:val="00677AF6"/>
    <w:rsid w:val="00677CB7"/>
    <w:rsid w:val="0068020D"/>
    <w:rsid w:val="00680D21"/>
    <w:rsid w:val="00681B5F"/>
    <w:rsid w:val="00681CA5"/>
    <w:rsid w:val="00681CD7"/>
    <w:rsid w:val="006826AE"/>
    <w:rsid w:val="0068276C"/>
    <w:rsid w:val="00682817"/>
    <w:rsid w:val="006829E2"/>
    <w:rsid w:val="006834D7"/>
    <w:rsid w:val="00683A07"/>
    <w:rsid w:val="00683F4A"/>
    <w:rsid w:val="00685119"/>
    <w:rsid w:val="00685990"/>
    <w:rsid w:val="00685D5A"/>
    <w:rsid w:val="006863F3"/>
    <w:rsid w:val="00686688"/>
    <w:rsid w:val="006877F8"/>
    <w:rsid w:val="00687E11"/>
    <w:rsid w:val="006902AF"/>
    <w:rsid w:val="00690549"/>
    <w:rsid w:val="00690ABC"/>
    <w:rsid w:val="00691DA3"/>
    <w:rsid w:val="0069208A"/>
    <w:rsid w:val="006922B9"/>
    <w:rsid w:val="00692705"/>
    <w:rsid w:val="00692B2D"/>
    <w:rsid w:val="00692D32"/>
    <w:rsid w:val="00693DCA"/>
    <w:rsid w:val="006940F5"/>
    <w:rsid w:val="0069473A"/>
    <w:rsid w:val="006947FC"/>
    <w:rsid w:val="00694DB5"/>
    <w:rsid w:val="006951A8"/>
    <w:rsid w:val="0069555D"/>
    <w:rsid w:val="006958B8"/>
    <w:rsid w:val="006964A0"/>
    <w:rsid w:val="00696C07"/>
    <w:rsid w:val="00696C7D"/>
    <w:rsid w:val="00696D5F"/>
    <w:rsid w:val="00696E15"/>
    <w:rsid w:val="00696E61"/>
    <w:rsid w:val="0069732D"/>
    <w:rsid w:val="006A129F"/>
    <w:rsid w:val="006A12B2"/>
    <w:rsid w:val="006A173C"/>
    <w:rsid w:val="006A1E47"/>
    <w:rsid w:val="006A2067"/>
    <w:rsid w:val="006A24BA"/>
    <w:rsid w:val="006A24F2"/>
    <w:rsid w:val="006A27B6"/>
    <w:rsid w:val="006A2896"/>
    <w:rsid w:val="006A2986"/>
    <w:rsid w:val="006A37D7"/>
    <w:rsid w:val="006A5DAD"/>
    <w:rsid w:val="006A6C53"/>
    <w:rsid w:val="006A7992"/>
    <w:rsid w:val="006A7D5A"/>
    <w:rsid w:val="006A7FFE"/>
    <w:rsid w:val="006B062E"/>
    <w:rsid w:val="006B0A42"/>
    <w:rsid w:val="006B1191"/>
    <w:rsid w:val="006B11D9"/>
    <w:rsid w:val="006B1245"/>
    <w:rsid w:val="006B1BE0"/>
    <w:rsid w:val="006B29F1"/>
    <w:rsid w:val="006B3056"/>
    <w:rsid w:val="006B3F09"/>
    <w:rsid w:val="006B3FE7"/>
    <w:rsid w:val="006B4E0D"/>
    <w:rsid w:val="006B5027"/>
    <w:rsid w:val="006B56F5"/>
    <w:rsid w:val="006B571F"/>
    <w:rsid w:val="006B5F29"/>
    <w:rsid w:val="006B64CF"/>
    <w:rsid w:val="006B678F"/>
    <w:rsid w:val="006B6957"/>
    <w:rsid w:val="006B6C08"/>
    <w:rsid w:val="006B6C14"/>
    <w:rsid w:val="006B6EF2"/>
    <w:rsid w:val="006C117F"/>
    <w:rsid w:val="006C12E1"/>
    <w:rsid w:val="006C194D"/>
    <w:rsid w:val="006C2060"/>
    <w:rsid w:val="006C20D8"/>
    <w:rsid w:val="006C2E60"/>
    <w:rsid w:val="006C30A5"/>
    <w:rsid w:val="006C3406"/>
    <w:rsid w:val="006C4B5C"/>
    <w:rsid w:val="006C508E"/>
    <w:rsid w:val="006C5478"/>
    <w:rsid w:val="006C5C1C"/>
    <w:rsid w:val="006C5FA4"/>
    <w:rsid w:val="006C6231"/>
    <w:rsid w:val="006C626B"/>
    <w:rsid w:val="006C636A"/>
    <w:rsid w:val="006C662E"/>
    <w:rsid w:val="006C6D87"/>
    <w:rsid w:val="006C72F5"/>
    <w:rsid w:val="006C73AE"/>
    <w:rsid w:val="006C7873"/>
    <w:rsid w:val="006D012A"/>
    <w:rsid w:val="006D01C5"/>
    <w:rsid w:val="006D10AF"/>
    <w:rsid w:val="006D1C40"/>
    <w:rsid w:val="006D2628"/>
    <w:rsid w:val="006D264B"/>
    <w:rsid w:val="006D35E0"/>
    <w:rsid w:val="006D3853"/>
    <w:rsid w:val="006D3C6A"/>
    <w:rsid w:val="006D4190"/>
    <w:rsid w:val="006D4663"/>
    <w:rsid w:val="006D47B7"/>
    <w:rsid w:val="006D4CF8"/>
    <w:rsid w:val="006D4EAD"/>
    <w:rsid w:val="006D547E"/>
    <w:rsid w:val="006D5BE6"/>
    <w:rsid w:val="006D5E5D"/>
    <w:rsid w:val="006D644A"/>
    <w:rsid w:val="006D64C0"/>
    <w:rsid w:val="006D6860"/>
    <w:rsid w:val="006D73B2"/>
    <w:rsid w:val="006D7554"/>
    <w:rsid w:val="006D7AFC"/>
    <w:rsid w:val="006E03D8"/>
    <w:rsid w:val="006E124F"/>
    <w:rsid w:val="006E140D"/>
    <w:rsid w:val="006E1FFF"/>
    <w:rsid w:val="006E28C5"/>
    <w:rsid w:val="006E368A"/>
    <w:rsid w:val="006E42F8"/>
    <w:rsid w:val="006E45F8"/>
    <w:rsid w:val="006E494F"/>
    <w:rsid w:val="006E4B91"/>
    <w:rsid w:val="006E4DD4"/>
    <w:rsid w:val="006E5084"/>
    <w:rsid w:val="006E59B3"/>
    <w:rsid w:val="006E5EE9"/>
    <w:rsid w:val="006E6315"/>
    <w:rsid w:val="006E6353"/>
    <w:rsid w:val="006E63F4"/>
    <w:rsid w:val="006E65E7"/>
    <w:rsid w:val="006E75DB"/>
    <w:rsid w:val="006E76DB"/>
    <w:rsid w:val="006F08A2"/>
    <w:rsid w:val="006F10DC"/>
    <w:rsid w:val="006F1145"/>
    <w:rsid w:val="006F19E1"/>
    <w:rsid w:val="006F1AD3"/>
    <w:rsid w:val="006F3395"/>
    <w:rsid w:val="006F38FE"/>
    <w:rsid w:val="006F38FF"/>
    <w:rsid w:val="006F3DFB"/>
    <w:rsid w:val="006F3F0C"/>
    <w:rsid w:val="006F4F94"/>
    <w:rsid w:val="006F60F1"/>
    <w:rsid w:val="006F6B39"/>
    <w:rsid w:val="006F6FF7"/>
    <w:rsid w:val="006F74CD"/>
    <w:rsid w:val="006F75E4"/>
    <w:rsid w:val="007003F3"/>
    <w:rsid w:val="007006F5"/>
    <w:rsid w:val="00700AA8"/>
    <w:rsid w:val="00700D35"/>
    <w:rsid w:val="00700DAD"/>
    <w:rsid w:val="007013A6"/>
    <w:rsid w:val="00702279"/>
    <w:rsid w:val="0070242B"/>
    <w:rsid w:val="00702BE9"/>
    <w:rsid w:val="007039A5"/>
    <w:rsid w:val="00703CA9"/>
    <w:rsid w:val="00703DF4"/>
    <w:rsid w:val="00704013"/>
    <w:rsid w:val="00704BAB"/>
    <w:rsid w:val="00705520"/>
    <w:rsid w:val="00705B4B"/>
    <w:rsid w:val="0070665D"/>
    <w:rsid w:val="0070715F"/>
    <w:rsid w:val="007074E3"/>
    <w:rsid w:val="0070783B"/>
    <w:rsid w:val="00707E0E"/>
    <w:rsid w:val="007104FA"/>
    <w:rsid w:val="007106A3"/>
    <w:rsid w:val="00710B30"/>
    <w:rsid w:val="00711116"/>
    <w:rsid w:val="00711CBA"/>
    <w:rsid w:val="00712424"/>
    <w:rsid w:val="007127AB"/>
    <w:rsid w:val="00713CBA"/>
    <w:rsid w:val="00713CD6"/>
    <w:rsid w:val="00713FE7"/>
    <w:rsid w:val="007140E4"/>
    <w:rsid w:val="00715800"/>
    <w:rsid w:val="00716FBC"/>
    <w:rsid w:val="00717572"/>
    <w:rsid w:val="00717E1E"/>
    <w:rsid w:val="00717F43"/>
    <w:rsid w:val="00720EA7"/>
    <w:rsid w:val="00721605"/>
    <w:rsid w:val="00721858"/>
    <w:rsid w:val="00721A4F"/>
    <w:rsid w:val="00721E40"/>
    <w:rsid w:val="007222E5"/>
    <w:rsid w:val="00722781"/>
    <w:rsid w:val="0072289E"/>
    <w:rsid w:val="007230D0"/>
    <w:rsid w:val="007234A4"/>
    <w:rsid w:val="0072389B"/>
    <w:rsid w:val="00724319"/>
    <w:rsid w:val="00724605"/>
    <w:rsid w:val="00724658"/>
    <w:rsid w:val="00724709"/>
    <w:rsid w:val="007258DF"/>
    <w:rsid w:val="00725AB8"/>
    <w:rsid w:val="00725F86"/>
    <w:rsid w:val="007269F2"/>
    <w:rsid w:val="00726D88"/>
    <w:rsid w:val="00727EEB"/>
    <w:rsid w:val="0073030B"/>
    <w:rsid w:val="007303E0"/>
    <w:rsid w:val="00731313"/>
    <w:rsid w:val="0073159F"/>
    <w:rsid w:val="00733B56"/>
    <w:rsid w:val="00734E2C"/>
    <w:rsid w:val="007354A3"/>
    <w:rsid w:val="007354D2"/>
    <w:rsid w:val="00735841"/>
    <w:rsid w:val="007361FB"/>
    <w:rsid w:val="00736457"/>
    <w:rsid w:val="007368F2"/>
    <w:rsid w:val="007378CA"/>
    <w:rsid w:val="00737CAA"/>
    <w:rsid w:val="00737D69"/>
    <w:rsid w:val="00740ADC"/>
    <w:rsid w:val="00740D38"/>
    <w:rsid w:val="0074165E"/>
    <w:rsid w:val="0074189F"/>
    <w:rsid w:val="00741F62"/>
    <w:rsid w:val="0074221A"/>
    <w:rsid w:val="0074247C"/>
    <w:rsid w:val="0074332D"/>
    <w:rsid w:val="00743914"/>
    <w:rsid w:val="00743F83"/>
    <w:rsid w:val="0074408D"/>
    <w:rsid w:val="00744861"/>
    <w:rsid w:val="00744A39"/>
    <w:rsid w:val="00744DE2"/>
    <w:rsid w:val="00745B43"/>
    <w:rsid w:val="007467AB"/>
    <w:rsid w:val="00746B4D"/>
    <w:rsid w:val="00746ECC"/>
    <w:rsid w:val="007470B5"/>
    <w:rsid w:val="00750051"/>
    <w:rsid w:val="00750AF2"/>
    <w:rsid w:val="00750EAA"/>
    <w:rsid w:val="007512B1"/>
    <w:rsid w:val="007517C9"/>
    <w:rsid w:val="00751D29"/>
    <w:rsid w:val="00752195"/>
    <w:rsid w:val="007524C8"/>
    <w:rsid w:val="00752AE0"/>
    <w:rsid w:val="007531B6"/>
    <w:rsid w:val="00753A8A"/>
    <w:rsid w:val="007543CA"/>
    <w:rsid w:val="00755BAB"/>
    <w:rsid w:val="00756465"/>
    <w:rsid w:val="00757C72"/>
    <w:rsid w:val="00760FB3"/>
    <w:rsid w:val="00761716"/>
    <w:rsid w:val="007640DD"/>
    <w:rsid w:val="0076417F"/>
    <w:rsid w:val="0076441B"/>
    <w:rsid w:val="007644CA"/>
    <w:rsid w:val="00764DB9"/>
    <w:rsid w:val="0076665C"/>
    <w:rsid w:val="007668BE"/>
    <w:rsid w:val="00766953"/>
    <w:rsid w:val="00766AC8"/>
    <w:rsid w:val="00766B41"/>
    <w:rsid w:val="00766C16"/>
    <w:rsid w:val="00766FF4"/>
    <w:rsid w:val="00767496"/>
    <w:rsid w:val="00767A5F"/>
    <w:rsid w:val="00767CDD"/>
    <w:rsid w:val="00767FFD"/>
    <w:rsid w:val="007702FB"/>
    <w:rsid w:val="007708CC"/>
    <w:rsid w:val="00770A55"/>
    <w:rsid w:val="007712CD"/>
    <w:rsid w:val="00771347"/>
    <w:rsid w:val="0077153F"/>
    <w:rsid w:val="007722C1"/>
    <w:rsid w:val="007736E6"/>
    <w:rsid w:val="0077435A"/>
    <w:rsid w:val="007743C7"/>
    <w:rsid w:val="00774CBE"/>
    <w:rsid w:val="00774FB8"/>
    <w:rsid w:val="00775CEA"/>
    <w:rsid w:val="00776842"/>
    <w:rsid w:val="0077764C"/>
    <w:rsid w:val="0077765F"/>
    <w:rsid w:val="00777B92"/>
    <w:rsid w:val="007808AD"/>
    <w:rsid w:val="00780BBD"/>
    <w:rsid w:val="0078115A"/>
    <w:rsid w:val="00781A7F"/>
    <w:rsid w:val="00781AAB"/>
    <w:rsid w:val="00781DB0"/>
    <w:rsid w:val="00782B4B"/>
    <w:rsid w:val="00783784"/>
    <w:rsid w:val="00783E0E"/>
    <w:rsid w:val="00783E74"/>
    <w:rsid w:val="00784286"/>
    <w:rsid w:val="007843BB"/>
    <w:rsid w:val="00784498"/>
    <w:rsid w:val="00785301"/>
    <w:rsid w:val="007862AD"/>
    <w:rsid w:val="007864C3"/>
    <w:rsid w:val="00787308"/>
    <w:rsid w:val="007877FA"/>
    <w:rsid w:val="0078788C"/>
    <w:rsid w:val="00790144"/>
    <w:rsid w:val="00790883"/>
    <w:rsid w:val="007909BC"/>
    <w:rsid w:val="00790A12"/>
    <w:rsid w:val="00790CAD"/>
    <w:rsid w:val="007919EB"/>
    <w:rsid w:val="00791F9F"/>
    <w:rsid w:val="007920A1"/>
    <w:rsid w:val="007929F5"/>
    <w:rsid w:val="007931E5"/>
    <w:rsid w:val="007939CA"/>
    <w:rsid w:val="00793D2D"/>
    <w:rsid w:val="00793DDB"/>
    <w:rsid w:val="00794613"/>
    <w:rsid w:val="007947DC"/>
    <w:rsid w:val="00794829"/>
    <w:rsid w:val="00794CD0"/>
    <w:rsid w:val="00795668"/>
    <w:rsid w:val="007957EA"/>
    <w:rsid w:val="00795B5A"/>
    <w:rsid w:val="007962EC"/>
    <w:rsid w:val="00796A22"/>
    <w:rsid w:val="007974C7"/>
    <w:rsid w:val="007A03E7"/>
    <w:rsid w:val="007A0A17"/>
    <w:rsid w:val="007A0C40"/>
    <w:rsid w:val="007A10D8"/>
    <w:rsid w:val="007A2169"/>
    <w:rsid w:val="007A2946"/>
    <w:rsid w:val="007A3676"/>
    <w:rsid w:val="007A4539"/>
    <w:rsid w:val="007A4DC4"/>
    <w:rsid w:val="007A501A"/>
    <w:rsid w:val="007A657D"/>
    <w:rsid w:val="007B00D1"/>
    <w:rsid w:val="007B040C"/>
    <w:rsid w:val="007B06A4"/>
    <w:rsid w:val="007B0765"/>
    <w:rsid w:val="007B0BF6"/>
    <w:rsid w:val="007B1DFE"/>
    <w:rsid w:val="007B1FEC"/>
    <w:rsid w:val="007B20E9"/>
    <w:rsid w:val="007B241D"/>
    <w:rsid w:val="007B292E"/>
    <w:rsid w:val="007B2C38"/>
    <w:rsid w:val="007B32D6"/>
    <w:rsid w:val="007B37EE"/>
    <w:rsid w:val="007B3C33"/>
    <w:rsid w:val="007B3DBE"/>
    <w:rsid w:val="007B4D71"/>
    <w:rsid w:val="007B5493"/>
    <w:rsid w:val="007B54AD"/>
    <w:rsid w:val="007B5677"/>
    <w:rsid w:val="007B6578"/>
    <w:rsid w:val="007B704A"/>
    <w:rsid w:val="007B7948"/>
    <w:rsid w:val="007C0000"/>
    <w:rsid w:val="007C129B"/>
    <w:rsid w:val="007C130B"/>
    <w:rsid w:val="007C1AA8"/>
    <w:rsid w:val="007C20CF"/>
    <w:rsid w:val="007C22BD"/>
    <w:rsid w:val="007C27DA"/>
    <w:rsid w:val="007C2969"/>
    <w:rsid w:val="007C5D2E"/>
    <w:rsid w:val="007C61E2"/>
    <w:rsid w:val="007C6C09"/>
    <w:rsid w:val="007C6CE2"/>
    <w:rsid w:val="007C6DD1"/>
    <w:rsid w:val="007C7437"/>
    <w:rsid w:val="007C783C"/>
    <w:rsid w:val="007C7EC5"/>
    <w:rsid w:val="007D0C6A"/>
    <w:rsid w:val="007D1B87"/>
    <w:rsid w:val="007D20EE"/>
    <w:rsid w:val="007D26AF"/>
    <w:rsid w:val="007D2858"/>
    <w:rsid w:val="007D2E29"/>
    <w:rsid w:val="007D2F56"/>
    <w:rsid w:val="007D2F99"/>
    <w:rsid w:val="007D340D"/>
    <w:rsid w:val="007D4208"/>
    <w:rsid w:val="007D529E"/>
    <w:rsid w:val="007D52E2"/>
    <w:rsid w:val="007D5724"/>
    <w:rsid w:val="007D58E6"/>
    <w:rsid w:val="007D5CDD"/>
    <w:rsid w:val="007D5D8F"/>
    <w:rsid w:val="007D62CA"/>
    <w:rsid w:val="007D6B15"/>
    <w:rsid w:val="007D6FF4"/>
    <w:rsid w:val="007D71CA"/>
    <w:rsid w:val="007D750A"/>
    <w:rsid w:val="007D7886"/>
    <w:rsid w:val="007E03A8"/>
    <w:rsid w:val="007E17E1"/>
    <w:rsid w:val="007E24B4"/>
    <w:rsid w:val="007E2973"/>
    <w:rsid w:val="007E2DEA"/>
    <w:rsid w:val="007E2F39"/>
    <w:rsid w:val="007E371C"/>
    <w:rsid w:val="007E394C"/>
    <w:rsid w:val="007E4287"/>
    <w:rsid w:val="007E555D"/>
    <w:rsid w:val="007E5CC9"/>
    <w:rsid w:val="007E5F3B"/>
    <w:rsid w:val="007E6CD8"/>
    <w:rsid w:val="007E7943"/>
    <w:rsid w:val="007E7E9A"/>
    <w:rsid w:val="007F0B8A"/>
    <w:rsid w:val="007F1E90"/>
    <w:rsid w:val="007F2F85"/>
    <w:rsid w:val="007F3277"/>
    <w:rsid w:val="007F33EA"/>
    <w:rsid w:val="007F3418"/>
    <w:rsid w:val="007F3592"/>
    <w:rsid w:val="007F371D"/>
    <w:rsid w:val="007F3E52"/>
    <w:rsid w:val="007F3F44"/>
    <w:rsid w:val="007F3F7C"/>
    <w:rsid w:val="007F4031"/>
    <w:rsid w:val="007F438E"/>
    <w:rsid w:val="007F4E2A"/>
    <w:rsid w:val="007F5F4C"/>
    <w:rsid w:val="007F65BC"/>
    <w:rsid w:val="007F66E3"/>
    <w:rsid w:val="007F6DDF"/>
    <w:rsid w:val="007F7408"/>
    <w:rsid w:val="007F7484"/>
    <w:rsid w:val="007F75F7"/>
    <w:rsid w:val="007F792C"/>
    <w:rsid w:val="00800AF4"/>
    <w:rsid w:val="00801688"/>
    <w:rsid w:val="008016B6"/>
    <w:rsid w:val="00801A57"/>
    <w:rsid w:val="00801B7A"/>
    <w:rsid w:val="00803475"/>
    <w:rsid w:val="00803552"/>
    <w:rsid w:val="00803AFB"/>
    <w:rsid w:val="0080402F"/>
    <w:rsid w:val="0080464B"/>
    <w:rsid w:val="008054C7"/>
    <w:rsid w:val="0080627C"/>
    <w:rsid w:val="008063D6"/>
    <w:rsid w:val="00806603"/>
    <w:rsid w:val="00807743"/>
    <w:rsid w:val="008106AF"/>
    <w:rsid w:val="00810863"/>
    <w:rsid w:val="008108EE"/>
    <w:rsid w:val="00810B60"/>
    <w:rsid w:val="00810F10"/>
    <w:rsid w:val="008115EA"/>
    <w:rsid w:val="0081186F"/>
    <w:rsid w:val="00811A1F"/>
    <w:rsid w:val="00811A59"/>
    <w:rsid w:val="00811E5E"/>
    <w:rsid w:val="0081307C"/>
    <w:rsid w:val="00813097"/>
    <w:rsid w:val="008134CA"/>
    <w:rsid w:val="008135E2"/>
    <w:rsid w:val="00813A6B"/>
    <w:rsid w:val="00814098"/>
    <w:rsid w:val="008140AC"/>
    <w:rsid w:val="008141A2"/>
    <w:rsid w:val="00814CB1"/>
    <w:rsid w:val="00815686"/>
    <w:rsid w:val="00815706"/>
    <w:rsid w:val="0081575C"/>
    <w:rsid w:val="008161FD"/>
    <w:rsid w:val="00816AD0"/>
    <w:rsid w:val="00816B0A"/>
    <w:rsid w:val="00817093"/>
    <w:rsid w:val="00817126"/>
    <w:rsid w:val="008178A4"/>
    <w:rsid w:val="00817978"/>
    <w:rsid w:val="00820074"/>
    <w:rsid w:val="008205A4"/>
    <w:rsid w:val="0082081B"/>
    <w:rsid w:val="008208EE"/>
    <w:rsid w:val="008209FC"/>
    <w:rsid w:val="0082116E"/>
    <w:rsid w:val="008213F5"/>
    <w:rsid w:val="008216B5"/>
    <w:rsid w:val="008218B1"/>
    <w:rsid w:val="00822586"/>
    <w:rsid w:val="00822D04"/>
    <w:rsid w:val="008234AB"/>
    <w:rsid w:val="00824192"/>
    <w:rsid w:val="00824A2B"/>
    <w:rsid w:val="008255EB"/>
    <w:rsid w:val="00825863"/>
    <w:rsid w:val="0082597A"/>
    <w:rsid w:val="00826AE7"/>
    <w:rsid w:val="00826CAB"/>
    <w:rsid w:val="008271A1"/>
    <w:rsid w:val="00827790"/>
    <w:rsid w:val="0082796F"/>
    <w:rsid w:val="00827BDB"/>
    <w:rsid w:val="00827CF4"/>
    <w:rsid w:val="00827D44"/>
    <w:rsid w:val="00827D83"/>
    <w:rsid w:val="0083021D"/>
    <w:rsid w:val="00830537"/>
    <w:rsid w:val="00830723"/>
    <w:rsid w:val="008329C2"/>
    <w:rsid w:val="00832F82"/>
    <w:rsid w:val="00832FD1"/>
    <w:rsid w:val="00833650"/>
    <w:rsid w:val="00834992"/>
    <w:rsid w:val="00834C04"/>
    <w:rsid w:val="0083585C"/>
    <w:rsid w:val="0083601D"/>
    <w:rsid w:val="00836B37"/>
    <w:rsid w:val="00836C18"/>
    <w:rsid w:val="0084026D"/>
    <w:rsid w:val="00840856"/>
    <w:rsid w:val="00840A6D"/>
    <w:rsid w:val="00840CFD"/>
    <w:rsid w:val="00840D72"/>
    <w:rsid w:val="00840E5B"/>
    <w:rsid w:val="00841431"/>
    <w:rsid w:val="00841D77"/>
    <w:rsid w:val="00841E46"/>
    <w:rsid w:val="00842057"/>
    <w:rsid w:val="008425ED"/>
    <w:rsid w:val="0084303F"/>
    <w:rsid w:val="0084382B"/>
    <w:rsid w:val="008441BB"/>
    <w:rsid w:val="00844387"/>
    <w:rsid w:val="008443DB"/>
    <w:rsid w:val="0084481C"/>
    <w:rsid w:val="00844FE6"/>
    <w:rsid w:val="00845442"/>
    <w:rsid w:val="008454BC"/>
    <w:rsid w:val="00845A8F"/>
    <w:rsid w:val="00845C09"/>
    <w:rsid w:val="00845E0B"/>
    <w:rsid w:val="00846AFD"/>
    <w:rsid w:val="00846FFC"/>
    <w:rsid w:val="00847856"/>
    <w:rsid w:val="008478C7"/>
    <w:rsid w:val="00847948"/>
    <w:rsid w:val="00847B50"/>
    <w:rsid w:val="00847BD5"/>
    <w:rsid w:val="00847E34"/>
    <w:rsid w:val="00850259"/>
    <w:rsid w:val="008506B5"/>
    <w:rsid w:val="00850CC9"/>
    <w:rsid w:val="00851153"/>
    <w:rsid w:val="008511A8"/>
    <w:rsid w:val="008512FC"/>
    <w:rsid w:val="008513CC"/>
    <w:rsid w:val="0085447B"/>
    <w:rsid w:val="008548AA"/>
    <w:rsid w:val="00854A5F"/>
    <w:rsid w:val="00854F7F"/>
    <w:rsid w:val="00855A79"/>
    <w:rsid w:val="0085605B"/>
    <w:rsid w:val="00856D61"/>
    <w:rsid w:val="00857553"/>
    <w:rsid w:val="008579C8"/>
    <w:rsid w:val="008609FE"/>
    <w:rsid w:val="00861228"/>
    <w:rsid w:val="00861554"/>
    <w:rsid w:val="008615F4"/>
    <w:rsid w:val="008619EA"/>
    <w:rsid w:val="00861ED1"/>
    <w:rsid w:val="00862EF3"/>
    <w:rsid w:val="00863742"/>
    <w:rsid w:val="00863A09"/>
    <w:rsid w:val="00863B90"/>
    <w:rsid w:val="0086411A"/>
    <w:rsid w:val="00864209"/>
    <w:rsid w:val="0086437B"/>
    <w:rsid w:val="0086490E"/>
    <w:rsid w:val="0086507C"/>
    <w:rsid w:val="008656F8"/>
    <w:rsid w:val="0086651E"/>
    <w:rsid w:val="00866806"/>
    <w:rsid w:val="008679CF"/>
    <w:rsid w:val="00867DFA"/>
    <w:rsid w:val="008708DC"/>
    <w:rsid w:val="00870AD1"/>
    <w:rsid w:val="00870CDE"/>
    <w:rsid w:val="00870D06"/>
    <w:rsid w:val="008721FF"/>
    <w:rsid w:val="00872F62"/>
    <w:rsid w:val="0087339C"/>
    <w:rsid w:val="00873909"/>
    <w:rsid w:val="00873A38"/>
    <w:rsid w:val="00873C68"/>
    <w:rsid w:val="0087420D"/>
    <w:rsid w:val="0087503A"/>
    <w:rsid w:val="00875446"/>
    <w:rsid w:val="00875661"/>
    <w:rsid w:val="008763D2"/>
    <w:rsid w:val="00876440"/>
    <w:rsid w:val="008773AB"/>
    <w:rsid w:val="00877BFF"/>
    <w:rsid w:val="00877CD8"/>
    <w:rsid w:val="00880021"/>
    <w:rsid w:val="008800FA"/>
    <w:rsid w:val="00880537"/>
    <w:rsid w:val="00880585"/>
    <w:rsid w:val="00880960"/>
    <w:rsid w:val="00882186"/>
    <w:rsid w:val="008824BA"/>
    <w:rsid w:val="00882BCC"/>
    <w:rsid w:val="00883056"/>
    <w:rsid w:val="0088374B"/>
    <w:rsid w:val="008841F5"/>
    <w:rsid w:val="00884258"/>
    <w:rsid w:val="00884366"/>
    <w:rsid w:val="00884FEE"/>
    <w:rsid w:val="00885084"/>
    <w:rsid w:val="00885B15"/>
    <w:rsid w:val="00885D11"/>
    <w:rsid w:val="00885F06"/>
    <w:rsid w:val="00886534"/>
    <w:rsid w:val="00886722"/>
    <w:rsid w:val="00886E50"/>
    <w:rsid w:val="008870F7"/>
    <w:rsid w:val="0088739A"/>
    <w:rsid w:val="00887B04"/>
    <w:rsid w:val="00890008"/>
    <w:rsid w:val="0089030C"/>
    <w:rsid w:val="00890892"/>
    <w:rsid w:val="00890A4C"/>
    <w:rsid w:val="00890F66"/>
    <w:rsid w:val="00891167"/>
    <w:rsid w:val="008927EC"/>
    <w:rsid w:val="00892FB5"/>
    <w:rsid w:val="0089436A"/>
    <w:rsid w:val="0089456D"/>
    <w:rsid w:val="0089472A"/>
    <w:rsid w:val="008949CB"/>
    <w:rsid w:val="00894E9D"/>
    <w:rsid w:val="008958A2"/>
    <w:rsid w:val="00895925"/>
    <w:rsid w:val="00895E4B"/>
    <w:rsid w:val="0089669A"/>
    <w:rsid w:val="00897826"/>
    <w:rsid w:val="008A0292"/>
    <w:rsid w:val="008A0A30"/>
    <w:rsid w:val="008A1A0B"/>
    <w:rsid w:val="008A1CC3"/>
    <w:rsid w:val="008A1E68"/>
    <w:rsid w:val="008A3298"/>
    <w:rsid w:val="008A35B0"/>
    <w:rsid w:val="008A3BFD"/>
    <w:rsid w:val="008A4080"/>
    <w:rsid w:val="008A411A"/>
    <w:rsid w:val="008A4EB9"/>
    <w:rsid w:val="008A58CB"/>
    <w:rsid w:val="008A5BE5"/>
    <w:rsid w:val="008A6513"/>
    <w:rsid w:val="008A6A87"/>
    <w:rsid w:val="008A6E14"/>
    <w:rsid w:val="008A750E"/>
    <w:rsid w:val="008A7663"/>
    <w:rsid w:val="008A7BD6"/>
    <w:rsid w:val="008A7FF4"/>
    <w:rsid w:val="008B109A"/>
    <w:rsid w:val="008B13C8"/>
    <w:rsid w:val="008B2167"/>
    <w:rsid w:val="008B238C"/>
    <w:rsid w:val="008B2E54"/>
    <w:rsid w:val="008B3B21"/>
    <w:rsid w:val="008B4007"/>
    <w:rsid w:val="008B42AE"/>
    <w:rsid w:val="008B452E"/>
    <w:rsid w:val="008B467A"/>
    <w:rsid w:val="008B5D25"/>
    <w:rsid w:val="008B5D7F"/>
    <w:rsid w:val="008B68DA"/>
    <w:rsid w:val="008B6E8A"/>
    <w:rsid w:val="008B6F21"/>
    <w:rsid w:val="008B7084"/>
    <w:rsid w:val="008B71A4"/>
    <w:rsid w:val="008B76C2"/>
    <w:rsid w:val="008B7763"/>
    <w:rsid w:val="008C03DC"/>
    <w:rsid w:val="008C0E96"/>
    <w:rsid w:val="008C17FC"/>
    <w:rsid w:val="008C1A9D"/>
    <w:rsid w:val="008C1B7F"/>
    <w:rsid w:val="008C2839"/>
    <w:rsid w:val="008C28B2"/>
    <w:rsid w:val="008C2E81"/>
    <w:rsid w:val="008C2EAD"/>
    <w:rsid w:val="008C350B"/>
    <w:rsid w:val="008C37DE"/>
    <w:rsid w:val="008C3DB6"/>
    <w:rsid w:val="008C44C9"/>
    <w:rsid w:val="008C4903"/>
    <w:rsid w:val="008C4A42"/>
    <w:rsid w:val="008C557D"/>
    <w:rsid w:val="008C5F52"/>
    <w:rsid w:val="008C5F69"/>
    <w:rsid w:val="008C6206"/>
    <w:rsid w:val="008C6E44"/>
    <w:rsid w:val="008C7108"/>
    <w:rsid w:val="008C745E"/>
    <w:rsid w:val="008C760C"/>
    <w:rsid w:val="008D0BCB"/>
    <w:rsid w:val="008D10EF"/>
    <w:rsid w:val="008D172A"/>
    <w:rsid w:val="008D2938"/>
    <w:rsid w:val="008D33B2"/>
    <w:rsid w:val="008D3DA8"/>
    <w:rsid w:val="008D43C8"/>
    <w:rsid w:val="008D4461"/>
    <w:rsid w:val="008D69FC"/>
    <w:rsid w:val="008D6EA4"/>
    <w:rsid w:val="008D74EE"/>
    <w:rsid w:val="008D750D"/>
    <w:rsid w:val="008E06D9"/>
    <w:rsid w:val="008E0B25"/>
    <w:rsid w:val="008E1081"/>
    <w:rsid w:val="008E17CE"/>
    <w:rsid w:val="008E1880"/>
    <w:rsid w:val="008E1BBF"/>
    <w:rsid w:val="008E2389"/>
    <w:rsid w:val="008E24DF"/>
    <w:rsid w:val="008E3133"/>
    <w:rsid w:val="008E3136"/>
    <w:rsid w:val="008E3595"/>
    <w:rsid w:val="008E38E3"/>
    <w:rsid w:val="008E41F9"/>
    <w:rsid w:val="008E5062"/>
    <w:rsid w:val="008E5AD7"/>
    <w:rsid w:val="008E5DF4"/>
    <w:rsid w:val="008E61D4"/>
    <w:rsid w:val="008E628E"/>
    <w:rsid w:val="008E697A"/>
    <w:rsid w:val="008E78A3"/>
    <w:rsid w:val="008F0B59"/>
    <w:rsid w:val="008F13B5"/>
    <w:rsid w:val="008F1489"/>
    <w:rsid w:val="008F165D"/>
    <w:rsid w:val="008F1965"/>
    <w:rsid w:val="008F1B2B"/>
    <w:rsid w:val="008F2086"/>
    <w:rsid w:val="008F227E"/>
    <w:rsid w:val="008F22C8"/>
    <w:rsid w:val="008F2A3E"/>
    <w:rsid w:val="008F3C80"/>
    <w:rsid w:val="008F4951"/>
    <w:rsid w:val="008F4C6B"/>
    <w:rsid w:val="008F530D"/>
    <w:rsid w:val="008F5721"/>
    <w:rsid w:val="008F5ED2"/>
    <w:rsid w:val="009000AF"/>
    <w:rsid w:val="00900944"/>
    <w:rsid w:val="00900B01"/>
    <w:rsid w:val="009010D1"/>
    <w:rsid w:val="00901E02"/>
    <w:rsid w:val="00902DFE"/>
    <w:rsid w:val="00902F5A"/>
    <w:rsid w:val="009032A5"/>
    <w:rsid w:val="00903511"/>
    <w:rsid w:val="00903CAD"/>
    <w:rsid w:val="00904F85"/>
    <w:rsid w:val="009052C7"/>
    <w:rsid w:val="009064EC"/>
    <w:rsid w:val="00906F98"/>
    <w:rsid w:val="009070E0"/>
    <w:rsid w:val="009078C4"/>
    <w:rsid w:val="00907C10"/>
    <w:rsid w:val="009103B5"/>
    <w:rsid w:val="00910D6A"/>
    <w:rsid w:val="00910E36"/>
    <w:rsid w:val="009113B0"/>
    <w:rsid w:val="00911B38"/>
    <w:rsid w:val="00911E99"/>
    <w:rsid w:val="00912A94"/>
    <w:rsid w:val="00912DBF"/>
    <w:rsid w:val="00913048"/>
    <w:rsid w:val="00913D45"/>
    <w:rsid w:val="00914867"/>
    <w:rsid w:val="0091595E"/>
    <w:rsid w:val="0091700D"/>
    <w:rsid w:val="00917C63"/>
    <w:rsid w:val="0092067E"/>
    <w:rsid w:val="00920C0A"/>
    <w:rsid w:val="00921C5B"/>
    <w:rsid w:val="009223FC"/>
    <w:rsid w:val="00922548"/>
    <w:rsid w:val="00922601"/>
    <w:rsid w:val="00923D28"/>
    <w:rsid w:val="009244C7"/>
    <w:rsid w:val="0092561B"/>
    <w:rsid w:val="009256E5"/>
    <w:rsid w:val="009258FD"/>
    <w:rsid w:val="00925BD6"/>
    <w:rsid w:val="00925F5B"/>
    <w:rsid w:val="00926286"/>
    <w:rsid w:val="0092690B"/>
    <w:rsid w:val="0092753C"/>
    <w:rsid w:val="00930519"/>
    <w:rsid w:val="00930761"/>
    <w:rsid w:val="00930DA0"/>
    <w:rsid w:val="00931A50"/>
    <w:rsid w:val="00931AAB"/>
    <w:rsid w:val="00931C04"/>
    <w:rsid w:val="009329A3"/>
    <w:rsid w:val="00932CA1"/>
    <w:rsid w:val="00932E02"/>
    <w:rsid w:val="0093302D"/>
    <w:rsid w:val="00934668"/>
    <w:rsid w:val="0093474D"/>
    <w:rsid w:val="0093590D"/>
    <w:rsid w:val="00935FA8"/>
    <w:rsid w:val="009367BA"/>
    <w:rsid w:val="00936C13"/>
    <w:rsid w:val="009374BF"/>
    <w:rsid w:val="00940562"/>
    <w:rsid w:val="00940573"/>
    <w:rsid w:val="009405AC"/>
    <w:rsid w:val="00940659"/>
    <w:rsid w:val="009406D1"/>
    <w:rsid w:val="00940BC2"/>
    <w:rsid w:val="00940D9D"/>
    <w:rsid w:val="00940F91"/>
    <w:rsid w:val="009411CD"/>
    <w:rsid w:val="009415BA"/>
    <w:rsid w:val="0094174B"/>
    <w:rsid w:val="009419BA"/>
    <w:rsid w:val="00941A42"/>
    <w:rsid w:val="0094292F"/>
    <w:rsid w:val="00942A34"/>
    <w:rsid w:val="00942A61"/>
    <w:rsid w:val="009430E6"/>
    <w:rsid w:val="009431C5"/>
    <w:rsid w:val="009434EF"/>
    <w:rsid w:val="00943917"/>
    <w:rsid w:val="009439CF"/>
    <w:rsid w:val="00944681"/>
    <w:rsid w:val="0094485A"/>
    <w:rsid w:val="0094497D"/>
    <w:rsid w:val="00944A98"/>
    <w:rsid w:val="00944CDD"/>
    <w:rsid w:val="0094504C"/>
    <w:rsid w:val="0094527C"/>
    <w:rsid w:val="00945364"/>
    <w:rsid w:val="0094563D"/>
    <w:rsid w:val="00946105"/>
    <w:rsid w:val="0094648A"/>
    <w:rsid w:val="0094786D"/>
    <w:rsid w:val="009479A1"/>
    <w:rsid w:val="00947C03"/>
    <w:rsid w:val="00950B28"/>
    <w:rsid w:val="00950F85"/>
    <w:rsid w:val="009511C2"/>
    <w:rsid w:val="00951403"/>
    <w:rsid w:val="0095166A"/>
    <w:rsid w:val="009516BA"/>
    <w:rsid w:val="0095175F"/>
    <w:rsid w:val="009517C4"/>
    <w:rsid w:val="00952932"/>
    <w:rsid w:val="00952A3E"/>
    <w:rsid w:val="00953F1A"/>
    <w:rsid w:val="00953F30"/>
    <w:rsid w:val="00953F3B"/>
    <w:rsid w:val="00954625"/>
    <w:rsid w:val="00954742"/>
    <w:rsid w:val="00954E72"/>
    <w:rsid w:val="00955319"/>
    <w:rsid w:val="00955B16"/>
    <w:rsid w:val="00956AA1"/>
    <w:rsid w:val="00956AD7"/>
    <w:rsid w:val="00961341"/>
    <w:rsid w:val="00961ADD"/>
    <w:rsid w:val="00961D55"/>
    <w:rsid w:val="00962504"/>
    <w:rsid w:val="009626B9"/>
    <w:rsid w:val="00962BA2"/>
    <w:rsid w:val="0096314A"/>
    <w:rsid w:val="00963AC5"/>
    <w:rsid w:val="00963FE4"/>
    <w:rsid w:val="009654C0"/>
    <w:rsid w:val="009664D4"/>
    <w:rsid w:val="00966969"/>
    <w:rsid w:val="00966FF7"/>
    <w:rsid w:val="00967159"/>
    <w:rsid w:val="0096715A"/>
    <w:rsid w:val="00967451"/>
    <w:rsid w:val="00967810"/>
    <w:rsid w:val="009704D7"/>
    <w:rsid w:val="00970B4C"/>
    <w:rsid w:val="00970E4A"/>
    <w:rsid w:val="0097148A"/>
    <w:rsid w:val="009719F0"/>
    <w:rsid w:val="00971AC7"/>
    <w:rsid w:val="0097215F"/>
    <w:rsid w:val="00972866"/>
    <w:rsid w:val="00972A14"/>
    <w:rsid w:val="00972A8D"/>
    <w:rsid w:val="00973125"/>
    <w:rsid w:val="00973200"/>
    <w:rsid w:val="00973A3F"/>
    <w:rsid w:val="00973CBF"/>
    <w:rsid w:val="00974B28"/>
    <w:rsid w:val="00974F81"/>
    <w:rsid w:val="0097581C"/>
    <w:rsid w:val="00975E07"/>
    <w:rsid w:val="00976B7F"/>
    <w:rsid w:val="00976EF5"/>
    <w:rsid w:val="0097710E"/>
    <w:rsid w:val="0097743B"/>
    <w:rsid w:val="009777D6"/>
    <w:rsid w:val="00977ABC"/>
    <w:rsid w:val="009817C8"/>
    <w:rsid w:val="00981833"/>
    <w:rsid w:val="00981FFE"/>
    <w:rsid w:val="00982054"/>
    <w:rsid w:val="00982941"/>
    <w:rsid w:val="00982B12"/>
    <w:rsid w:val="00982F09"/>
    <w:rsid w:val="00983955"/>
    <w:rsid w:val="00983AE5"/>
    <w:rsid w:val="009845D2"/>
    <w:rsid w:val="009850A4"/>
    <w:rsid w:val="009854E7"/>
    <w:rsid w:val="009855B2"/>
    <w:rsid w:val="00985B09"/>
    <w:rsid w:val="00985B3D"/>
    <w:rsid w:val="0098629D"/>
    <w:rsid w:val="00986901"/>
    <w:rsid w:val="00986AC4"/>
    <w:rsid w:val="00987622"/>
    <w:rsid w:val="00987B6D"/>
    <w:rsid w:val="009910F6"/>
    <w:rsid w:val="00991555"/>
    <w:rsid w:val="00991A55"/>
    <w:rsid w:val="00991AD0"/>
    <w:rsid w:val="00992081"/>
    <w:rsid w:val="009925C3"/>
    <w:rsid w:val="0099279F"/>
    <w:rsid w:val="00992AA4"/>
    <w:rsid w:val="0099347C"/>
    <w:rsid w:val="009944C8"/>
    <w:rsid w:val="009945B5"/>
    <w:rsid w:val="009949F1"/>
    <w:rsid w:val="00995DFD"/>
    <w:rsid w:val="00995EE5"/>
    <w:rsid w:val="00995F7B"/>
    <w:rsid w:val="00996A25"/>
    <w:rsid w:val="00996C8A"/>
    <w:rsid w:val="00996E60"/>
    <w:rsid w:val="009977FC"/>
    <w:rsid w:val="009979F2"/>
    <w:rsid w:val="009A0461"/>
    <w:rsid w:val="009A1040"/>
    <w:rsid w:val="009A1213"/>
    <w:rsid w:val="009A130D"/>
    <w:rsid w:val="009A1510"/>
    <w:rsid w:val="009A1864"/>
    <w:rsid w:val="009A1B8D"/>
    <w:rsid w:val="009A1C9E"/>
    <w:rsid w:val="009A2C6F"/>
    <w:rsid w:val="009A3074"/>
    <w:rsid w:val="009A34E8"/>
    <w:rsid w:val="009A36EC"/>
    <w:rsid w:val="009A42B2"/>
    <w:rsid w:val="009A4C6D"/>
    <w:rsid w:val="009A5705"/>
    <w:rsid w:val="009A57F5"/>
    <w:rsid w:val="009A60CD"/>
    <w:rsid w:val="009A6E04"/>
    <w:rsid w:val="009A71D6"/>
    <w:rsid w:val="009A79FC"/>
    <w:rsid w:val="009A7C51"/>
    <w:rsid w:val="009A7D8E"/>
    <w:rsid w:val="009A7FE6"/>
    <w:rsid w:val="009B05A8"/>
    <w:rsid w:val="009B0601"/>
    <w:rsid w:val="009B069A"/>
    <w:rsid w:val="009B0D02"/>
    <w:rsid w:val="009B0F37"/>
    <w:rsid w:val="009B0F81"/>
    <w:rsid w:val="009B144A"/>
    <w:rsid w:val="009B17BD"/>
    <w:rsid w:val="009B193F"/>
    <w:rsid w:val="009B1ECE"/>
    <w:rsid w:val="009B205C"/>
    <w:rsid w:val="009B30C5"/>
    <w:rsid w:val="009B3475"/>
    <w:rsid w:val="009B383F"/>
    <w:rsid w:val="009B4072"/>
    <w:rsid w:val="009B48DE"/>
    <w:rsid w:val="009B5693"/>
    <w:rsid w:val="009B62DE"/>
    <w:rsid w:val="009B6569"/>
    <w:rsid w:val="009B65AE"/>
    <w:rsid w:val="009B679A"/>
    <w:rsid w:val="009B68B6"/>
    <w:rsid w:val="009B7093"/>
    <w:rsid w:val="009C03D6"/>
    <w:rsid w:val="009C1550"/>
    <w:rsid w:val="009C1E0D"/>
    <w:rsid w:val="009C3863"/>
    <w:rsid w:val="009C42E3"/>
    <w:rsid w:val="009C4592"/>
    <w:rsid w:val="009C4F21"/>
    <w:rsid w:val="009C57B4"/>
    <w:rsid w:val="009C616B"/>
    <w:rsid w:val="009C6212"/>
    <w:rsid w:val="009C65BD"/>
    <w:rsid w:val="009C69F0"/>
    <w:rsid w:val="009C7216"/>
    <w:rsid w:val="009C752C"/>
    <w:rsid w:val="009C7711"/>
    <w:rsid w:val="009D036C"/>
    <w:rsid w:val="009D0518"/>
    <w:rsid w:val="009D1266"/>
    <w:rsid w:val="009D1AAD"/>
    <w:rsid w:val="009D2187"/>
    <w:rsid w:val="009D2251"/>
    <w:rsid w:val="009D2B7D"/>
    <w:rsid w:val="009D3712"/>
    <w:rsid w:val="009D371B"/>
    <w:rsid w:val="009D3FEC"/>
    <w:rsid w:val="009D426D"/>
    <w:rsid w:val="009D4B3B"/>
    <w:rsid w:val="009D589D"/>
    <w:rsid w:val="009D6E64"/>
    <w:rsid w:val="009E0BFD"/>
    <w:rsid w:val="009E151F"/>
    <w:rsid w:val="009E155F"/>
    <w:rsid w:val="009E1872"/>
    <w:rsid w:val="009E18BB"/>
    <w:rsid w:val="009E2538"/>
    <w:rsid w:val="009E275E"/>
    <w:rsid w:val="009E276A"/>
    <w:rsid w:val="009E2EBB"/>
    <w:rsid w:val="009E2FED"/>
    <w:rsid w:val="009E3078"/>
    <w:rsid w:val="009E311B"/>
    <w:rsid w:val="009E3428"/>
    <w:rsid w:val="009E390C"/>
    <w:rsid w:val="009E3B72"/>
    <w:rsid w:val="009E3EC1"/>
    <w:rsid w:val="009E3EF2"/>
    <w:rsid w:val="009E4939"/>
    <w:rsid w:val="009E5000"/>
    <w:rsid w:val="009E5859"/>
    <w:rsid w:val="009E593F"/>
    <w:rsid w:val="009E5E4E"/>
    <w:rsid w:val="009E5FF8"/>
    <w:rsid w:val="009E614E"/>
    <w:rsid w:val="009E62AB"/>
    <w:rsid w:val="009E6C80"/>
    <w:rsid w:val="009E6EFF"/>
    <w:rsid w:val="009E7668"/>
    <w:rsid w:val="009F03F4"/>
    <w:rsid w:val="009F0705"/>
    <w:rsid w:val="009F09AA"/>
    <w:rsid w:val="009F1873"/>
    <w:rsid w:val="009F1C2C"/>
    <w:rsid w:val="009F26D3"/>
    <w:rsid w:val="009F2B18"/>
    <w:rsid w:val="009F2B1A"/>
    <w:rsid w:val="009F2E3B"/>
    <w:rsid w:val="009F2EEB"/>
    <w:rsid w:val="009F3603"/>
    <w:rsid w:val="009F3615"/>
    <w:rsid w:val="009F455B"/>
    <w:rsid w:val="009F4BD6"/>
    <w:rsid w:val="009F4CF4"/>
    <w:rsid w:val="009F5158"/>
    <w:rsid w:val="009F6494"/>
    <w:rsid w:val="009F695E"/>
    <w:rsid w:val="009F69E4"/>
    <w:rsid w:val="009F7769"/>
    <w:rsid w:val="009F7FDE"/>
    <w:rsid w:val="00A0017E"/>
    <w:rsid w:val="00A001C6"/>
    <w:rsid w:val="00A01622"/>
    <w:rsid w:val="00A01764"/>
    <w:rsid w:val="00A027D4"/>
    <w:rsid w:val="00A02B9A"/>
    <w:rsid w:val="00A036A6"/>
    <w:rsid w:val="00A0385D"/>
    <w:rsid w:val="00A03A29"/>
    <w:rsid w:val="00A03D18"/>
    <w:rsid w:val="00A04416"/>
    <w:rsid w:val="00A05248"/>
    <w:rsid w:val="00A053AA"/>
    <w:rsid w:val="00A054C2"/>
    <w:rsid w:val="00A06D5A"/>
    <w:rsid w:val="00A07117"/>
    <w:rsid w:val="00A07CD1"/>
    <w:rsid w:val="00A07E8D"/>
    <w:rsid w:val="00A10581"/>
    <w:rsid w:val="00A10B2E"/>
    <w:rsid w:val="00A119DB"/>
    <w:rsid w:val="00A11F0A"/>
    <w:rsid w:val="00A12341"/>
    <w:rsid w:val="00A128C6"/>
    <w:rsid w:val="00A131D7"/>
    <w:rsid w:val="00A1323E"/>
    <w:rsid w:val="00A142CF"/>
    <w:rsid w:val="00A14528"/>
    <w:rsid w:val="00A1490B"/>
    <w:rsid w:val="00A15631"/>
    <w:rsid w:val="00A164FE"/>
    <w:rsid w:val="00A1650A"/>
    <w:rsid w:val="00A166AE"/>
    <w:rsid w:val="00A16866"/>
    <w:rsid w:val="00A17C32"/>
    <w:rsid w:val="00A20291"/>
    <w:rsid w:val="00A204EF"/>
    <w:rsid w:val="00A21150"/>
    <w:rsid w:val="00A21374"/>
    <w:rsid w:val="00A219A9"/>
    <w:rsid w:val="00A230F5"/>
    <w:rsid w:val="00A2317C"/>
    <w:rsid w:val="00A240BF"/>
    <w:rsid w:val="00A242AD"/>
    <w:rsid w:val="00A243DA"/>
    <w:rsid w:val="00A249EF"/>
    <w:rsid w:val="00A27025"/>
    <w:rsid w:val="00A271CA"/>
    <w:rsid w:val="00A30401"/>
    <w:rsid w:val="00A3041E"/>
    <w:rsid w:val="00A30D4F"/>
    <w:rsid w:val="00A30EB4"/>
    <w:rsid w:val="00A31353"/>
    <w:rsid w:val="00A31574"/>
    <w:rsid w:val="00A318D2"/>
    <w:rsid w:val="00A323AB"/>
    <w:rsid w:val="00A32445"/>
    <w:rsid w:val="00A324FA"/>
    <w:rsid w:val="00A3264B"/>
    <w:rsid w:val="00A32A79"/>
    <w:rsid w:val="00A32AEE"/>
    <w:rsid w:val="00A32DE2"/>
    <w:rsid w:val="00A3345F"/>
    <w:rsid w:val="00A33A66"/>
    <w:rsid w:val="00A3427F"/>
    <w:rsid w:val="00A34FD6"/>
    <w:rsid w:val="00A35453"/>
    <w:rsid w:val="00A35646"/>
    <w:rsid w:val="00A356A7"/>
    <w:rsid w:val="00A35D42"/>
    <w:rsid w:val="00A3614A"/>
    <w:rsid w:val="00A369EF"/>
    <w:rsid w:val="00A36BE8"/>
    <w:rsid w:val="00A37244"/>
    <w:rsid w:val="00A37409"/>
    <w:rsid w:val="00A377A4"/>
    <w:rsid w:val="00A3794D"/>
    <w:rsid w:val="00A37F42"/>
    <w:rsid w:val="00A40A6E"/>
    <w:rsid w:val="00A43022"/>
    <w:rsid w:val="00A436E8"/>
    <w:rsid w:val="00A43C11"/>
    <w:rsid w:val="00A43C23"/>
    <w:rsid w:val="00A43FB8"/>
    <w:rsid w:val="00A447D7"/>
    <w:rsid w:val="00A44850"/>
    <w:rsid w:val="00A44B4C"/>
    <w:rsid w:val="00A45014"/>
    <w:rsid w:val="00A4529A"/>
    <w:rsid w:val="00A45477"/>
    <w:rsid w:val="00A45DD3"/>
    <w:rsid w:val="00A46051"/>
    <w:rsid w:val="00A465B3"/>
    <w:rsid w:val="00A4774C"/>
    <w:rsid w:val="00A4776A"/>
    <w:rsid w:val="00A47A5E"/>
    <w:rsid w:val="00A47B92"/>
    <w:rsid w:val="00A47DA0"/>
    <w:rsid w:val="00A47E6B"/>
    <w:rsid w:val="00A50328"/>
    <w:rsid w:val="00A50B9E"/>
    <w:rsid w:val="00A5137F"/>
    <w:rsid w:val="00A514BF"/>
    <w:rsid w:val="00A5175E"/>
    <w:rsid w:val="00A51921"/>
    <w:rsid w:val="00A52A0F"/>
    <w:rsid w:val="00A533A3"/>
    <w:rsid w:val="00A537AD"/>
    <w:rsid w:val="00A53C54"/>
    <w:rsid w:val="00A53D2C"/>
    <w:rsid w:val="00A542C1"/>
    <w:rsid w:val="00A543D1"/>
    <w:rsid w:val="00A545F7"/>
    <w:rsid w:val="00A56026"/>
    <w:rsid w:val="00A56984"/>
    <w:rsid w:val="00A56A5A"/>
    <w:rsid w:val="00A572B8"/>
    <w:rsid w:val="00A57F51"/>
    <w:rsid w:val="00A6078B"/>
    <w:rsid w:val="00A6119C"/>
    <w:rsid w:val="00A620B9"/>
    <w:rsid w:val="00A62228"/>
    <w:rsid w:val="00A622A1"/>
    <w:rsid w:val="00A62320"/>
    <w:rsid w:val="00A6310E"/>
    <w:rsid w:val="00A63258"/>
    <w:rsid w:val="00A6357F"/>
    <w:rsid w:val="00A63A7D"/>
    <w:rsid w:val="00A64D01"/>
    <w:rsid w:val="00A64E89"/>
    <w:rsid w:val="00A6586D"/>
    <w:rsid w:val="00A6657A"/>
    <w:rsid w:val="00A6797D"/>
    <w:rsid w:val="00A714E0"/>
    <w:rsid w:val="00A71F54"/>
    <w:rsid w:val="00A7232E"/>
    <w:rsid w:val="00A72355"/>
    <w:rsid w:val="00A731AA"/>
    <w:rsid w:val="00A732B5"/>
    <w:rsid w:val="00A73E7F"/>
    <w:rsid w:val="00A73F26"/>
    <w:rsid w:val="00A73FBD"/>
    <w:rsid w:val="00A75152"/>
    <w:rsid w:val="00A75401"/>
    <w:rsid w:val="00A75F62"/>
    <w:rsid w:val="00A761C3"/>
    <w:rsid w:val="00A76915"/>
    <w:rsid w:val="00A7695E"/>
    <w:rsid w:val="00A76C16"/>
    <w:rsid w:val="00A77040"/>
    <w:rsid w:val="00A806CC"/>
    <w:rsid w:val="00A81509"/>
    <w:rsid w:val="00A818AE"/>
    <w:rsid w:val="00A82062"/>
    <w:rsid w:val="00A82308"/>
    <w:rsid w:val="00A823ED"/>
    <w:rsid w:val="00A824E1"/>
    <w:rsid w:val="00A82D1A"/>
    <w:rsid w:val="00A82E08"/>
    <w:rsid w:val="00A83283"/>
    <w:rsid w:val="00A83F0C"/>
    <w:rsid w:val="00A83F15"/>
    <w:rsid w:val="00A8452F"/>
    <w:rsid w:val="00A84FB1"/>
    <w:rsid w:val="00A85A59"/>
    <w:rsid w:val="00A862F3"/>
    <w:rsid w:val="00A863FB"/>
    <w:rsid w:val="00A86E52"/>
    <w:rsid w:val="00A8797C"/>
    <w:rsid w:val="00A87C69"/>
    <w:rsid w:val="00A90399"/>
    <w:rsid w:val="00A905CF"/>
    <w:rsid w:val="00A9062D"/>
    <w:rsid w:val="00A90743"/>
    <w:rsid w:val="00A912D8"/>
    <w:rsid w:val="00A91655"/>
    <w:rsid w:val="00A91731"/>
    <w:rsid w:val="00A9181D"/>
    <w:rsid w:val="00A91858"/>
    <w:rsid w:val="00A91A88"/>
    <w:rsid w:val="00A921B0"/>
    <w:rsid w:val="00A92780"/>
    <w:rsid w:val="00A9284D"/>
    <w:rsid w:val="00A928C0"/>
    <w:rsid w:val="00A92A9A"/>
    <w:rsid w:val="00A93D8F"/>
    <w:rsid w:val="00A943C5"/>
    <w:rsid w:val="00A946DC"/>
    <w:rsid w:val="00A946E9"/>
    <w:rsid w:val="00A947D6"/>
    <w:rsid w:val="00A95D11"/>
    <w:rsid w:val="00A95FDB"/>
    <w:rsid w:val="00A96986"/>
    <w:rsid w:val="00A96998"/>
    <w:rsid w:val="00A97237"/>
    <w:rsid w:val="00A972D0"/>
    <w:rsid w:val="00A974B9"/>
    <w:rsid w:val="00A976E9"/>
    <w:rsid w:val="00A9793D"/>
    <w:rsid w:val="00A97AF3"/>
    <w:rsid w:val="00AA123A"/>
    <w:rsid w:val="00AA2020"/>
    <w:rsid w:val="00AA2E35"/>
    <w:rsid w:val="00AA3026"/>
    <w:rsid w:val="00AA45D5"/>
    <w:rsid w:val="00AA4DB4"/>
    <w:rsid w:val="00AA5057"/>
    <w:rsid w:val="00AA5373"/>
    <w:rsid w:val="00AA581F"/>
    <w:rsid w:val="00AA5CEB"/>
    <w:rsid w:val="00AA6119"/>
    <w:rsid w:val="00AA65C0"/>
    <w:rsid w:val="00AA7BB2"/>
    <w:rsid w:val="00AA7FA7"/>
    <w:rsid w:val="00AB0E87"/>
    <w:rsid w:val="00AB1796"/>
    <w:rsid w:val="00AB19E7"/>
    <w:rsid w:val="00AB33EC"/>
    <w:rsid w:val="00AB387D"/>
    <w:rsid w:val="00AB3CE2"/>
    <w:rsid w:val="00AB4302"/>
    <w:rsid w:val="00AB4839"/>
    <w:rsid w:val="00AB489E"/>
    <w:rsid w:val="00AB4A63"/>
    <w:rsid w:val="00AB5189"/>
    <w:rsid w:val="00AB5622"/>
    <w:rsid w:val="00AB66A5"/>
    <w:rsid w:val="00AB6D0C"/>
    <w:rsid w:val="00AB6FD0"/>
    <w:rsid w:val="00AB7168"/>
    <w:rsid w:val="00AB772E"/>
    <w:rsid w:val="00AB78CF"/>
    <w:rsid w:val="00AC0A7F"/>
    <w:rsid w:val="00AC147F"/>
    <w:rsid w:val="00AC1731"/>
    <w:rsid w:val="00AC2282"/>
    <w:rsid w:val="00AC4200"/>
    <w:rsid w:val="00AC431F"/>
    <w:rsid w:val="00AC47B1"/>
    <w:rsid w:val="00AC4C9B"/>
    <w:rsid w:val="00AC4DDD"/>
    <w:rsid w:val="00AC52AE"/>
    <w:rsid w:val="00AC5B2C"/>
    <w:rsid w:val="00AC6296"/>
    <w:rsid w:val="00AC6582"/>
    <w:rsid w:val="00AC6606"/>
    <w:rsid w:val="00AC6676"/>
    <w:rsid w:val="00AC6928"/>
    <w:rsid w:val="00AC6B61"/>
    <w:rsid w:val="00AC7582"/>
    <w:rsid w:val="00AC7A9D"/>
    <w:rsid w:val="00AD01F8"/>
    <w:rsid w:val="00AD03D6"/>
    <w:rsid w:val="00AD0CD6"/>
    <w:rsid w:val="00AD19B6"/>
    <w:rsid w:val="00AD223B"/>
    <w:rsid w:val="00AD2CDB"/>
    <w:rsid w:val="00AD3426"/>
    <w:rsid w:val="00AD39C6"/>
    <w:rsid w:val="00AD4192"/>
    <w:rsid w:val="00AD4505"/>
    <w:rsid w:val="00AD4844"/>
    <w:rsid w:val="00AD5481"/>
    <w:rsid w:val="00AD6F1E"/>
    <w:rsid w:val="00AD77D0"/>
    <w:rsid w:val="00AD795E"/>
    <w:rsid w:val="00AD7A7F"/>
    <w:rsid w:val="00AD7AAE"/>
    <w:rsid w:val="00AE0579"/>
    <w:rsid w:val="00AE09DC"/>
    <w:rsid w:val="00AE1B9A"/>
    <w:rsid w:val="00AE1C4F"/>
    <w:rsid w:val="00AE239E"/>
    <w:rsid w:val="00AE308D"/>
    <w:rsid w:val="00AE31CA"/>
    <w:rsid w:val="00AE37DC"/>
    <w:rsid w:val="00AE3886"/>
    <w:rsid w:val="00AE3EC2"/>
    <w:rsid w:val="00AE45E1"/>
    <w:rsid w:val="00AE486F"/>
    <w:rsid w:val="00AE4F58"/>
    <w:rsid w:val="00AE4F59"/>
    <w:rsid w:val="00AE5AD6"/>
    <w:rsid w:val="00AE7ED1"/>
    <w:rsid w:val="00AE7F3A"/>
    <w:rsid w:val="00AF0031"/>
    <w:rsid w:val="00AF05EE"/>
    <w:rsid w:val="00AF063D"/>
    <w:rsid w:val="00AF15AC"/>
    <w:rsid w:val="00AF18DC"/>
    <w:rsid w:val="00AF1EAC"/>
    <w:rsid w:val="00AF203A"/>
    <w:rsid w:val="00AF2571"/>
    <w:rsid w:val="00AF2ED9"/>
    <w:rsid w:val="00AF3D6B"/>
    <w:rsid w:val="00AF40EF"/>
    <w:rsid w:val="00AF45D7"/>
    <w:rsid w:val="00AF4AAD"/>
    <w:rsid w:val="00AF5064"/>
    <w:rsid w:val="00AF5386"/>
    <w:rsid w:val="00AF58CB"/>
    <w:rsid w:val="00AF5BEE"/>
    <w:rsid w:val="00AF5F07"/>
    <w:rsid w:val="00AF6685"/>
    <w:rsid w:val="00AF6C0F"/>
    <w:rsid w:val="00AF7420"/>
    <w:rsid w:val="00AF754A"/>
    <w:rsid w:val="00AF769B"/>
    <w:rsid w:val="00AF7BC7"/>
    <w:rsid w:val="00B00096"/>
    <w:rsid w:val="00B001DF"/>
    <w:rsid w:val="00B00489"/>
    <w:rsid w:val="00B007EF"/>
    <w:rsid w:val="00B01DBD"/>
    <w:rsid w:val="00B01E20"/>
    <w:rsid w:val="00B02887"/>
    <w:rsid w:val="00B02995"/>
    <w:rsid w:val="00B02D7E"/>
    <w:rsid w:val="00B03895"/>
    <w:rsid w:val="00B03DA7"/>
    <w:rsid w:val="00B04287"/>
    <w:rsid w:val="00B047BD"/>
    <w:rsid w:val="00B04929"/>
    <w:rsid w:val="00B05150"/>
    <w:rsid w:val="00B06155"/>
    <w:rsid w:val="00B07EA9"/>
    <w:rsid w:val="00B07EDF"/>
    <w:rsid w:val="00B10000"/>
    <w:rsid w:val="00B10196"/>
    <w:rsid w:val="00B10443"/>
    <w:rsid w:val="00B1057E"/>
    <w:rsid w:val="00B112A9"/>
    <w:rsid w:val="00B11823"/>
    <w:rsid w:val="00B12C0A"/>
    <w:rsid w:val="00B13128"/>
    <w:rsid w:val="00B14062"/>
    <w:rsid w:val="00B1412C"/>
    <w:rsid w:val="00B1468A"/>
    <w:rsid w:val="00B15188"/>
    <w:rsid w:val="00B155CD"/>
    <w:rsid w:val="00B160D3"/>
    <w:rsid w:val="00B16693"/>
    <w:rsid w:val="00B168C3"/>
    <w:rsid w:val="00B17337"/>
    <w:rsid w:val="00B174D6"/>
    <w:rsid w:val="00B17E6A"/>
    <w:rsid w:val="00B208AB"/>
    <w:rsid w:val="00B20AFF"/>
    <w:rsid w:val="00B20DFC"/>
    <w:rsid w:val="00B20E2A"/>
    <w:rsid w:val="00B21903"/>
    <w:rsid w:val="00B2261D"/>
    <w:rsid w:val="00B22812"/>
    <w:rsid w:val="00B22C54"/>
    <w:rsid w:val="00B22D4B"/>
    <w:rsid w:val="00B235F2"/>
    <w:rsid w:val="00B2385D"/>
    <w:rsid w:val="00B238EA"/>
    <w:rsid w:val="00B24597"/>
    <w:rsid w:val="00B250C0"/>
    <w:rsid w:val="00B251A5"/>
    <w:rsid w:val="00B26180"/>
    <w:rsid w:val="00B26550"/>
    <w:rsid w:val="00B2687A"/>
    <w:rsid w:val="00B26BCD"/>
    <w:rsid w:val="00B26CBB"/>
    <w:rsid w:val="00B26F2A"/>
    <w:rsid w:val="00B26FAF"/>
    <w:rsid w:val="00B270BA"/>
    <w:rsid w:val="00B30DAA"/>
    <w:rsid w:val="00B31056"/>
    <w:rsid w:val="00B3162F"/>
    <w:rsid w:val="00B3182A"/>
    <w:rsid w:val="00B323C1"/>
    <w:rsid w:val="00B33A49"/>
    <w:rsid w:val="00B33A90"/>
    <w:rsid w:val="00B33C8E"/>
    <w:rsid w:val="00B34347"/>
    <w:rsid w:val="00B345D4"/>
    <w:rsid w:val="00B349B0"/>
    <w:rsid w:val="00B34E0C"/>
    <w:rsid w:val="00B35080"/>
    <w:rsid w:val="00B355EA"/>
    <w:rsid w:val="00B3684D"/>
    <w:rsid w:val="00B36B7D"/>
    <w:rsid w:val="00B3702B"/>
    <w:rsid w:val="00B37A3D"/>
    <w:rsid w:val="00B37C63"/>
    <w:rsid w:val="00B400DE"/>
    <w:rsid w:val="00B40846"/>
    <w:rsid w:val="00B40A06"/>
    <w:rsid w:val="00B40A79"/>
    <w:rsid w:val="00B41319"/>
    <w:rsid w:val="00B41E7A"/>
    <w:rsid w:val="00B4201D"/>
    <w:rsid w:val="00B4223E"/>
    <w:rsid w:val="00B425C0"/>
    <w:rsid w:val="00B433BA"/>
    <w:rsid w:val="00B43C14"/>
    <w:rsid w:val="00B44192"/>
    <w:rsid w:val="00B4488C"/>
    <w:rsid w:val="00B45E7D"/>
    <w:rsid w:val="00B46081"/>
    <w:rsid w:val="00B476A6"/>
    <w:rsid w:val="00B476C3"/>
    <w:rsid w:val="00B4785F"/>
    <w:rsid w:val="00B47C02"/>
    <w:rsid w:val="00B47FD2"/>
    <w:rsid w:val="00B5059B"/>
    <w:rsid w:val="00B50E74"/>
    <w:rsid w:val="00B51B13"/>
    <w:rsid w:val="00B526BA"/>
    <w:rsid w:val="00B5273C"/>
    <w:rsid w:val="00B53151"/>
    <w:rsid w:val="00B537DD"/>
    <w:rsid w:val="00B543BF"/>
    <w:rsid w:val="00B54558"/>
    <w:rsid w:val="00B54A57"/>
    <w:rsid w:val="00B54E42"/>
    <w:rsid w:val="00B553EC"/>
    <w:rsid w:val="00B5580E"/>
    <w:rsid w:val="00B55CC4"/>
    <w:rsid w:val="00B57270"/>
    <w:rsid w:val="00B57FF8"/>
    <w:rsid w:val="00B606A0"/>
    <w:rsid w:val="00B60B06"/>
    <w:rsid w:val="00B60FC0"/>
    <w:rsid w:val="00B61157"/>
    <w:rsid w:val="00B6116C"/>
    <w:rsid w:val="00B62580"/>
    <w:rsid w:val="00B62958"/>
    <w:rsid w:val="00B62C63"/>
    <w:rsid w:val="00B6325F"/>
    <w:rsid w:val="00B6395A"/>
    <w:rsid w:val="00B646BB"/>
    <w:rsid w:val="00B64E9A"/>
    <w:rsid w:val="00B650BF"/>
    <w:rsid w:val="00B652F4"/>
    <w:rsid w:val="00B6594E"/>
    <w:rsid w:val="00B65C5A"/>
    <w:rsid w:val="00B6618C"/>
    <w:rsid w:val="00B673A2"/>
    <w:rsid w:val="00B701A6"/>
    <w:rsid w:val="00B70880"/>
    <w:rsid w:val="00B71B09"/>
    <w:rsid w:val="00B73573"/>
    <w:rsid w:val="00B73751"/>
    <w:rsid w:val="00B747AE"/>
    <w:rsid w:val="00B75DC5"/>
    <w:rsid w:val="00B76501"/>
    <w:rsid w:val="00B76ACD"/>
    <w:rsid w:val="00B7758A"/>
    <w:rsid w:val="00B800BD"/>
    <w:rsid w:val="00B801DB"/>
    <w:rsid w:val="00B81519"/>
    <w:rsid w:val="00B81FC1"/>
    <w:rsid w:val="00B8228D"/>
    <w:rsid w:val="00B82A78"/>
    <w:rsid w:val="00B830C2"/>
    <w:rsid w:val="00B830CA"/>
    <w:rsid w:val="00B85DED"/>
    <w:rsid w:val="00B86120"/>
    <w:rsid w:val="00B862BE"/>
    <w:rsid w:val="00B86D38"/>
    <w:rsid w:val="00B87833"/>
    <w:rsid w:val="00B87974"/>
    <w:rsid w:val="00B87BF2"/>
    <w:rsid w:val="00B87EA5"/>
    <w:rsid w:val="00B90182"/>
    <w:rsid w:val="00B9033B"/>
    <w:rsid w:val="00B91BAA"/>
    <w:rsid w:val="00B91C91"/>
    <w:rsid w:val="00B925BF"/>
    <w:rsid w:val="00B92650"/>
    <w:rsid w:val="00B94382"/>
    <w:rsid w:val="00B9441A"/>
    <w:rsid w:val="00B953B0"/>
    <w:rsid w:val="00B954A8"/>
    <w:rsid w:val="00B9593D"/>
    <w:rsid w:val="00B95A95"/>
    <w:rsid w:val="00B95E70"/>
    <w:rsid w:val="00B961B4"/>
    <w:rsid w:val="00B9642D"/>
    <w:rsid w:val="00B9765F"/>
    <w:rsid w:val="00B97F0C"/>
    <w:rsid w:val="00BA076B"/>
    <w:rsid w:val="00BA07CE"/>
    <w:rsid w:val="00BA0E89"/>
    <w:rsid w:val="00BA0F31"/>
    <w:rsid w:val="00BA1242"/>
    <w:rsid w:val="00BA2D2F"/>
    <w:rsid w:val="00BA381F"/>
    <w:rsid w:val="00BA46B2"/>
    <w:rsid w:val="00BA47D0"/>
    <w:rsid w:val="00BA47D3"/>
    <w:rsid w:val="00BA5811"/>
    <w:rsid w:val="00BA6C85"/>
    <w:rsid w:val="00BB01FD"/>
    <w:rsid w:val="00BB0541"/>
    <w:rsid w:val="00BB0BB8"/>
    <w:rsid w:val="00BB188A"/>
    <w:rsid w:val="00BB2C8C"/>
    <w:rsid w:val="00BB4237"/>
    <w:rsid w:val="00BB4CF3"/>
    <w:rsid w:val="00BB568A"/>
    <w:rsid w:val="00BB5F75"/>
    <w:rsid w:val="00BB6784"/>
    <w:rsid w:val="00BB6DA3"/>
    <w:rsid w:val="00BB76BF"/>
    <w:rsid w:val="00BB7884"/>
    <w:rsid w:val="00BB7967"/>
    <w:rsid w:val="00BC072F"/>
    <w:rsid w:val="00BC0C0E"/>
    <w:rsid w:val="00BC1011"/>
    <w:rsid w:val="00BC128C"/>
    <w:rsid w:val="00BC2055"/>
    <w:rsid w:val="00BC2515"/>
    <w:rsid w:val="00BC267D"/>
    <w:rsid w:val="00BC28D0"/>
    <w:rsid w:val="00BC3D07"/>
    <w:rsid w:val="00BC3DDC"/>
    <w:rsid w:val="00BC3E5B"/>
    <w:rsid w:val="00BC449C"/>
    <w:rsid w:val="00BC49E6"/>
    <w:rsid w:val="00BC5005"/>
    <w:rsid w:val="00BC508D"/>
    <w:rsid w:val="00BC5B82"/>
    <w:rsid w:val="00BC653F"/>
    <w:rsid w:val="00BC6726"/>
    <w:rsid w:val="00BC68B3"/>
    <w:rsid w:val="00BD090C"/>
    <w:rsid w:val="00BD0D07"/>
    <w:rsid w:val="00BD1A26"/>
    <w:rsid w:val="00BD1D05"/>
    <w:rsid w:val="00BD2041"/>
    <w:rsid w:val="00BD20E4"/>
    <w:rsid w:val="00BD2687"/>
    <w:rsid w:val="00BD39CF"/>
    <w:rsid w:val="00BD3ACD"/>
    <w:rsid w:val="00BD3C30"/>
    <w:rsid w:val="00BD4DD6"/>
    <w:rsid w:val="00BD5388"/>
    <w:rsid w:val="00BD59C7"/>
    <w:rsid w:val="00BD5C4E"/>
    <w:rsid w:val="00BD5FA7"/>
    <w:rsid w:val="00BD6676"/>
    <w:rsid w:val="00BD68DD"/>
    <w:rsid w:val="00BD6BAA"/>
    <w:rsid w:val="00BD7742"/>
    <w:rsid w:val="00BD7BC2"/>
    <w:rsid w:val="00BD7EEE"/>
    <w:rsid w:val="00BE05F2"/>
    <w:rsid w:val="00BE09DB"/>
    <w:rsid w:val="00BE1110"/>
    <w:rsid w:val="00BE1B21"/>
    <w:rsid w:val="00BE1B25"/>
    <w:rsid w:val="00BE2173"/>
    <w:rsid w:val="00BE395C"/>
    <w:rsid w:val="00BE3A67"/>
    <w:rsid w:val="00BE3C90"/>
    <w:rsid w:val="00BE3D0E"/>
    <w:rsid w:val="00BE401F"/>
    <w:rsid w:val="00BE404C"/>
    <w:rsid w:val="00BE411F"/>
    <w:rsid w:val="00BE42DD"/>
    <w:rsid w:val="00BE51FF"/>
    <w:rsid w:val="00BE54D0"/>
    <w:rsid w:val="00BE5698"/>
    <w:rsid w:val="00BE5B89"/>
    <w:rsid w:val="00BE5C70"/>
    <w:rsid w:val="00BE5DAB"/>
    <w:rsid w:val="00BE5E52"/>
    <w:rsid w:val="00BE5EDB"/>
    <w:rsid w:val="00BE5F30"/>
    <w:rsid w:val="00BE5F88"/>
    <w:rsid w:val="00BE68F0"/>
    <w:rsid w:val="00BE69F1"/>
    <w:rsid w:val="00BE6B43"/>
    <w:rsid w:val="00BE6FB2"/>
    <w:rsid w:val="00BE71DF"/>
    <w:rsid w:val="00BE7D36"/>
    <w:rsid w:val="00BF03C1"/>
    <w:rsid w:val="00BF104E"/>
    <w:rsid w:val="00BF17F0"/>
    <w:rsid w:val="00BF208A"/>
    <w:rsid w:val="00BF21FD"/>
    <w:rsid w:val="00BF2889"/>
    <w:rsid w:val="00BF28EF"/>
    <w:rsid w:val="00BF2AC7"/>
    <w:rsid w:val="00BF2E83"/>
    <w:rsid w:val="00BF35D7"/>
    <w:rsid w:val="00BF37A6"/>
    <w:rsid w:val="00BF38D5"/>
    <w:rsid w:val="00BF3947"/>
    <w:rsid w:val="00BF3F93"/>
    <w:rsid w:val="00BF4808"/>
    <w:rsid w:val="00BF5066"/>
    <w:rsid w:val="00BF513E"/>
    <w:rsid w:val="00BF521A"/>
    <w:rsid w:val="00BF52D7"/>
    <w:rsid w:val="00BF5307"/>
    <w:rsid w:val="00BF6183"/>
    <w:rsid w:val="00BF65BA"/>
    <w:rsid w:val="00BF6D00"/>
    <w:rsid w:val="00BF72C5"/>
    <w:rsid w:val="00BF7382"/>
    <w:rsid w:val="00BF7492"/>
    <w:rsid w:val="00C01683"/>
    <w:rsid w:val="00C01C92"/>
    <w:rsid w:val="00C023B6"/>
    <w:rsid w:val="00C02A7B"/>
    <w:rsid w:val="00C03DBB"/>
    <w:rsid w:val="00C0469F"/>
    <w:rsid w:val="00C0506B"/>
    <w:rsid w:val="00C05101"/>
    <w:rsid w:val="00C05FD4"/>
    <w:rsid w:val="00C0626E"/>
    <w:rsid w:val="00C07075"/>
    <w:rsid w:val="00C10111"/>
    <w:rsid w:val="00C10F82"/>
    <w:rsid w:val="00C11D52"/>
    <w:rsid w:val="00C13E04"/>
    <w:rsid w:val="00C13F3D"/>
    <w:rsid w:val="00C14458"/>
    <w:rsid w:val="00C144F1"/>
    <w:rsid w:val="00C1524A"/>
    <w:rsid w:val="00C16732"/>
    <w:rsid w:val="00C16BA0"/>
    <w:rsid w:val="00C179ED"/>
    <w:rsid w:val="00C20178"/>
    <w:rsid w:val="00C20745"/>
    <w:rsid w:val="00C20878"/>
    <w:rsid w:val="00C20A52"/>
    <w:rsid w:val="00C20A63"/>
    <w:rsid w:val="00C20BE1"/>
    <w:rsid w:val="00C21B6F"/>
    <w:rsid w:val="00C22873"/>
    <w:rsid w:val="00C232DE"/>
    <w:rsid w:val="00C23666"/>
    <w:rsid w:val="00C238F3"/>
    <w:rsid w:val="00C245A6"/>
    <w:rsid w:val="00C24A49"/>
    <w:rsid w:val="00C24AEE"/>
    <w:rsid w:val="00C25708"/>
    <w:rsid w:val="00C25802"/>
    <w:rsid w:val="00C259DC"/>
    <w:rsid w:val="00C25A28"/>
    <w:rsid w:val="00C25EE9"/>
    <w:rsid w:val="00C26057"/>
    <w:rsid w:val="00C26695"/>
    <w:rsid w:val="00C26AF2"/>
    <w:rsid w:val="00C26BD3"/>
    <w:rsid w:val="00C27F0B"/>
    <w:rsid w:val="00C30017"/>
    <w:rsid w:val="00C30E3D"/>
    <w:rsid w:val="00C314C9"/>
    <w:rsid w:val="00C31672"/>
    <w:rsid w:val="00C3185F"/>
    <w:rsid w:val="00C32389"/>
    <w:rsid w:val="00C32393"/>
    <w:rsid w:val="00C32547"/>
    <w:rsid w:val="00C32AD2"/>
    <w:rsid w:val="00C32CCE"/>
    <w:rsid w:val="00C32D24"/>
    <w:rsid w:val="00C33534"/>
    <w:rsid w:val="00C34566"/>
    <w:rsid w:val="00C36661"/>
    <w:rsid w:val="00C37F4A"/>
    <w:rsid w:val="00C4077B"/>
    <w:rsid w:val="00C416FB"/>
    <w:rsid w:val="00C41AA2"/>
    <w:rsid w:val="00C41BCC"/>
    <w:rsid w:val="00C422E3"/>
    <w:rsid w:val="00C4261C"/>
    <w:rsid w:val="00C42A85"/>
    <w:rsid w:val="00C42EED"/>
    <w:rsid w:val="00C43890"/>
    <w:rsid w:val="00C43F46"/>
    <w:rsid w:val="00C44E0B"/>
    <w:rsid w:val="00C45479"/>
    <w:rsid w:val="00C46114"/>
    <w:rsid w:val="00C464EE"/>
    <w:rsid w:val="00C466C4"/>
    <w:rsid w:val="00C4687F"/>
    <w:rsid w:val="00C469B3"/>
    <w:rsid w:val="00C479B0"/>
    <w:rsid w:val="00C479B5"/>
    <w:rsid w:val="00C47BB1"/>
    <w:rsid w:val="00C47CEA"/>
    <w:rsid w:val="00C500FB"/>
    <w:rsid w:val="00C50405"/>
    <w:rsid w:val="00C50D77"/>
    <w:rsid w:val="00C519BE"/>
    <w:rsid w:val="00C519D4"/>
    <w:rsid w:val="00C51C97"/>
    <w:rsid w:val="00C52DB4"/>
    <w:rsid w:val="00C54102"/>
    <w:rsid w:val="00C543E2"/>
    <w:rsid w:val="00C54ACE"/>
    <w:rsid w:val="00C54F8C"/>
    <w:rsid w:val="00C556CA"/>
    <w:rsid w:val="00C55AA2"/>
    <w:rsid w:val="00C55E3B"/>
    <w:rsid w:val="00C561D7"/>
    <w:rsid w:val="00C5653A"/>
    <w:rsid w:val="00C56E67"/>
    <w:rsid w:val="00C60408"/>
    <w:rsid w:val="00C60715"/>
    <w:rsid w:val="00C618F4"/>
    <w:rsid w:val="00C61E24"/>
    <w:rsid w:val="00C6286A"/>
    <w:rsid w:val="00C62A0D"/>
    <w:rsid w:val="00C631AC"/>
    <w:rsid w:val="00C6348D"/>
    <w:rsid w:val="00C634C5"/>
    <w:rsid w:val="00C647AD"/>
    <w:rsid w:val="00C658A0"/>
    <w:rsid w:val="00C66686"/>
    <w:rsid w:val="00C6689D"/>
    <w:rsid w:val="00C66973"/>
    <w:rsid w:val="00C669A8"/>
    <w:rsid w:val="00C67545"/>
    <w:rsid w:val="00C678AF"/>
    <w:rsid w:val="00C67A8E"/>
    <w:rsid w:val="00C702F4"/>
    <w:rsid w:val="00C717C9"/>
    <w:rsid w:val="00C71B05"/>
    <w:rsid w:val="00C720A5"/>
    <w:rsid w:val="00C72191"/>
    <w:rsid w:val="00C72D34"/>
    <w:rsid w:val="00C72F7E"/>
    <w:rsid w:val="00C738EF"/>
    <w:rsid w:val="00C739AB"/>
    <w:rsid w:val="00C73F0D"/>
    <w:rsid w:val="00C7433F"/>
    <w:rsid w:val="00C74D43"/>
    <w:rsid w:val="00C74EB7"/>
    <w:rsid w:val="00C756B1"/>
    <w:rsid w:val="00C75F6B"/>
    <w:rsid w:val="00C763EB"/>
    <w:rsid w:val="00C76841"/>
    <w:rsid w:val="00C77679"/>
    <w:rsid w:val="00C776BA"/>
    <w:rsid w:val="00C80277"/>
    <w:rsid w:val="00C802C0"/>
    <w:rsid w:val="00C809F5"/>
    <w:rsid w:val="00C81113"/>
    <w:rsid w:val="00C820AC"/>
    <w:rsid w:val="00C82103"/>
    <w:rsid w:val="00C83E6B"/>
    <w:rsid w:val="00C8434B"/>
    <w:rsid w:val="00C84F95"/>
    <w:rsid w:val="00C85FAA"/>
    <w:rsid w:val="00C86322"/>
    <w:rsid w:val="00C86858"/>
    <w:rsid w:val="00C86B80"/>
    <w:rsid w:val="00C87CA3"/>
    <w:rsid w:val="00C90048"/>
    <w:rsid w:val="00C901C2"/>
    <w:rsid w:val="00C901D1"/>
    <w:rsid w:val="00C90A07"/>
    <w:rsid w:val="00C90E7E"/>
    <w:rsid w:val="00C91721"/>
    <w:rsid w:val="00C921C2"/>
    <w:rsid w:val="00C92657"/>
    <w:rsid w:val="00C9341C"/>
    <w:rsid w:val="00C93815"/>
    <w:rsid w:val="00C93A9B"/>
    <w:rsid w:val="00C93D50"/>
    <w:rsid w:val="00C94634"/>
    <w:rsid w:val="00C949E1"/>
    <w:rsid w:val="00C95A49"/>
    <w:rsid w:val="00C95B6C"/>
    <w:rsid w:val="00C95E3B"/>
    <w:rsid w:val="00C9653B"/>
    <w:rsid w:val="00C9658D"/>
    <w:rsid w:val="00C972E9"/>
    <w:rsid w:val="00C976B0"/>
    <w:rsid w:val="00C97B9A"/>
    <w:rsid w:val="00CA0973"/>
    <w:rsid w:val="00CA0BEE"/>
    <w:rsid w:val="00CA13A9"/>
    <w:rsid w:val="00CA165C"/>
    <w:rsid w:val="00CA16ED"/>
    <w:rsid w:val="00CA1768"/>
    <w:rsid w:val="00CA1A7D"/>
    <w:rsid w:val="00CA1AFA"/>
    <w:rsid w:val="00CA1F1F"/>
    <w:rsid w:val="00CA21DF"/>
    <w:rsid w:val="00CA2B7C"/>
    <w:rsid w:val="00CA2E52"/>
    <w:rsid w:val="00CA330B"/>
    <w:rsid w:val="00CA3BCC"/>
    <w:rsid w:val="00CA3C65"/>
    <w:rsid w:val="00CA42B7"/>
    <w:rsid w:val="00CA4DE5"/>
    <w:rsid w:val="00CA5424"/>
    <w:rsid w:val="00CA5A78"/>
    <w:rsid w:val="00CA5B25"/>
    <w:rsid w:val="00CA61C2"/>
    <w:rsid w:val="00CA6C6F"/>
    <w:rsid w:val="00CA6CDF"/>
    <w:rsid w:val="00CA6ED6"/>
    <w:rsid w:val="00CB0379"/>
    <w:rsid w:val="00CB0B40"/>
    <w:rsid w:val="00CB11DF"/>
    <w:rsid w:val="00CB140A"/>
    <w:rsid w:val="00CB1FDB"/>
    <w:rsid w:val="00CB21EC"/>
    <w:rsid w:val="00CB2349"/>
    <w:rsid w:val="00CB2A46"/>
    <w:rsid w:val="00CB3115"/>
    <w:rsid w:val="00CB3382"/>
    <w:rsid w:val="00CB374B"/>
    <w:rsid w:val="00CB37AC"/>
    <w:rsid w:val="00CB4F9A"/>
    <w:rsid w:val="00CB54C1"/>
    <w:rsid w:val="00CB58C0"/>
    <w:rsid w:val="00CB5BC8"/>
    <w:rsid w:val="00CB62AB"/>
    <w:rsid w:val="00CB6357"/>
    <w:rsid w:val="00CB6CA6"/>
    <w:rsid w:val="00CB725D"/>
    <w:rsid w:val="00CB7882"/>
    <w:rsid w:val="00CC183F"/>
    <w:rsid w:val="00CC1FFE"/>
    <w:rsid w:val="00CC2244"/>
    <w:rsid w:val="00CC33B9"/>
    <w:rsid w:val="00CC3430"/>
    <w:rsid w:val="00CC385A"/>
    <w:rsid w:val="00CC3A14"/>
    <w:rsid w:val="00CC4306"/>
    <w:rsid w:val="00CC4C5D"/>
    <w:rsid w:val="00CC59E2"/>
    <w:rsid w:val="00CC67B9"/>
    <w:rsid w:val="00CD0369"/>
    <w:rsid w:val="00CD05BE"/>
    <w:rsid w:val="00CD0AC9"/>
    <w:rsid w:val="00CD0B21"/>
    <w:rsid w:val="00CD0FA8"/>
    <w:rsid w:val="00CD1F60"/>
    <w:rsid w:val="00CD2716"/>
    <w:rsid w:val="00CD2B50"/>
    <w:rsid w:val="00CD34C8"/>
    <w:rsid w:val="00CD369D"/>
    <w:rsid w:val="00CD371E"/>
    <w:rsid w:val="00CD37F4"/>
    <w:rsid w:val="00CD414A"/>
    <w:rsid w:val="00CD47D9"/>
    <w:rsid w:val="00CD4E23"/>
    <w:rsid w:val="00CD623B"/>
    <w:rsid w:val="00CD67B0"/>
    <w:rsid w:val="00CD70D7"/>
    <w:rsid w:val="00CD76EC"/>
    <w:rsid w:val="00CD7718"/>
    <w:rsid w:val="00CD7902"/>
    <w:rsid w:val="00CE0335"/>
    <w:rsid w:val="00CE0F6B"/>
    <w:rsid w:val="00CE10C0"/>
    <w:rsid w:val="00CE1FF4"/>
    <w:rsid w:val="00CE231B"/>
    <w:rsid w:val="00CE2391"/>
    <w:rsid w:val="00CE2715"/>
    <w:rsid w:val="00CE2962"/>
    <w:rsid w:val="00CE2980"/>
    <w:rsid w:val="00CE3264"/>
    <w:rsid w:val="00CE35C2"/>
    <w:rsid w:val="00CE38AC"/>
    <w:rsid w:val="00CE3FF8"/>
    <w:rsid w:val="00CE4184"/>
    <w:rsid w:val="00CE4935"/>
    <w:rsid w:val="00CE4DCC"/>
    <w:rsid w:val="00CE4DFF"/>
    <w:rsid w:val="00CE5223"/>
    <w:rsid w:val="00CE5258"/>
    <w:rsid w:val="00CE578A"/>
    <w:rsid w:val="00CE646A"/>
    <w:rsid w:val="00CE659B"/>
    <w:rsid w:val="00CE65F9"/>
    <w:rsid w:val="00CE6831"/>
    <w:rsid w:val="00CE6C63"/>
    <w:rsid w:val="00CE703A"/>
    <w:rsid w:val="00CE79F1"/>
    <w:rsid w:val="00CE7AF8"/>
    <w:rsid w:val="00CE7B52"/>
    <w:rsid w:val="00CF08C5"/>
    <w:rsid w:val="00CF08DB"/>
    <w:rsid w:val="00CF0C12"/>
    <w:rsid w:val="00CF0D12"/>
    <w:rsid w:val="00CF1681"/>
    <w:rsid w:val="00CF1FDA"/>
    <w:rsid w:val="00CF25F1"/>
    <w:rsid w:val="00CF3741"/>
    <w:rsid w:val="00CF3D63"/>
    <w:rsid w:val="00CF44AF"/>
    <w:rsid w:val="00CF4889"/>
    <w:rsid w:val="00CF4965"/>
    <w:rsid w:val="00CF4C29"/>
    <w:rsid w:val="00CF4D39"/>
    <w:rsid w:val="00CF600E"/>
    <w:rsid w:val="00CF745F"/>
    <w:rsid w:val="00CF77A2"/>
    <w:rsid w:val="00CF77DB"/>
    <w:rsid w:val="00CF7D64"/>
    <w:rsid w:val="00D0072E"/>
    <w:rsid w:val="00D00C21"/>
    <w:rsid w:val="00D00E6C"/>
    <w:rsid w:val="00D01072"/>
    <w:rsid w:val="00D01599"/>
    <w:rsid w:val="00D01B20"/>
    <w:rsid w:val="00D01D91"/>
    <w:rsid w:val="00D04E6B"/>
    <w:rsid w:val="00D058DC"/>
    <w:rsid w:val="00D05AE3"/>
    <w:rsid w:val="00D064AE"/>
    <w:rsid w:val="00D0652C"/>
    <w:rsid w:val="00D075FC"/>
    <w:rsid w:val="00D10036"/>
    <w:rsid w:val="00D10197"/>
    <w:rsid w:val="00D110EA"/>
    <w:rsid w:val="00D1115E"/>
    <w:rsid w:val="00D11CE7"/>
    <w:rsid w:val="00D128ED"/>
    <w:rsid w:val="00D12FE4"/>
    <w:rsid w:val="00D13300"/>
    <w:rsid w:val="00D15528"/>
    <w:rsid w:val="00D15F59"/>
    <w:rsid w:val="00D16E8F"/>
    <w:rsid w:val="00D17978"/>
    <w:rsid w:val="00D2070A"/>
    <w:rsid w:val="00D21581"/>
    <w:rsid w:val="00D217A9"/>
    <w:rsid w:val="00D220DC"/>
    <w:rsid w:val="00D222E3"/>
    <w:rsid w:val="00D224CB"/>
    <w:rsid w:val="00D22AAC"/>
    <w:rsid w:val="00D235DA"/>
    <w:rsid w:val="00D23DEE"/>
    <w:rsid w:val="00D24386"/>
    <w:rsid w:val="00D24389"/>
    <w:rsid w:val="00D24491"/>
    <w:rsid w:val="00D247BD"/>
    <w:rsid w:val="00D24936"/>
    <w:rsid w:val="00D2552A"/>
    <w:rsid w:val="00D256F9"/>
    <w:rsid w:val="00D268F1"/>
    <w:rsid w:val="00D26F21"/>
    <w:rsid w:val="00D279D5"/>
    <w:rsid w:val="00D3033A"/>
    <w:rsid w:val="00D3086E"/>
    <w:rsid w:val="00D309B8"/>
    <w:rsid w:val="00D30C0A"/>
    <w:rsid w:val="00D30EE3"/>
    <w:rsid w:val="00D30FAC"/>
    <w:rsid w:val="00D310A1"/>
    <w:rsid w:val="00D312D5"/>
    <w:rsid w:val="00D31545"/>
    <w:rsid w:val="00D31677"/>
    <w:rsid w:val="00D31817"/>
    <w:rsid w:val="00D32203"/>
    <w:rsid w:val="00D33A8F"/>
    <w:rsid w:val="00D343B3"/>
    <w:rsid w:val="00D3510C"/>
    <w:rsid w:val="00D35AD7"/>
    <w:rsid w:val="00D36579"/>
    <w:rsid w:val="00D36C03"/>
    <w:rsid w:val="00D36EA9"/>
    <w:rsid w:val="00D377B0"/>
    <w:rsid w:val="00D37BFB"/>
    <w:rsid w:val="00D404FA"/>
    <w:rsid w:val="00D40603"/>
    <w:rsid w:val="00D40FD5"/>
    <w:rsid w:val="00D4100E"/>
    <w:rsid w:val="00D4246C"/>
    <w:rsid w:val="00D42E09"/>
    <w:rsid w:val="00D43327"/>
    <w:rsid w:val="00D444FF"/>
    <w:rsid w:val="00D44F89"/>
    <w:rsid w:val="00D456D7"/>
    <w:rsid w:val="00D458A3"/>
    <w:rsid w:val="00D4687D"/>
    <w:rsid w:val="00D47EBC"/>
    <w:rsid w:val="00D50676"/>
    <w:rsid w:val="00D50BD8"/>
    <w:rsid w:val="00D50DF0"/>
    <w:rsid w:val="00D511C5"/>
    <w:rsid w:val="00D524A4"/>
    <w:rsid w:val="00D52BA4"/>
    <w:rsid w:val="00D53832"/>
    <w:rsid w:val="00D53DB0"/>
    <w:rsid w:val="00D5405C"/>
    <w:rsid w:val="00D54371"/>
    <w:rsid w:val="00D54B01"/>
    <w:rsid w:val="00D5504F"/>
    <w:rsid w:val="00D55C44"/>
    <w:rsid w:val="00D55F7B"/>
    <w:rsid w:val="00D60161"/>
    <w:rsid w:val="00D60593"/>
    <w:rsid w:val="00D60608"/>
    <w:rsid w:val="00D607F3"/>
    <w:rsid w:val="00D60DBB"/>
    <w:rsid w:val="00D60DC6"/>
    <w:rsid w:val="00D61FFF"/>
    <w:rsid w:val="00D62417"/>
    <w:rsid w:val="00D624D3"/>
    <w:rsid w:val="00D624F7"/>
    <w:rsid w:val="00D6276A"/>
    <w:rsid w:val="00D62812"/>
    <w:rsid w:val="00D62F8F"/>
    <w:rsid w:val="00D63821"/>
    <w:rsid w:val="00D63D75"/>
    <w:rsid w:val="00D64075"/>
    <w:rsid w:val="00D64426"/>
    <w:rsid w:val="00D644C6"/>
    <w:rsid w:val="00D6483E"/>
    <w:rsid w:val="00D64B07"/>
    <w:rsid w:val="00D654FA"/>
    <w:rsid w:val="00D655AA"/>
    <w:rsid w:val="00D66507"/>
    <w:rsid w:val="00D66687"/>
    <w:rsid w:val="00D66B45"/>
    <w:rsid w:val="00D66E3F"/>
    <w:rsid w:val="00D66F7B"/>
    <w:rsid w:val="00D67DAB"/>
    <w:rsid w:val="00D67DC7"/>
    <w:rsid w:val="00D71950"/>
    <w:rsid w:val="00D71FC4"/>
    <w:rsid w:val="00D72123"/>
    <w:rsid w:val="00D725FD"/>
    <w:rsid w:val="00D727F2"/>
    <w:rsid w:val="00D72B5E"/>
    <w:rsid w:val="00D72EB6"/>
    <w:rsid w:val="00D73429"/>
    <w:rsid w:val="00D740AD"/>
    <w:rsid w:val="00D74337"/>
    <w:rsid w:val="00D74CE9"/>
    <w:rsid w:val="00D75B32"/>
    <w:rsid w:val="00D76535"/>
    <w:rsid w:val="00D768D7"/>
    <w:rsid w:val="00D76E19"/>
    <w:rsid w:val="00D76E31"/>
    <w:rsid w:val="00D76F7D"/>
    <w:rsid w:val="00D775A8"/>
    <w:rsid w:val="00D804CB"/>
    <w:rsid w:val="00D807AB"/>
    <w:rsid w:val="00D8188E"/>
    <w:rsid w:val="00D82714"/>
    <w:rsid w:val="00D829B8"/>
    <w:rsid w:val="00D829F0"/>
    <w:rsid w:val="00D82AD5"/>
    <w:rsid w:val="00D83311"/>
    <w:rsid w:val="00D840A6"/>
    <w:rsid w:val="00D84497"/>
    <w:rsid w:val="00D84A83"/>
    <w:rsid w:val="00D84B4D"/>
    <w:rsid w:val="00D84EEF"/>
    <w:rsid w:val="00D8562B"/>
    <w:rsid w:val="00D858EA"/>
    <w:rsid w:val="00D85A95"/>
    <w:rsid w:val="00D85BFF"/>
    <w:rsid w:val="00D8617F"/>
    <w:rsid w:val="00D86DE4"/>
    <w:rsid w:val="00D87084"/>
    <w:rsid w:val="00D871D4"/>
    <w:rsid w:val="00D874B2"/>
    <w:rsid w:val="00D8767C"/>
    <w:rsid w:val="00D87C2E"/>
    <w:rsid w:val="00D87DA6"/>
    <w:rsid w:val="00D87F27"/>
    <w:rsid w:val="00D90171"/>
    <w:rsid w:val="00D90914"/>
    <w:rsid w:val="00D90ACA"/>
    <w:rsid w:val="00D9166E"/>
    <w:rsid w:val="00D91BAA"/>
    <w:rsid w:val="00D91C7A"/>
    <w:rsid w:val="00D91E7B"/>
    <w:rsid w:val="00D92640"/>
    <w:rsid w:val="00D92779"/>
    <w:rsid w:val="00D92A0D"/>
    <w:rsid w:val="00D92B2C"/>
    <w:rsid w:val="00D92D68"/>
    <w:rsid w:val="00D92E6D"/>
    <w:rsid w:val="00D93028"/>
    <w:rsid w:val="00D93225"/>
    <w:rsid w:val="00D94EC2"/>
    <w:rsid w:val="00D95610"/>
    <w:rsid w:val="00D959C3"/>
    <w:rsid w:val="00D96263"/>
    <w:rsid w:val="00D96368"/>
    <w:rsid w:val="00D96AF2"/>
    <w:rsid w:val="00D97756"/>
    <w:rsid w:val="00D97DE1"/>
    <w:rsid w:val="00DA065F"/>
    <w:rsid w:val="00DA07D1"/>
    <w:rsid w:val="00DA090B"/>
    <w:rsid w:val="00DA0C93"/>
    <w:rsid w:val="00DA1045"/>
    <w:rsid w:val="00DA13E9"/>
    <w:rsid w:val="00DA2316"/>
    <w:rsid w:val="00DA2590"/>
    <w:rsid w:val="00DA2A1D"/>
    <w:rsid w:val="00DA3A65"/>
    <w:rsid w:val="00DA3D6D"/>
    <w:rsid w:val="00DA41E8"/>
    <w:rsid w:val="00DA5062"/>
    <w:rsid w:val="00DA50B5"/>
    <w:rsid w:val="00DA55E2"/>
    <w:rsid w:val="00DA6ED4"/>
    <w:rsid w:val="00DA718C"/>
    <w:rsid w:val="00DA73C2"/>
    <w:rsid w:val="00DA75B0"/>
    <w:rsid w:val="00DA7A59"/>
    <w:rsid w:val="00DB0998"/>
    <w:rsid w:val="00DB0A74"/>
    <w:rsid w:val="00DB0B4E"/>
    <w:rsid w:val="00DB0CE0"/>
    <w:rsid w:val="00DB0D10"/>
    <w:rsid w:val="00DB0FF2"/>
    <w:rsid w:val="00DB135F"/>
    <w:rsid w:val="00DB1DBA"/>
    <w:rsid w:val="00DB1F4D"/>
    <w:rsid w:val="00DB36CE"/>
    <w:rsid w:val="00DB3D59"/>
    <w:rsid w:val="00DB3F6B"/>
    <w:rsid w:val="00DB5179"/>
    <w:rsid w:val="00DB5313"/>
    <w:rsid w:val="00DB5346"/>
    <w:rsid w:val="00DB54AF"/>
    <w:rsid w:val="00DB5AF2"/>
    <w:rsid w:val="00DB5CA7"/>
    <w:rsid w:val="00DB5EE1"/>
    <w:rsid w:val="00DB612E"/>
    <w:rsid w:val="00DB62BE"/>
    <w:rsid w:val="00DB678D"/>
    <w:rsid w:val="00DB67E1"/>
    <w:rsid w:val="00DB7703"/>
    <w:rsid w:val="00DB7DDA"/>
    <w:rsid w:val="00DB7DE6"/>
    <w:rsid w:val="00DC003A"/>
    <w:rsid w:val="00DC0CCB"/>
    <w:rsid w:val="00DC14AF"/>
    <w:rsid w:val="00DC20F5"/>
    <w:rsid w:val="00DC29A0"/>
    <w:rsid w:val="00DC2A7A"/>
    <w:rsid w:val="00DC2B06"/>
    <w:rsid w:val="00DC3455"/>
    <w:rsid w:val="00DC3C9D"/>
    <w:rsid w:val="00DC3FB7"/>
    <w:rsid w:val="00DC4053"/>
    <w:rsid w:val="00DC42FB"/>
    <w:rsid w:val="00DC4CD7"/>
    <w:rsid w:val="00DC5DA5"/>
    <w:rsid w:val="00DC635B"/>
    <w:rsid w:val="00DC6442"/>
    <w:rsid w:val="00DC68B4"/>
    <w:rsid w:val="00DC705D"/>
    <w:rsid w:val="00DC72C5"/>
    <w:rsid w:val="00DC76F6"/>
    <w:rsid w:val="00DD046D"/>
    <w:rsid w:val="00DD1241"/>
    <w:rsid w:val="00DD14E6"/>
    <w:rsid w:val="00DD16CA"/>
    <w:rsid w:val="00DD297E"/>
    <w:rsid w:val="00DD346D"/>
    <w:rsid w:val="00DD3488"/>
    <w:rsid w:val="00DD35F7"/>
    <w:rsid w:val="00DD3A16"/>
    <w:rsid w:val="00DD3D41"/>
    <w:rsid w:val="00DD3E63"/>
    <w:rsid w:val="00DD4C1F"/>
    <w:rsid w:val="00DD5187"/>
    <w:rsid w:val="00DD5573"/>
    <w:rsid w:val="00DD64B4"/>
    <w:rsid w:val="00DD66A6"/>
    <w:rsid w:val="00DD78E2"/>
    <w:rsid w:val="00DE0315"/>
    <w:rsid w:val="00DE0432"/>
    <w:rsid w:val="00DE04FA"/>
    <w:rsid w:val="00DE0533"/>
    <w:rsid w:val="00DE05A5"/>
    <w:rsid w:val="00DE0FA1"/>
    <w:rsid w:val="00DE1C2F"/>
    <w:rsid w:val="00DE2346"/>
    <w:rsid w:val="00DE2BF2"/>
    <w:rsid w:val="00DE2C77"/>
    <w:rsid w:val="00DE31A4"/>
    <w:rsid w:val="00DE34E2"/>
    <w:rsid w:val="00DE37F7"/>
    <w:rsid w:val="00DE3F53"/>
    <w:rsid w:val="00DE45C1"/>
    <w:rsid w:val="00DE5089"/>
    <w:rsid w:val="00DE54F1"/>
    <w:rsid w:val="00DE5A26"/>
    <w:rsid w:val="00DE5A71"/>
    <w:rsid w:val="00DE5CF6"/>
    <w:rsid w:val="00DE5E47"/>
    <w:rsid w:val="00DE6023"/>
    <w:rsid w:val="00DE6070"/>
    <w:rsid w:val="00DE6674"/>
    <w:rsid w:val="00DE67D6"/>
    <w:rsid w:val="00DE6D66"/>
    <w:rsid w:val="00DE7AA4"/>
    <w:rsid w:val="00DF0C99"/>
    <w:rsid w:val="00DF1145"/>
    <w:rsid w:val="00DF186A"/>
    <w:rsid w:val="00DF187A"/>
    <w:rsid w:val="00DF208B"/>
    <w:rsid w:val="00DF3719"/>
    <w:rsid w:val="00DF38D5"/>
    <w:rsid w:val="00DF3CD5"/>
    <w:rsid w:val="00DF4093"/>
    <w:rsid w:val="00DF41AB"/>
    <w:rsid w:val="00DF4920"/>
    <w:rsid w:val="00DF49D6"/>
    <w:rsid w:val="00DF4CE9"/>
    <w:rsid w:val="00DF58A1"/>
    <w:rsid w:val="00DF5BF6"/>
    <w:rsid w:val="00DF5F72"/>
    <w:rsid w:val="00DF643B"/>
    <w:rsid w:val="00DF674D"/>
    <w:rsid w:val="00DF6C31"/>
    <w:rsid w:val="00DF7E59"/>
    <w:rsid w:val="00E004F2"/>
    <w:rsid w:val="00E00556"/>
    <w:rsid w:val="00E009BF"/>
    <w:rsid w:val="00E014EB"/>
    <w:rsid w:val="00E015CD"/>
    <w:rsid w:val="00E02EB3"/>
    <w:rsid w:val="00E03CB3"/>
    <w:rsid w:val="00E03EE5"/>
    <w:rsid w:val="00E0471A"/>
    <w:rsid w:val="00E047DA"/>
    <w:rsid w:val="00E04A29"/>
    <w:rsid w:val="00E05266"/>
    <w:rsid w:val="00E05EBE"/>
    <w:rsid w:val="00E06321"/>
    <w:rsid w:val="00E065B5"/>
    <w:rsid w:val="00E06955"/>
    <w:rsid w:val="00E06B76"/>
    <w:rsid w:val="00E06CBD"/>
    <w:rsid w:val="00E103F7"/>
    <w:rsid w:val="00E1067C"/>
    <w:rsid w:val="00E10B25"/>
    <w:rsid w:val="00E1132C"/>
    <w:rsid w:val="00E115B4"/>
    <w:rsid w:val="00E11FB4"/>
    <w:rsid w:val="00E13216"/>
    <w:rsid w:val="00E13391"/>
    <w:rsid w:val="00E13404"/>
    <w:rsid w:val="00E13B98"/>
    <w:rsid w:val="00E13D82"/>
    <w:rsid w:val="00E14578"/>
    <w:rsid w:val="00E14A89"/>
    <w:rsid w:val="00E15393"/>
    <w:rsid w:val="00E1569A"/>
    <w:rsid w:val="00E15DCE"/>
    <w:rsid w:val="00E16875"/>
    <w:rsid w:val="00E1721A"/>
    <w:rsid w:val="00E177FC"/>
    <w:rsid w:val="00E17B30"/>
    <w:rsid w:val="00E200B3"/>
    <w:rsid w:val="00E20480"/>
    <w:rsid w:val="00E2052C"/>
    <w:rsid w:val="00E20628"/>
    <w:rsid w:val="00E20E4C"/>
    <w:rsid w:val="00E218C5"/>
    <w:rsid w:val="00E23B21"/>
    <w:rsid w:val="00E2407E"/>
    <w:rsid w:val="00E247D9"/>
    <w:rsid w:val="00E248AF"/>
    <w:rsid w:val="00E24EDB"/>
    <w:rsid w:val="00E25152"/>
    <w:rsid w:val="00E25E15"/>
    <w:rsid w:val="00E264F3"/>
    <w:rsid w:val="00E269FA"/>
    <w:rsid w:val="00E308C9"/>
    <w:rsid w:val="00E3184F"/>
    <w:rsid w:val="00E31876"/>
    <w:rsid w:val="00E31ED5"/>
    <w:rsid w:val="00E31F3D"/>
    <w:rsid w:val="00E320D2"/>
    <w:rsid w:val="00E329C2"/>
    <w:rsid w:val="00E329DD"/>
    <w:rsid w:val="00E32C1B"/>
    <w:rsid w:val="00E33A87"/>
    <w:rsid w:val="00E347CD"/>
    <w:rsid w:val="00E3541B"/>
    <w:rsid w:val="00E358B0"/>
    <w:rsid w:val="00E35C00"/>
    <w:rsid w:val="00E363ED"/>
    <w:rsid w:val="00E3718E"/>
    <w:rsid w:val="00E373A8"/>
    <w:rsid w:val="00E373B9"/>
    <w:rsid w:val="00E37811"/>
    <w:rsid w:val="00E40A3D"/>
    <w:rsid w:val="00E40B6D"/>
    <w:rsid w:val="00E41543"/>
    <w:rsid w:val="00E4194C"/>
    <w:rsid w:val="00E421A9"/>
    <w:rsid w:val="00E425EE"/>
    <w:rsid w:val="00E42C5F"/>
    <w:rsid w:val="00E42FD2"/>
    <w:rsid w:val="00E4337D"/>
    <w:rsid w:val="00E448B2"/>
    <w:rsid w:val="00E44B0C"/>
    <w:rsid w:val="00E45044"/>
    <w:rsid w:val="00E45423"/>
    <w:rsid w:val="00E460EA"/>
    <w:rsid w:val="00E462E2"/>
    <w:rsid w:val="00E46A89"/>
    <w:rsid w:val="00E47196"/>
    <w:rsid w:val="00E477C4"/>
    <w:rsid w:val="00E47940"/>
    <w:rsid w:val="00E47C65"/>
    <w:rsid w:val="00E51D61"/>
    <w:rsid w:val="00E51E7F"/>
    <w:rsid w:val="00E52396"/>
    <w:rsid w:val="00E526E6"/>
    <w:rsid w:val="00E5323F"/>
    <w:rsid w:val="00E53427"/>
    <w:rsid w:val="00E53855"/>
    <w:rsid w:val="00E53925"/>
    <w:rsid w:val="00E53AB0"/>
    <w:rsid w:val="00E5483F"/>
    <w:rsid w:val="00E55280"/>
    <w:rsid w:val="00E553C5"/>
    <w:rsid w:val="00E56C97"/>
    <w:rsid w:val="00E56DD6"/>
    <w:rsid w:val="00E6003B"/>
    <w:rsid w:val="00E60237"/>
    <w:rsid w:val="00E60303"/>
    <w:rsid w:val="00E617A2"/>
    <w:rsid w:val="00E6189C"/>
    <w:rsid w:val="00E61CC4"/>
    <w:rsid w:val="00E61DFD"/>
    <w:rsid w:val="00E62BFD"/>
    <w:rsid w:val="00E63497"/>
    <w:rsid w:val="00E63A6B"/>
    <w:rsid w:val="00E63EBC"/>
    <w:rsid w:val="00E65382"/>
    <w:rsid w:val="00E65B6A"/>
    <w:rsid w:val="00E65DDA"/>
    <w:rsid w:val="00E65EDC"/>
    <w:rsid w:val="00E662AA"/>
    <w:rsid w:val="00E6696E"/>
    <w:rsid w:val="00E670AC"/>
    <w:rsid w:val="00E70BD5"/>
    <w:rsid w:val="00E7271A"/>
    <w:rsid w:val="00E72760"/>
    <w:rsid w:val="00E73E48"/>
    <w:rsid w:val="00E74CED"/>
    <w:rsid w:val="00E750D0"/>
    <w:rsid w:val="00E7597A"/>
    <w:rsid w:val="00E75FBC"/>
    <w:rsid w:val="00E7623B"/>
    <w:rsid w:val="00E76409"/>
    <w:rsid w:val="00E76459"/>
    <w:rsid w:val="00E77142"/>
    <w:rsid w:val="00E77457"/>
    <w:rsid w:val="00E77BFC"/>
    <w:rsid w:val="00E80348"/>
    <w:rsid w:val="00E80372"/>
    <w:rsid w:val="00E80800"/>
    <w:rsid w:val="00E80CD2"/>
    <w:rsid w:val="00E80FF5"/>
    <w:rsid w:val="00E82A39"/>
    <w:rsid w:val="00E82BA1"/>
    <w:rsid w:val="00E83497"/>
    <w:rsid w:val="00E83600"/>
    <w:rsid w:val="00E83F9E"/>
    <w:rsid w:val="00E84423"/>
    <w:rsid w:val="00E85328"/>
    <w:rsid w:val="00E857E8"/>
    <w:rsid w:val="00E860C6"/>
    <w:rsid w:val="00E878EB"/>
    <w:rsid w:val="00E878EE"/>
    <w:rsid w:val="00E87906"/>
    <w:rsid w:val="00E90C26"/>
    <w:rsid w:val="00E9151E"/>
    <w:rsid w:val="00E91AFE"/>
    <w:rsid w:val="00E91C91"/>
    <w:rsid w:val="00E92259"/>
    <w:rsid w:val="00E92301"/>
    <w:rsid w:val="00E930E9"/>
    <w:rsid w:val="00E9359B"/>
    <w:rsid w:val="00E93962"/>
    <w:rsid w:val="00E93F6E"/>
    <w:rsid w:val="00E94DF1"/>
    <w:rsid w:val="00E9507C"/>
    <w:rsid w:val="00E95FC9"/>
    <w:rsid w:val="00E9656C"/>
    <w:rsid w:val="00E9671B"/>
    <w:rsid w:val="00E96829"/>
    <w:rsid w:val="00E96F11"/>
    <w:rsid w:val="00E96F36"/>
    <w:rsid w:val="00E97AF6"/>
    <w:rsid w:val="00E97AFD"/>
    <w:rsid w:val="00EA0369"/>
    <w:rsid w:val="00EA05F3"/>
    <w:rsid w:val="00EA067D"/>
    <w:rsid w:val="00EA1294"/>
    <w:rsid w:val="00EA1711"/>
    <w:rsid w:val="00EA1841"/>
    <w:rsid w:val="00EA28FC"/>
    <w:rsid w:val="00EA2BA9"/>
    <w:rsid w:val="00EA2DDA"/>
    <w:rsid w:val="00EA3359"/>
    <w:rsid w:val="00EA387A"/>
    <w:rsid w:val="00EA4216"/>
    <w:rsid w:val="00EA4224"/>
    <w:rsid w:val="00EA49C7"/>
    <w:rsid w:val="00EA5475"/>
    <w:rsid w:val="00EA6165"/>
    <w:rsid w:val="00EA68E9"/>
    <w:rsid w:val="00EA6EE5"/>
    <w:rsid w:val="00EA77D3"/>
    <w:rsid w:val="00EB0119"/>
    <w:rsid w:val="00EB076E"/>
    <w:rsid w:val="00EB0881"/>
    <w:rsid w:val="00EB0B81"/>
    <w:rsid w:val="00EB0B9D"/>
    <w:rsid w:val="00EB13BB"/>
    <w:rsid w:val="00EB1E9B"/>
    <w:rsid w:val="00EB37BA"/>
    <w:rsid w:val="00EB3936"/>
    <w:rsid w:val="00EB3F14"/>
    <w:rsid w:val="00EB4179"/>
    <w:rsid w:val="00EB48FE"/>
    <w:rsid w:val="00EB60F7"/>
    <w:rsid w:val="00EB64E0"/>
    <w:rsid w:val="00EB7715"/>
    <w:rsid w:val="00EB7B5B"/>
    <w:rsid w:val="00EC08C2"/>
    <w:rsid w:val="00EC0C8D"/>
    <w:rsid w:val="00EC1507"/>
    <w:rsid w:val="00EC1751"/>
    <w:rsid w:val="00EC1861"/>
    <w:rsid w:val="00EC1FEB"/>
    <w:rsid w:val="00EC2A6A"/>
    <w:rsid w:val="00EC308F"/>
    <w:rsid w:val="00EC445E"/>
    <w:rsid w:val="00EC5A5B"/>
    <w:rsid w:val="00EC5DE7"/>
    <w:rsid w:val="00EC5F04"/>
    <w:rsid w:val="00EC5FF4"/>
    <w:rsid w:val="00EC61BA"/>
    <w:rsid w:val="00EC6534"/>
    <w:rsid w:val="00EC6846"/>
    <w:rsid w:val="00EC68D2"/>
    <w:rsid w:val="00EC75E5"/>
    <w:rsid w:val="00EC7C5B"/>
    <w:rsid w:val="00EC7F30"/>
    <w:rsid w:val="00EC7F62"/>
    <w:rsid w:val="00ED0161"/>
    <w:rsid w:val="00ED171B"/>
    <w:rsid w:val="00ED2143"/>
    <w:rsid w:val="00ED2833"/>
    <w:rsid w:val="00ED369C"/>
    <w:rsid w:val="00ED39C4"/>
    <w:rsid w:val="00ED485A"/>
    <w:rsid w:val="00ED5EB7"/>
    <w:rsid w:val="00ED5F30"/>
    <w:rsid w:val="00ED624E"/>
    <w:rsid w:val="00ED6CBB"/>
    <w:rsid w:val="00ED6F13"/>
    <w:rsid w:val="00ED6FA4"/>
    <w:rsid w:val="00ED72A4"/>
    <w:rsid w:val="00EE0D18"/>
    <w:rsid w:val="00EE13CE"/>
    <w:rsid w:val="00EE19A7"/>
    <w:rsid w:val="00EE2075"/>
    <w:rsid w:val="00EE28F9"/>
    <w:rsid w:val="00EE2D6C"/>
    <w:rsid w:val="00EE3382"/>
    <w:rsid w:val="00EE348E"/>
    <w:rsid w:val="00EE3948"/>
    <w:rsid w:val="00EE3C1B"/>
    <w:rsid w:val="00EE3CA3"/>
    <w:rsid w:val="00EE3DC8"/>
    <w:rsid w:val="00EE444D"/>
    <w:rsid w:val="00EE47CE"/>
    <w:rsid w:val="00EE4985"/>
    <w:rsid w:val="00EE4C4F"/>
    <w:rsid w:val="00EE6004"/>
    <w:rsid w:val="00EF0195"/>
    <w:rsid w:val="00EF0767"/>
    <w:rsid w:val="00EF0D36"/>
    <w:rsid w:val="00EF10F5"/>
    <w:rsid w:val="00EF3BB9"/>
    <w:rsid w:val="00EF442C"/>
    <w:rsid w:val="00EF46DE"/>
    <w:rsid w:val="00EF4950"/>
    <w:rsid w:val="00EF5901"/>
    <w:rsid w:val="00EF5ED1"/>
    <w:rsid w:val="00EF6B65"/>
    <w:rsid w:val="00EF7BC9"/>
    <w:rsid w:val="00F001D4"/>
    <w:rsid w:val="00F00225"/>
    <w:rsid w:val="00F004EA"/>
    <w:rsid w:val="00F00523"/>
    <w:rsid w:val="00F00885"/>
    <w:rsid w:val="00F00DA2"/>
    <w:rsid w:val="00F00E2B"/>
    <w:rsid w:val="00F0132D"/>
    <w:rsid w:val="00F01D00"/>
    <w:rsid w:val="00F01F05"/>
    <w:rsid w:val="00F02852"/>
    <w:rsid w:val="00F034AC"/>
    <w:rsid w:val="00F0397A"/>
    <w:rsid w:val="00F041B5"/>
    <w:rsid w:val="00F057D0"/>
    <w:rsid w:val="00F0595E"/>
    <w:rsid w:val="00F060C8"/>
    <w:rsid w:val="00F062BA"/>
    <w:rsid w:val="00F062D4"/>
    <w:rsid w:val="00F06CEA"/>
    <w:rsid w:val="00F076AF"/>
    <w:rsid w:val="00F078DA"/>
    <w:rsid w:val="00F10156"/>
    <w:rsid w:val="00F10E2E"/>
    <w:rsid w:val="00F11BE1"/>
    <w:rsid w:val="00F12437"/>
    <w:rsid w:val="00F12757"/>
    <w:rsid w:val="00F138E6"/>
    <w:rsid w:val="00F14228"/>
    <w:rsid w:val="00F146F7"/>
    <w:rsid w:val="00F149B8"/>
    <w:rsid w:val="00F15080"/>
    <w:rsid w:val="00F1581F"/>
    <w:rsid w:val="00F1675E"/>
    <w:rsid w:val="00F16B9D"/>
    <w:rsid w:val="00F16EC3"/>
    <w:rsid w:val="00F17931"/>
    <w:rsid w:val="00F17D73"/>
    <w:rsid w:val="00F20C77"/>
    <w:rsid w:val="00F212C4"/>
    <w:rsid w:val="00F216E2"/>
    <w:rsid w:val="00F22549"/>
    <w:rsid w:val="00F2277D"/>
    <w:rsid w:val="00F22E01"/>
    <w:rsid w:val="00F22F2C"/>
    <w:rsid w:val="00F23546"/>
    <w:rsid w:val="00F23665"/>
    <w:rsid w:val="00F2393C"/>
    <w:rsid w:val="00F23C46"/>
    <w:rsid w:val="00F24469"/>
    <w:rsid w:val="00F24663"/>
    <w:rsid w:val="00F250DE"/>
    <w:rsid w:val="00F25701"/>
    <w:rsid w:val="00F25CBE"/>
    <w:rsid w:val="00F26039"/>
    <w:rsid w:val="00F26693"/>
    <w:rsid w:val="00F26721"/>
    <w:rsid w:val="00F26B13"/>
    <w:rsid w:val="00F2719D"/>
    <w:rsid w:val="00F30247"/>
    <w:rsid w:val="00F3098B"/>
    <w:rsid w:val="00F30CD1"/>
    <w:rsid w:val="00F316E2"/>
    <w:rsid w:val="00F3179D"/>
    <w:rsid w:val="00F31F73"/>
    <w:rsid w:val="00F324A9"/>
    <w:rsid w:val="00F32E1B"/>
    <w:rsid w:val="00F33565"/>
    <w:rsid w:val="00F3427D"/>
    <w:rsid w:val="00F347F0"/>
    <w:rsid w:val="00F34ABA"/>
    <w:rsid w:val="00F35219"/>
    <w:rsid w:val="00F35442"/>
    <w:rsid w:val="00F35767"/>
    <w:rsid w:val="00F35AAA"/>
    <w:rsid w:val="00F36489"/>
    <w:rsid w:val="00F372F2"/>
    <w:rsid w:val="00F3762C"/>
    <w:rsid w:val="00F3770B"/>
    <w:rsid w:val="00F37A29"/>
    <w:rsid w:val="00F4050C"/>
    <w:rsid w:val="00F40A71"/>
    <w:rsid w:val="00F40AE3"/>
    <w:rsid w:val="00F40C42"/>
    <w:rsid w:val="00F411A2"/>
    <w:rsid w:val="00F41394"/>
    <w:rsid w:val="00F41450"/>
    <w:rsid w:val="00F41600"/>
    <w:rsid w:val="00F417F2"/>
    <w:rsid w:val="00F41DAB"/>
    <w:rsid w:val="00F43143"/>
    <w:rsid w:val="00F4376A"/>
    <w:rsid w:val="00F43A20"/>
    <w:rsid w:val="00F43C05"/>
    <w:rsid w:val="00F449F5"/>
    <w:rsid w:val="00F450CB"/>
    <w:rsid w:val="00F4565A"/>
    <w:rsid w:val="00F45805"/>
    <w:rsid w:val="00F460FC"/>
    <w:rsid w:val="00F46F08"/>
    <w:rsid w:val="00F4790F"/>
    <w:rsid w:val="00F47A02"/>
    <w:rsid w:val="00F47A26"/>
    <w:rsid w:val="00F50095"/>
    <w:rsid w:val="00F5082C"/>
    <w:rsid w:val="00F50DD7"/>
    <w:rsid w:val="00F51349"/>
    <w:rsid w:val="00F51950"/>
    <w:rsid w:val="00F51A32"/>
    <w:rsid w:val="00F51C89"/>
    <w:rsid w:val="00F51FFD"/>
    <w:rsid w:val="00F5271F"/>
    <w:rsid w:val="00F529AA"/>
    <w:rsid w:val="00F53053"/>
    <w:rsid w:val="00F539CA"/>
    <w:rsid w:val="00F54092"/>
    <w:rsid w:val="00F54EE0"/>
    <w:rsid w:val="00F56482"/>
    <w:rsid w:val="00F5698D"/>
    <w:rsid w:val="00F56F3C"/>
    <w:rsid w:val="00F56F3F"/>
    <w:rsid w:val="00F56FA3"/>
    <w:rsid w:val="00F57001"/>
    <w:rsid w:val="00F57259"/>
    <w:rsid w:val="00F606CE"/>
    <w:rsid w:val="00F60DF9"/>
    <w:rsid w:val="00F6108B"/>
    <w:rsid w:val="00F617CF"/>
    <w:rsid w:val="00F6189F"/>
    <w:rsid w:val="00F618F4"/>
    <w:rsid w:val="00F62185"/>
    <w:rsid w:val="00F62497"/>
    <w:rsid w:val="00F624DE"/>
    <w:rsid w:val="00F62A5E"/>
    <w:rsid w:val="00F63138"/>
    <w:rsid w:val="00F63440"/>
    <w:rsid w:val="00F63D80"/>
    <w:rsid w:val="00F63DE9"/>
    <w:rsid w:val="00F6542E"/>
    <w:rsid w:val="00F6544E"/>
    <w:rsid w:val="00F655BF"/>
    <w:rsid w:val="00F67179"/>
    <w:rsid w:val="00F67866"/>
    <w:rsid w:val="00F67F0F"/>
    <w:rsid w:val="00F7054B"/>
    <w:rsid w:val="00F7088C"/>
    <w:rsid w:val="00F71481"/>
    <w:rsid w:val="00F716F0"/>
    <w:rsid w:val="00F71811"/>
    <w:rsid w:val="00F71D8D"/>
    <w:rsid w:val="00F72895"/>
    <w:rsid w:val="00F73133"/>
    <w:rsid w:val="00F73432"/>
    <w:rsid w:val="00F73A4A"/>
    <w:rsid w:val="00F74314"/>
    <w:rsid w:val="00F752D4"/>
    <w:rsid w:val="00F756F6"/>
    <w:rsid w:val="00F75978"/>
    <w:rsid w:val="00F75AF1"/>
    <w:rsid w:val="00F75D64"/>
    <w:rsid w:val="00F75FC3"/>
    <w:rsid w:val="00F769D8"/>
    <w:rsid w:val="00F77E15"/>
    <w:rsid w:val="00F80255"/>
    <w:rsid w:val="00F80ED0"/>
    <w:rsid w:val="00F82171"/>
    <w:rsid w:val="00F832EF"/>
    <w:rsid w:val="00F83F17"/>
    <w:rsid w:val="00F842EE"/>
    <w:rsid w:val="00F842EF"/>
    <w:rsid w:val="00F844FB"/>
    <w:rsid w:val="00F862B3"/>
    <w:rsid w:val="00F868FD"/>
    <w:rsid w:val="00F87B6A"/>
    <w:rsid w:val="00F90BB7"/>
    <w:rsid w:val="00F90C77"/>
    <w:rsid w:val="00F90CF2"/>
    <w:rsid w:val="00F90F7D"/>
    <w:rsid w:val="00F91BDB"/>
    <w:rsid w:val="00F921B2"/>
    <w:rsid w:val="00F922DA"/>
    <w:rsid w:val="00F935E5"/>
    <w:rsid w:val="00F936BA"/>
    <w:rsid w:val="00F94017"/>
    <w:rsid w:val="00F9459C"/>
    <w:rsid w:val="00F9519A"/>
    <w:rsid w:val="00F95244"/>
    <w:rsid w:val="00F95884"/>
    <w:rsid w:val="00F95B44"/>
    <w:rsid w:val="00F961BF"/>
    <w:rsid w:val="00F96221"/>
    <w:rsid w:val="00F96DA9"/>
    <w:rsid w:val="00F976B5"/>
    <w:rsid w:val="00F97E92"/>
    <w:rsid w:val="00FA19E3"/>
    <w:rsid w:val="00FA2749"/>
    <w:rsid w:val="00FA2D83"/>
    <w:rsid w:val="00FA2F14"/>
    <w:rsid w:val="00FA3C19"/>
    <w:rsid w:val="00FA413A"/>
    <w:rsid w:val="00FA4937"/>
    <w:rsid w:val="00FA5294"/>
    <w:rsid w:val="00FA58F9"/>
    <w:rsid w:val="00FA5A32"/>
    <w:rsid w:val="00FA5DBD"/>
    <w:rsid w:val="00FA6079"/>
    <w:rsid w:val="00FA65C5"/>
    <w:rsid w:val="00FA6A37"/>
    <w:rsid w:val="00FA7495"/>
    <w:rsid w:val="00FA76A5"/>
    <w:rsid w:val="00FA787D"/>
    <w:rsid w:val="00FA7A2F"/>
    <w:rsid w:val="00FA7BEF"/>
    <w:rsid w:val="00FB00E4"/>
    <w:rsid w:val="00FB0430"/>
    <w:rsid w:val="00FB203E"/>
    <w:rsid w:val="00FB26CD"/>
    <w:rsid w:val="00FB27DA"/>
    <w:rsid w:val="00FB31EF"/>
    <w:rsid w:val="00FB33B0"/>
    <w:rsid w:val="00FB55DE"/>
    <w:rsid w:val="00FB5FC2"/>
    <w:rsid w:val="00FB60BC"/>
    <w:rsid w:val="00FB6427"/>
    <w:rsid w:val="00FB6753"/>
    <w:rsid w:val="00FB686F"/>
    <w:rsid w:val="00FB6C93"/>
    <w:rsid w:val="00FB7D23"/>
    <w:rsid w:val="00FB7F06"/>
    <w:rsid w:val="00FC00E8"/>
    <w:rsid w:val="00FC013C"/>
    <w:rsid w:val="00FC0CF1"/>
    <w:rsid w:val="00FC1080"/>
    <w:rsid w:val="00FC153A"/>
    <w:rsid w:val="00FC1951"/>
    <w:rsid w:val="00FC2058"/>
    <w:rsid w:val="00FC218B"/>
    <w:rsid w:val="00FC2301"/>
    <w:rsid w:val="00FC27E6"/>
    <w:rsid w:val="00FC280F"/>
    <w:rsid w:val="00FC2EB9"/>
    <w:rsid w:val="00FC306A"/>
    <w:rsid w:val="00FC38A3"/>
    <w:rsid w:val="00FC3AC5"/>
    <w:rsid w:val="00FC3E89"/>
    <w:rsid w:val="00FC42E7"/>
    <w:rsid w:val="00FC440C"/>
    <w:rsid w:val="00FC53D8"/>
    <w:rsid w:val="00FC589F"/>
    <w:rsid w:val="00FC6802"/>
    <w:rsid w:val="00FC6C3C"/>
    <w:rsid w:val="00FC77B5"/>
    <w:rsid w:val="00FC7A30"/>
    <w:rsid w:val="00FD04A2"/>
    <w:rsid w:val="00FD0D6A"/>
    <w:rsid w:val="00FD170F"/>
    <w:rsid w:val="00FD1919"/>
    <w:rsid w:val="00FD1AC3"/>
    <w:rsid w:val="00FD1EB4"/>
    <w:rsid w:val="00FD25CB"/>
    <w:rsid w:val="00FD33AF"/>
    <w:rsid w:val="00FD36FD"/>
    <w:rsid w:val="00FD38D9"/>
    <w:rsid w:val="00FD4318"/>
    <w:rsid w:val="00FD43E2"/>
    <w:rsid w:val="00FD4AB4"/>
    <w:rsid w:val="00FD5157"/>
    <w:rsid w:val="00FD6748"/>
    <w:rsid w:val="00FD6EAC"/>
    <w:rsid w:val="00FD7032"/>
    <w:rsid w:val="00FD79C0"/>
    <w:rsid w:val="00FD7ABA"/>
    <w:rsid w:val="00FE026B"/>
    <w:rsid w:val="00FE0D58"/>
    <w:rsid w:val="00FE0E21"/>
    <w:rsid w:val="00FE1591"/>
    <w:rsid w:val="00FE1831"/>
    <w:rsid w:val="00FE1F88"/>
    <w:rsid w:val="00FE3513"/>
    <w:rsid w:val="00FE3741"/>
    <w:rsid w:val="00FE3C73"/>
    <w:rsid w:val="00FE44D9"/>
    <w:rsid w:val="00FE47BA"/>
    <w:rsid w:val="00FE53DC"/>
    <w:rsid w:val="00FE59BD"/>
    <w:rsid w:val="00FE659E"/>
    <w:rsid w:val="00FE6853"/>
    <w:rsid w:val="00FE7529"/>
    <w:rsid w:val="00FE75DB"/>
    <w:rsid w:val="00FE7685"/>
    <w:rsid w:val="00FE7AC6"/>
    <w:rsid w:val="00FF0CE7"/>
    <w:rsid w:val="00FF1194"/>
    <w:rsid w:val="00FF251E"/>
    <w:rsid w:val="00FF26C4"/>
    <w:rsid w:val="00FF39F4"/>
    <w:rsid w:val="00FF3AAB"/>
    <w:rsid w:val="00FF472D"/>
    <w:rsid w:val="00FF4AD3"/>
    <w:rsid w:val="00FF530F"/>
    <w:rsid w:val="00FF64B1"/>
    <w:rsid w:val="00FF6658"/>
    <w:rsid w:val="00FF6A33"/>
    <w:rsid w:val="00FF6DAD"/>
    <w:rsid w:val="00FF76F5"/>
    <w:rsid w:val="012C2129"/>
    <w:rsid w:val="01AE8723"/>
    <w:rsid w:val="01BC3652"/>
    <w:rsid w:val="01DCF0FE"/>
    <w:rsid w:val="0298FBF7"/>
    <w:rsid w:val="02EF9237"/>
    <w:rsid w:val="031494FD"/>
    <w:rsid w:val="04259ACD"/>
    <w:rsid w:val="046C808C"/>
    <w:rsid w:val="054450CE"/>
    <w:rsid w:val="057F4A2B"/>
    <w:rsid w:val="065B53B8"/>
    <w:rsid w:val="06686FD1"/>
    <w:rsid w:val="06B75A08"/>
    <w:rsid w:val="07B308B3"/>
    <w:rsid w:val="07DF4F4C"/>
    <w:rsid w:val="086D7675"/>
    <w:rsid w:val="087226CF"/>
    <w:rsid w:val="094D0C04"/>
    <w:rsid w:val="0A14F5FA"/>
    <w:rsid w:val="0A265544"/>
    <w:rsid w:val="0A4AE3C6"/>
    <w:rsid w:val="0A79A7B0"/>
    <w:rsid w:val="0A92088F"/>
    <w:rsid w:val="0B132364"/>
    <w:rsid w:val="0B5AD0D6"/>
    <w:rsid w:val="0BDE847E"/>
    <w:rsid w:val="0C48C6BA"/>
    <w:rsid w:val="0C75F70D"/>
    <w:rsid w:val="0CC9FDC4"/>
    <w:rsid w:val="0D254C58"/>
    <w:rsid w:val="0D5582F7"/>
    <w:rsid w:val="0D5C626F"/>
    <w:rsid w:val="0DCF9AD3"/>
    <w:rsid w:val="0DD3C213"/>
    <w:rsid w:val="0E04E2B5"/>
    <w:rsid w:val="0E1233E2"/>
    <w:rsid w:val="0E4454C3"/>
    <w:rsid w:val="0E615E71"/>
    <w:rsid w:val="0EE2E236"/>
    <w:rsid w:val="0F2279F8"/>
    <w:rsid w:val="10D0B45A"/>
    <w:rsid w:val="10FA59A7"/>
    <w:rsid w:val="116747B9"/>
    <w:rsid w:val="124E4564"/>
    <w:rsid w:val="1264CBD0"/>
    <w:rsid w:val="12919681"/>
    <w:rsid w:val="12982246"/>
    <w:rsid w:val="12FBBCBF"/>
    <w:rsid w:val="13C1CB65"/>
    <w:rsid w:val="145C3299"/>
    <w:rsid w:val="14C33968"/>
    <w:rsid w:val="15287EE8"/>
    <w:rsid w:val="15677454"/>
    <w:rsid w:val="1619C396"/>
    <w:rsid w:val="16513988"/>
    <w:rsid w:val="16F04FA3"/>
    <w:rsid w:val="171FAC0E"/>
    <w:rsid w:val="1731862A"/>
    <w:rsid w:val="18004278"/>
    <w:rsid w:val="18233AE1"/>
    <w:rsid w:val="1870ABBB"/>
    <w:rsid w:val="18D30304"/>
    <w:rsid w:val="1A0B6575"/>
    <w:rsid w:val="1A12ADE2"/>
    <w:rsid w:val="1AB332DC"/>
    <w:rsid w:val="1B4BCBDB"/>
    <w:rsid w:val="1C679422"/>
    <w:rsid w:val="1CB1B515"/>
    <w:rsid w:val="1D42935F"/>
    <w:rsid w:val="1D718A1A"/>
    <w:rsid w:val="1D96CCE7"/>
    <w:rsid w:val="1E2F0044"/>
    <w:rsid w:val="1E31CC5C"/>
    <w:rsid w:val="1E73F733"/>
    <w:rsid w:val="1ED98190"/>
    <w:rsid w:val="1F08AD19"/>
    <w:rsid w:val="1F24899F"/>
    <w:rsid w:val="1F8DDC3F"/>
    <w:rsid w:val="2033E9A2"/>
    <w:rsid w:val="206A5ADA"/>
    <w:rsid w:val="214D8893"/>
    <w:rsid w:val="21534951"/>
    <w:rsid w:val="21A9DFBE"/>
    <w:rsid w:val="21E9D149"/>
    <w:rsid w:val="21F3EDC9"/>
    <w:rsid w:val="21F97889"/>
    <w:rsid w:val="2231694D"/>
    <w:rsid w:val="2297AE64"/>
    <w:rsid w:val="22A5B3DC"/>
    <w:rsid w:val="235D9B5B"/>
    <w:rsid w:val="239AA5BF"/>
    <w:rsid w:val="24330BED"/>
    <w:rsid w:val="24E11C06"/>
    <w:rsid w:val="25B7DF00"/>
    <w:rsid w:val="26218F75"/>
    <w:rsid w:val="263F4A5E"/>
    <w:rsid w:val="268A9B69"/>
    <w:rsid w:val="26CAD766"/>
    <w:rsid w:val="27418498"/>
    <w:rsid w:val="277BFD84"/>
    <w:rsid w:val="278E9D14"/>
    <w:rsid w:val="27E045BE"/>
    <w:rsid w:val="2901A7E4"/>
    <w:rsid w:val="2986E9D1"/>
    <w:rsid w:val="298A247C"/>
    <w:rsid w:val="29A0319F"/>
    <w:rsid w:val="29EBD4E9"/>
    <w:rsid w:val="2ABEB5F2"/>
    <w:rsid w:val="2B316553"/>
    <w:rsid w:val="2B345AAB"/>
    <w:rsid w:val="2BB9B306"/>
    <w:rsid w:val="2BDC9AEA"/>
    <w:rsid w:val="2C8B341D"/>
    <w:rsid w:val="2CCB4BA7"/>
    <w:rsid w:val="2CCE64A4"/>
    <w:rsid w:val="2D2C9BBE"/>
    <w:rsid w:val="2D59C946"/>
    <w:rsid w:val="2D9FBF1F"/>
    <w:rsid w:val="2E0C56E8"/>
    <w:rsid w:val="2EB1A1A2"/>
    <w:rsid w:val="2EC4A2E1"/>
    <w:rsid w:val="2ECE489E"/>
    <w:rsid w:val="2F03FCF4"/>
    <w:rsid w:val="3032AC9F"/>
    <w:rsid w:val="306239AA"/>
    <w:rsid w:val="30643C80"/>
    <w:rsid w:val="306F1E63"/>
    <w:rsid w:val="30BB2A5E"/>
    <w:rsid w:val="31185AC1"/>
    <w:rsid w:val="3119250A"/>
    <w:rsid w:val="3170164D"/>
    <w:rsid w:val="31D0350A"/>
    <w:rsid w:val="324794AE"/>
    <w:rsid w:val="327E36C5"/>
    <w:rsid w:val="32C96208"/>
    <w:rsid w:val="3323A060"/>
    <w:rsid w:val="3379E643"/>
    <w:rsid w:val="3441DAA4"/>
    <w:rsid w:val="353CCE0A"/>
    <w:rsid w:val="355C0BB6"/>
    <w:rsid w:val="357AA1BC"/>
    <w:rsid w:val="35B392A2"/>
    <w:rsid w:val="35D8662B"/>
    <w:rsid w:val="35F56066"/>
    <w:rsid w:val="366C9750"/>
    <w:rsid w:val="36791E86"/>
    <w:rsid w:val="36816E82"/>
    <w:rsid w:val="36AB2E11"/>
    <w:rsid w:val="36B19536"/>
    <w:rsid w:val="370D23D1"/>
    <w:rsid w:val="3760B7B0"/>
    <w:rsid w:val="379B3CC9"/>
    <w:rsid w:val="37AE48A0"/>
    <w:rsid w:val="386BB7F8"/>
    <w:rsid w:val="38A36C59"/>
    <w:rsid w:val="38B98A5B"/>
    <w:rsid w:val="38CEA739"/>
    <w:rsid w:val="390ADBC1"/>
    <w:rsid w:val="39763737"/>
    <w:rsid w:val="39AC5034"/>
    <w:rsid w:val="3A61E804"/>
    <w:rsid w:val="3A8D4F24"/>
    <w:rsid w:val="3AAE8B77"/>
    <w:rsid w:val="3B1F2C58"/>
    <w:rsid w:val="3B47974E"/>
    <w:rsid w:val="3B54E0AE"/>
    <w:rsid w:val="3C0D1F9E"/>
    <w:rsid w:val="3C0D6772"/>
    <w:rsid w:val="3C1D9127"/>
    <w:rsid w:val="3C52C308"/>
    <w:rsid w:val="3CBDC068"/>
    <w:rsid w:val="3D116150"/>
    <w:rsid w:val="3D50762D"/>
    <w:rsid w:val="3D79AD66"/>
    <w:rsid w:val="3E4A1B32"/>
    <w:rsid w:val="3E59826B"/>
    <w:rsid w:val="3E76BEA5"/>
    <w:rsid w:val="3E87576C"/>
    <w:rsid w:val="3EF19128"/>
    <w:rsid w:val="3FFB5C1C"/>
    <w:rsid w:val="4097B3C1"/>
    <w:rsid w:val="40AC7E33"/>
    <w:rsid w:val="41D59B6D"/>
    <w:rsid w:val="41ED9114"/>
    <w:rsid w:val="42B9D02D"/>
    <w:rsid w:val="43715305"/>
    <w:rsid w:val="4462BB9B"/>
    <w:rsid w:val="44D4B9BF"/>
    <w:rsid w:val="456630A9"/>
    <w:rsid w:val="456DB765"/>
    <w:rsid w:val="458046C7"/>
    <w:rsid w:val="462EBB5A"/>
    <w:rsid w:val="4653981C"/>
    <w:rsid w:val="46A76D66"/>
    <w:rsid w:val="471832E7"/>
    <w:rsid w:val="4731CB7E"/>
    <w:rsid w:val="477F6078"/>
    <w:rsid w:val="480FBC4D"/>
    <w:rsid w:val="48716A39"/>
    <w:rsid w:val="490214A9"/>
    <w:rsid w:val="49A28E06"/>
    <w:rsid w:val="49BAEFF2"/>
    <w:rsid w:val="49D7463D"/>
    <w:rsid w:val="49F694BD"/>
    <w:rsid w:val="4AA8C109"/>
    <w:rsid w:val="4ABC8185"/>
    <w:rsid w:val="4AD4577C"/>
    <w:rsid w:val="4BB97C84"/>
    <w:rsid w:val="4BE747DB"/>
    <w:rsid w:val="4C7E1DB8"/>
    <w:rsid w:val="4D08AD9C"/>
    <w:rsid w:val="4D88D62C"/>
    <w:rsid w:val="4DBBC828"/>
    <w:rsid w:val="4E4FF213"/>
    <w:rsid w:val="4EB9D559"/>
    <w:rsid w:val="4EDF7CCD"/>
    <w:rsid w:val="4EF79ADA"/>
    <w:rsid w:val="4F812411"/>
    <w:rsid w:val="50126702"/>
    <w:rsid w:val="50207AAB"/>
    <w:rsid w:val="50817EE4"/>
    <w:rsid w:val="50B23841"/>
    <w:rsid w:val="50C41936"/>
    <w:rsid w:val="510D3893"/>
    <w:rsid w:val="5143D907"/>
    <w:rsid w:val="51863F45"/>
    <w:rsid w:val="52168617"/>
    <w:rsid w:val="52C2A45C"/>
    <w:rsid w:val="532E599F"/>
    <w:rsid w:val="53780E8D"/>
    <w:rsid w:val="537F31E2"/>
    <w:rsid w:val="53BAF07F"/>
    <w:rsid w:val="53C9B86D"/>
    <w:rsid w:val="5453FDBC"/>
    <w:rsid w:val="547AE251"/>
    <w:rsid w:val="553B8871"/>
    <w:rsid w:val="554B32A9"/>
    <w:rsid w:val="562E8B89"/>
    <w:rsid w:val="577417E9"/>
    <w:rsid w:val="579ABC77"/>
    <w:rsid w:val="57A13A0B"/>
    <w:rsid w:val="57B0BCAB"/>
    <w:rsid w:val="586EBE80"/>
    <w:rsid w:val="58701ED8"/>
    <w:rsid w:val="587FF8E9"/>
    <w:rsid w:val="58A53BB6"/>
    <w:rsid w:val="58AC9EFA"/>
    <w:rsid w:val="593DA1E4"/>
    <w:rsid w:val="598DC28A"/>
    <w:rsid w:val="59FD4418"/>
    <w:rsid w:val="5A83E52D"/>
    <w:rsid w:val="5A905407"/>
    <w:rsid w:val="5ABC3106"/>
    <w:rsid w:val="5AD7C4A6"/>
    <w:rsid w:val="5B3CEE66"/>
    <w:rsid w:val="5B9E1B05"/>
    <w:rsid w:val="5C00CBB5"/>
    <w:rsid w:val="5C6C3461"/>
    <w:rsid w:val="5C9A3995"/>
    <w:rsid w:val="5DE612A9"/>
    <w:rsid w:val="600FD66F"/>
    <w:rsid w:val="61CAABAB"/>
    <w:rsid w:val="6267EDDD"/>
    <w:rsid w:val="6326F9C1"/>
    <w:rsid w:val="63287EFA"/>
    <w:rsid w:val="633D6907"/>
    <w:rsid w:val="6374AE29"/>
    <w:rsid w:val="649751D9"/>
    <w:rsid w:val="65201CF4"/>
    <w:rsid w:val="657A7072"/>
    <w:rsid w:val="664FEF62"/>
    <w:rsid w:val="6855B850"/>
    <w:rsid w:val="689C1100"/>
    <w:rsid w:val="6ACA039E"/>
    <w:rsid w:val="6AFC7AC8"/>
    <w:rsid w:val="6B12354A"/>
    <w:rsid w:val="6B4AC003"/>
    <w:rsid w:val="6BEB53BE"/>
    <w:rsid w:val="6C18A8B1"/>
    <w:rsid w:val="6C3DEB7E"/>
    <w:rsid w:val="6C43F4CE"/>
    <w:rsid w:val="6DA8439F"/>
    <w:rsid w:val="6DA93CF3"/>
    <w:rsid w:val="6E1E1B56"/>
    <w:rsid w:val="6E3B191E"/>
    <w:rsid w:val="6EAF0EA3"/>
    <w:rsid w:val="6EDD8AB9"/>
    <w:rsid w:val="6F6D1573"/>
    <w:rsid w:val="6FD033BF"/>
    <w:rsid w:val="70443E3C"/>
    <w:rsid w:val="70B3333D"/>
    <w:rsid w:val="70DAEC33"/>
    <w:rsid w:val="71184D0D"/>
    <w:rsid w:val="71CCE5F3"/>
    <w:rsid w:val="71CE7C55"/>
    <w:rsid w:val="71F70BEB"/>
    <w:rsid w:val="71FCCD67"/>
    <w:rsid w:val="72EC11D6"/>
    <w:rsid w:val="72EFA068"/>
    <w:rsid w:val="730E1872"/>
    <w:rsid w:val="73B12EAD"/>
    <w:rsid w:val="74165633"/>
    <w:rsid w:val="7440DE07"/>
    <w:rsid w:val="746D4411"/>
    <w:rsid w:val="74BC2AB3"/>
    <w:rsid w:val="74DA0E7E"/>
    <w:rsid w:val="7501C42E"/>
    <w:rsid w:val="7546ECF3"/>
    <w:rsid w:val="7554224B"/>
    <w:rsid w:val="763FF7B8"/>
    <w:rsid w:val="76A46FF8"/>
    <w:rsid w:val="76E3BD39"/>
    <w:rsid w:val="77388C35"/>
    <w:rsid w:val="779F2357"/>
    <w:rsid w:val="77DDEF66"/>
    <w:rsid w:val="77FDBF45"/>
    <w:rsid w:val="7811B2C9"/>
    <w:rsid w:val="782A57F3"/>
    <w:rsid w:val="785A7CD0"/>
    <w:rsid w:val="78B31416"/>
    <w:rsid w:val="78D58C8F"/>
    <w:rsid w:val="790CC746"/>
    <w:rsid w:val="7924C0B3"/>
    <w:rsid w:val="79A56045"/>
    <w:rsid w:val="7B3F7774"/>
    <w:rsid w:val="7B8E1420"/>
    <w:rsid w:val="7CB3A850"/>
    <w:rsid w:val="7CFB936F"/>
    <w:rsid w:val="7D5754DB"/>
    <w:rsid w:val="7D7A9139"/>
    <w:rsid w:val="7DB4CF96"/>
    <w:rsid w:val="7DD0D8FD"/>
    <w:rsid w:val="7E0B6F83"/>
    <w:rsid w:val="7E571712"/>
    <w:rsid w:val="7E97BB41"/>
    <w:rsid w:val="7EA76281"/>
    <w:rsid w:val="7EBE2CFE"/>
    <w:rsid w:val="7F32974A"/>
    <w:rsid w:val="7F7B4CB2"/>
    <w:rsid w:val="7FC629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4A62"/>
  <w15:chartTrackingRefBased/>
  <w15:docId w15:val="{2E8FC92B-F68F-4845-B312-F575C267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2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061CF"/>
    <w:pPr>
      <w:spacing w:after="0" w:line="240" w:lineRule="auto"/>
    </w:pPr>
    <w:rPr>
      <w:rFonts w:ascii="Times New Roman" w:eastAsia="Times New Roman" w:hAnsi="Times New Roman" w:cs="Times New Roman"/>
      <w:sz w:val="24"/>
      <w:szCs w:val="24"/>
      <w:lang w:eastAsia="en-GB"/>
    </w:rPr>
  </w:style>
  <w:style w:type="character" w:customStyle="1" w:styleId="FootnoteTextChar">
    <w:name w:val="Footnote Text Char"/>
    <w:basedOn w:val="DefaultParagraphFont"/>
    <w:link w:val="FootnoteText"/>
    <w:uiPriority w:val="99"/>
    <w:rsid w:val="000061CF"/>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unhideWhenUsed/>
    <w:rsid w:val="000061CF"/>
    <w:rPr>
      <w:vertAlign w:val="superscript"/>
    </w:rPr>
  </w:style>
  <w:style w:type="paragraph" w:styleId="ListParagraph">
    <w:name w:val="List Paragraph"/>
    <w:basedOn w:val="Normal"/>
    <w:uiPriority w:val="34"/>
    <w:qFormat/>
    <w:rsid w:val="000061CF"/>
    <w:pPr>
      <w:ind w:left="720"/>
      <w:contextualSpacing/>
    </w:pPr>
  </w:style>
  <w:style w:type="character" w:styleId="Hyperlink">
    <w:name w:val="Hyperlink"/>
    <w:basedOn w:val="DefaultParagraphFont"/>
    <w:uiPriority w:val="99"/>
    <w:unhideWhenUsed/>
    <w:rsid w:val="000061CF"/>
    <w:rPr>
      <w:color w:val="0563C1" w:themeColor="hyperlink"/>
      <w:u w:val="single"/>
    </w:rPr>
  </w:style>
  <w:style w:type="character" w:styleId="CommentReference">
    <w:name w:val="annotation reference"/>
    <w:basedOn w:val="DefaultParagraphFont"/>
    <w:uiPriority w:val="99"/>
    <w:semiHidden/>
    <w:unhideWhenUsed/>
    <w:rsid w:val="000061CF"/>
    <w:rPr>
      <w:sz w:val="16"/>
      <w:szCs w:val="16"/>
    </w:rPr>
  </w:style>
  <w:style w:type="paragraph" w:styleId="CommentText">
    <w:name w:val="annotation text"/>
    <w:basedOn w:val="Normal"/>
    <w:link w:val="CommentTextChar"/>
    <w:uiPriority w:val="99"/>
    <w:unhideWhenUsed/>
    <w:rsid w:val="000061CF"/>
    <w:pPr>
      <w:spacing w:line="240" w:lineRule="auto"/>
    </w:pPr>
    <w:rPr>
      <w:sz w:val="20"/>
      <w:szCs w:val="20"/>
    </w:rPr>
  </w:style>
  <w:style w:type="character" w:customStyle="1" w:styleId="CommentTextChar">
    <w:name w:val="Comment Text Char"/>
    <w:basedOn w:val="DefaultParagraphFont"/>
    <w:link w:val="CommentText"/>
    <w:uiPriority w:val="99"/>
    <w:rsid w:val="000061CF"/>
    <w:rPr>
      <w:sz w:val="20"/>
      <w:szCs w:val="20"/>
    </w:rPr>
  </w:style>
  <w:style w:type="paragraph" w:styleId="Header">
    <w:name w:val="header"/>
    <w:basedOn w:val="Normal"/>
    <w:link w:val="HeaderChar"/>
    <w:uiPriority w:val="99"/>
    <w:unhideWhenUsed/>
    <w:rsid w:val="00BD66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676"/>
  </w:style>
  <w:style w:type="paragraph" w:styleId="Footer">
    <w:name w:val="footer"/>
    <w:basedOn w:val="Normal"/>
    <w:link w:val="FooterChar"/>
    <w:uiPriority w:val="99"/>
    <w:unhideWhenUsed/>
    <w:rsid w:val="00BD66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676"/>
  </w:style>
  <w:style w:type="paragraph" w:styleId="CommentSubject">
    <w:name w:val="annotation subject"/>
    <w:basedOn w:val="CommentText"/>
    <w:next w:val="CommentText"/>
    <w:link w:val="CommentSubjectChar"/>
    <w:uiPriority w:val="99"/>
    <w:semiHidden/>
    <w:unhideWhenUsed/>
    <w:rsid w:val="009E3B72"/>
    <w:rPr>
      <w:b/>
      <w:bCs/>
    </w:rPr>
  </w:style>
  <w:style w:type="character" w:customStyle="1" w:styleId="CommentSubjectChar">
    <w:name w:val="Comment Subject Char"/>
    <w:basedOn w:val="CommentTextChar"/>
    <w:link w:val="CommentSubject"/>
    <w:uiPriority w:val="99"/>
    <w:semiHidden/>
    <w:rsid w:val="009E3B72"/>
    <w:rPr>
      <w:b/>
      <w:bCs/>
      <w:sz w:val="20"/>
      <w:szCs w:val="20"/>
    </w:rPr>
  </w:style>
  <w:style w:type="paragraph" w:styleId="NoSpacing">
    <w:name w:val="No Spacing"/>
    <w:uiPriority w:val="1"/>
    <w:qFormat/>
    <w:rsid w:val="008E1880"/>
    <w:pPr>
      <w:spacing w:after="0" w:line="240" w:lineRule="auto"/>
    </w:pPr>
  </w:style>
  <w:style w:type="paragraph" w:styleId="Revision">
    <w:name w:val="Revision"/>
    <w:hidden/>
    <w:uiPriority w:val="99"/>
    <w:semiHidden/>
    <w:rsid w:val="002224A1"/>
    <w:pPr>
      <w:spacing w:after="0" w:line="240" w:lineRule="auto"/>
    </w:pPr>
  </w:style>
  <w:style w:type="character" w:styleId="UnresolvedMention">
    <w:name w:val="Unresolved Mention"/>
    <w:basedOn w:val="DefaultParagraphFont"/>
    <w:uiPriority w:val="99"/>
    <w:semiHidden/>
    <w:unhideWhenUsed/>
    <w:rsid w:val="00E1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167FB-CAF0-4F73-8CCA-01BD1F92E1C3}">
  <ds:schemaRefs>
    <ds:schemaRef ds:uri="http://purl.org/dc/elements/1.1/"/>
    <ds:schemaRef ds:uri="240a2426-4732-4b41-abd5-261c3b38786b"/>
    <ds:schemaRef ds:uri="http://purl.org/dc/dcmitype/"/>
    <ds:schemaRef ds:uri="http://purl.org/dc/terms/"/>
    <ds:schemaRef ds:uri="http://schemas.microsoft.com/office/2006/documentManagement/types"/>
    <ds:schemaRef ds:uri="c0e22630-5b60-4f29-a541-6bc5e1dd41b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A4593DE-7F3F-4188-973C-2621043AC5EC}">
  <ds:schemaRefs>
    <ds:schemaRef ds:uri="http://schemas.microsoft.com/sharepoint/v3/contenttype/forms"/>
  </ds:schemaRefs>
</ds:datastoreItem>
</file>

<file path=customXml/itemProps3.xml><?xml version="1.0" encoding="utf-8"?>
<ds:datastoreItem xmlns:ds="http://schemas.openxmlformats.org/officeDocument/2006/customXml" ds:itemID="{7B83C792-FD9B-46B7-A130-E03BD49450CD}"/>
</file>

<file path=customXml/itemProps4.xml><?xml version="1.0" encoding="utf-8"?>
<ds:datastoreItem xmlns:ds="http://schemas.openxmlformats.org/officeDocument/2006/customXml" ds:itemID="{4642976C-546C-4C4B-B235-DD134D97E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6495</Words>
  <Characters>37023</Characters>
  <Application>Microsoft Office Word</Application>
  <DocSecurity>4</DocSecurity>
  <Lines>308</Lines>
  <Paragraphs>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Krishnan Raghavan</dc:title>
  <dc:subject/>
  <dc:creator>MATHELLIÉ Claire</dc:creator>
  <cp:keywords/>
  <dc:description/>
  <cp:lastModifiedBy>Krishnan Raghavan</cp:lastModifiedBy>
  <cp:revision>2</cp:revision>
  <dcterms:created xsi:type="dcterms:W3CDTF">2024-03-25T04:25:00Z</dcterms:created>
  <dcterms:modified xsi:type="dcterms:W3CDTF">2024-03-25T04:25:00Z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Time-sensitive&amp;#58; Requesting link for IE Older Persons End of Mision Statement</vt:lpwstr>
  </property>
</Properties>
</file>