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FA5AB" w14:textId="77777777" w:rsidR="00D75A6B" w:rsidRDefault="00551BFD" w:rsidP="00D75A6B">
      <w:pPr>
        <w:tabs>
          <w:tab w:val="left" w:pos="1565"/>
        </w:tabs>
        <w:bidi w:val="0"/>
        <w:rPr>
          <w:rFonts w:ascii="Simplified Arabic" w:hAnsi="Simplified Arabic" w:cs="Simplified Arabic"/>
          <w:sz w:val="2"/>
          <w:szCs w:val="2"/>
          <w:rtl/>
          <w:lang w:bidi="ar-IQ"/>
        </w:rPr>
      </w:pPr>
      <w:r>
        <w:rPr>
          <w:rFonts w:ascii="Simplified Arabic" w:hAnsi="Simplified Arabic" w:cs="Simplified Arabic"/>
          <w:noProof/>
          <w:sz w:val="28"/>
          <w:szCs w:val="28"/>
          <w:rtl/>
          <w:lang w:val="en-GB" w:eastAsia="en-GB"/>
        </w:rPr>
        <mc:AlternateContent>
          <mc:Choice Requires="wps">
            <w:drawing>
              <wp:anchor distT="45720" distB="45720" distL="114300" distR="114300" simplePos="0" relativeHeight="251657728" behindDoc="1" locked="0" layoutInCell="1" allowOverlap="1" wp14:anchorId="08E512DC" wp14:editId="57113027">
                <wp:simplePos x="0" y="0"/>
                <wp:positionH relativeFrom="column">
                  <wp:posOffset>-799</wp:posOffset>
                </wp:positionH>
                <wp:positionV relativeFrom="paragraph">
                  <wp:posOffset>50165</wp:posOffset>
                </wp:positionV>
                <wp:extent cx="2094865" cy="3448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D26E0" w14:textId="77777777" w:rsidR="00A45026" w:rsidRPr="00A45026" w:rsidRDefault="00A45026" w:rsidP="00A64DEE">
                            <w:pPr>
                              <w:bidi w:val="0"/>
                              <w:spacing w:after="0" w:line="240" w:lineRule="auto"/>
                              <w:rPr>
                                <w:rFonts w:ascii="Simplified Arabic" w:eastAsia="Calibri" w:hAnsi="Simplified Arabic" w:cs="Simplified Arabic"/>
                                <w:b/>
                                <w:bCs/>
                                <w:sz w:val="24"/>
                                <w:szCs w:val="24"/>
                                <w:rtl/>
                                <w:lang w:val="en-GB" w:bidi="ar-IQ"/>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E512DC" id="_x0000_t202" coordsize="21600,21600" o:spt="202" path="m,l,21600r21600,l21600,xe">
                <v:stroke joinstyle="miter"/>
                <v:path gradientshapeok="t" o:connecttype="rect"/>
              </v:shapetype>
              <v:shape id="Text Box 2" o:spid="_x0000_s1026" type="#_x0000_t202" style="position:absolute;margin-left:-.05pt;margin-top:3.95pt;width:164.95pt;height:27.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" filled="f" stroked="f">
                <v:textbox style="mso-fit-shape-to-text:t">
                  <w:txbxContent>
                    <w:p w14:paraId="3C1D26E0" w14:textId="77777777" w:rsidR="00A45026" w:rsidRPr="00A45026" w:rsidRDefault="00A45026" w:rsidP="00A64DEE">
                      <w:pPr>
                        <w:bidi w:val="0"/>
                        <w:spacing w:after="0" w:line="240" w:lineRule="auto"/>
                        <w:rPr>
                          <w:rFonts w:ascii="Simplified Arabic" w:eastAsia="Calibri" w:hAnsi="Simplified Arabic" w:cs="Simplified Arabic"/>
                          <w:b/>
                          <w:bCs/>
                          <w:sz w:val="24"/>
                          <w:szCs w:val="24"/>
                          <w:rtl/>
                          <w:lang w:val="en-GB" w:bidi="ar-IQ"/>
                        </w:rPr>
                      </w:pPr>
                    </w:p>
                  </w:txbxContent>
                </v:textbox>
              </v:shape>
            </w:pict>
          </mc:Fallback>
        </mc:AlternateContent>
      </w:r>
      <w:r w:rsidR="00095846">
        <w:rPr>
          <w:rFonts w:ascii="Simplified Arabic" w:hAnsi="Simplified Arabic" w:cs="Simplified Arabic"/>
          <w:sz w:val="28"/>
          <w:szCs w:val="28"/>
        </w:rPr>
        <w:tab/>
      </w:r>
    </w:p>
    <w:p w14:paraId="6B038389" w14:textId="77777777" w:rsidR="00026743" w:rsidRPr="008724E7" w:rsidRDefault="00026743" w:rsidP="00790268">
      <w:pPr>
        <w:spacing w:after="0"/>
        <w:jc w:val="highKashida"/>
        <w:rPr>
          <w:rFonts w:ascii="Simplified Arabic" w:hAnsi="Simplified Arabic" w:cs="Simplified Arabic"/>
          <w:sz w:val="16"/>
          <w:szCs w:val="16"/>
          <w:rtl/>
          <w:lang w:val="en-GB"/>
        </w:rPr>
      </w:pPr>
    </w:p>
    <w:p w14:paraId="00DA06B3" w14:textId="77777777" w:rsidR="00FD3619" w:rsidRPr="000B2A1C" w:rsidRDefault="00B01C51" w:rsidP="00B01C51">
      <w:pPr>
        <w:pStyle w:val="ListParagraph"/>
        <w:spacing w:after="0" w:line="240" w:lineRule="auto"/>
        <w:ind w:left="226"/>
        <w:jc w:val="center"/>
        <w:rPr>
          <w:rFonts w:ascii="Simplified Arabic" w:hAnsi="Simplified Arabic" w:cs="Simplified Arabic"/>
          <w:b/>
          <w:bCs/>
          <w:sz w:val="28"/>
          <w:szCs w:val="28"/>
          <w:u w:val="single"/>
          <w:rtl/>
          <w:lang w:val="en-GB"/>
        </w:rPr>
      </w:pPr>
      <w:r w:rsidRPr="000B2A1C">
        <w:rPr>
          <w:rFonts w:ascii="Simplified Arabic" w:hAnsi="Simplified Arabic" w:cs="Simplified Arabic"/>
          <w:b/>
          <w:bCs/>
          <w:sz w:val="28"/>
          <w:szCs w:val="28"/>
          <w:u w:val="single"/>
          <w:rtl/>
          <w:lang w:val="en-GB"/>
        </w:rPr>
        <w:t>مساهمات جمهورية العراق بشان حرية الدين والمعتقد</w:t>
      </w:r>
      <w:r w:rsidRPr="000B2A1C">
        <w:rPr>
          <w:rFonts w:ascii="Simplified Arabic" w:hAnsi="Simplified Arabic" w:cs="Simplified Arabic" w:hint="cs"/>
          <w:b/>
          <w:bCs/>
          <w:sz w:val="28"/>
          <w:szCs w:val="28"/>
          <w:u w:val="single"/>
          <w:rtl/>
          <w:lang w:val="en-GB"/>
        </w:rPr>
        <w:t xml:space="preserve"> "احترام وحماية واعمال الحق في حرية الفكر"</w:t>
      </w:r>
    </w:p>
    <w:p w14:paraId="473FB21B" w14:textId="77777777" w:rsidR="000A35D2" w:rsidRDefault="000A35D2" w:rsidP="000B2A1C">
      <w:pPr>
        <w:jc w:val="center"/>
        <w:rPr>
          <w:rFonts w:cs="Arial"/>
          <w:b/>
          <w:bCs/>
          <w:sz w:val="28"/>
          <w:szCs w:val="28"/>
          <w:rtl/>
          <w:lang w:val="en-GB"/>
        </w:rPr>
      </w:pPr>
      <w:r w:rsidRPr="000A35D2">
        <w:rPr>
          <w:rFonts w:cs="Arial"/>
          <w:b/>
          <w:bCs/>
          <w:sz w:val="28"/>
          <w:szCs w:val="28"/>
          <w:rtl/>
          <w:lang w:val="en-GB"/>
        </w:rPr>
        <w:t>الاجابة على استبيان المقرر الخاص المعني بحرية الدين أو المعتقد</w:t>
      </w:r>
    </w:p>
    <w:p w14:paraId="71A08EAC" w14:textId="77777777" w:rsidR="000B2A1C" w:rsidRDefault="000A35D2" w:rsidP="00D62349">
      <w:pPr>
        <w:pStyle w:val="ListParagraph"/>
        <w:ind w:left="368" w:firstLine="142"/>
        <w:jc w:val="highKashida"/>
        <w:rPr>
          <w:rFonts w:cs="Arial"/>
          <w:b/>
          <w:bCs/>
          <w:sz w:val="28"/>
          <w:szCs w:val="28"/>
          <w:rtl/>
          <w:lang w:val="en-GB"/>
        </w:rPr>
      </w:pPr>
      <w:r w:rsidRPr="000A35D2">
        <w:rPr>
          <w:rFonts w:cs="Arial"/>
          <w:b/>
          <w:bCs/>
          <w:sz w:val="28"/>
          <w:szCs w:val="28"/>
          <w:rtl/>
          <w:lang w:val="en-GB"/>
        </w:rPr>
        <w:t>اسئلة اساسية</w:t>
      </w:r>
    </w:p>
    <w:p w14:paraId="378E521F" w14:textId="77777777" w:rsidR="000A35D2" w:rsidRPr="000A35D2" w:rsidRDefault="000A35D2" w:rsidP="00D62349">
      <w:pPr>
        <w:pStyle w:val="ListParagraph"/>
        <w:numPr>
          <w:ilvl w:val="0"/>
          <w:numId w:val="8"/>
        </w:numPr>
        <w:ind w:left="368" w:hanging="284"/>
        <w:jc w:val="highKashida"/>
        <w:rPr>
          <w:rFonts w:cs="Arial"/>
          <w:sz w:val="28"/>
          <w:szCs w:val="28"/>
          <w:rtl/>
          <w:lang w:val="en-GB"/>
        </w:rPr>
      </w:pPr>
      <w:r w:rsidRPr="000A35D2">
        <w:rPr>
          <w:rFonts w:cs="Arial"/>
          <w:b/>
          <w:bCs/>
          <w:sz w:val="28"/>
          <w:szCs w:val="28"/>
          <w:rtl/>
          <w:lang w:val="en-GB"/>
        </w:rPr>
        <w:t>هل أن حرية الفكر م</w:t>
      </w:r>
      <w:r w:rsidRPr="000A35D2">
        <w:rPr>
          <w:rFonts w:cs="Arial" w:hint="cs"/>
          <w:b/>
          <w:bCs/>
          <w:sz w:val="28"/>
          <w:szCs w:val="28"/>
          <w:rtl/>
          <w:lang w:val="en-GB"/>
        </w:rPr>
        <w:t>ق</w:t>
      </w:r>
      <w:r w:rsidRPr="000A35D2">
        <w:rPr>
          <w:rFonts w:cs="Arial"/>
          <w:b/>
          <w:bCs/>
          <w:sz w:val="28"/>
          <w:szCs w:val="28"/>
          <w:rtl/>
          <w:lang w:val="en-GB"/>
        </w:rPr>
        <w:t>رة في القانون او السياسة ؟ وان كان ذلك، ماذا تشمل حرية الفكر ؟ وماهي تلك القوانين، ما</w:t>
      </w:r>
      <w:r w:rsidRPr="000A35D2">
        <w:rPr>
          <w:rFonts w:cs="Arial" w:hint="cs"/>
          <w:b/>
          <w:bCs/>
          <w:sz w:val="28"/>
          <w:szCs w:val="28"/>
          <w:rtl/>
          <w:lang w:val="en-GB"/>
        </w:rPr>
        <w:t xml:space="preserve"> </w:t>
      </w:r>
      <w:r w:rsidRPr="000A35D2">
        <w:rPr>
          <w:rFonts w:cs="Arial"/>
          <w:b/>
          <w:bCs/>
          <w:sz w:val="28"/>
          <w:szCs w:val="28"/>
          <w:rtl/>
          <w:lang w:val="en-GB"/>
        </w:rPr>
        <w:t>هو الملزم وما</w:t>
      </w:r>
      <w:r w:rsidRPr="000A35D2">
        <w:rPr>
          <w:rFonts w:cs="Arial" w:hint="cs"/>
          <w:b/>
          <w:bCs/>
          <w:sz w:val="28"/>
          <w:szCs w:val="28"/>
          <w:rtl/>
          <w:lang w:val="en-GB"/>
        </w:rPr>
        <w:t xml:space="preserve"> </w:t>
      </w:r>
      <w:r w:rsidRPr="000A35D2">
        <w:rPr>
          <w:rFonts w:cs="Arial"/>
          <w:b/>
          <w:bCs/>
          <w:sz w:val="28"/>
          <w:szCs w:val="28"/>
          <w:rtl/>
          <w:lang w:val="en-GB"/>
        </w:rPr>
        <w:t>هو المحمي؟ هل يؤخذ بنظر الاعتبار بان اصحاب الحقوق قد يكونون في مراحل مختلفة من التطور المعرفي او لديهم مستويات متفاوتة من الوظائف المعرفية ؟</w:t>
      </w:r>
      <w:r w:rsidRPr="000A35D2">
        <w:rPr>
          <w:rFonts w:cs="Arial" w:hint="cs"/>
          <w:sz w:val="28"/>
          <w:szCs w:val="28"/>
          <w:rtl/>
          <w:lang w:val="en-GB"/>
        </w:rPr>
        <w:t>.</w:t>
      </w:r>
    </w:p>
    <w:p w14:paraId="69F14FFE" w14:textId="77777777" w:rsidR="000A35D2" w:rsidRDefault="000A35D2" w:rsidP="00D62349">
      <w:pPr>
        <w:pStyle w:val="ListParagraph"/>
        <w:ind w:left="368"/>
        <w:jc w:val="highKashida"/>
        <w:rPr>
          <w:rFonts w:cs="Arial"/>
          <w:sz w:val="28"/>
          <w:szCs w:val="28"/>
          <w:rtl/>
          <w:lang w:val="en-GB"/>
        </w:rPr>
      </w:pPr>
      <w:r w:rsidRPr="000A35D2">
        <w:rPr>
          <w:rFonts w:cs="Arial"/>
          <w:b/>
          <w:bCs/>
          <w:sz w:val="28"/>
          <w:szCs w:val="28"/>
          <w:rtl/>
          <w:lang w:val="en-GB"/>
        </w:rPr>
        <w:t>الاجابة نعم</w:t>
      </w:r>
      <w:r w:rsidRPr="000A35D2">
        <w:rPr>
          <w:rFonts w:cs="Arial"/>
          <w:sz w:val="28"/>
          <w:szCs w:val="28"/>
          <w:rtl/>
          <w:lang w:val="en-GB"/>
        </w:rPr>
        <w:t xml:space="preserve"> ، مقرة في القانون والسياسة و تشمل حرية الدين </w:t>
      </w:r>
      <w:r>
        <w:rPr>
          <w:rFonts w:cs="Arial" w:hint="cs"/>
          <w:sz w:val="28"/>
          <w:szCs w:val="28"/>
          <w:rtl/>
          <w:lang w:val="en-GB"/>
        </w:rPr>
        <w:t>والمعتقد</w:t>
      </w:r>
      <w:r w:rsidRPr="000A35D2">
        <w:rPr>
          <w:rFonts w:cs="Arial"/>
          <w:sz w:val="28"/>
          <w:szCs w:val="28"/>
          <w:rtl/>
          <w:lang w:val="en-GB"/>
        </w:rPr>
        <w:t xml:space="preserve"> وحرية الرأ</w:t>
      </w:r>
      <w:r>
        <w:rPr>
          <w:rFonts w:cs="Arial"/>
          <w:sz w:val="28"/>
          <w:szCs w:val="28"/>
          <w:rtl/>
          <w:lang w:val="en-GB"/>
        </w:rPr>
        <w:t>ي وقد اقرها الدستور العراقي لس</w:t>
      </w:r>
      <w:r w:rsidRPr="000A35D2">
        <w:rPr>
          <w:rFonts w:cs="Arial"/>
          <w:sz w:val="28"/>
          <w:szCs w:val="28"/>
          <w:rtl/>
          <w:lang w:val="en-GB"/>
        </w:rPr>
        <w:t xml:space="preserve">نة </w:t>
      </w:r>
      <w:r>
        <w:rPr>
          <w:rFonts w:cs="Arial" w:hint="cs"/>
          <w:sz w:val="28"/>
          <w:szCs w:val="28"/>
          <w:rtl/>
          <w:lang w:val="en-GB" w:bidi="fa-IR"/>
        </w:rPr>
        <w:t>2005</w:t>
      </w:r>
      <w:r w:rsidRPr="000A35D2">
        <w:rPr>
          <w:rFonts w:cs="Arial"/>
          <w:sz w:val="28"/>
          <w:szCs w:val="28"/>
          <w:rtl/>
          <w:lang w:val="en-GB"/>
        </w:rPr>
        <w:t xml:space="preserve"> كحقوق محمية و ملزمة وكذلك قانون العقوبات العراقي رقم ( </w:t>
      </w:r>
      <w:r>
        <w:rPr>
          <w:rFonts w:cs="Arial" w:hint="cs"/>
          <w:sz w:val="28"/>
          <w:szCs w:val="28"/>
          <w:rtl/>
          <w:lang w:val="en-GB" w:bidi="fa-IR"/>
        </w:rPr>
        <w:t>111</w:t>
      </w:r>
      <w:r w:rsidRPr="000A35D2">
        <w:rPr>
          <w:rFonts w:cs="Arial"/>
          <w:sz w:val="28"/>
          <w:szCs w:val="28"/>
          <w:rtl/>
          <w:lang w:val="en-GB" w:bidi="fa-IR"/>
        </w:rPr>
        <w:t xml:space="preserve"> ) </w:t>
      </w:r>
      <w:r w:rsidRPr="000A35D2">
        <w:rPr>
          <w:rFonts w:cs="Arial"/>
          <w:sz w:val="28"/>
          <w:szCs w:val="28"/>
          <w:rtl/>
          <w:lang w:val="en-GB"/>
        </w:rPr>
        <w:t xml:space="preserve">لسنة </w:t>
      </w:r>
      <w:r>
        <w:rPr>
          <w:rFonts w:cs="Arial" w:hint="cs"/>
          <w:sz w:val="28"/>
          <w:szCs w:val="28"/>
          <w:rtl/>
          <w:lang w:val="en-GB" w:bidi="fa-IR"/>
        </w:rPr>
        <w:t>1969</w:t>
      </w:r>
      <w:r w:rsidRPr="000A35D2">
        <w:rPr>
          <w:rFonts w:cs="Arial"/>
          <w:sz w:val="28"/>
          <w:szCs w:val="28"/>
          <w:rtl/>
          <w:lang w:val="en-GB"/>
        </w:rPr>
        <w:t xml:space="preserve"> وقانون حماية الصحفيين رقم ( </w:t>
      </w:r>
      <w:r>
        <w:rPr>
          <w:rFonts w:cs="Arial" w:hint="cs"/>
          <w:sz w:val="28"/>
          <w:szCs w:val="28"/>
          <w:rtl/>
          <w:lang w:val="en-GB" w:bidi="fa-IR"/>
        </w:rPr>
        <w:t>21</w:t>
      </w:r>
      <w:r w:rsidRPr="000A35D2">
        <w:rPr>
          <w:rFonts w:cs="Arial"/>
          <w:sz w:val="28"/>
          <w:szCs w:val="28"/>
          <w:rtl/>
          <w:lang w:val="en-GB" w:bidi="fa-IR"/>
        </w:rPr>
        <w:t xml:space="preserve"> ) </w:t>
      </w:r>
      <w:r w:rsidRPr="000A35D2">
        <w:rPr>
          <w:rFonts w:cs="Arial"/>
          <w:sz w:val="28"/>
          <w:szCs w:val="28"/>
          <w:rtl/>
          <w:lang w:val="en-GB"/>
        </w:rPr>
        <w:t xml:space="preserve">لسنة </w:t>
      </w:r>
      <w:r>
        <w:rPr>
          <w:rFonts w:cs="Arial" w:hint="cs"/>
          <w:sz w:val="28"/>
          <w:szCs w:val="28"/>
          <w:rtl/>
          <w:lang w:val="en-GB" w:bidi="fa-IR"/>
        </w:rPr>
        <w:t>2011</w:t>
      </w:r>
      <w:r w:rsidRPr="000A35D2">
        <w:rPr>
          <w:rFonts w:cs="Arial"/>
          <w:sz w:val="28"/>
          <w:szCs w:val="28"/>
          <w:rtl/>
          <w:lang w:val="en-GB"/>
        </w:rPr>
        <w:t xml:space="preserve"> وقانون المنظمات غير الحكومية رقم ( </w:t>
      </w:r>
      <w:r>
        <w:rPr>
          <w:rFonts w:cs="Arial" w:hint="cs"/>
          <w:sz w:val="28"/>
          <w:szCs w:val="28"/>
          <w:rtl/>
          <w:lang w:val="en-GB" w:bidi="fa-IR"/>
        </w:rPr>
        <w:t>12</w:t>
      </w:r>
      <w:r w:rsidRPr="000A35D2">
        <w:rPr>
          <w:rFonts w:cs="Arial"/>
          <w:sz w:val="28"/>
          <w:szCs w:val="28"/>
          <w:rtl/>
          <w:lang w:val="en-GB" w:bidi="fa-IR"/>
        </w:rPr>
        <w:t xml:space="preserve"> ) </w:t>
      </w:r>
      <w:r w:rsidRPr="000A35D2">
        <w:rPr>
          <w:rFonts w:cs="Arial"/>
          <w:sz w:val="28"/>
          <w:szCs w:val="28"/>
          <w:rtl/>
          <w:lang w:val="en-GB"/>
        </w:rPr>
        <w:t xml:space="preserve">لسنة </w:t>
      </w:r>
      <w:r>
        <w:rPr>
          <w:rFonts w:cs="Arial" w:hint="cs"/>
          <w:sz w:val="28"/>
          <w:szCs w:val="28"/>
          <w:rtl/>
          <w:lang w:val="en-GB" w:bidi="fa-IR"/>
        </w:rPr>
        <w:t>2010</w:t>
      </w:r>
      <w:r w:rsidRPr="000A35D2">
        <w:rPr>
          <w:rFonts w:cs="Arial"/>
          <w:sz w:val="28"/>
          <w:szCs w:val="28"/>
          <w:rtl/>
          <w:lang w:val="en-GB"/>
        </w:rPr>
        <w:t xml:space="preserve"> وقانون الأحزاب السياسية رقم ( </w:t>
      </w:r>
      <w:r>
        <w:rPr>
          <w:rFonts w:cs="Arial" w:hint="cs"/>
          <w:sz w:val="28"/>
          <w:szCs w:val="28"/>
          <w:rtl/>
          <w:lang w:val="en-GB"/>
        </w:rPr>
        <w:t>36</w:t>
      </w:r>
      <w:r w:rsidRPr="000A35D2">
        <w:rPr>
          <w:rFonts w:cs="Arial"/>
          <w:sz w:val="28"/>
          <w:szCs w:val="28"/>
          <w:rtl/>
          <w:lang w:val="en-GB"/>
        </w:rPr>
        <w:t xml:space="preserve">) لسنة </w:t>
      </w:r>
      <w:r>
        <w:rPr>
          <w:rFonts w:cs="Arial" w:hint="cs"/>
          <w:sz w:val="28"/>
          <w:szCs w:val="28"/>
          <w:rtl/>
          <w:lang w:val="en-GB"/>
        </w:rPr>
        <w:t>2015</w:t>
      </w:r>
      <w:r w:rsidRPr="000A35D2">
        <w:rPr>
          <w:rFonts w:cs="Arial"/>
          <w:sz w:val="28"/>
          <w:szCs w:val="28"/>
          <w:rtl/>
          <w:lang w:val="en-GB" w:bidi="fa-IR"/>
        </w:rPr>
        <w:t xml:space="preserve">. </w:t>
      </w:r>
      <w:r w:rsidRPr="000A35D2">
        <w:rPr>
          <w:rFonts w:cs="Arial"/>
          <w:sz w:val="28"/>
          <w:szCs w:val="28"/>
          <w:rtl/>
          <w:lang w:val="en-GB"/>
        </w:rPr>
        <w:t xml:space="preserve">كما يؤخذ بنظر الاعتبار بان اصحاب الحقوق يكونون في مراحل مختلفة اذ لا يوجد اي تمييز بين المكونات او ضد اشخاص من فئات معينة وفقا للدستور العراقي في المادة ( 14 ) منه والتي نصت على ( </w:t>
      </w:r>
      <w:r w:rsidRPr="000A35D2">
        <w:rPr>
          <w:rFonts w:cs="Arial" w:hint="cs"/>
          <w:sz w:val="28"/>
          <w:szCs w:val="28"/>
          <w:rtl/>
          <w:lang w:val="en-GB"/>
        </w:rPr>
        <w:t>العراقيون</w:t>
      </w:r>
      <w:r w:rsidRPr="000A35D2">
        <w:rPr>
          <w:rFonts w:cs="Arial"/>
          <w:sz w:val="28"/>
          <w:szCs w:val="28"/>
          <w:rtl/>
          <w:lang w:val="en-GB"/>
        </w:rPr>
        <w:t xml:space="preserve"> متساوون أمام القانون دون تمييز بسبب الجنس أو العرق او القومية أو الأصل او اللون أو الدين أو المذهب او المعتقد أو الرأي ......</w:t>
      </w:r>
      <w:r>
        <w:rPr>
          <w:rFonts w:cs="Arial" w:hint="cs"/>
          <w:sz w:val="28"/>
          <w:szCs w:val="28"/>
          <w:rtl/>
          <w:lang w:val="en-GB"/>
        </w:rPr>
        <w:t>).</w:t>
      </w:r>
    </w:p>
    <w:p w14:paraId="6996B038" w14:textId="77777777" w:rsidR="008A49D2" w:rsidRPr="008A49D2" w:rsidRDefault="000A35D2" w:rsidP="00D62349">
      <w:pPr>
        <w:pStyle w:val="ListParagraph"/>
        <w:numPr>
          <w:ilvl w:val="0"/>
          <w:numId w:val="7"/>
        </w:numPr>
        <w:ind w:left="368"/>
        <w:jc w:val="highKashida"/>
        <w:rPr>
          <w:rFonts w:cs="Arial"/>
          <w:b/>
          <w:bCs/>
          <w:sz w:val="28"/>
          <w:szCs w:val="28"/>
          <w:lang w:val="en-GB"/>
        </w:rPr>
      </w:pPr>
      <w:r w:rsidRPr="008A49D2">
        <w:rPr>
          <w:rFonts w:cs="Arial"/>
          <w:b/>
          <w:bCs/>
          <w:sz w:val="28"/>
          <w:szCs w:val="28"/>
          <w:rtl/>
          <w:lang w:val="en-GB"/>
        </w:rPr>
        <w:t>التشريع : كيف تفسر وتطبق المحاكم المحلية والاقليمية حرية الفكر ؟ وماذا يقولون عن الحرية</w:t>
      </w:r>
      <w:r w:rsidR="008A49D2" w:rsidRPr="008A49D2">
        <w:rPr>
          <w:rFonts w:cs="Arial"/>
          <w:b/>
          <w:bCs/>
          <w:sz w:val="28"/>
          <w:szCs w:val="28"/>
          <w:rtl/>
          <w:lang w:val="en-GB"/>
        </w:rPr>
        <w:t>: - الكشف عن افكار المرء (</w:t>
      </w:r>
      <w:r w:rsidRPr="008A49D2">
        <w:rPr>
          <w:rFonts w:cs="Arial"/>
          <w:b/>
          <w:bCs/>
          <w:sz w:val="28"/>
          <w:szCs w:val="28"/>
          <w:rtl/>
          <w:lang w:val="en-GB"/>
        </w:rPr>
        <w:t>الخصوصية العقلية ) - ان يعاقب المرء على أفكاره او : - ان تكون افكار المرء بعيدة عن التدخل او الاكرا</w:t>
      </w:r>
      <w:r w:rsidR="008A49D2" w:rsidRPr="008A49D2">
        <w:rPr>
          <w:rFonts w:cs="Arial" w:hint="cs"/>
          <w:b/>
          <w:bCs/>
          <w:sz w:val="28"/>
          <w:szCs w:val="28"/>
          <w:rtl/>
          <w:lang w:val="en-GB"/>
        </w:rPr>
        <w:t>ه</w:t>
      </w:r>
      <w:r w:rsidRPr="008A49D2">
        <w:rPr>
          <w:rFonts w:cs="Arial"/>
          <w:b/>
          <w:bCs/>
          <w:sz w:val="28"/>
          <w:szCs w:val="28"/>
          <w:rtl/>
          <w:lang w:val="en-GB"/>
        </w:rPr>
        <w:t xml:space="preserve">. </w:t>
      </w:r>
    </w:p>
    <w:p w14:paraId="54F3323A" w14:textId="77777777" w:rsidR="008A49D2" w:rsidRDefault="000A35D2" w:rsidP="00D62349">
      <w:pPr>
        <w:pStyle w:val="ListParagraph"/>
        <w:ind w:left="368"/>
        <w:jc w:val="highKashida"/>
        <w:rPr>
          <w:rFonts w:cs="Arial"/>
          <w:sz w:val="28"/>
          <w:szCs w:val="28"/>
          <w:rtl/>
          <w:lang w:val="en-GB"/>
        </w:rPr>
      </w:pPr>
      <w:r w:rsidRPr="000A35D2">
        <w:rPr>
          <w:rFonts w:cs="Arial"/>
          <w:sz w:val="28"/>
          <w:szCs w:val="28"/>
          <w:rtl/>
          <w:lang w:val="en-GB"/>
        </w:rPr>
        <w:t>الاجابة / اش</w:t>
      </w:r>
      <w:r w:rsidR="008A49D2">
        <w:rPr>
          <w:rFonts w:cs="Arial" w:hint="cs"/>
          <w:sz w:val="28"/>
          <w:szCs w:val="28"/>
          <w:rtl/>
          <w:lang w:val="en-GB"/>
        </w:rPr>
        <w:t>ا</w:t>
      </w:r>
      <w:r w:rsidRPr="000A35D2">
        <w:rPr>
          <w:rFonts w:cs="Arial"/>
          <w:sz w:val="28"/>
          <w:szCs w:val="28"/>
          <w:rtl/>
          <w:lang w:val="en-GB"/>
        </w:rPr>
        <w:t xml:space="preserve">ر قانون العقوبات العراقي في المادة ( </w:t>
      </w:r>
      <w:r w:rsidR="008A49D2">
        <w:rPr>
          <w:rFonts w:cs="Arial" w:hint="cs"/>
          <w:sz w:val="28"/>
          <w:szCs w:val="28"/>
          <w:rtl/>
          <w:lang w:val="en-GB" w:bidi="fa-IR"/>
        </w:rPr>
        <w:t>372</w:t>
      </w:r>
      <w:r w:rsidRPr="000A35D2">
        <w:rPr>
          <w:rFonts w:cs="Arial"/>
          <w:sz w:val="28"/>
          <w:szCs w:val="28"/>
          <w:rtl/>
          <w:lang w:val="en-GB" w:bidi="fa-IR"/>
        </w:rPr>
        <w:t xml:space="preserve"> ) </w:t>
      </w:r>
      <w:r w:rsidRPr="000A35D2">
        <w:rPr>
          <w:rFonts w:cs="Arial"/>
          <w:sz w:val="28"/>
          <w:szCs w:val="28"/>
          <w:rtl/>
          <w:lang w:val="en-GB"/>
        </w:rPr>
        <w:t xml:space="preserve">الى ضمان حرية الفكر والمعتقد وحدد عقوبة لكل من </w:t>
      </w:r>
      <w:r w:rsidR="008A49D2">
        <w:rPr>
          <w:rFonts w:cs="Arial" w:hint="cs"/>
          <w:sz w:val="28"/>
          <w:szCs w:val="28"/>
          <w:rtl/>
          <w:lang w:val="en-GB"/>
        </w:rPr>
        <w:t>يعتدي</w:t>
      </w:r>
      <w:r w:rsidR="008A49D2">
        <w:rPr>
          <w:rFonts w:cs="Arial"/>
          <w:sz w:val="28"/>
          <w:szCs w:val="28"/>
          <w:rtl/>
          <w:lang w:val="en-GB"/>
        </w:rPr>
        <w:t xml:space="preserve"> عليها حيث نص على (</w:t>
      </w:r>
      <w:r w:rsidRPr="000A35D2">
        <w:rPr>
          <w:rFonts w:cs="Arial"/>
          <w:sz w:val="28"/>
          <w:szCs w:val="28"/>
          <w:rtl/>
          <w:lang w:val="en-GB"/>
        </w:rPr>
        <w:t xml:space="preserve">يعاقب بالحبس ثلاث سنوات او بالغرامة كل من اعتدى </w:t>
      </w:r>
      <w:r w:rsidR="008A49D2" w:rsidRPr="000A35D2">
        <w:rPr>
          <w:rFonts w:cs="Arial" w:hint="cs"/>
          <w:sz w:val="28"/>
          <w:szCs w:val="28"/>
          <w:rtl/>
          <w:lang w:val="en-GB"/>
        </w:rPr>
        <w:t>بإحدى</w:t>
      </w:r>
      <w:r w:rsidRPr="000A35D2">
        <w:rPr>
          <w:rFonts w:cs="Arial"/>
          <w:sz w:val="28"/>
          <w:szCs w:val="28"/>
          <w:rtl/>
          <w:lang w:val="en-GB"/>
        </w:rPr>
        <w:t xml:space="preserve"> الطرق العلنية على معتقد لأ</w:t>
      </w:r>
      <w:r w:rsidR="008A49D2">
        <w:rPr>
          <w:rFonts w:cs="Arial"/>
          <w:sz w:val="28"/>
          <w:szCs w:val="28"/>
          <w:rtl/>
          <w:lang w:val="en-GB"/>
        </w:rPr>
        <w:t>حدى الطوائف او حقر من شانهما او</w:t>
      </w:r>
      <w:r w:rsidRPr="000A35D2">
        <w:rPr>
          <w:rFonts w:cs="Arial"/>
          <w:sz w:val="28"/>
          <w:szCs w:val="28"/>
          <w:rtl/>
          <w:lang w:val="en-GB"/>
        </w:rPr>
        <w:t xml:space="preserve"> ت</w:t>
      </w:r>
      <w:r w:rsidR="008A49D2">
        <w:rPr>
          <w:rFonts w:cs="Arial"/>
          <w:sz w:val="28"/>
          <w:szCs w:val="28"/>
          <w:rtl/>
          <w:lang w:val="en-GB"/>
        </w:rPr>
        <w:t>عمد التشويش على حفل او دنس بناء</w:t>
      </w:r>
      <w:r w:rsidRPr="000A35D2">
        <w:rPr>
          <w:rFonts w:cs="Arial"/>
          <w:sz w:val="28"/>
          <w:szCs w:val="28"/>
          <w:rtl/>
          <w:lang w:val="en-GB"/>
        </w:rPr>
        <w:t xml:space="preserve"> معد لإقامة شعائر طائفية دينية أو رمز او شخصا هو موضع تقديس او تمجيد او احترام او قلد علما نسكا</w:t>
      </w:r>
      <w:r w:rsidR="008A49D2">
        <w:rPr>
          <w:rFonts w:cs="Arial"/>
          <w:sz w:val="28"/>
          <w:szCs w:val="28"/>
          <w:rtl/>
          <w:lang w:val="en-GB"/>
        </w:rPr>
        <w:t xml:space="preserve"> او حفلا دينيا بقصد السخرية منه</w:t>
      </w:r>
      <w:r w:rsidRPr="000A35D2">
        <w:rPr>
          <w:rFonts w:cs="Arial"/>
          <w:sz w:val="28"/>
          <w:szCs w:val="28"/>
          <w:rtl/>
          <w:lang w:val="en-GB"/>
        </w:rPr>
        <w:t>)</w:t>
      </w:r>
      <w:r w:rsidR="008A49D2">
        <w:rPr>
          <w:rFonts w:cs="Arial" w:hint="cs"/>
          <w:sz w:val="28"/>
          <w:szCs w:val="28"/>
          <w:rtl/>
          <w:lang w:val="en-GB"/>
        </w:rPr>
        <w:t>.</w:t>
      </w:r>
    </w:p>
    <w:p w14:paraId="10DACBC4" w14:textId="77777777" w:rsidR="008A49D2" w:rsidRDefault="000A35D2" w:rsidP="00D62349">
      <w:pPr>
        <w:pStyle w:val="ListParagraph"/>
        <w:ind w:left="368"/>
        <w:jc w:val="highKashida"/>
        <w:rPr>
          <w:rFonts w:cs="Arial"/>
          <w:sz w:val="28"/>
          <w:szCs w:val="28"/>
          <w:rtl/>
          <w:lang w:val="en-GB"/>
        </w:rPr>
      </w:pPr>
      <w:r w:rsidRPr="000A35D2">
        <w:rPr>
          <w:rFonts w:cs="Arial"/>
          <w:sz w:val="28"/>
          <w:szCs w:val="28"/>
          <w:rtl/>
          <w:lang w:val="en-GB"/>
        </w:rPr>
        <w:lastRenderedPageBreak/>
        <w:t xml:space="preserve"> كذلك نص الدستور العراقي في المادة ( </w:t>
      </w:r>
      <w:r w:rsidR="008A49D2">
        <w:rPr>
          <w:rFonts w:cs="Arial" w:hint="cs"/>
          <w:sz w:val="28"/>
          <w:szCs w:val="28"/>
          <w:rtl/>
          <w:lang w:val="en-GB" w:bidi="fa-IR"/>
        </w:rPr>
        <w:t>3</w:t>
      </w:r>
      <w:r w:rsidRPr="000A35D2">
        <w:rPr>
          <w:rFonts w:cs="Arial"/>
          <w:sz w:val="28"/>
          <w:szCs w:val="28"/>
          <w:rtl/>
          <w:lang w:val="en-GB" w:bidi="fa-IR"/>
        </w:rPr>
        <w:t xml:space="preserve"> ) </w:t>
      </w:r>
      <w:r w:rsidRPr="000A35D2">
        <w:rPr>
          <w:rFonts w:cs="Arial"/>
          <w:sz w:val="28"/>
          <w:szCs w:val="28"/>
          <w:rtl/>
          <w:lang w:val="en-GB"/>
        </w:rPr>
        <w:t xml:space="preserve">منه ( العراق بلد القوميات والأديان والمذاهب ... ) ونص في المدة ( </w:t>
      </w:r>
      <w:r w:rsidR="008A49D2">
        <w:rPr>
          <w:rFonts w:cs="Arial" w:hint="cs"/>
          <w:sz w:val="28"/>
          <w:szCs w:val="28"/>
          <w:rtl/>
          <w:lang w:val="en-GB" w:bidi="fa-IR"/>
        </w:rPr>
        <w:t>42</w:t>
      </w:r>
      <w:r w:rsidRPr="000A35D2">
        <w:rPr>
          <w:rFonts w:cs="Arial"/>
          <w:sz w:val="28"/>
          <w:szCs w:val="28"/>
          <w:rtl/>
          <w:lang w:val="en-GB" w:bidi="fa-IR"/>
        </w:rPr>
        <w:t xml:space="preserve"> ) </w:t>
      </w:r>
      <w:r w:rsidRPr="000A35D2">
        <w:rPr>
          <w:rFonts w:cs="Arial"/>
          <w:sz w:val="28"/>
          <w:szCs w:val="28"/>
          <w:rtl/>
          <w:lang w:val="en-GB"/>
        </w:rPr>
        <w:t xml:space="preserve">على </w:t>
      </w:r>
      <w:r w:rsidR="008A49D2">
        <w:rPr>
          <w:rFonts w:cs="Arial" w:hint="cs"/>
          <w:sz w:val="28"/>
          <w:szCs w:val="28"/>
          <w:rtl/>
          <w:lang w:val="en-GB"/>
        </w:rPr>
        <w:t>(</w:t>
      </w:r>
      <w:r w:rsidRPr="000A35D2">
        <w:rPr>
          <w:rFonts w:cs="Arial"/>
          <w:sz w:val="28"/>
          <w:szCs w:val="28"/>
          <w:rtl/>
          <w:lang w:val="en-GB"/>
        </w:rPr>
        <w:t>لكل فرد حرية الفكر والضمير والعقيدة ) و على هذا الأساس لا يجوز سن قواني</w:t>
      </w:r>
      <w:r w:rsidR="008A49D2">
        <w:rPr>
          <w:rFonts w:cs="Arial"/>
          <w:sz w:val="28"/>
          <w:szCs w:val="28"/>
          <w:rtl/>
          <w:lang w:val="en-GB"/>
        </w:rPr>
        <w:t>ن تقيد هذا الحق أو الانتقاص منه</w:t>
      </w:r>
      <w:r w:rsidRPr="000A35D2">
        <w:rPr>
          <w:rFonts w:cs="Arial"/>
          <w:sz w:val="28"/>
          <w:szCs w:val="28"/>
          <w:rtl/>
          <w:lang w:val="en-GB"/>
        </w:rPr>
        <w:t xml:space="preserve">، و نص ايضا على الحق في الخصوصية الشخصية بما لا يتنافى مع حقوق الآخرين كذلك نص في المواد ( </w:t>
      </w:r>
      <w:r w:rsidR="008A49D2">
        <w:rPr>
          <w:rFonts w:cs="Arial" w:hint="cs"/>
          <w:sz w:val="28"/>
          <w:szCs w:val="28"/>
          <w:rtl/>
          <w:lang w:val="en-GB" w:bidi="fa-IR"/>
        </w:rPr>
        <w:t>38</w:t>
      </w:r>
      <w:r w:rsidRPr="000A35D2">
        <w:rPr>
          <w:rFonts w:cs="Arial"/>
          <w:sz w:val="28"/>
          <w:szCs w:val="28"/>
          <w:rtl/>
          <w:lang w:val="en-GB"/>
        </w:rPr>
        <w:t xml:space="preserve"> و </w:t>
      </w:r>
      <w:r w:rsidR="008A49D2">
        <w:rPr>
          <w:rFonts w:cs="Arial" w:hint="cs"/>
          <w:sz w:val="28"/>
          <w:szCs w:val="28"/>
          <w:rtl/>
          <w:lang w:val="en-GB" w:bidi="fa-IR"/>
        </w:rPr>
        <w:t>39</w:t>
      </w:r>
      <w:r w:rsidRPr="000A35D2">
        <w:rPr>
          <w:rFonts w:cs="Arial"/>
          <w:sz w:val="28"/>
          <w:szCs w:val="28"/>
          <w:rtl/>
          <w:lang w:val="en-GB" w:bidi="fa-IR"/>
        </w:rPr>
        <w:t xml:space="preserve"> ) </w:t>
      </w:r>
      <w:r w:rsidRPr="000A35D2">
        <w:rPr>
          <w:rFonts w:cs="Arial"/>
          <w:sz w:val="28"/>
          <w:szCs w:val="28"/>
          <w:rtl/>
          <w:lang w:val="en-GB"/>
        </w:rPr>
        <w:t>على حرية الرأي بالتعبير بكل الوسائل وحرية الصحافة والإعلام والنشر</w:t>
      </w:r>
      <w:r w:rsidR="008A49D2">
        <w:rPr>
          <w:rFonts w:cs="Arial" w:hint="cs"/>
          <w:sz w:val="28"/>
          <w:szCs w:val="28"/>
          <w:rtl/>
          <w:lang w:val="en-GB"/>
        </w:rPr>
        <w:t xml:space="preserve"> وحرية الاجتماع والتظاهر السلمي </w:t>
      </w:r>
      <w:r w:rsidRPr="000A35D2">
        <w:rPr>
          <w:rFonts w:cs="Arial"/>
          <w:sz w:val="28"/>
          <w:szCs w:val="28"/>
          <w:rtl/>
          <w:lang w:val="en-GB"/>
        </w:rPr>
        <w:t xml:space="preserve">بما لا يخل بالنظام العام </w:t>
      </w:r>
      <w:r w:rsidR="008A49D2" w:rsidRPr="000A35D2">
        <w:rPr>
          <w:rFonts w:cs="Arial" w:hint="cs"/>
          <w:sz w:val="28"/>
          <w:szCs w:val="28"/>
          <w:rtl/>
          <w:lang w:val="en-GB"/>
        </w:rPr>
        <w:t>والآداب</w:t>
      </w:r>
      <w:r w:rsidRPr="000A35D2">
        <w:rPr>
          <w:rFonts w:cs="Arial"/>
          <w:sz w:val="28"/>
          <w:szCs w:val="28"/>
          <w:rtl/>
          <w:lang w:val="en-GB"/>
        </w:rPr>
        <w:t xml:space="preserve"> وكذلك كفل حرية </w:t>
      </w:r>
      <w:r w:rsidR="008A49D2" w:rsidRPr="000A35D2">
        <w:rPr>
          <w:rFonts w:cs="Arial" w:hint="cs"/>
          <w:sz w:val="28"/>
          <w:szCs w:val="28"/>
          <w:rtl/>
          <w:lang w:val="en-GB"/>
        </w:rPr>
        <w:t>تأسيس</w:t>
      </w:r>
      <w:r w:rsidRPr="000A35D2">
        <w:rPr>
          <w:rFonts w:cs="Arial"/>
          <w:sz w:val="28"/>
          <w:szCs w:val="28"/>
          <w:rtl/>
          <w:lang w:val="en-GB"/>
        </w:rPr>
        <w:t xml:space="preserve"> الجمعيات</w:t>
      </w:r>
      <w:r w:rsidR="008A49D2">
        <w:rPr>
          <w:rFonts w:cs="Arial"/>
          <w:sz w:val="28"/>
          <w:szCs w:val="28"/>
          <w:rtl/>
          <w:lang w:val="en-GB"/>
        </w:rPr>
        <w:t xml:space="preserve"> والاحزاب السياسية والانضمام ال</w:t>
      </w:r>
      <w:r w:rsidR="008A49D2">
        <w:rPr>
          <w:rFonts w:cs="Arial" w:hint="cs"/>
          <w:sz w:val="28"/>
          <w:szCs w:val="28"/>
          <w:rtl/>
          <w:lang w:val="en-GB"/>
        </w:rPr>
        <w:t>ي</w:t>
      </w:r>
      <w:r w:rsidRPr="000A35D2">
        <w:rPr>
          <w:rFonts w:cs="Arial"/>
          <w:sz w:val="28"/>
          <w:szCs w:val="28"/>
          <w:rtl/>
          <w:lang w:val="en-GB"/>
        </w:rPr>
        <w:t>ها ولا يجوز اجبار احد او اكراهه على الانضمام لتلك المكونات</w:t>
      </w:r>
      <w:r w:rsidR="008A49D2">
        <w:rPr>
          <w:rFonts w:cs="Arial" w:hint="cs"/>
          <w:sz w:val="28"/>
          <w:szCs w:val="28"/>
          <w:rtl/>
          <w:lang w:val="en-GB"/>
        </w:rPr>
        <w:t xml:space="preserve">، </w:t>
      </w:r>
      <w:r w:rsidRPr="000A35D2">
        <w:rPr>
          <w:rFonts w:cs="Arial"/>
          <w:sz w:val="28"/>
          <w:szCs w:val="28"/>
          <w:rtl/>
          <w:lang w:val="en-GB"/>
        </w:rPr>
        <w:t xml:space="preserve"> الا ان الدستور حضر كل فكر يمهد او يمجد او يروج ويبرر له او</w:t>
      </w:r>
      <w:r w:rsidR="008A49D2">
        <w:rPr>
          <w:rFonts w:cs="Arial" w:hint="cs"/>
          <w:sz w:val="28"/>
          <w:szCs w:val="28"/>
          <w:rtl/>
          <w:lang w:val="en-GB"/>
        </w:rPr>
        <w:t xml:space="preserve"> </w:t>
      </w:r>
      <w:r w:rsidRPr="000A35D2">
        <w:rPr>
          <w:rFonts w:cs="Arial"/>
          <w:sz w:val="28"/>
          <w:szCs w:val="28"/>
          <w:rtl/>
          <w:lang w:val="en-GB"/>
        </w:rPr>
        <w:t>نهج يتبنى النصرية والارهاب والتكفير و التطهير الطائفي او فكر يمس امن الدولة ويعاق</w:t>
      </w:r>
      <w:r w:rsidR="008A49D2">
        <w:rPr>
          <w:rFonts w:cs="Arial"/>
          <w:sz w:val="28"/>
          <w:szCs w:val="28"/>
          <w:rtl/>
          <w:lang w:val="en-GB"/>
        </w:rPr>
        <w:t>ب المخالف وفقا للقوانين المختصة</w:t>
      </w:r>
      <w:r w:rsidR="008A49D2">
        <w:rPr>
          <w:rFonts w:cs="Arial" w:hint="cs"/>
          <w:sz w:val="28"/>
          <w:szCs w:val="28"/>
          <w:rtl/>
          <w:lang w:val="en-GB"/>
        </w:rPr>
        <w:t>.</w:t>
      </w:r>
    </w:p>
    <w:p w14:paraId="34C7D8DF" w14:textId="77777777" w:rsidR="008A49D2" w:rsidRPr="008A49D2" w:rsidRDefault="008A49D2" w:rsidP="00D62349">
      <w:pPr>
        <w:pStyle w:val="ListParagraph"/>
        <w:numPr>
          <w:ilvl w:val="0"/>
          <w:numId w:val="7"/>
        </w:numPr>
        <w:ind w:left="368"/>
        <w:jc w:val="highKashida"/>
        <w:rPr>
          <w:rFonts w:cs="Arial"/>
          <w:b/>
          <w:bCs/>
          <w:sz w:val="28"/>
          <w:szCs w:val="28"/>
          <w:lang w:val="en-GB"/>
        </w:rPr>
      </w:pPr>
      <w:r w:rsidRPr="008A49D2">
        <w:rPr>
          <w:rFonts w:cs="Arial"/>
          <w:b/>
          <w:bCs/>
          <w:sz w:val="28"/>
          <w:szCs w:val="28"/>
          <w:rtl/>
          <w:lang w:val="en-GB"/>
        </w:rPr>
        <w:t xml:space="preserve"> العلاقة مع الحقوق الاخرى</w:t>
      </w:r>
      <w:r w:rsidR="000A35D2" w:rsidRPr="008A49D2">
        <w:rPr>
          <w:rFonts w:cs="Arial"/>
          <w:b/>
          <w:bCs/>
          <w:sz w:val="28"/>
          <w:szCs w:val="28"/>
          <w:rtl/>
          <w:lang w:val="en-GB"/>
        </w:rPr>
        <w:t xml:space="preserve">: هل ينص القانون على كيف والى أي مدى بان حقوق الانسان والحريات </w:t>
      </w:r>
      <w:r w:rsidRPr="008A49D2">
        <w:rPr>
          <w:rFonts w:cs="Arial" w:hint="cs"/>
          <w:b/>
          <w:bCs/>
          <w:sz w:val="28"/>
          <w:szCs w:val="28"/>
          <w:rtl/>
          <w:lang w:val="en-GB"/>
        </w:rPr>
        <w:t>(</w:t>
      </w:r>
      <w:r w:rsidR="000A35D2" w:rsidRPr="008A49D2">
        <w:rPr>
          <w:rFonts w:cs="Arial"/>
          <w:b/>
          <w:bCs/>
          <w:sz w:val="28"/>
          <w:szCs w:val="28"/>
          <w:rtl/>
          <w:lang w:val="en-GB"/>
        </w:rPr>
        <w:t>بما في ذلك على سبيل المثال لا الحصر حرية الضمير ، وحرية الدين أو المعتقد المنصوص عليها في المادة 18 من العهد الدولي للحقوق المدني</w:t>
      </w:r>
      <w:r w:rsidRPr="008A49D2">
        <w:rPr>
          <w:rFonts w:cs="Arial"/>
          <w:b/>
          <w:bCs/>
          <w:sz w:val="28"/>
          <w:szCs w:val="28"/>
          <w:rtl/>
          <w:lang w:val="en-GB"/>
        </w:rPr>
        <w:t>ة والسياسية والحق في الخصوصية (</w:t>
      </w:r>
      <w:r w:rsidR="000A35D2" w:rsidRPr="008A49D2">
        <w:rPr>
          <w:rFonts w:cs="Arial"/>
          <w:b/>
          <w:bCs/>
          <w:sz w:val="28"/>
          <w:szCs w:val="28"/>
          <w:rtl/>
          <w:lang w:val="en-GB"/>
        </w:rPr>
        <w:t>المادة 17 من العهد الدولي للحقوق المدنية والسياسية ، وحرية التعبير عن الراي ( المادة 19 من العهد ال</w:t>
      </w:r>
      <w:r w:rsidRPr="008A49D2">
        <w:rPr>
          <w:rFonts w:cs="Arial"/>
          <w:b/>
          <w:bCs/>
          <w:sz w:val="28"/>
          <w:szCs w:val="28"/>
          <w:rtl/>
          <w:lang w:val="en-GB"/>
        </w:rPr>
        <w:t>دولي للحقوق المدنية والسياسية )</w:t>
      </w:r>
      <w:r w:rsidR="000A35D2" w:rsidRPr="008A49D2">
        <w:rPr>
          <w:rFonts w:cs="Arial"/>
          <w:b/>
          <w:bCs/>
          <w:sz w:val="28"/>
          <w:szCs w:val="28"/>
          <w:rtl/>
          <w:lang w:val="en-GB"/>
        </w:rPr>
        <w:t>، أم أن تعتمد على حرية الفكر او تدعمها او غير ذلك تكون لها علاقة بحرية الفكر ؟ و هل ان هنام اختلاف بين حرية الفكر و حرية المعتقد أو بحرية الرأي؟ وان كان ذلك فما هو الفرق؟ وهل ينص القانون على ما هي العلاقة بين اظهار الفكر لأصحاب الحقوق ( مثالا على ذ</w:t>
      </w:r>
      <w:r w:rsidRPr="008A49D2">
        <w:rPr>
          <w:rFonts w:cs="Arial"/>
          <w:b/>
          <w:bCs/>
          <w:sz w:val="28"/>
          <w:szCs w:val="28"/>
          <w:rtl/>
          <w:lang w:val="en-GB"/>
        </w:rPr>
        <w:t>لك ، كشف المرء الدينه ومعتقداته</w:t>
      </w:r>
      <w:r w:rsidR="000A35D2" w:rsidRPr="008A49D2">
        <w:rPr>
          <w:rFonts w:cs="Arial"/>
          <w:b/>
          <w:bCs/>
          <w:sz w:val="28"/>
          <w:szCs w:val="28"/>
          <w:rtl/>
          <w:lang w:val="en-GB"/>
        </w:rPr>
        <w:t>) وحرية الفكر كجزء من التعبير الداخلي للمرء ؟ وهل أن الانتهاكات والقيود في الشق الأول تؤثر على الاخر ( الثاني ) وان كان ذلك فهل أن ذلك موجود وهل انه مسموح به قانونا " ؟</w:t>
      </w:r>
      <w:r w:rsidRPr="008A49D2">
        <w:rPr>
          <w:rFonts w:cs="Arial" w:hint="cs"/>
          <w:b/>
          <w:bCs/>
          <w:sz w:val="28"/>
          <w:szCs w:val="28"/>
          <w:rtl/>
          <w:lang w:val="en-GB"/>
        </w:rPr>
        <w:t>:</w:t>
      </w:r>
    </w:p>
    <w:p w14:paraId="71D7C577" w14:textId="77777777" w:rsidR="000B2A1C" w:rsidRDefault="000A35D2" w:rsidP="00D62349">
      <w:pPr>
        <w:pStyle w:val="ListParagraph"/>
        <w:ind w:left="368"/>
        <w:jc w:val="highKashida"/>
        <w:rPr>
          <w:rFonts w:cs="Arial"/>
          <w:sz w:val="28"/>
          <w:szCs w:val="28"/>
          <w:rtl/>
          <w:lang w:val="en-GB"/>
        </w:rPr>
      </w:pPr>
      <w:r w:rsidRPr="008A49D2">
        <w:rPr>
          <w:rFonts w:cs="Arial"/>
          <w:sz w:val="28"/>
          <w:szCs w:val="28"/>
          <w:rtl/>
          <w:lang w:val="en-GB"/>
        </w:rPr>
        <w:t xml:space="preserve"> الإجابة / أن العراق طرف في العهد الدولي للحقوق المدنية والسياسية و هو ملزم بتنفيذ العهد وموائمته مع التشريعات العراقية كما كفل الدستور حرية الفكر والعقيدة والتعبير عن الرأي ويستطيع الفرد ممارسة هذه الحقوق بما لا</w:t>
      </w:r>
      <w:r w:rsidR="008A49D2">
        <w:rPr>
          <w:rFonts w:cs="Arial" w:hint="cs"/>
          <w:sz w:val="28"/>
          <w:szCs w:val="28"/>
          <w:rtl/>
          <w:lang w:val="en-GB"/>
        </w:rPr>
        <w:t xml:space="preserve"> </w:t>
      </w:r>
      <w:r w:rsidRPr="008A49D2">
        <w:rPr>
          <w:rFonts w:cs="Arial"/>
          <w:sz w:val="28"/>
          <w:szCs w:val="28"/>
          <w:rtl/>
          <w:lang w:val="en-GB"/>
        </w:rPr>
        <w:t xml:space="preserve">يخل بالنظام العام </w:t>
      </w:r>
      <w:r w:rsidR="008A49D2" w:rsidRPr="008A49D2">
        <w:rPr>
          <w:rFonts w:cs="Arial" w:hint="cs"/>
          <w:sz w:val="28"/>
          <w:szCs w:val="28"/>
          <w:rtl/>
          <w:lang w:val="en-GB"/>
        </w:rPr>
        <w:t>والآداب</w:t>
      </w:r>
      <w:r w:rsidRPr="008A49D2">
        <w:rPr>
          <w:rFonts w:cs="Arial"/>
          <w:sz w:val="28"/>
          <w:szCs w:val="28"/>
          <w:rtl/>
          <w:lang w:val="en-GB"/>
        </w:rPr>
        <w:t xml:space="preserve"> او بروج </w:t>
      </w:r>
      <w:r w:rsidR="008A49D2" w:rsidRPr="008A49D2">
        <w:rPr>
          <w:rFonts w:cs="Arial" w:hint="cs"/>
          <w:sz w:val="28"/>
          <w:szCs w:val="28"/>
          <w:rtl/>
          <w:lang w:val="en-GB"/>
        </w:rPr>
        <w:t>للإرهاب</w:t>
      </w:r>
      <w:r w:rsidRPr="008A49D2">
        <w:rPr>
          <w:rFonts w:cs="Arial"/>
          <w:sz w:val="28"/>
          <w:szCs w:val="28"/>
          <w:rtl/>
          <w:lang w:val="en-GB"/>
        </w:rPr>
        <w:t xml:space="preserve"> والتكفير وقد يشمل الفكر حرية المعتقد والدين وللفرد الحرية في التعبير عن </w:t>
      </w:r>
      <w:r w:rsidR="000B2A1C" w:rsidRPr="008A49D2">
        <w:rPr>
          <w:rFonts w:cs="Arial" w:hint="cs"/>
          <w:sz w:val="28"/>
          <w:szCs w:val="28"/>
          <w:rtl/>
          <w:lang w:val="en-GB"/>
        </w:rPr>
        <w:t>رايه</w:t>
      </w:r>
      <w:r w:rsidRPr="008A49D2">
        <w:rPr>
          <w:rFonts w:cs="Arial"/>
          <w:sz w:val="28"/>
          <w:szCs w:val="28"/>
          <w:rtl/>
          <w:lang w:val="en-GB"/>
        </w:rPr>
        <w:t xml:space="preserve"> والكشف عن دينه ومعتقداته بكافة الوسائل على أن تكون وفقا لما رسمه الدستور القوانين </w:t>
      </w:r>
      <w:r w:rsidR="000B2A1C">
        <w:rPr>
          <w:rFonts w:cs="Arial" w:hint="cs"/>
          <w:sz w:val="28"/>
          <w:szCs w:val="28"/>
          <w:rtl/>
          <w:lang w:val="en-GB"/>
        </w:rPr>
        <w:t>المختصة.</w:t>
      </w:r>
    </w:p>
    <w:p w14:paraId="7DBF59FE" w14:textId="77777777" w:rsidR="000B2A1C" w:rsidRPr="000B2A1C" w:rsidRDefault="000B2A1C" w:rsidP="00D62349">
      <w:pPr>
        <w:pStyle w:val="ListParagraph"/>
        <w:numPr>
          <w:ilvl w:val="0"/>
          <w:numId w:val="7"/>
        </w:numPr>
        <w:ind w:left="368"/>
        <w:jc w:val="highKashida"/>
        <w:rPr>
          <w:rFonts w:cs="Arial"/>
          <w:b/>
          <w:bCs/>
          <w:sz w:val="28"/>
          <w:szCs w:val="28"/>
          <w:lang w:val="en-GB"/>
        </w:rPr>
      </w:pPr>
      <w:r w:rsidRPr="000B2A1C">
        <w:rPr>
          <w:rFonts w:cs="Arial"/>
          <w:b/>
          <w:bCs/>
          <w:sz w:val="28"/>
          <w:szCs w:val="28"/>
          <w:rtl/>
          <w:lang w:val="en-GB"/>
        </w:rPr>
        <w:lastRenderedPageBreak/>
        <w:t>اظهار الفكر، ه</w:t>
      </w:r>
      <w:r w:rsidRPr="000B2A1C">
        <w:rPr>
          <w:rFonts w:cs="Arial" w:hint="cs"/>
          <w:b/>
          <w:bCs/>
          <w:sz w:val="28"/>
          <w:szCs w:val="28"/>
          <w:rtl/>
          <w:lang w:val="en-GB"/>
        </w:rPr>
        <w:t>ل</w:t>
      </w:r>
      <w:r w:rsidR="000A35D2" w:rsidRPr="000B2A1C">
        <w:rPr>
          <w:rFonts w:cs="Arial"/>
          <w:b/>
          <w:bCs/>
          <w:sz w:val="28"/>
          <w:szCs w:val="28"/>
          <w:rtl/>
          <w:lang w:val="en-GB"/>
        </w:rPr>
        <w:t xml:space="preserve"> ينص القانون على ما اذا</w:t>
      </w:r>
      <w:r w:rsidRPr="000B2A1C">
        <w:rPr>
          <w:rFonts w:cs="Arial"/>
          <w:b/>
          <w:bCs/>
          <w:sz w:val="28"/>
          <w:szCs w:val="28"/>
          <w:rtl/>
          <w:lang w:val="en-GB"/>
        </w:rPr>
        <w:t xml:space="preserve"> كانت بعض مظاهر الفكر تشكل فكرا</w:t>
      </w:r>
      <w:r w:rsidRPr="000B2A1C">
        <w:rPr>
          <w:rFonts w:cs="Arial" w:hint="cs"/>
          <w:b/>
          <w:bCs/>
          <w:sz w:val="28"/>
          <w:szCs w:val="28"/>
          <w:rtl/>
          <w:lang w:val="en-GB"/>
        </w:rPr>
        <w:t>ً</w:t>
      </w:r>
      <w:r w:rsidR="000A35D2" w:rsidRPr="000B2A1C">
        <w:rPr>
          <w:rFonts w:cs="Arial"/>
          <w:b/>
          <w:bCs/>
          <w:sz w:val="28"/>
          <w:szCs w:val="28"/>
          <w:rtl/>
          <w:lang w:val="en-GB"/>
        </w:rPr>
        <w:t xml:space="preserve"> في حد </w:t>
      </w:r>
      <w:r w:rsidRPr="000B2A1C">
        <w:rPr>
          <w:rFonts w:cs="Arial"/>
          <w:b/>
          <w:bCs/>
          <w:sz w:val="28"/>
          <w:szCs w:val="28"/>
          <w:rtl/>
          <w:lang w:val="en-GB"/>
        </w:rPr>
        <w:t>ذاتها ( مثالا لذلك مذكرات الفرد، او البصمة الرقمية</w:t>
      </w:r>
      <w:r w:rsidR="000A35D2" w:rsidRPr="000B2A1C">
        <w:rPr>
          <w:rFonts w:cs="Arial"/>
          <w:b/>
          <w:bCs/>
          <w:sz w:val="28"/>
          <w:szCs w:val="28"/>
          <w:rtl/>
          <w:lang w:val="en-GB"/>
        </w:rPr>
        <w:t xml:space="preserve">، </w:t>
      </w:r>
      <w:r w:rsidRPr="000B2A1C">
        <w:rPr>
          <w:rFonts w:cs="Arial"/>
          <w:b/>
          <w:bCs/>
          <w:sz w:val="28"/>
          <w:szCs w:val="28"/>
          <w:rtl/>
          <w:lang w:val="en-GB"/>
        </w:rPr>
        <w:t>اللغة ، والتعابير غير اللفظية )</w:t>
      </w:r>
      <w:r w:rsidR="000A35D2" w:rsidRPr="000B2A1C">
        <w:rPr>
          <w:rFonts w:cs="Arial"/>
          <w:b/>
          <w:bCs/>
          <w:sz w:val="28"/>
          <w:szCs w:val="28"/>
          <w:rtl/>
          <w:lang w:val="en-GB"/>
        </w:rPr>
        <w:t>؟ اذا كان الأمر كذ</w:t>
      </w:r>
      <w:r w:rsidRPr="000B2A1C">
        <w:rPr>
          <w:rFonts w:cs="Arial"/>
          <w:b/>
          <w:bCs/>
          <w:sz w:val="28"/>
          <w:szCs w:val="28"/>
          <w:rtl/>
          <w:lang w:val="en-GB"/>
        </w:rPr>
        <w:t xml:space="preserve">لك ، فكيف وما هي الشروط </w:t>
      </w:r>
      <w:r w:rsidRPr="000B2A1C">
        <w:rPr>
          <w:rFonts w:cs="Arial" w:hint="cs"/>
          <w:b/>
          <w:bCs/>
          <w:sz w:val="28"/>
          <w:szCs w:val="28"/>
          <w:rtl/>
          <w:lang w:val="en-GB"/>
        </w:rPr>
        <w:t>:</w:t>
      </w:r>
    </w:p>
    <w:p w14:paraId="30EC578A" w14:textId="77777777" w:rsidR="000B2A1C" w:rsidRDefault="000B2A1C" w:rsidP="00D62349">
      <w:pPr>
        <w:pStyle w:val="ListParagraph"/>
        <w:ind w:left="368"/>
        <w:jc w:val="highKashida"/>
        <w:rPr>
          <w:rFonts w:cs="Arial"/>
          <w:sz w:val="28"/>
          <w:szCs w:val="28"/>
          <w:rtl/>
          <w:lang w:val="en-GB"/>
        </w:rPr>
      </w:pPr>
      <w:r>
        <w:rPr>
          <w:rFonts w:cs="Arial" w:hint="cs"/>
          <w:sz w:val="28"/>
          <w:szCs w:val="28"/>
          <w:rtl/>
          <w:lang w:val="en-GB"/>
        </w:rPr>
        <w:t xml:space="preserve">كفل </w:t>
      </w:r>
      <w:r w:rsidR="000A35D2" w:rsidRPr="000B2A1C">
        <w:rPr>
          <w:rFonts w:cs="Arial"/>
          <w:sz w:val="28"/>
          <w:szCs w:val="28"/>
          <w:rtl/>
          <w:lang w:val="en-GB"/>
        </w:rPr>
        <w:t xml:space="preserve">الدستور العراقي في المادة ( </w:t>
      </w:r>
      <w:r>
        <w:rPr>
          <w:rFonts w:cs="Arial" w:hint="cs"/>
          <w:sz w:val="28"/>
          <w:szCs w:val="28"/>
          <w:rtl/>
          <w:lang w:val="en-GB" w:bidi="fa-IR"/>
        </w:rPr>
        <w:t>37</w:t>
      </w:r>
      <w:r w:rsidR="000A35D2" w:rsidRPr="000B2A1C">
        <w:rPr>
          <w:rFonts w:cs="Arial"/>
          <w:sz w:val="28"/>
          <w:szCs w:val="28"/>
          <w:rtl/>
          <w:lang w:val="en-GB" w:bidi="fa-IR"/>
        </w:rPr>
        <w:t xml:space="preserve"> ) </w:t>
      </w:r>
      <w:r w:rsidR="000A35D2" w:rsidRPr="000B2A1C">
        <w:rPr>
          <w:rFonts w:cs="Arial"/>
          <w:sz w:val="28"/>
          <w:szCs w:val="28"/>
          <w:rtl/>
          <w:lang w:val="en-GB"/>
        </w:rPr>
        <w:t xml:space="preserve">حرية الفرد العراقي وكرامته مصونة وكفل ايضا في المادة ( </w:t>
      </w:r>
      <w:r>
        <w:rPr>
          <w:rFonts w:cs="Arial" w:hint="cs"/>
          <w:sz w:val="28"/>
          <w:szCs w:val="28"/>
          <w:rtl/>
          <w:lang w:val="en-GB" w:bidi="fa-IR"/>
        </w:rPr>
        <w:t>17</w:t>
      </w:r>
      <w:r w:rsidR="000A35D2" w:rsidRPr="000B2A1C">
        <w:rPr>
          <w:rFonts w:cs="Arial"/>
          <w:sz w:val="28"/>
          <w:szCs w:val="28"/>
          <w:rtl/>
          <w:lang w:val="en-GB" w:bidi="fa-IR"/>
        </w:rPr>
        <w:t xml:space="preserve"> ) </w:t>
      </w:r>
      <w:r w:rsidR="000A35D2" w:rsidRPr="000B2A1C">
        <w:rPr>
          <w:rFonts w:cs="Arial"/>
          <w:sz w:val="28"/>
          <w:szCs w:val="28"/>
          <w:rtl/>
          <w:lang w:val="en-GB"/>
        </w:rPr>
        <w:t xml:space="preserve">منه الحق في الخصوصية الشخصية للفرد العراقي بما لا يتنافى مع حقوق الآخرين والآداب العامة او اي حق </w:t>
      </w:r>
      <w:r>
        <w:rPr>
          <w:rFonts w:cs="Arial" w:hint="cs"/>
          <w:sz w:val="28"/>
          <w:szCs w:val="28"/>
          <w:rtl/>
          <w:lang w:val="en-GB"/>
        </w:rPr>
        <w:t>يمس</w:t>
      </w:r>
      <w:r w:rsidR="000A35D2" w:rsidRPr="000B2A1C">
        <w:rPr>
          <w:rFonts w:cs="Arial"/>
          <w:sz w:val="28"/>
          <w:szCs w:val="28"/>
          <w:rtl/>
          <w:lang w:val="en-GB"/>
        </w:rPr>
        <w:t xml:space="preserve"> امن الدولة الداخلي والخارجي و كفل حرية التعبير عن الراي بكافة الوسائل وحرية الصحافة والطباعة والاعلان والاعلام والنشر وحرية ممارسة الشعائر الدينية وحرية العبادة ولم يشترط مظاهر معينة وانما جاء النص عاما ولا</w:t>
      </w:r>
      <w:r>
        <w:rPr>
          <w:rFonts w:cs="Arial" w:hint="cs"/>
          <w:sz w:val="28"/>
          <w:szCs w:val="28"/>
          <w:rtl/>
          <w:lang w:val="en-GB"/>
        </w:rPr>
        <w:t xml:space="preserve"> </w:t>
      </w:r>
      <w:r w:rsidR="000A35D2" w:rsidRPr="000B2A1C">
        <w:rPr>
          <w:rFonts w:cs="Arial"/>
          <w:sz w:val="28"/>
          <w:szCs w:val="28"/>
          <w:rtl/>
          <w:lang w:val="en-GB"/>
        </w:rPr>
        <w:t xml:space="preserve">يكون تقييد ممارسة أي من الحقوق والحريات التي ذكرت او تحديدها الا بموجب قانون على ان لا يمن ذلك التحديد و التقييد جوهر الحق او الحرية كذلك تشجع الدولة البحث العلمي والأفكار العلبة </w:t>
      </w:r>
      <w:r w:rsidRPr="000B2A1C">
        <w:rPr>
          <w:rFonts w:cs="Arial" w:hint="cs"/>
          <w:sz w:val="28"/>
          <w:szCs w:val="28"/>
          <w:rtl/>
          <w:lang w:val="en-GB"/>
        </w:rPr>
        <w:t>للأغراض</w:t>
      </w:r>
      <w:r w:rsidR="000A35D2" w:rsidRPr="000B2A1C">
        <w:rPr>
          <w:rFonts w:cs="Arial"/>
          <w:sz w:val="28"/>
          <w:szCs w:val="28"/>
          <w:rtl/>
          <w:lang w:val="en-GB"/>
        </w:rPr>
        <w:t xml:space="preserve"> السلمية بما يخدم الإنسانية </w:t>
      </w:r>
      <w:r>
        <w:rPr>
          <w:rFonts w:cs="Arial" w:hint="cs"/>
          <w:sz w:val="28"/>
          <w:szCs w:val="28"/>
          <w:rtl/>
          <w:lang w:val="en-GB"/>
        </w:rPr>
        <w:t>وترعى</w:t>
      </w:r>
      <w:r w:rsidR="000A35D2" w:rsidRPr="000B2A1C">
        <w:rPr>
          <w:rFonts w:cs="Arial"/>
          <w:sz w:val="28"/>
          <w:szCs w:val="28"/>
          <w:rtl/>
          <w:lang w:val="en-GB"/>
        </w:rPr>
        <w:t xml:space="preserve"> التفوق والابداع والابتكار ومختلف مظاهر النبوغ وتحرص على اعتماد توجهات تقنية عراقية أصيلة كذلك فان الدولة ترعى النشئ و الشباب وتوفر لهم الظروف ا</w:t>
      </w:r>
      <w:r>
        <w:rPr>
          <w:rFonts w:cs="Arial"/>
          <w:sz w:val="28"/>
          <w:szCs w:val="28"/>
          <w:rtl/>
          <w:lang w:val="en-GB"/>
        </w:rPr>
        <w:t>لمناسبة لتنمية مكانتهم وقدراتهم</w:t>
      </w:r>
      <w:r>
        <w:rPr>
          <w:rFonts w:cs="Arial" w:hint="cs"/>
          <w:sz w:val="28"/>
          <w:szCs w:val="28"/>
          <w:rtl/>
          <w:lang w:val="en-GB"/>
        </w:rPr>
        <w:t>.</w:t>
      </w:r>
    </w:p>
    <w:p w14:paraId="75E7231E" w14:textId="77777777" w:rsidR="000B2A1C" w:rsidRDefault="000B2A1C" w:rsidP="00D62349">
      <w:pPr>
        <w:pStyle w:val="ListParagraph"/>
        <w:ind w:left="368"/>
        <w:jc w:val="highKashida"/>
        <w:rPr>
          <w:rFonts w:cs="Arial"/>
          <w:sz w:val="28"/>
          <w:szCs w:val="28"/>
          <w:rtl/>
          <w:lang w:val="en-GB"/>
        </w:rPr>
      </w:pPr>
    </w:p>
    <w:p w14:paraId="3F3B3BDF" w14:textId="77777777" w:rsidR="000B2A1C" w:rsidRDefault="000A35D2" w:rsidP="00D62349">
      <w:pPr>
        <w:pStyle w:val="ListParagraph"/>
        <w:ind w:left="368"/>
        <w:jc w:val="highKashida"/>
        <w:rPr>
          <w:rFonts w:cs="Arial"/>
          <w:b/>
          <w:bCs/>
          <w:sz w:val="28"/>
          <w:szCs w:val="28"/>
          <w:rtl/>
          <w:lang w:val="en-GB"/>
        </w:rPr>
      </w:pPr>
      <w:r w:rsidRPr="000B2A1C">
        <w:rPr>
          <w:rFonts w:cs="Arial"/>
          <w:b/>
          <w:bCs/>
          <w:sz w:val="28"/>
          <w:szCs w:val="28"/>
          <w:rtl/>
          <w:lang w:val="en-GB"/>
        </w:rPr>
        <w:t>حرية الفكر في القانون والسياسة</w:t>
      </w:r>
    </w:p>
    <w:p w14:paraId="5E74AB28" w14:textId="77777777" w:rsidR="000B2A1C" w:rsidRPr="000B2A1C" w:rsidRDefault="000B2A1C" w:rsidP="00D62349">
      <w:pPr>
        <w:pStyle w:val="ListParagraph"/>
        <w:numPr>
          <w:ilvl w:val="0"/>
          <w:numId w:val="9"/>
        </w:numPr>
        <w:ind w:left="368"/>
        <w:jc w:val="highKashida"/>
        <w:rPr>
          <w:rFonts w:cs="Arial"/>
          <w:sz w:val="28"/>
          <w:szCs w:val="28"/>
          <w:lang w:val="en-GB"/>
        </w:rPr>
      </w:pPr>
      <w:r w:rsidRPr="000B2A1C">
        <w:rPr>
          <w:rFonts w:cs="Arial"/>
          <w:b/>
          <w:bCs/>
          <w:sz w:val="28"/>
          <w:szCs w:val="28"/>
          <w:rtl/>
          <w:lang w:val="en-GB"/>
        </w:rPr>
        <w:t>نطاق الحق</w:t>
      </w:r>
      <w:r w:rsidR="000A35D2" w:rsidRPr="000B2A1C">
        <w:rPr>
          <w:rFonts w:cs="Arial"/>
          <w:b/>
          <w:bCs/>
          <w:sz w:val="28"/>
          <w:szCs w:val="28"/>
          <w:rtl/>
          <w:lang w:val="en-GB"/>
        </w:rPr>
        <w:t xml:space="preserve">: اذا كان ممكنا " كيف يقيم القانون ما إذا كانت محاولات التأثير بشكل غير ملائم على حرية الفكر للفرد غير مسموح بها بموجب القانون الدولي لحقوق الانسان ؟ وماهي المبادئ والعوامل التي تؤخذ بنظر الاعتبار ؟ هل يوجد هناك عوامل مشددة او مخففة ؟ هل أن القانون او السياسة يحدد </w:t>
      </w:r>
      <w:r w:rsidRPr="000B2A1C">
        <w:rPr>
          <w:rFonts w:cs="Arial" w:hint="cs"/>
          <w:b/>
          <w:bCs/>
          <w:sz w:val="28"/>
          <w:szCs w:val="28"/>
          <w:rtl/>
          <w:lang w:val="en-GB"/>
        </w:rPr>
        <w:t>التأثيرات</w:t>
      </w:r>
      <w:r w:rsidR="000A35D2" w:rsidRPr="000B2A1C">
        <w:rPr>
          <w:rFonts w:cs="Arial"/>
          <w:b/>
          <w:bCs/>
          <w:sz w:val="28"/>
          <w:szCs w:val="28"/>
          <w:rtl/>
          <w:lang w:val="en-GB"/>
        </w:rPr>
        <w:t xml:space="preserve"> ( ان وجدت ) على حرية الفكر وكما يلي : 1 - معلومات مضللة او </w:t>
      </w:r>
      <w:r w:rsidRPr="000B2A1C">
        <w:rPr>
          <w:rFonts w:cs="Arial" w:hint="cs"/>
          <w:b/>
          <w:bCs/>
          <w:sz w:val="28"/>
          <w:szCs w:val="28"/>
          <w:rtl/>
          <w:lang w:val="en-GB"/>
        </w:rPr>
        <w:t>خاطئة</w:t>
      </w:r>
      <w:r w:rsidR="000A35D2" w:rsidRPr="000B2A1C">
        <w:rPr>
          <w:rFonts w:cs="Arial"/>
          <w:b/>
          <w:bCs/>
          <w:sz w:val="28"/>
          <w:szCs w:val="28"/>
          <w:rtl/>
          <w:lang w:val="en-GB"/>
        </w:rPr>
        <w:t xml:space="preserve"> </w:t>
      </w:r>
      <w:r w:rsidRPr="000B2A1C">
        <w:rPr>
          <w:rFonts w:cs="Arial" w:hint="cs"/>
          <w:b/>
          <w:bCs/>
          <w:sz w:val="28"/>
          <w:szCs w:val="28"/>
          <w:rtl/>
          <w:lang w:val="en-GB"/>
        </w:rPr>
        <w:t>2.</w:t>
      </w:r>
      <w:r w:rsidR="000A35D2" w:rsidRPr="000B2A1C">
        <w:rPr>
          <w:rFonts w:cs="Arial"/>
          <w:b/>
          <w:bCs/>
          <w:sz w:val="28"/>
          <w:szCs w:val="28"/>
          <w:rtl/>
          <w:lang w:val="en-GB"/>
        </w:rPr>
        <w:t xml:space="preserve"> جهود التبشير / ضد التحول الديني او </w:t>
      </w:r>
      <w:r w:rsidRPr="000B2A1C">
        <w:rPr>
          <w:rFonts w:cs="Arial" w:hint="cs"/>
          <w:b/>
          <w:bCs/>
          <w:sz w:val="28"/>
          <w:szCs w:val="28"/>
          <w:rtl/>
          <w:lang w:val="en-GB"/>
        </w:rPr>
        <w:t>3</w:t>
      </w:r>
      <w:r w:rsidR="000A35D2" w:rsidRPr="000B2A1C">
        <w:rPr>
          <w:rFonts w:cs="Arial"/>
          <w:b/>
          <w:bCs/>
          <w:sz w:val="28"/>
          <w:szCs w:val="28"/>
          <w:rtl/>
          <w:lang w:val="en-GB"/>
        </w:rPr>
        <w:t xml:space="preserve">. علاج الافكار بما في ذلك اسباب الصحة العقلية وان كان هناك </w:t>
      </w:r>
      <w:r w:rsidRPr="000B2A1C">
        <w:rPr>
          <w:rFonts w:cs="Arial" w:hint="cs"/>
          <w:b/>
          <w:bCs/>
          <w:sz w:val="28"/>
          <w:szCs w:val="28"/>
          <w:rtl/>
          <w:lang w:val="en-GB"/>
        </w:rPr>
        <w:t>تأثير</w:t>
      </w:r>
      <w:r w:rsidR="000A35D2" w:rsidRPr="000B2A1C">
        <w:rPr>
          <w:rFonts w:cs="Arial"/>
          <w:b/>
          <w:bCs/>
          <w:sz w:val="28"/>
          <w:szCs w:val="28"/>
          <w:rtl/>
          <w:lang w:val="en-GB"/>
        </w:rPr>
        <w:t xml:space="preserve"> كيف ومتى حدث ذلك ؟ وهل توجد ضمانات موضوعة بهذا </w:t>
      </w:r>
      <w:r w:rsidRPr="000B2A1C">
        <w:rPr>
          <w:rFonts w:cs="Arial" w:hint="cs"/>
          <w:b/>
          <w:bCs/>
          <w:sz w:val="28"/>
          <w:szCs w:val="28"/>
          <w:rtl/>
          <w:lang w:val="en-GB"/>
        </w:rPr>
        <w:t>الشأن</w:t>
      </w:r>
      <w:r w:rsidR="000A35D2" w:rsidRPr="000B2A1C">
        <w:rPr>
          <w:rFonts w:cs="Arial"/>
          <w:b/>
          <w:bCs/>
          <w:sz w:val="28"/>
          <w:szCs w:val="28"/>
          <w:rtl/>
          <w:lang w:val="en-GB"/>
        </w:rPr>
        <w:t xml:space="preserve">، </w:t>
      </w:r>
      <w:r w:rsidRPr="000B2A1C">
        <w:rPr>
          <w:rFonts w:cs="Arial"/>
          <w:b/>
          <w:bCs/>
          <w:sz w:val="28"/>
          <w:szCs w:val="28"/>
          <w:rtl/>
          <w:lang w:val="en-GB"/>
        </w:rPr>
        <w:t>وان كان ذلك كيف تعمل تلك الالية؟</w:t>
      </w:r>
      <w:r w:rsidRPr="000B2A1C">
        <w:rPr>
          <w:rFonts w:cs="Arial" w:hint="cs"/>
          <w:b/>
          <w:bCs/>
          <w:sz w:val="28"/>
          <w:szCs w:val="28"/>
          <w:rtl/>
          <w:lang w:val="en-GB"/>
        </w:rPr>
        <w:t>.</w:t>
      </w:r>
    </w:p>
    <w:p w14:paraId="3CD712DF" w14:textId="77777777" w:rsidR="00A73B9C" w:rsidRDefault="000B2A1C" w:rsidP="00D62349">
      <w:pPr>
        <w:pStyle w:val="ListParagraph"/>
        <w:ind w:left="368"/>
        <w:jc w:val="highKashida"/>
        <w:rPr>
          <w:rFonts w:cs="Arial"/>
          <w:sz w:val="28"/>
          <w:szCs w:val="28"/>
          <w:rtl/>
          <w:lang w:val="en-GB"/>
        </w:rPr>
      </w:pPr>
      <w:r w:rsidRPr="000B2A1C">
        <w:rPr>
          <w:rFonts w:cs="Arial" w:hint="cs"/>
          <w:b/>
          <w:bCs/>
          <w:sz w:val="28"/>
          <w:szCs w:val="28"/>
          <w:rtl/>
          <w:lang w:val="en-GB"/>
        </w:rPr>
        <w:t>الإجابة</w:t>
      </w:r>
      <w:r w:rsidR="000A35D2" w:rsidRPr="000A35D2">
        <w:rPr>
          <w:rFonts w:cs="Arial"/>
          <w:sz w:val="28"/>
          <w:szCs w:val="28"/>
          <w:rtl/>
          <w:lang w:val="en-GB"/>
        </w:rPr>
        <w:t xml:space="preserve"> | </w:t>
      </w:r>
      <w:r>
        <w:rPr>
          <w:rFonts w:cs="Arial" w:hint="cs"/>
          <w:sz w:val="28"/>
          <w:szCs w:val="28"/>
          <w:rtl/>
          <w:lang w:val="en-GB"/>
        </w:rPr>
        <w:t>ا</w:t>
      </w:r>
      <w:r w:rsidR="000A35D2" w:rsidRPr="000A35D2">
        <w:rPr>
          <w:rFonts w:cs="Arial"/>
          <w:sz w:val="28"/>
          <w:szCs w:val="28"/>
          <w:rtl/>
          <w:lang w:val="en-GB"/>
        </w:rPr>
        <w:t>ن للفرد العراقي حرية في الفكر والعقيدة والضمير ولا تقيد هذه الحرية الا وفقا للقانون كذلك اشترط الدستور ان لا تكون تلك الحربية مخالفة للآداب العامة أو النظام العام او تر</w:t>
      </w:r>
      <w:r>
        <w:rPr>
          <w:rFonts w:cs="Arial"/>
          <w:sz w:val="28"/>
          <w:szCs w:val="28"/>
          <w:rtl/>
          <w:lang w:val="en-GB"/>
        </w:rPr>
        <w:t xml:space="preserve">وج للطائفية والتطهير العرقي او </w:t>
      </w:r>
      <w:r w:rsidRPr="000A35D2">
        <w:rPr>
          <w:rFonts w:cs="Arial" w:hint="cs"/>
          <w:sz w:val="28"/>
          <w:szCs w:val="28"/>
          <w:rtl/>
          <w:lang w:val="en-GB"/>
        </w:rPr>
        <w:t>للإرهاب</w:t>
      </w:r>
      <w:r w:rsidR="000A35D2" w:rsidRPr="000A35D2">
        <w:rPr>
          <w:rFonts w:cs="Arial"/>
          <w:sz w:val="28"/>
          <w:szCs w:val="28"/>
          <w:rtl/>
          <w:lang w:val="en-GB"/>
        </w:rPr>
        <w:t xml:space="preserve"> او تمس أمن الدولة الداخلي والخارجي واذا انتهك الفرد هذه الشروط فانه سوف يتعرض للمساءلة القانونية وقد ضمن الدستور العراقي ضمانات للمتهم منها حق الدفاع مقدس وان المتهم برئ حتى تثبت أدانته ولا جريمة ولا عقوبة الا بنص قانوني ولكل فرد أن </w:t>
      </w:r>
      <w:r w:rsidR="000A35D2" w:rsidRPr="000A35D2">
        <w:rPr>
          <w:rFonts w:cs="Arial"/>
          <w:sz w:val="28"/>
          <w:szCs w:val="28"/>
          <w:rtl/>
          <w:lang w:val="en-GB"/>
        </w:rPr>
        <w:lastRenderedPageBreak/>
        <w:t>يعامل معاملة عادلة وانسانية في الإجراءات القضائية وتنتدب المحكمة محاميا للدفاع عن المتهم لمن ليس له محامي و على نفقة الدولة وان من يقوم بهذه المهمة مجلس القضاء الأعلى المتمثلة بمحاكم التحقيق وتحال بعد ذلك الى المحاكم المختصة اذا بالجنح او الحية</w:t>
      </w:r>
      <w:r w:rsidR="00A73B9C">
        <w:rPr>
          <w:rFonts w:cs="Arial" w:hint="cs"/>
          <w:sz w:val="28"/>
          <w:szCs w:val="28"/>
          <w:rtl/>
          <w:lang w:val="en-GB"/>
        </w:rPr>
        <w:t>.</w:t>
      </w:r>
    </w:p>
    <w:p w14:paraId="21FBB9B9" w14:textId="77777777" w:rsidR="000A35D2" w:rsidRPr="000A35D2" w:rsidRDefault="000A35D2" w:rsidP="00D62349">
      <w:pPr>
        <w:pStyle w:val="ListParagraph"/>
        <w:numPr>
          <w:ilvl w:val="0"/>
          <w:numId w:val="9"/>
        </w:numPr>
        <w:ind w:left="368"/>
        <w:jc w:val="highKashida"/>
        <w:rPr>
          <w:sz w:val="28"/>
          <w:szCs w:val="28"/>
          <w:rtl/>
          <w:lang w:val="en-GB"/>
        </w:rPr>
      </w:pPr>
      <w:r w:rsidRPr="00A73B9C">
        <w:rPr>
          <w:rFonts w:cs="Arial"/>
          <w:b/>
          <w:bCs/>
          <w:sz w:val="28"/>
          <w:szCs w:val="28"/>
          <w:rtl/>
          <w:lang w:val="en-GB"/>
        </w:rPr>
        <w:t xml:space="preserve">التهديدات المحتملة | هل يحدد القانون او السياسة ممارسات بعينها وسياسات التي يمكن أن يكون لها </w:t>
      </w:r>
      <w:r w:rsidR="00A73B9C" w:rsidRPr="00A73B9C">
        <w:rPr>
          <w:rFonts w:cs="Arial" w:hint="cs"/>
          <w:b/>
          <w:bCs/>
          <w:sz w:val="28"/>
          <w:szCs w:val="28"/>
          <w:rtl/>
          <w:lang w:val="en-GB"/>
        </w:rPr>
        <w:t>تأثرات</w:t>
      </w:r>
      <w:r w:rsidRPr="00A73B9C">
        <w:rPr>
          <w:rFonts w:cs="Arial"/>
          <w:b/>
          <w:bCs/>
          <w:sz w:val="28"/>
          <w:szCs w:val="28"/>
          <w:rtl/>
          <w:lang w:val="en-GB"/>
        </w:rPr>
        <w:t xml:space="preserve"> لا</w:t>
      </w:r>
      <w:r w:rsidR="00A73B9C" w:rsidRPr="00A73B9C">
        <w:rPr>
          <w:rFonts w:cs="Arial" w:hint="cs"/>
          <w:b/>
          <w:bCs/>
          <w:sz w:val="28"/>
          <w:szCs w:val="28"/>
          <w:rtl/>
          <w:lang w:val="en-GB"/>
        </w:rPr>
        <w:t xml:space="preserve"> </w:t>
      </w:r>
      <w:r w:rsidR="00A73B9C" w:rsidRPr="00A73B9C">
        <w:rPr>
          <w:rFonts w:cs="Arial"/>
          <w:b/>
          <w:bCs/>
          <w:sz w:val="28"/>
          <w:szCs w:val="28"/>
          <w:rtl/>
          <w:lang w:val="en-GB"/>
        </w:rPr>
        <w:t>داعي لها على حرية الفكر</w:t>
      </w:r>
      <w:r w:rsidRPr="00A73B9C">
        <w:rPr>
          <w:rFonts w:cs="Arial"/>
          <w:b/>
          <w:bCs/>
          <w:sz w:val="28"/>
          <w:szCs w:val="28"/>
          <w:rtl/>
          <w:lang w:val="en-GB"/>
        </w:rPr>
        <w:t>؟ وان كان ذلك فما هي وكيف يتم اختيارهم وتحت أية ظروف ؟ وهذا ربما قد يظهر في</w:t>
      </w:r>
      <w:r w:rsidR="00A73B9C" w:rsidRPr="00A73B9C">
        <w:rPr>
          <w:rFonts w:cs="Arial"/>
          <w:b/>
          <w:bCs/>
          <w:sz w:val="28"/>
          <w:szCs w:val="28"/>
          <w:rtl/>
          <w:lang w:val="en-GB"/>
        </w:rPr>
        <w:t xml:space="preserve"> سياقات مختلفة سواء عبر الانترن</w:t>
      </w:r>
      <w:r w:rsidRPr="00A73B9C">
        <w:rPr>
          <w:rFonts w:cs="Arial"/>
          <w:b/>
          <w:bCs/>
          <w:sz w:val="28"/>
          <w:szCs w:val="28"/>
          <w:rtl/>
          <w:lang w:val="en-GB"/>
        </w:rPr>
        <w:t>ت او دون ذلك مع جهات فاعلة ح</w:t>
      </w:r>
      <w:r w:rsidRPr="00A73B9C">
        <w:rPr>
          <w:rFonts w:cs="Arial" w:hint="eastAsia"/>
          <w:b/>
          <w:bCs/>
          <w:sz w:val="28"/>
          <w:szCs w:val="28"/>
          <w:rtl/>
          <w:lang w:val="en-GB"/>
        </w:rPr>
        <w:t>كومية</w:t>
      </w:r>
      <w:r w:rsidRPr="00A73B9C">
        <w:rPr>
          <w:rFonts w:cs="Arial"/>
          <w:b/>
          <w:bCs/>
          <w:sz w:val="28"/>
          <w:szCs w:val="28"/>
          <w:rtl/>
          <w:lang w:val="en-GB"/>
        </w:rPr>
        <w:t xml:space="preserve"> أو غير حكومية - مثل الأعلام والتكنلوجيا والرعاية الصحية والأمن القومي وقطاعات التعليم .</w:t>
      </w:r>
      <w:r w:rsidRPr="00A73B9C">
        <w:rPr>
          <w:rFonts w:cs="Arial"/>
          <w:sz w:val="28"/>
          <w:szCs w:val="28"/>
          <w:rtl/>
          <w:lang w:val="en-GB"/>
        </w:rPr>
        <w:t xml:space="preserve"> الاجابة | لم يحدد القانون اي ممارسات تؤثر على حرية الفكر الا اذا كان الفكر يخل بالنظام العام </w:t>
      </w:r>
      <w:r w:rsidR="00A73B9C" w:rsidRPr="00A73B9C">
        <w:rPr>
          <w:rFonts w:cs="Arial" w:hint="cs"/>
          <w:sz w:val="28"/>
          <w:szCs w:val="28"/>
          <w:rtl/>
          <w:lang w:val="en-GB"/>
        </w:rPr>
        <w:t>والآداب</w:t>
      </w:r>
      <w:r w:rsidRPr="00A73B9C">
        <w:rPr>
          <w:rFonts w:cs="Arial"/>
          <w:sz w:val="28"/>
          <w:szCs w:val="28"/>
          <w:rtl/>
          <w:lang w:val="en-GB"/>
        </w:rPr>
        <w:t xml:space="preserve"> وترويج </w:t>
      </w:r>
      <w:r w:rsidR="00A73B9C" w:rsidRPr="00A73B9C">
        <w:rPr>
          <w:rFonts w:cs="Arial" w:hint="cs"/>
          <w:sz w:val="28"/>
          <w:szCs w:val="28"/>
          <w:rtl/>
          <w:lang w:val="en-GB"/>
        </w:rPr>
        <w:t>للإرهاب</w:t>
      </w:r>
      <w:r w:rsidRPr="00A73B9C">
        <w:rPr>
          <w:rFonts w:cs="Arial"/>
          <w:sz w:val="28"/>
          <w:szCs w:val="28"/>
          <w:rtl/>
          <w:lang w:val="en-GB"/>
        </w:rPr>
        <w:t xml:space="preserve"> والتكفير والطائفية وفي كافة الوسائل العلنية وم</w:t>
      </w:r>
      <w:r w:rsidRPr="00A73B9C">
        <w:rPr>
          <w:rFonts w:cs="Arial" w:hint="eastAsia"/>
          <w:sz w:val="28"/>
          <w:szCs w:val="28"/>
          <w:rtl/>
          <w:lang w:val="en-GB"/>
        </w:rPr>
        <w:t>نها</w:t>
      </w:r>
      <w:r w:rsidRPr="00A73B9C">
        <w:rPr>
          <w:rFonts w:cs="Arial"/>
          <w:sz w:val="28"/>
          <w:szCs w:val="28"/>
          <w:rtl/>
          <w:lang w:val="en-GB"/>
        </w:rPr>
        <w:t xml:space="preserve"> الأنترنت الا ان هناك بعض العقبات التي تتعرض لها الفئات الهشة وهي عقبات اجتماعية غير مم</w:t>
      </w:r>
      <w:r w:rsidR="00A73B9C">
        <w:rPr>
          <w:rFonts w:cs="Arial"/>
          <w:sz w:val="28"/>
          <w:szCs w:val="28"/>
          <w:rtl/>
          <w:lang w:val="en-GB"/>
        </w:rPr>
        <w:t>نهجة قائمة على العادات والتقالي</w:t>
      </w:r>
      <w:r w:rsidR="00A73B9C">
        <w:rPr>
          <w:rFonts w:cs="Arial" w:hint="cs"/>
          <w:sz w:val="28"/>
          <w:szCs w:val="28"/>
          <w:rtl/>
          <w:lang w:val="en-GB"/>
        </w:rPr>
        <w:t>د</w:t>
      </w:r>
      <w:r w:rsidRPr="00A73B9C">
        <w:rPr>
          <w:rFonts w:cs="Arial"/>
          <w:sz w:val="28"/>
          <w:szCs w:val="28"/>
          <w:rtl/>
          <w:lang w:val="en-GB"/>
        </w:rPr>
        <w:t xml:space="preserve"> المو</w:t>
      </w:r>
      <w:r w:rsidR="00A73B9C">
        <w:rPr>
          <w:rFonts w:cs="Arial"/>
          <w:sz w:val="28"/>
          <w:szCs w:val="28"/>
          <w:rtl/>
          <w:lang w:val="en-GB"/>
        </w:rPr>
        <w:t>روثة التي تسود المجتمع والعائلة</w:t>
      </w:r>
      <w:r w:rsidR="00A73B9C">
        <w:rPr>
          <w:rFonts w:cs="Arial" w:hint="cs"/>
          <w:sz w:val="28"/>
          <w:szCs w:val="28"/>
          <w:rtl/>
          <w:lang w:val="en-GB"/>
        </w:rPr>
        <w:t>.</w:t>
      </w:r>
    </w:p>
    <w:p w14:paraId="5110B756" w14:textId="77777777" w:rsidR="00A73B9C" w:rsidRPr="00A73B9C" w:rsidRDefault="000A35D2" w:rsidP="00D62349">
      <w:pPr>
        <w:pStyle w:val="ListParagraph"/>
        <w:numPr>
          <w:ilvl w:val="0"/>
          <w:numId w:val="9"/>
        </w:numPr>
        <w:ind w:left="368"/>
        <w:jc w:val="highKashida"/>
        <w:rPr>
          <w:rFonts w:cs="Arial"/>
          <w:b/>
          <w:bCs/>
          <w:sz w:val="28"/>
          <w:szCs w:val="28"/>
          <w:lang w:val="en-GB"/>
        </w:rPr>
      </w:pPr>
      <w:r w:rsidRPr="00A73B9C">
        <w:rPr>
          <w:rFonts w:cs="Arial"/>
          <w:b/>
          <w:bCs/>
          <w:sz w:val="28"/>
          <w:szCs w:val="28"/>
          <w:rtl/>
          <w:lang w:val="en-GB"/>
        </w:rPr>
        <w:t xml:space="preserve">اجراءات الحماية ، ما هي الخطوات التي يمكن أن تتخذها الدول لضمان أن حرية الفكر للفرد </w:t>
      </w:r>
      <w:r w:rsidR="00A73B9C" w:rsidRPr="00A73B9C">
        <w:rPr>
          <w:rFonts w:cs="Arial" w:hint="cs"/>
          <w:b/>
          <w:bCs/>
          <w:sz w:val="28"/>
          <w:szCs w:val="28"/>
          <w:rtl/>
          <w:lang w:val="en-GB"/>
        </w:rPr>
        <w:t>لا تتأث</w:t>
      </w:r>
      <w:r w:rsidR="00A73B9C" w:rsidRPr="00A73B9C">
        <w:rPr>
          <w:rFonts w:cs="Arial" w:hint="eastAsia"/>
          <w:b/>
          <w:bCs/>
          <w:sz w:val="28"/>
          <w:szCs w:val="28"/>
          <w:rtl/>
          <w:lang w:val="en-GB"/>
        </w:rPr>
        <w:t>ر</w:t>
      </w:r>
      <w:r w:rsidR="00A73B9C" w:rsidRPr="00A73B9C">
        <w:rPr>
          <w:rFonts w:cs="Arial"/>
          <w:b/>
          <w:bCs/>
          <w:sz w:val="28"/>
          <w:szCs w:val="28"/>
          <w:rtl/>
          <w:lang w:val="en-GB"/>
        </w:rPr>
        <w:t xml:space="preserve"> بممارسات معينة وسياسات</w:t>
      </w:r>
      <w:r w:rsidRPr="00A73B9C">
        <w:rPr>
          <w:rFonts w:cs="Arial"/>
          <w:b/>
          <w:bCs/>
          <w:sz w:val="28"/>
          <w:szCs w:val="28"/>
          <w:rtl/>
          <w:lang w:val="en-GB"/>
        </w:rPr>
        <w:t>؛ مثالا على ذلك فان لجنة حقوق الطفل تشجع الدول أن تتخذ تدابير معينة فيما يتعلق بالبينة الرقمية مثلا تقديم او تحديث لوائح حماية البيانات ومعايير التصمي</w:t>
      </w:r>
      <w:r w:rsidR="00A73B9C" w:rsidRPr="00A73B9C">
        <w:rPr>
          <w:rFonts w:cs="Arial"/>
          <w:b/>
          <w:bCs/>
          <w:sz w:val="28"/>
          <w:szCs w:val="28"/>
          <w:rtl/>
          <w:lang w:val="en-GB"/>
        </w:rPr>
        <w:t>م</w:t>
      </w:r>
      <w:r w:rsidRPr="00A73B9C">
        <w:rPr>
          <w:rFonts w:cs="Arial"/>
          <w:b/>
          <w:bCs/>
          <w:sz w:val="28"/>
          <w:szCs w:val="28"/>
          <w:rtl/>
          <w:lang w:val="en-GB"/>
        </w:rPr>
        <w:t xml:space="preserve">. ما هي الاجراءات التي يجب على الدول أن تتخذها لكي تتحكم بالتطورات في مجال التكنلوجيا والعلوم العصبية وعلم النفس الادراكي الذي يمكن أن يؤثر على حرية الفكر ؟ كيف يمكن للدول أن تتحكم بحرية الفكر في البيئات عرضة للخطر مثل : اللاجئين والمهاجرين ، الأطفال ، الفتيات ، والنساء ؛ ومثليي الجنس وذو ميول جنسية متحولة و المعاقين كبار السن </w:t>
      </w:r>
      <w:r w:rsidR="00A73B9C" w:rsidRPr="00A73B9C">
        <w:rPr>
          <w:rFonts w:cs="Arial" w:hint="cs"/>
          <w:b/>
          <w:bCs/>
          <w:sz w:val="28"/>
          <w:szCs w:val="28"/>
          <w:rtl/>
          <w:lang w:val="en-GB" w:bidi="fa-IR"/>
        </w:rPr>
        <w:t>و</w:t>
      </w:r>
      <w:r w:rsidRPr="00A73B9C">
        <w:rPr>
          <w:rFonts w:cs="Arial"/>
          <w:b/>
          <w:bCs/>
          <w:sz w:val="28"/>
          <w:szCs w:val="28"/>
          <w:rtl/>
          <w:lang w:val="en-GB"/>
        </w:rPr>
        <w:t>افراد من الأقليات الدينية أو الجماعات ذو معتقد معين ؟</w:t>
      </w:r>
      <w:r w:rsidR="00A73B9C" w:rsidRPr="00A73B9C">
        <w:rPr>
          <w:rFonts w:cs="Arial" w:hint="cs"/>
          <w:b/>
          <w:bCs/>
          <w:sz w:val="28"/>
          <w:szCs w:val="28"/>
          <w:rtl/>
          <w:lang w:val="en-GB"/>
        </w:rPr>
        <w:t>.</w:t>
      </w:r>
    </w:p>
    <w:p w14:paraId="095642E0" w14:textId="77777777" w:rsidR="00A73B9C" w:rsidRDefault="000A35D2" w:rsidP="00D62349">
      <w:pPr>
        <w:pStyle w:val="ListParagraph"/>
        <w:ind w:left="368"/>
        <w:jc w:val="highKashida"/>
        <w:rPr>
          <w:rFonts w:cs="Arial"/>
          <w:sz w:val="28"/>
          <w:szCs w:val="28"/>
          <w:rtl/>
          <w:lang w:val="en-GB"/>
        </w:rPr>
      </w:pPr>
      <w:r w:rsidRPr="00A73B9C">
        <w:rPr>
          <w:rFonts w:cs="Arial"/>
          <w:sz w:val="28"/>
          <w:szCs w:val="28"/>
          <w:rtl/>
          <w:lang w:val="en-GB"/>
        </w:rPr>
        <w:t xml:space="preserve"> ان الدستور العراقي كفل حرية الفكر وحمايتها ولم يقيدها او يحددها الا في مواضع معينة وبموجب القوانين وضع حرية التعبير في كافة الوسائل ومن ضمنها الأنترنت وأن الجهاز القضائي وبموجب القوانين يعالج كافة القضايا ومكافحة الإفلات من العقاب وجبر الضرر للضحايا و هو يتمتع بالحيادية والاستقلال وكفالة وصول جميع الأشخاص بدون تمييز بما فيهم الفئات الهشة في </w:t>
      </w:r>
      <w:r w:rsidR="00A73B9C">
        <w:rPr>
          <w:rFonts w:cs="Arial" w:hint="cs"/>
          <w:sz w:val="28"/>
          <w:szCs w:val="28"/>
          <w:rtl/>
          <w:lang w:val="en-GB"/>
        </w:rPr>
        <w:t>البيئات</w:t>
      </w:r>
      <w:r w:rsidRPr="00A73B9C">
        <w:rPr>
          <w:rFonts w:cs="Arial"/>
          <w:sz w:val="28"/>
          <w:szCs w:val="28"/>
          <w:rtl/>
          <w:lang w:val="en-GB"/>
        </w:rPr>
        <w:t xml:space="preserve"> المعرضة للخطر والأولى بالرعاية الى العدالة باجراي تحقيقات معمر بيه وشاملة في انتهاكات حقوق الإنسان و الايذاء</w:t>
      </w:r>
      <w:r w:rsidR="00A73B9C">
        <w:rPr>
          <w:rFonts w:cs="Arial" w:hint="cs"/>
          <w:sz w:val="28"/>
          <w:szCs w:val="28"/>
          <w:rtl/>
          <w:lang w:val="en-GB"/>
        </w:rPr>
        <w:t>.</w:t>
      </w:r>
    </w:p>
    <w:p w14:paraId="4D503CAD" w14:textId="77777777" w:rsidR="00D62349" w:rsidRDefault="00D62349" w:rsidP="00D62349">
      <w:pPr>
        <w:pStyle w:val="ListParagraph"/>
        <w:ind w:left="368"/>
        <w:jc w:val="highKashida"/>
        <w:rPr>
          <w:rFonts w:cs="Arial"/>
          <w:sz w:val="28"/>
          <w:szCs w:val="28"/>
          <w:rtl/>
          <w:lang w:val="en-GB"/>
        </w:rPr>
      </w:pPr>
    </w:p>
    <w:p w14:paraId="1A34A69F" w14:textId="77777777" w:rsidR="00A73B9C" w:rsidRDefault="00A73B9C" w:rsidP="00D62349">
      <w:pPr>
        <w:pStyle w:val="ListParagraph"/>
        <w:ind w:left="368"/>
        <w:jc w:val="highKashida"/>
        <w:rPr>
          <w:rFonts w:cs="Arial"/>
          <w:sz w:val="28"/>
          <w:szCs w:val="28"/>
          <w:rtl/>
          <w:lang w:val="en-GB"/>
        </w:rPr>
      </w:pPr>
    </w:p>
    <w:p w14:paraId="70E8D935" w14:textId="77777777" w:rsidR="00A73B9C" w:rsidRDefault="000A35D2" w:rsidP="00D62349">
      <w:pPr>
        <w:pStyle w:val="ListParagraph"/>
        <w:ind w:left="368"/>
        <w:jc w:val="highKashida"/>
        <w:rPr>
          <w:rFonts w:cs="Arial"/>
          <w:b/>
          <w:bCs/>
          <w:sz w:val="28"/>
          <w:szCs w:val="28"/>
          <w:rtl/>
          <w:lang w:val="en-GB"/>
        </w:rPr>
      </w:pPr>
      <w:r w:rsidRPr="00A73B9C">
        <w:rPr>
          <w:rFonts w:cs="Arial"/>
          <w:b/>
          <w:bCs/>
          <w:sz w:val="28"/>
          <w:szCs w:val="28"/>
          <w:rtl/>
          <w:lang w:val="en-GB"/>
        </w:rPr>
        <w:lastRenderedPageBreak/>
        <w:t>الانتهاكات المحتملة لحرية الفكر</w:t>
      </w:r>
    </w:p>
    <w:p w14:paraId="2FE1AFFB" w14:textId="77777777" w:rsidR="00A73B9C" w:rsidRPr="00A73B9C" w:rsidRDefault="00A73B9C" w:rsidP="00D62349">
      <w:pPr>
        <w:pStyle w:val="ListParagraph"/>
        <w:numPr>
          <w:ilvl w:val="0"/>
          <w:numId w:val="10"/>
        </w:numPr>
        <w:ind w:left="368"/>
        <w:jc w:val="highKashida"/>
        <w:rPr>
          <w:rFonts w:cs="Arial"/>
          <w:b/>
          <w:bCs/>
          <w:sz w:val="28"/>
          <w:szCs w:val="28"/>
          <w:lang w:val="en-GB"/>
        </w:rPr>
      </w:pPr>
      <w:r w:rsidRPr="00A73B9C">
        <w:rPr>
          <w:rFonts w:cs="Arial"/>
          <w:b/>
          <w:bCs/>
          <w:sz w:val="28"/>
          <w:szCs w:val="28"/>
          <w:rtl/>
          <w:lang w:val="en-GB"/>
        </w:rPr>
        <w:t>الدليل</w:t>
      </w:r>
      <w:r w:rsidR="000A35D2" w:rsidRPr="00A73B9C">
        <w:rPr>
          <w:rFonts w:cs="Arial"/>
          <w:b/>
          <w:bCs/>
          <w:sz w:val="28"/>
          <w:szCs w:val="28"/>
          <w:rtl/>
          <w:lang w:val="en-GB"/>
        </w:rPr>
        <w:t>/ هل توجد تحديات و</w:t>
      </w:r>
      <w:r w:rsidRPr="00A73B9C">
        <w:rPr>
          <w:rFonts w:cs="Arial"/>
          <w:b/>
          <w:bCs/>
          <w:sz w:val="28"/>
          <w:szCs w:val="28"/>
          <w:rtl/>
          <w:lang w:val="en-GB"/>
        </w:rPr>
        <w:t>اضحة تدل على انتهاك لحرية الفكر؟ ماهي وكيف يمكن التغلب عليها ؟</w:t>
      </w:r>
      <w:r w:rsidRPr="00A73B9C">
        <w:rPr>
          <w:rFonts w:cs="Arial" w:hint="cs"/>
          <w:b/>
          <w:bCs/>
          <w:sz w:val="28"/>
          <w:szCs w:val="28"/>
          <w:rtl/>
          <w:lang w:val="en-GB"/>
        </w:rPr>
        <w:t>.</w:t>
      </w:r>
    </w:p>
    <w:p w14:paraId="0028EF0D" w14:textId="77777777" w:rsidR="00A73B9C" w:rsidRDefault="000A35D2" w:rsidP="00D62349">
      <w:pPr>
        <w:pStyle w:val="ListParagraph"/>
        <w:ind w:left="368"/>
        <w:jc w:val="highKashida"/>
        <w:rPr>
          <w:rFonts w:cs="Arial"/>
          <w:sz w:val="28"/>
          <w:szCs w:val="28"/>
          <w:rtl/>
          <w:lang w:val="en-GB"/>
        </w:rPr>
      </w:pPr>
      <w:r w:rsidRPr="00A73B9C">
        <w:rPr>
          <w:rFonts w:cs="Arial"/>
          <w:sz w:val="28"/>
          <w:szCs w:val="28"/>
          <w:rtl/>
          <w:lang w:val="en-GB"/>
        </w:rPr>
        <w:t>الاجابة / لا توجد تحديات تواجه الفرد تدل على انتهاك حرية الفرد من قبل الدولة ولكن توجد تحديات اجتم</w:t>
      </w:r>
      <w:r w:rsidR="00A73B9C">
        <w:rPr>
          <w:rFonts w:cs="Arial"/>
          <w:sz w:val="28"/>
          <w:szCs w:val="28"/>
          <w:rtl/>
          <w:lang w:val="en-GB"/>
        </w:rPr>
        <w:t>اعية قائمة على العادات والتقالي</w:t>
      </w:r>
      <w:r w:rsidR="00A73B9C">
        <w:rPr>
          <w:rFonts w:cs="Arial" w:hint="cs"/>
          <w:sz w:val="28"/>
          <w:szCs w:val="28"/>
          <w:rtl/>
          <w:lang w:val="en-GB"/>
        </w:rPr>
        <w:t>د</w:t>
      </w:r>
      <w:r w:rsidRPr="00A73B9C">
        <w:rPr>
          <w:rFonts w:cs="Arial"/>
          <w:sz w:val="28"/>
          <w:szCs w:val="28"/>
          <w:rtl/>
          <w:lang w:val="en-GB"/>
        </w:rPr>
        <w:t xml:space="preserve"> الموروثة التي تسود المجتمع والعائلة وليست منهج تتبعه الدولة </w:t>
      </w:r>
      <w:r w:rsidR="00A73B9C" w:rsidRPr="00A73B9C">
        <w:rPr>
          <w:rFonts w:cs="Arial" w:hint="cs"/>
          <w:sz w:val="28"/>
          <w:szCs w:val="28"/>
          <w:rtl/>
          <w:lang w:val="en-GB"/>
        </w:rPr>
        <w:t>بالإضافة</w:t>
      </w:r>
      <w:r w:rsidR="00A73B9C">
        <w:rPr>
          <w:rFonts w:cs="Arial"/>
          <w:sz w:val="28"/>
          <w:szCs w:val="28"/>
          <w:rtl/>
          <w:lang w:val="en-GB"/>
        </w:rPr>
        <w:t xml:space="preserve"> الى تعرض العراق</w:t>
      </w:r>
      <w:r w:rsidRPr="00A73B9C">
        <w:rPr>
          <w:rFonts w:cs="Arial"/>
          <w:sz w:val="28"/>
          <w:szCs w:val="28"/>
          <w:rtl/>
          <w:lang w:val="en-GB"/>
        </w:rPr>
        <w:t xml:space="preserve"> الى هجمات عصابات داعش وزرع أفكاره التكفيرية في المناطق التي سيطر عليها ومن اجل التغلب على هذه التحديات فقد تضمنت الخطة الوطنية لحقوق الانسان فقرات تخص مكافحة التمييز والتعصب و التحريض على العنف تمثل الفكر والدين والمعتقد </w:t>
      </w:r>
      <w:r w:rsidR="00A73B9C">
        <w:rPr>
          <w:rFonts w:cs="Arial" w:hint="cs"/>
          <w:sz w:val="28"/>
          <w:szCs w:val="28"/>
          <w:rtl/>
          <w:lang w:val="en-GB"/>
        </w:rPr>
        <w:t>واعتمدت</w:t>
      </w:r>
      <w:r w:rsidRPr="00A73B9C">
        <w:rPr>
          <w:rFonts w:cs="Arial"/>
          <w:sz w:val="28"/>
          <w:szCs w:val="28"/>
          <w:rtl/>
          <w:lang w:val="en-GB"/>
        </w:rPr>
        <w:t xml:space="preserve"> الاستراتيجية العراقية لمكافحة الارهاب ( </w:t>
      </w:r>
      <w:r w:rsidR="00A73B9C">
        <w:rPr>
          <w:rFonts w:cs="Arial" w:hint="cs"/>
          <w:sz w:val="28"/>
          <w:szCs w:val="28"/>
          <w:rtl/>
          <w:lang w:val="en-GB" w:bidi="fa-IR"/>
        </w:rPr>
        <w:t>2021-2025</w:t>
      </w:r>
      <w:r w:rsidRPr="00A73B9C">
        <w:rPr>
          <w:rFonts w:cs="Arial"/>
          <w:sz w:val="28"/>
          <w:szCs w:val="28"/>
          <w:rtl/>
          <w:lang w:val="en-GB" w:bidi="fa-IR"/>
        </w:rPr>
        <w:t xml:space="preserve"> ) </w:t>
      </w:r>
      <w:r w:rsidRPr="00A73B9C">
        <w:rPr>
          <w:rFonts w:cs="Arial"/>
          <w:sz w:val="28"/>
          <w:szCs w:val="28"/>
          <w:rtl/>
          <w:lang w:val="en-GB"/>
        </w:rPr>
        <w:t>التي تضمنت في العديد من جوانبه</w:t>
      </w:r>
      <w:r w:rsidR="00A73B9C">
        <w:rPr>
          <w:rFonts w:cs="Arial" w:hint="cs"/>
          <w:sz w:val="28"/>
          <w:szCs w:val="28"/>
          <w:rtl/>
          <w:lang w:val="en-GB"/>
        </w:rPr>
        <w:t>ا</w:t>
      </w:r>
      <w:r w:rsidRPr="00A73B9C">
        <w:rPr>
          <w:rFonts w:cs="Arial"/>
          <w:sz w:val="28"/>
          <w:szCs w:val="28"/>
          <w:rtl/>
          <w:lang w:val="en-GB"/>
        </w:rPr>
        <w:t xml:space="preserve"> </w:t>
      </w:r>
      <w:r w:rsidR="00A73B9C">
        <w:rPr>
          <w:rFonts w:cs="Arial" w:hint="cs"/>
          <w:sz w:val="28"/>
          <w:szCs w:val="28"/>
          <w:rtl/>
          <w:lang w:val="en-GB"/>
        </w:rPr>
        <w:t>العمل</w:t>
      </w:r>
      <w:r w:rsidRPr="00A73B9C">
        <w:rPr>
          <w:rFonts w:cs="Arial"/>
          <w:sz w:val="28"/>
          <w:szCs w:val="28"/>
          <w:rtl/>
          <w:lang w:val="en-GB"/>
        </w:rPr>
        <w:t xml:space="preserve"> على اشاعة روح التسامح ونبذ العنف والتطرف وحماية الفكر والمعتقد وحرية الدين ومحاربة الافكار التكفيرية التي </w:t>
      </w:r>
      <w:r w:rsidR="00A73B9C">
        <w:rPr>
          <w:rFonts w:cs="Arial" w:hint="cs"/>
          <w:sz w:val="28"/>
          <w:szCs w:val="28"/>
          <w:rtl/>
          <w:lang w:val="en-GB"/>
        </w:rPr>
        <w:t>تؤجج</w:t>
      </w:r>
      <w:r w:rsidRPr="00A73B9C">
        <w:rPr>
          <w:rFonts w:cs="Arial"/>
          <w:sz w:val="28"/>
          <w:szCs w:val="28"/>
          <w:rtl/>
          <w:lang w:val="en-GB"/>
        </w:rPr>
        <w:t xml:space="preserve"> الأعمال العدائية التي ترقي الى الارهاب</w:t>
      </w:r>
      <w:r w:rsidR="00A73B9C">
        <w:rPr>
          <w:rFonts w:cs="Arial" w:hint="cs"/>
          <w:sz w:val="28"/>
          <w:szCs w:val="28"/>
          <w:rtl/>
          <w:lang w:val="en-GB"/>
        </w:rPr>
        <w:t>.</w:t>
      </w:r>
    </w:p>
    <w:p w14:paraId="3D678869" w14:textId="77777777" w:rsidR="00386D0C" w:rsidRDefault="000A35D2" w:rsidP="00D62349">
      <w:pPr>
        <w:pStyle w:val="ListParagraph"/>
        <w:numPr>
          <w:ilvl w:val="0"/>
          <w:numId w:val="10"/>
        </w:numPr>
        <w:ind w:left="368"/>
        <w:jc w:val="highKashida"/>
        <w:rPr>
          <w:rFonts w:cs="Arial"/>
          <w:b/>
          <w:bCs/>
          <w:sz w:val="28"/>
          <w:szCs w:val="28"/>
          <w:lang w:val="en-GB"/>
        </w:rPr>
      </w:pPr>
      <w:r w:rsidRPr="00386D0C">
        <w:rPr>
          <w:rFonts w:cs="Arial"/>
          <w:b/>
          <w:bCs/>
          <w:sz w:val="28"/>
          <w:szCs w:val="28"/>
          <w:rtl/>
          <w:lang w:val="en-GB"/>
        </w:rPr>
        <w:t>اعداد التقرير والتوثيق ، هل توجد الية للدولة لإعداد التقرير او تدوين الحوادث التي يمكن أن تؤثر على حرية الفكر ؟ هل أن الدولة تتخذ اجراءات اخرى في توثيق واعداد التقارير لمثل هكذا حوادث ؟ هل ان النمط من تلك الحوادث يزداد او يقل ؟ ومن هم المجرمين وماهي الدوافع المشتركة ؟ و</w:t>
      </w:r>
      <w:r w:rsidR="00386D0C" w:rsidRPr="00386D0C">
        <w:rPr>
          <w:rFonts w:cs="Arial"/>
          <w:b/>
          <w:bCs/>
          <w:sz w:val="28"/>
          <w:szCs w:val="28"/>
          <w:rtl/>
          <w:lang w:val="en-GB"/>
        </w:rPr>
        <w:t xml:space="preserve">هل هناك عوامل مخففة او مشددة ؟ </w:t>
      </w:r>
      <w:r w:rsidRPr="00386D0C">
        <w:rPr>
          <w:rFonts w:cs="Arial"/>
          <w:b/>
          <w:bCs/>
          <w:sz w:val="28"/>
          <w:szCs w:val="28"/>
          <w:rtl/>
          <w:lang w:val="en-GB"/>
        </w:rPr>
        <w:t xml:space="preserve">هل أن الجهات الفاعلة غير الحكومية تنخرط في سلوك قد يؤثر بشكل غير ملائم على حرية الفكر </w:t>
      </w:r>
      <w:r w:rsidR="00386D0C" w:rsidRPr="00386D0C">
        <w:rPr>
          <w:rFonts w:cs="Arial" w:hint="cs"/>
          <w:b/>
          <w:bCs/>
          <w:sz w:val="28"/>
          <w:szCs w:val="28"/>
          <w:rtl/>
          <w:lang w:val="en-GB"/>
        </w:rPr>
        <w:t>للأشخاص</w:t>
      </w:r>
      <w:r w:rsidRPr="00386D0C">
        <w:rPr>
          <w:rFonts w:cs="Arial"/>
          <w:b/>
          <w:bCs/>
          <w:sz w:val="28"/>
          <w:szCs w:val="28"/>
          <w:rtl/>
          <w:lang w:val="en-GB"/>
        </w:rPr>
        <w:t xml:space="preserve"> </w:t>
      </w:r>
      <w:r w:rsidR="00386D0C" w:rsidRPr="00386D0C">
        <w:rPr>
          <w:rFonts w:cs="Arial"/>
          <w:b/>
          <w:bCs/>
          <w:sz w:val="28"/>
          <w:szCs w:val="28"/>
          <w:rtl/>
          <w:lang w:val="en-GB"/>
        </w:rPr>
        <w:t>على اراضي الدولة ؟ وان كان كذلك</w:t>
      </w:r>
      <w:r w:rsidRPr="00386D0C">
        <w:rPr>
          <w:rFonts w:cs="Arial"/>
          <w:b/>
          <w:bCs/>
          <w:sz w:val="28"/>
          <w:szCs w:val="28"/>
          <w:rtl/>
          <w:lang w:val="en-GB"/>
        </w:rPr>
        <w:t>، ماهي الاجراءات الوقائية</w:t>
      </w:r>
      <w:r w:rsidR="00386D0C" w:rsidRPr="00386D0C">
        <w:rPr>
          <w:rFonts w:cs="Arial"/>
          <w:b/>
          <w:bCs/>
          <w:sz w:val="28"/>
          <w:szCs w:val="28"/>
          <w:rtl/>
          <w:lang w:val="en-GB"/>
        </w:rPr>
        <w:t xml:space="preserve"> التي تتخذها الدولة ؟ المعالجات</w:t>
      </w:r>
      <w:r w:rsidRPr="00386D0C">
        <w:rPr>
          <w:rFonts w:cs="Arial"/>
          <w:b/>
          <w:bCs/>
          <w:sz w:val="28"/>
          <w:szCs w:val="28"/>
          <w:rtl/>
          <w:lang w:val="en-GB"/>
        </w:rPr>
        <w:t>: كيف أن للدولة أن تنخرط وتدعم هؤلاء الذين يتعرضون لممار</w:t>
      </w:r>
      <w:r w:rsidR="00386D0C" w:rsidRPr="00386D0C">
        <w:rPr>
          <w:rFonts w:cs="Arial"/>
          <w:b/>
          <w:bCs/>
          <w:sz w:val="28"/>
          <w:szCs w:val="28"/>
          <w:rtl/>
          <w:lang w:val="en-GB"/>
        </w:rPr>
        <w:t>سات وسياسات تؤثر على حرية افكارهم بما في ذلك النساء والفتيات (</w:t>
      </w:r>
      <w:r w:rsidRPr="00386D0C">
        <w:rPr>
          <w:rFonts w:cs="Arial"/>
          <w:b/>
          <w:bCs/>
          <w:sz w:val="28"/>
          <w:szCs w:val="28"/>
          <w:rtl/>
          <w:lang w:val="en-GB"/>
        </w:rPr>
        <w:t>مثالا لذلك هل تمول الدولة برامج لمساعدتهم وضمان الوصول الفاعل الى العدالة وسبل الانتصاف وتنظيم المنتديات العامة والحوارات والمشاورات ... الخ ؟ هل هناك أية نتائج ملموسة لمن وجدت المحاكم انهم قد انتهكوا حرية الفكر ؟ ماهي هذه النتائج وكم عدد الاشخاص الذين أدينوا أو تم محاكمتهم سنويا " ؟ هل هذه الأعداد في تزايد ام تناقص ؟ هل هناك نزعات كالدوافع المشتركة ؟</w:t>
      </w:r>
      <w:r w:rsidR="00386D0C" w:rsidRPr="00386D0C">
        <w:rPr>
          <w:rFonts w:cs="Arial" w:hint="cs"/>
          <w:b/>
          <w:bCs/>
          <w:sz w:val="28"/>
          <w:szCs w:val="28"/>
          <w:rtl/>
          <w:lang w:val="en-GB"/>
        </w:rPr>
        <w:t>:</w:t>
      </w:r>
    </w:p>
    <w:p w14:paraId="47E8F0F3" w14:textId="77777777" w:rsidR="00EB0B83" w:rsidRDefault="00EB0B83" w:rsidP="00D62349">
      <w:pPr>
        <w:pStyle w:val="ListParagraph"/>
        <w:ind w:left="368"/>
        <w:jc w:val="highKashida"/>
        <w:rPr>
          <w:rFonts w:cs="Arial"/>
          <w:sz w:val="28"/>
          <w:szCs w:val="28"/>
          <w:rtl/>
          <w:lang w:val="en-GB"/>
        </w:rPr>
      </w:pPr>
    </w:p>
    <w:p w14:paraId="4E70631B" w14:textId="77777777" w:rsidR="00386D0C" w:rsidRDefault="00386D0C" w:rsidP="00D62349">
      <w:pPr>
        <w:pStyle w:val="ListParagraph"/>
        <w:ind w:left="368"/>
        <w:jc w:val="highKashida"/>
        <w:rPr>
          <w:rFonts w:cs="Arial"/>
          <w:sz w:val="28"/>
          <w:szCs w:val="28"/>
          <w:rtl/>
          <w:lang w:val="en-GB"/>
        </w:rPr>
      </w:pPr>
      <w:r>
        <w:rPr>
          <w:rFonts w:cs="Arial"/>
          <w:sz w:val="28"/>
          <w:szCs w:val="28"/>
          <w:rtl/>
          <w:lang w:val="en-GB"/>
        </w:rPr>
        <w:t>الاجابة |</w:t>
      </w:r>
    </w:p>
    <w:p w14:paraId="4896F1ED" w14:textId="77777777" w:rsidR="00386D0C" w:rsidRDefault="000A35D2" w:rsidP="00D62349">
      <w:pPr>
        <w:pStyle w:val="ListParagraph"/>
        <w:numPr>
          <w:ilvl w:val="0"/>
          <w:numId w:val="11"/>
        </w:numPr>
        <w:ind w:left="368"/>
        <w:jc w:val="highKashida"/>
        <w:rPr>
          <w:rFonts w:cs="Arial"/>
          <w:sz w:val="28"/>
          <w:szCs w:val="28"/>
          <w:lang w:val="en-GB"/>
        </w:rPr>
      </w:pPr>
      <w:r w:rsidRPr="00386D0C">
        <w:rPr>
          <w:rFonts w:cs="Arial"/>
          <w:sz w:val="28"/>
          <w:szCs w:val="28"/>
          <w:rtl/>
          <w:lang w:val="en-GB"/>
        </w:rPr>
        <w:t>ان العراق طرفا في الاتفاقيات الدولية لحقوق الإنسان كالعهدين الدوليين للحقوق المدنية والسياسية والحقوق الاقتصادية والثقافية والاجتماعية واتفاقية التمييز العنصري واتفاقية حقوق الطفل و البرتوكول</w:t>
      </w:r>
      <w:r w:rsidRPr="00386D0C">
        <w:rPr>
          <w:rFonts w:cs="Arial" w:hint="cs"/>
          <w:sz w:val="28"/>
          <w:szCs w:val="28"/>
          <w:rtl/>
          <w:lang w:val="en-GB"/>
        </w:rPr>
        <w:t>ی</w:t>
      </w:r>
      <w:r w:rsidRPr="00386D0C">
        <w:rPr>
          <w:rFonts w:cs="Arial" w:hint="eastAsia"/>
          <w:sz w:val="28"/>
          <w:szCs w:val="28"/>
          <w:rtl/>
          <w:lang w:val="en-GB"/>
        </w:rPr>
        <w:t>ن</w:t>
      </w:r>
      <w:r w:rsidR="00386D0C">
        <w:rPr>
          <w:rFonts w:cs="Arial"/>
          <w:sz w:val="28"/>
          <w:szCs w:val="28"/>
          <w:rtl/>
          <w:lang w:val="en-GB"/>
        </w:rPr>
        <w:t xml:space="preserve"> الملحقين </w:t>
      </w:r>
      <w:r w:rsidR="00386D0C">
        <w:rPr>
          <w:rFonts w:cs="Arial"/>
          <w:sz w:val="28"/>
          <w:szCs w:val="28"/>
          <w:rtl/>
          <w:lang w:val="en-GB"/>
        </w:rPr>
        <w:lastRenderedPageBreak/>
        <w:t>بها و</w:t>
      </w:r>
      <w:r w:rsidRPr="00386D0C">
        <w:rPr>
          <w:rFonts w:cs="Arial"/>
          <w:sz w:val="28"/>
          <w:szCs w:val="28"/>
          <w:rtl/>
          <w:lang w:val="en-GB"/>
        </w:rPr>
        <w:t xml:space="preserve">اتفاقية القضاء على كافة اشكال التمييز ضد </w:t>
      </w:r>
      <w:r w:rsidR="00386D0C" w:rsidRPr="00386D0C">
        <w:rPr>
          <w:rFonts w:cs="Arial" w:hint="cs"/>
          <w:sz w:val="28"/>
          <w:szCs w:val="28"/>
          <w:rtl/>
          <w:lang w:val="en-GB"/>
        </w:rPr>
        <w:t>المرأة</w:t>
      </w:r>
      <w:r w:rsidR="00386D0C">
        <w:rPr>
          <w:rFonts w:cs="Arial"/>
          <w:sz w:val="28"/>
          <w:szCs w:val="28"/>
          <w:rtl/>
          <w:lang w:val="en-GB"/>
        </w:rPr>
        <w:t xml:space="preserve"> و</w:t>
      </w:r>
      <w:r w:rsidRPr="00386D0C">
        <w:rPr>
          <w:rFonts w:cs="Arial"/>
          <w:sz w:val="28"/>
          <w:szCs w:val="28"/>
          <w:rtl/>
          <w:lang w:val="en-GB"/>
        </w:rPr>
        <w:t>اتفاقية ذوي الاعاقة والاحتياجات الخاصة و اتفاقية مناهضة التعذيب وبموجب هذه الاتفاقيات فأن العرا</w:t>
      </w:r>
      <w:r w:rsidRPr="00386D0C">
        <w:rPr>
          <w:rFonts w:cs="Arial" w:hint="eastAsia"/>
          <w:sz w:val="28"/>
          <w:szCs w:val="28"/>
          <w:rtl/>
          <w:lang w:val="en-GB"/>
        </w:rPr>
        <w:t>ق</w:t>
      </w:r>
      <w:r w:rsidRPr="00386D0C">
        <w:rPr>
          <w:rFonts w:cs="Arial"/>
          <w:sz w:val="28"/>
          <w:szCs w:val="28"/>
          <w:rtl/>
          <w:lang w:val="en-GB"/>
        </w:rPr>
        <w:t xml:space="preserve"> ملزم بتنفيذ بنوده ومن ضمنها كتابة التقارير الدورية الى اللجان التعاهدية في المفوضية السامية لحقوق الانسان و التي تتضمن اجراءات الدولة فيها ومواءمة التشريعات لتنفيذ الاتفاقيات ومن ضمنها حرية الفكر وضمانها وحمايتها.</w:t>
      </w:r>
    </w:p>
    <w:p w14:paraId="61CBF93F" w14:textId="77777777" w:rsidR="00386D0C" w:rsidRDefault="000A35D2" w:rsidP="00D62349">
      <w:pPr>
        <w:pStyle w:val="ListParagraph"/>
        <w:numPr>
          <w:ilvl w:val="0"/>
          <w:numId w:val="11"/>
        </w:numPr>
        <w:ind w:left="368"/>
        <w:jc w:val="highKashida"/>
        <w:rPr>
          <w:rFonts w:cs="Arial"/>
          <w:sz w:val="28"/>
          <w:szCs w:val="28"/>
          <w:lang w:val="en-GB"/>
        </w:rPr>
      </w:pPr>
      <w:r w:rsidRPr="00386D0C">
        <w:rPr>
          <w:rFonts w:cs="Arial"/>
          <w:sz w:val="28"/>
          <w:szCs w:val="28"/>
          <w:rtl/>
          <w:lang w:val="en-GB"/>
        </w:rPr>
        <w:t>اشار قانون المفوضية العليا لحقوق الانسا</w:t>
      </w:r>
      <w:r w:rsidRPr="00386D0C">
        <w:rPr>
          <w:rFonts w:cs="Arial" w:hint="eastAsia"/>
          <w:sz w:val="28"/>
          <w:szCs w:val="28"/>
          <w:rtl/>
          <w:lang w:val="en-GB"/>
        </w:rPr>
        <w:t>ن</w:t>
      </w:r>
      <w:r w:rsidRPr="00386D0C">
        <w:rPr>
          <w:rFonts w:cs="Arial"/>
          <w:sz w:val="28"/>
          <w:szCs w:val="28"/>
          <w:rtl/>
          <w:lang w:val="en-GB"/>
        </w:rPr>
        <w:t xml:space="preserve"> رقم ( 53 ) لسنة </w:t>
      </w:r>
      <w:r w:rsidR="00386D0C">
        <w:rPr>
          <w:rFonts w:cs="Arial" w:hint="cs"/>
          <w:sz w:val="28"/>
          <w:szCs w:val="28"/>
          <w:rtl/>
          <w:lang w:val="en-GB" w:bidi="fa-IR"/>
        </w:rPr>
        <w:t>2008</w:t>
      </w:r>
      <w:r w:rsidRPr="00386D0C">
        <w:rPr>
          <w:rFonts w:cs="Arial"/>
          <w:sz w:val="28"/>
          <w:szCs w:val="28"/>
          <w:rtl/>
          <w:lang w:val="en-GB"/>
        </w:rPr>
        <w:t xml:space="preserve"> إلى المهام الموكلة بها ومن ضمنها كتابة التقارير حيث نصت ال</w:t>
      </w:r>
      <w:r w:rsidR="00386D0C">
        <w:rPr>
          <w:rFonts w:cs="Arial"/>
          <w:sz w:val="28"/>
          <w:szCs w:val="28"/>
          <w:rtl/>
          <w:lang w:val="en-GB"/>
        </w:rPr>
        <w:t>مادة ( 4 / ثامنا ) على (</w:t>
      </w:r>
      <w:r w:rsidRPr="00386D0C">
        <w:rPr>
          <w:rFonts w:cs="Arial"/>
          <w:sz w:val="28"/>
          <w:szCs w:val="28"/>
          <w:rtl/>
          <w:lang w:val="en-GB"/>
        </w:rPr>
        <w:t>تقديم تقرير سنوي الى مجلس النواب متضمنا تقييما عاما عن حالة حقوق الانسان في العراق ويتم</w:t>
      </w:r>
      <w:r w:rsidR="00386D0C">
        <w:rPr>
          <w:rFonts w:cs="Arial"/>
          <w:sz w:val="28"/>
          <w:szCs w:val="28"/>
          <w:rtl/>
          <w:lang w:val="en-GB"/>
        </w:rPr>
        <w:t xml:space="preserve"> نشره في وسائل الاعلام المختلفة</w:t>
      </w:r>
      <w:r w:rsidRPr="00386D0C">
        <w:rPr>
          <w:rFonts w:cs="Arial"/>
          <w:sz w:val="28"/>
          <w:szCs w:val="28"/>
          <w:rtl/>
          <w:lang w:val="en-GB"/>
        </w:rPr>
        <w:t>).</w:t>
      </w:r>
    </w:p>
    <w:p w14:paraId="6925D228" w14:textId="77777777" w:rsidR="00386D0C" w:rsidRDefault="000A35D2" w:rsidP="00D62349">
      <w:pPr>
        <w:pStyle w:val="ListParagraph"/>
        <w:numPr>
          <w:ilvl w:val="0"/>
          <w:numId w:val="11"/>
        </w:numPr>
        <w:ind w:left="368"/>
        <w:jc w:val="highKashida"/>
        <w:rPr>
          <w:rFonts w:cs="Arial"/>
          <w:sz w:val="28"/>
          <w:szCs w:val="28"/>
          <w:lang w:val="en-GB"/>
        </w:rPr>
      </w:pPr>
      <w:r w:rsidRPr="00386D0C">
        <w:rPr>
          <w:rFonts w:cs="Arial"/>
          <w:sz w:val="28"/>
          <w:szCs w:val="28"/>
          <w:rtl/>
          <w:lang w:val="en-GB"/>
        </w:rPr>
        <w:t>أن المجتمع المدني كمؤسسات ومنظمات له دور بارز و مهم فالمؤسسات الحكومية تعزز الروابط مع منظمات المجتمع المدني من خلال انشاء دور تشاركي في رسم السياسات بطرق واليات متنوعة من خلال عقد اللقاءات والورش والدورات وفتح المجال لتقديم المقترحات المتعلقة بالسياسات التشريعية وصياغة القوانين ف</w:t>
      </w:r>
      <w:r w:rsidRPr="00386D0C">
        <w:rPr>
          <w:rFonts w:cs="Arial" w:hint="eastAsia"/>
          <w:sz w:val="28"/>
          <w:szCs w:val="28"/>
          <w:rtl/>
          <w:lang w:val="en-GB"/>
        </w:rPr>
        <w:t>قد</w:t>
      </w:r>
      <w:r w:rsidRPr="00386D0C">
        <w:rPr>
          <w:rFonts w:cs="Arial"/>
          <w:sz w:val="28"/>
          <w:szCs w:val="28"/>
          <w:rtl/>
          <w:lang w:val="en-GB"/>
        </w:rPr>
        <w:t xml:space="preserve"> نصت المادة (</w:t>
      </w:r>
      <w:r w:rsidR="00386D0C">
        <w:rPr>
          <w:rFonts w:cs="Arial" w:hint="cs"/>
          <w:sz w:val="28"/>
          <w:szCs w:val="28"/>
          <w:rtl/>
          <w:lang w:val="en-GB" w:bidi="fa-IR"/>
        </w:rPr>
        <w:t>39</w:t>
      </w:r>
      <w:r w:rsidRPr="00386D0C">
        <w:rPr>
          <w:rFonts w:cs="Arial"/>
          <w:sz w:val="28"/>
          <w:szCs w:val="28"/>
          <w:rtl/>
          <w:lang w:val="en-GB" w:bidi="fa-IR"/>
        </w:rPr>
        <w:t xml:space="preserve">) </w:t>
      </w:r>
      <w:r w:rsidRPr="00386D0C">
        <w:rPr>
          <w:rFonts w:cs="Arial"/>
          <w:sz w:val="28"/>
          <w:szCs w:val="28"/>
          <w:rtl/>
          <w:lang w:val="en-GB"/>
        </w:rPr>
        <w:t xml:space="preserve">من الدستور على ان يكفل الدستور حرية تأسيس الجمعيات و الانضمام اليها و </w:t>
      </w:r>
      <w:r w:rsidR="00386D0C" w:rsidRPr="00386D0C">
        <w:rPr>
          <w:rFonts w:cs="Arial" w:hint="cs"/>
          <w:sz w:val="28"/>
          <w:szCs w:val="28"/>
          <w:rtl/>
          <w:lang w:val="en-GB"/>
        </w:rPr>
        <w:t>لا بجو</w:t>
      </w:r>
      <w:r w:rsidR="00386D0C" w:rsidRPr="00386D0C">
        <w:rPr>
          <w:rFonts w:cs="Arial" w:hint="eastAsia"/>
          <w:sz w:val="28"/>
          <w:szCs w:val="28"/>
          <w:rtl/>
          <w:lang w:val="en-GB"/>
        </w:rPr>
        <w:t>ز</w:t>
      </w:r>
      <w:r w:rsidRPr="00386D0C">
        <w:rPr>
          <w:rFonts w:cs="Arial"/>
          <w:sz w:val="28"/>
          <w:szCs w:val="28"/>
          <w:rtl/>
          <w:lang w:val="en-GB"/>
        </w:rPr>
        <w:t xml:space="preserve"> اجبار أحد على الانضمام اليها وتعمل الدولة على توفير الأسباب لممارسة </w:t>
      </w:r>
      <w:r w:rsidR="00386D0C">
        <w:rPr>
          <w:rFonts w:cs="Arial" w:hint="cs"/>
          <w:sz w:val="28"/>
          <w:szCs w:val="28"/>
          <w:rtl/>
          <w:lang w:val="en-GB"/>
        </w:rPr>
        <w:t>الجمعيات</w:t>
      </w:r>
      <w:r w:rsidRPr="00386D0C">
        <w:rPr>
          <w:rFonts w:cs="Arial"/>
          <w:sz w:val="28"/>
          <w:szCs w:val="28"/>
          <w:rtl/>
          <w:lang w:val="en-GB"/>
        </w:rPr>
        <w:t xml:space="preserve"> عملها وقد نص قانون المنظمات غير الحكومية رقم (</w:t>
      </w:r>
      <w:r w:rsidR="00386D0C">
        <w:rPr>
          <w:rFonts w:cs="Arial" w:hint="cs"/>
          <w:sz w:val="28"/>
          <w:szCs w:val="28"/>
          <w:rtl/>
          <w:lang w:val="en-GB" w:bidi="fa-IR"/>
        </w:rPr>
        <w:t>12</w:t>
      </w:r>
      <w:r w:rsidRPr="00386D0C">
        <w:rPr>
          <w:rFonts w:cs="Arial"/>
          <w:sz w:val="28"/>
          <w:szCs w:val="28"/>
          <w:rtl/>
          <w:lang w:val="en-GB" w:bidi="fa-IR"/>
        </w:rPr>
        <w:t xml:space="preserve">) </w:t>
      </w:r>
      <w:r w:rsidRPr="00386D0C">
        <w:rPr>
          <w:rFonts w:cs="Arial"/>
          <w:sz w:val="28"/>
          <w:szCs w:val="28"/>
          <w:rtl/>
          <w:lang w:val="en-GB"/>
        </w:rPr>
        <w:t xml:space="preserve">لسنة </w:t>
      </w:r>
      <w:r w:rsidR="00386D0C">
        <w:rPr>
          <w:rFonts w:cs="Arial" w:hint="cs"/>
          <w:sz w:val="28"/>
          <w:szCs w:val="28"/>
          <w:rtl/>
          <w:lang w:val="en-GB" w:bidi="fa-IR"/>
        </w:rPr>
        <w:t>2010</w:t>
      </w:r>
      <w:r w:rsidRPr="00386D0C">
        <w:rPr>
          <w:rFonts w:cs="Arial"/>
          <w:sz w:val="28"/>
          <w:szCs w:val="28"/>
          <w:rtl/>
          <w:lang w:val="en-GB"/>
        </w:rPr>
        <w:t xml:space="preserve"> على تحقيق أهداف المنظ</w:t>
      </w:r>
      <w:r w:rsidRPr="00386D0C">
        <w:rPr>
          <w:rFonts w:cs="Arial" w:hint="eastAsia"/>
          <w:sz w:val="28"/>
          <w:szCs w:val="28"/>
          <w:rtl/>
          <w:lang w:val="en-GB"/>
        </w:rPr>
        <w:t>مة</w:t>
      </w:r>
      <w:r w:rsidRPr="00386D0C">
        <w:rPr>
          <w:rFonts w:cs="Arial"/>
          <w:sz w:val="28"/>
          <w:szCs w:val="28"/>
          <w:rtl/>
          <w:lang w:val="en-GB"/>
        </w:rPr>
        <w:t xml:space="preserve"> بالوسائل السلمية والديمقراطية والتي من ضمنها تعزيز حرية المواطنين وحصر القانون المنظمة غير الحكومية أن تتبنى اهدافا أو تقوم </w:t>
      </w:r>
      <w:r w:rsidR="00386D0C" w:rsidRPr="00386D0C">
        <w:rPr>
          <w:rFonts w:cs="Arial" w:hint="cs"/>
          <w:sz w:val="28"/>
          <w:szCs w:val="28"/>
          <w:rtl/>
          <w:lang w:val="en-GB"/>
        </w:rPr>
        <w:t>بأنشطة</w:t>
      </w:r>
      <w:r w:rsidRPr="00386D0C">
        <w:rPr>
          <w:rFonts w:cs="Arial"/>
          <w:sz w:val="28"/>
          <w:szCs w:val="28"/>
          <w:rtl/>
          <w:lang w:val="en-GB"/>
        </w:rPr>
        <w:t xml:space="preserve"> تخالف الدستور والقوانين العراقية النافذة وفي حالة مخالفتها </w:t>
      </w:r>
      <w:r w:rsidR="00386D0C" w:rsidRPr="00386D0C">
        <w:rPr>
          <w:rFonts w:cs="Arial" w:hint="cs"/>
          <w:sz w:val="28"/>
          <w:szCs w:val="28"/>
          <w:rtl/>
          <w:lang w:val="en-GB"/>
        </w:rPr>
        <w:t>فأنها</w:t>
      </w:r>
      <w:r w:rsidRPr="00386D0C">
        <w:rPr>
          <w:rFonts w:cs="Arial"/>
          <w:sz w:val="28"/>
          <w:szCs w:val="28"/>
          <w:rtl/>
          <w:lang w:val="en-GB"/>
        </w:rPr>
        <w:t xml:space="preserve"> تتعرض الى عقوبات </w:t>
      </w:r>
      <w:r w:rsidR="00386D0C" w:rsidRPr="00386D0C">
        <w:rPr>
          <w:rFonts w:cs="Arial" w:hint="cs"/>
          <w:sz w:val="28"/>
          <w:szCs w:val="28"/>
          <w:rtl/>
          <w:lang w:val="en-GB"/>
        </w:rPr>
        <w:t>عديد</w:t>
      </w:r>
      <w:r w:rsidR="00386D0C">
        <w:rPr>
          <w:rFonts w:cs="Arial" w:hint="cs"/>
          <w:sz w:val="28"/>
          <w:szCs w:val="28"/>
          <w:rtl/>
          <w:lang w:val="en-GB"/>
        </w:rPr>
        <w:t>ة</w:t>
      </w:r>
      <w:r w:rsidRPr="00386D0C">
        <w:rPr>
          <w:rFonts w:cs="Arial"/>
          <w:sz w:val="28"/>
          <w:szCs w:val="28"/>
          <w:rtl/>
          <w:lang w:val="en-GB"/>
        </w:rPr>
        <w:t xml:space="preserve"> متفاوتة</w:t>
      </w:r>
      <w:r w:rsidR="00386D0C">
        <w:rPr>
          <w:rFonts w:cs="Arial" w:hint="cs"/>
          <w:sz w:val="28"/>
          <w:szCs w:val="28"/>
          <w:rtl/>
          <w:lang w:val="en-GB"/>
        </w:rPr>
        <w:t>.</w:t>
      </w:r>
    </w:p>
    <w:p w14:paraId="6AFC346D" w14:textId="77777777" w:rsidR="00EB0B83" w:rsidRDefault="000A35D2" w:rsidP="00D62349">
      <w:pPr>
        <w:pStyle w:val="ListParagraph"/>
        <w:numPr>
          <w:ilvl w:val="0"/>
          <w:numId w:val="11"/>
        </w:numPr>
        <w:ind w:left="368"/>
        <w:jc w:val="highKashida"/>
        <w:rPr>
          <w:rFonts w:cs="Arial"/>
          <w:sz w:val="28"/>
          <w:szCs w:val="28"/>
          <w:lang w:val="en-GB"/>
        </w:rPr>
      </w:pPr>
      <w:r w:rsidRPr="00386D0C">
        <w:rPr>
          <w:rFonts w:cs="Arial"/>
          <w:sz w:val="28"/>
          <w:szCs w:val="28"/>
          <w:rtl/>
          <w:lang w:val="en-GB"/>
        </w:rPr>
        <w:t>أن القوانين العراقية هي قوا</w:t>
      </w:r>
      <w:r w:rsidRPr="00386D0C">
        <w:rPr>
          <w:rFonts w:cs="Arial" w:hint="eastAsia"/>
          <w:sz w:val="28"/>
          <w:szCs w:val="28"/>
          <w:rtl/>
          <w:lang w:val="en-GB"/>
        </w:rPr>
        <w:t>ن</w:t>
      </w:r>
      <w:r w:rsidRPr="00386D0C">
        <w:rPr>
          <w:rFonts w:cs="Arial" w:hint="cs"/>
          <w:sz w:val="28"/>
          <w:szCs w:val="28"/>
          <w:rtl/>
          <w:lang w:val="en-GB"/>
        </w:rPr>
        <w:t>ی</w:t>
      </w:r>
      <w:r w:rsidRPr="00386D0C">
        <w:rPr>
          <w:rFonts w:cs="Arial" w:hint="eastAsia"/>
          <w:sz w:val="28"/>
          <w:szCs w:val="28"/>
          <w:rtl/>
          <w:lang w:val="en-GB"/>
        </w:rPr>
        <w:t>ن</w:t>
      </w:r>
      <w:r w:rsidRPr="00386D0C">
        <w:rPr>
          <w:rFonts w:cs="Arial"/>
          <w:sz w:val="28"/>
          <w:szCs w:val="28"/>
          <w:rtl/>
          <w:lang w:val="en-GB"/>
        </w:rPr>
        <w:t xml:space="preserve"> رصينة تضمن وصول الجميع إلى العدالة دونما أية عوائق وان قيام السلطة القضائية بالتحقيق في جميع انتهاكات حقوق الانسان يعتبر فريدا يعكسها القضاء العراقي بقرار انه الرصينة في هذا المجال في مكافحة الإفلات من العقاب وجبر الضرر للضحايا وان</w:t>
      </w:r>
      <w:r w:rsidR="00EB0B83">
        <w:rPr>
          <w:rFonts w:cs="Arial" w:hint="cs"/>
          <w:sz w:val="28"/>
          <w:szCs w:val="28"/>
          <w:rtl/>
          <w:lang w:val="en-GB"/>
        </w:rPr>
        <w:t xml:space="preserve"> </w:t>
      </w:r>
      <w:r w:rsidR="00EB0B83">
        <w:rPr>
          <w:rFonts w:cs="Arial"/>
          <w:sz w:val="28"/>
          <w:szCs w:val="28"/>
          <w:rtl/>
          <w:lang w:val="en-GB"/>
        </w:rPr>
        <w:t>العراقي</w:t>
      </w:r>
      <w:r w:rsidRPr="00EB0B83">
        <w:rPr>
          <w:rFonts w:cs="Arial"/>
          <w:sz w:val="28"/>
          <w:szCs w:val="28"/>
          <w:rtl/>
          <w:lang w:val="en-GB"/>
        </w:rPr>
        <w:t>ون يتمتعون جميعا دونما تمييز بين الفئات وخصوصا النساء والفتيات بالحقوق التي ضمنها الدستور العراقي</w:t>
      </w:r>
      <w:r w:rsidR="00EB0B83">
        <w:rPr>
          <w:rFonts w:cs="Arial" w:hint="cs"/>
          <w:sz w:val="28"/>
          <w:szCs w:val="28"/>
          <w:rtl/>
          <w:lang w:val="en-GB"/>
        </w:rPr>
        <w:t>.</w:t>
      </w:r>
    </w:p>
    <w:p w14:paraId="68742904" w14:textId="77777777" w:rsidR="00EB0B83" w:rsidRDefault="000A35D2" w:rsidP="00D62349">
      <w:pPr>
        <w:ind w:left="368"/>
        <w:jc w:val="highKashida"/>
        <w:rPr>
          <w:rFonts w:cs="Arial"/>
          <w:sz w:val="28"/>
          <w:szCs w:val="28"/>
          <w:rtl/>
          <w:lang w:val="en-GB"/>
        </w:rPr>
      </w:pPr>
      <w:r w:rsidRPr="00EB0B83">
        <w:rPr>
          <w:rFonts w:cs="Arial"/>
          <w:b/>
          <w:bCs/>
          <w:sz w:val="28"/>
          <w:szCs w:val="28"/>
          <w:rtl/>
          <w:lang w:val="en-GB"/>
        </w:rPr>
        <w:t>الدول الأطراف لتعزيز حرية الفكر بما في ذلك الجهات الفاعلة العامة والخاصة</w:t>
      </w:r>
      <w:r w:rsidR="00EB0B83">
        <w:rPr>
          <w:rFonts w:cs="Arial" w:hint="cs"/>
          <w:sz w:val="28"/>
          <w:szCs w:val="28"/>
          <w:rtl/>
          <w:lang w:val="en-GB"/>
        </w:rPr>
        <w:t>:</w:t>
      </w:r>
    </w:p>
    <w:p w14:paraId="4B565C30" w14:textId="77777777" w:rsidR="00EB0B83" w:rsidRPr="00EB0B83" w:rsidRDefault="00EB0B83" w:rsidP="00D62349">
      <w:pPr>
        <w:pStyle w:val="ListParagraph"/>
        <w:numPr>
          <w:ilvl w:val="0"/>
          <w:numId w:val="12"/>
        </w:numPr>
        <w:ind w:left="368" w:hanging="283"/>
        <w:jc w:val="highKashida"/>
        <w:rPr>
          <w:rFonts w:cs="Arial"/>
          <w:b/>
          <w:bCs/>
          <w:sz w:val="28"/>
          <w:szCs w:val="28"/>
          <w:lang w:val="en-GB"/>
        </w:rPr>
      </w:pPr>
      <w:r w:rsidRPr="00EB0B83">
        <w:rPr>
          <w:rFonts w:cs="Arial"/>
          <w:b/>
          <w:bCs/>
          <w:sz w:val="28"/>
          <w:szCs w:val="28"/>
          <w:rtl/>
          <w:lang w:val="en-GB"/>
        </w:rPr>
        <w:t>التدابير الايجابية</w:t>
      </w:r>
      <w:r w:rsidR="000A35D2" w:rsidRPr="00EB0B83">
        <w:rPr>
          <w:rFonts w:cs="Arial"/>
          <w:b/>
          <w:bCs/>
          <w:sz w:val="28"/>
          <w:szCs w:val="28"/>
          <w:rtl/>
          <w:lang w:val="en-GB"/>
        </w:rPr>
        <w:t>: هل اتخذت الدولة اية اجراءات من شأن</w:t>
      </w:r>
      <w:r w:rsidRPr="00EB0B83">
        <w:rPr>
          <w:rFonts w:cs="Arial"/>
          <w:b/>
          <w:bCs/>
          <w:sz w:val="28"/>
          <w:szCs w:val="28"/>
          <w:rtl/>
          <w:lang w:val="en-GB"/>
        </w:rPr>
        <w:t>ها خلق بيئة تميل الى حرية الفكر</w:t>
      </w:r>
      <w:r w:rsidR="000A35D2" w:rsidRPr="00EB0B83">
        <w:rPr>
          <w:rFonts w:cs="Arial"/>
          <w:b/>
          <w:bCs/>
          <w:sz w:val="28"/>
          <w:szCs w:val="28"/>
          <w:rtl/>
          <w:lang w:val="en-GB"/>
        </w:rPr>
        <w:t xml:space="preserve">؟ وما هو تأثير ذلك ان كان موجودة ؟ ومثل هذه </w:t>
      </w:r>
      <w:r w:rsidR="000A35D2" w:rsidRPr="00EB0B83">
        <w:rPr>
          <w:rFonts w:cs="Arial"/>
          <w:b/>
          <w:bCs/>
          <w:sz w:val="28"/>
          <w:szCs w:val="28"/>
          <w:rtl/>
          <w:lang w:val="en-GB"/>
        </w:rPr>
        <w:lastRenderedPageBreak/>
        <w:t>الاجراءات يمكن أن تظهر بعدة سياقات بما في ذلك الاعلام والتعليم والرعاية الصحية وقطاع العدالة . كيف تستطيع الدولة أن تخلق بيئة مناسبة للحوار الشفاف بما في ذلك الاعلام والانترنيت الحر متوافقة مع حقوق حرية التعبير وحرية المعتقد والدين</w:t>
      </w:r>
      <w:r w:rsidRPr="00EB0B83">
        <w:rPr>
          <w:rFonts w:cs="Arial" w:hint="cs"/>
          <w:b/>
          <w:bCs/>
          <w:sz w:val="28"/>
          <w:szCs w:val="28"/>
          <w:rtl/>
          <w:lang w:val="en-GB"/>
        </w:rPr>
        <w:t>:</w:t>
      </w:r>
    </w:p>
    <w:p w14:paraId="4B1B8031" w14:textId="77777777" w:rsidR="00EB0B83" w:rsidRDefault="000A35D2" w:rsidP="00D62349">
      <w:pPr>
        <w:pStyle w:val="ListParagraph"/>
        <w:ind w:left="368" w:hanging="283"/>
        <w:jc w:val="highKashida"/>
        <w:rPr>
          <w:rFonts w:cs="Arial"/>
          <w:sz w:val="28"/>
          <w:szCs w:val="28"/>
          <w:rtl/>
          <w:lang w:val="en-GB"/>
        </w:rPr>
      </w:pPr>
      <w:r w:rsidRPr="00EB0B83">
        <w:rPr>
          <w:rFonts w:cs="Arial"/>
          <w:b/>
          <w:bCs/>
          <w:sz w:val="28"/>
          <w:szCs w:val="28"/>
          <w:rtl/>
          <w:lang w:val="en-GB"/>
        </w:rPr>
        <w:t>الاجابة</w:t>
      </w:r>
      <w:r w:rsidR="00EB0B83">
        <w:rPr>
          <w:rFonts w:cs="Arial" w:hint="cs"/>
          <w:sz w:val="28"/>
          <w:szCs w:val="28"/>
          <w:rtl/>
          <w:lang w:val="en-GB"/>
        </w:rPr>
        <w:t>/</w:t>
      </w:r>
    </w:p>
    <w:p w14:paraId="7911C112" w14:textId="77777777" w:rsidR="00EB0B83" w:rsidRDefault="000A35D2" w:rsidP="00D62349">
      <w:pPr>
        <w:pStyle w:val="ListParagraph"/>
        <w:numPr>
          <w:ilvl w:val="0"/>
          <w:numId w:val="11"/>
        </w:numPr>
        <w:ind w:left="368"/>
        <w:jc w:val="highKashida"/>
        <w:rPr>
          <w:rFonts w:cs="Arial"/>
          <w:sz w:val="28"/>
          <w:szCs w:val="28"/>
          <w:lang w:val="en-GB"/>
        </w:rPr>
      </w:pPr>
      <w:r w:rsidRPr="00EB0B83">
        <w:rPr>
          <w:rFonts w:cs="Arial"/>
          <w:sz w:val="28"/>
          <w:szCs w:val="28"/>
          <w:rtl/>
          <w:lang w:val="en-GB"/>
        </w:rPr>
        <w:t>ان الدستور العراقي ضمن حرية الفكر والمعتقد والدين والضمير والتعبير عن الرأي في كافة الوسائل كالصحافة والاعلام والانترنت والمنتديات والاجتماعات والتظاهرات السلمية تعمل الحكومة العراقية وتبذل الجهود الكبيرة مع المؤسسات الدينية لغرض توحيد الفكر والخطاب الديني وبالشكل الذي يؤمن نبذ الطائفية والتمييز والحث على تبني منهج الخط الوسطي بين مكونات الشعب العراقي</w:t>
      </w:r>
      <w:r w:rsidR="00EB0B83">
        <w:rPr>
          <w:rFonts w:cs="Arial" w:hint="cs"/>
          <w:sz w:val="28"/>
          <w:szCs w:val="28"/>
          <w:rtl/>
          <w:lang w:val="en-GB"/>
        </w:rPr>
        <w:t>.</w:t>
      </w:r>
    </w:p>
    <w:p w14:paraId="3928D79C" w14:textId="77777777" w:rsidR="00EB0B83" w:rsidRDefault="000A35D2" w:rsidP="00D62349">
      <w:pPr>
        <w:pStyle w:val="ListParagraph"/>
        <w:numPr>
          <w:ilvl w:val="0"/>
          <w:numId w:val="11"/>
        </w:numPr>
        <w:ind w:left="368"/>
        <w:jc w:val="highKashida"/>
        <w:rPr>
          <w:rFonts w:cs="Arial"/>
          <w:sz w:val="28"/>
          <w:szCs w:val="28"/>
          <w:lang w:val="en-GB"/>
        </w:rPr>
      </w:pPr>
      <w:r w:rsidRPr="00EB0B83">
        <w:rPr>
          <w:rFonts w:cs="Arial"/>
          <w:sz w:val="28"/>
          <w:szCs w:val="28"/>
          <w:rtl/>
          <w:lang w:val="en-GB"/>
        </w:rPr>
        <w:t xml:space="preserve">يضمن الدستور التعليم بلغة الأم وخاصة الأقليات </w:t>
      </w:r>
      <w:r w:rsidR="00EB0B83" w:rsidRPr="00EB0B83">
        <w:rPr>
          <w:rFonts w:cs="Arial" w:hint="cs"/>
          <w:sz w:val="28"/>
          <w:szCs w:val="28"/>
          <w:rtl/>
          <w:lang w:val="en-GB"/>
        </w:rPr>
        <w:t>كاللغا</w:t>
      </w:r>
      <w:r w:rsidR="00EB0B83" w:rsidRPr="00EB0B83">
        <w:rPr>
          <w:rFonts w:cs="Arial" w:hint="eastAsia"/>
          <w:sz w:val="28"/>
          <w:szCs w:val="28"/>
          <w:rtl/>
          <w:lang w:val="en-GB"/>
        </w:rPr>
        <w:t>ت</w:t>
      </w:r>
      <w:r w:rsidR="00EB0B83">
        <w:rPr>
          <w:rFonts w:cs="Arial"/>
          <w:sz w:val="28"/>
          <w:szCs w:val="28"/>
          <w:rtl/>
          <w:lang w:val="en-GB"/>
        </w:rPr>
        <w:t xml:space="preserve"> (</w:t>
      </w:r>
      <w:r w:rsidRPr="00EB0B83">
        <w:rPr>
          <w:rFonts w:cs="Arial"/>
          <w:sz w:val="28"/>
          <w:szCs w:val="28"/>
          <w:rtl/>
          <w:lang w:val="en-GB"/>
        </w:rPr>
        <w:t>الكردية و التركمانية السريانية ).</w:t>
      </w:r>
    </w:p>
    <w:p w14:paraId="6EE4501D" w14:textId="77777777" w:rsidR="00EB0B83" w:rsidRDefault="000A35D2" w:rsidP="00D62349">
      <w:pPr>
        <w:pStyle w:val="ListParagraph"/>
        <w:numPr>
          <w:ilvl w:val="0"/>
          <w:numId w:val="11"/>
        </w:numPr>
        <w:ind w:left="368"/>
        <w:jc w:val="highKashida"/>
        <w:rPr>
          <w:rFonts w:cs="Arial"/>
          <w:sz w:val="28"/>
          <w:szCs w:val="28"/>
          <w:lang w:val="en-GB"/>
        </w:rPr>
      </w:pPr>
      <w:r w:rsidRPr="00EB0B83">
        <w:rPr>
          <w:rFonts w:cs="Arial"/>
          <w:sz w:val="28"/>
          <w:szCs w:val="28"/>
          <w:rtl/>
          <w:lang w:val="en-GB"/>
        </w:rPr>
        <w:t xml:space="preserve">حرية الأفراد في ممارسة شعائرهم الدينية وطقوسهم في المساجد والمعابد ودور العبادة الخاصة بهم حيث ان العراق فيه العديد من الديانات المسلمة والمسيحية و الايزيدية و الصابئة المندائية والكاكائية والزرادشتية و البهائية). </w:t>
      </w:r>
    </w:p>
    <w:p w14:paraId="47E25D93" w14:textId="77777777" w:rsidR="00EB0B83" w:rsidRDefault="000A35D2" w:rsidP="00D62349">
      <w:pPr>
        <w:pStyle w:val="ListParagraph"/>
        <w:numPr>
          <w:ilvl w:val="0"/>
          <w:numId w:val="11"/>
        </w:numPr>
        <w:ind w:left="368"/>
        <w:jc w:val="highKashida"/>
        <w:rPr>
          <w:rFonts w:cs="Arial"/>
          <w:sz w:val="28"/>
          <w:szCs w:val="28"/>
          <w:lang w:val="en-GB"/>
        </w:rPr>
      </w:pPr>
      <w:r w:rsidRPr="00EB0B83">
        <w:rPr>
          <w:rFonts w:cs="Arial"/>
          <w:sz w:val="28"/>
          <w:szCs w:val="28"/>
          <w:rtl/>
          <w:lang w:val="en-GB"/>
        </w:rPr>
        <w:t>تعمل المفوضية العليا لحقوق الإنسان على ضمان وتعزيز احترام حقوق الانسان ومن ضمنها حرية الفكر من خلال تلقي الشكاوى من الأفراد والجماعات ومنظمات المجتمع المدني عن الانتهاكات والجرائم بالتحقيقات وتحريك الدعاوى المتعلقة بالانتهاكات واحالتها الى الادعاء العام وهذا بدوره ينعكس إلى خلق بيئة مناسبة لممارسة الأفراد حرية الفكر والدين والمعتقد</w:t>
      </w:r>
      <w:r w:rsidR="00EB0B83">
        <w:rPr>
          <w:rFonts w:cs="Arial" w:hint="cs"/>
          <w:sz w:val="28"/>
          <w:szCs w:val="28"/>
          <w:rtl/>
          <w:lang w:val="en-GB"/>
        </w:rPr>
        <w:t>.</w:t>
      </w:r>
    </w:p>
    <w:p w14:paraId="522C9FC0" w14:textId="77777777" w:rsidR="00EB0B83" w:rsidRDefault="000A35D2" w:rsidP="00D62349">
      <w:pPr>
        <w:pStyle w:val="ListParagraph"/>
        <w:numPr>
          <w:ilvl w:val="0"/>
          <w:numId w:val="11"/>
        </w:numPr>
        <w:ind w:left="368"/>
        <w:jc w:val="highKashida"/>
        <w:rPr>
          <w:rFonts w:cs="Arial"/>
          <w:sz w:val="28"/>
          <w:szCs w:val="28"/>
          <w:lang w:val="en-GB"/>
        </w:rPr>
      </w:pPr>
      <w:r w:rsidRPr="00EB0B83">
        <w:rPr>
          <w:rFonts w:cs="Arial"/>
          <w:sz w:val="28"/>
          <w:szCs w:val="28"/>
          <w:rtl/>
          <w:lang w:val="en-GB"/>
        </w:rPr>
        <w:t>انشاء دائرة في وزارة الداخلية باسم مديرية حماية الأسرة والطفل من العنف الأسري لتقديم كل الوسائل والاجراءات للحماية ودفع الضرر عن النساء والأطفال وهذا بدوره ينعكس على حرية الأسرة في الفكر</w:t>
      </w:r>
      <w:r w:rsidR="00EB0B83">
        <w:rPr>
          <w:rFonts w:cs="Arial" w:hint="cs"/>
          <w:sz w:val="28"/>
          <w:szCs w:val="28"/>
          <w:rtl/>
          <w:lang w:val="en-GB"/>
        </w:rPr>
        <w:t>.</w:t>
      </w:r>
    </w:p>
    <w:p w14:paraId="14F9704E" w14:textId="77777777" w:rsidR="00EB0B83" w:rsidRDefault="000A35D2" w:rsidP="00D62349">
      <w:pPr>
        <w:pStyle w:val="ListParagraph"/>
        <w:numPr>
          <w:ilvl w:val="0"/>
          <w:numId w:val="11"/>
        </w:numPr>
        <w:ind w:left="368"/>
        <w:jc w:val="highKashida"/>
        <w:rPr>
          <w:rFonts w:cs="Arial"/>
          <w:sz w:val="28"/>
          <w:szCs w:val="28"/>
          <w:lang w:val="en-GB"/>
        </w:rPr>
      </w:pPr>
      <w:r w:rsidRPr="00EB0B83">
        <w:rPr>
          <w:rFonts w:cs="Arial"/>
          <w:sz w:val="28"/>
          <w:szCs w:val="28"/>
          <w:rtl/>
          <w:lang w:val="en-GB"/>
        </w:rPr>
        <w:t>ان منظمات المجتمع المدني تقدم كافة الخدمات لغرض التخفيف من الأضرار الناتجة عن انتهاكات حقوق الانسان والعنف ضد الاشخاص نتيجة المعتقدات والدين والفكر وخاصة من قبل عصابات داعش الارهابية</w:t>
      </w:r>
      <w:r w:rsidR="00EB0B83">
        <w:rPr>
          <w:rFonts w:cs="Arial" w:hint="cs"/>
          <w:sz w:val="28"/>
          <w:szCs w:val="28"/>
          <w:rtl/>
          <w:lang w:val="en-GB"/>
        </w:rPr>
        <w:t>.</w:t>
      </w:r>
    </w:p>
    <w:p w14:paraId="405614DC" w14:textId="77777777" w:rsidR="000A35D2" w:rsidRPr="00EB0B83" w:rsidRDefault="000A35D2" w:rsidP="00D62349">
      <w:pPr>
        <w:pStyle w:val="ListParagraph"/>
        <w:numPr>
          <w:ilvl w:val="0"/>
          <w:numId w:val="11"/>
        </w:numPr>
        <w:ind w:left="368"/>
        <w:jc w:val="highKashida"/>
        <w:rPr>
          <w:rFonts w:cs="Arial"/>
          <w:sz w:val="28"/>
          <w:szCs w:val="28"/>
          <w:lang w:val="en-GB"/>
        </w:rPr>
      </w:pPr>
      <w:r w:rsidRPr="00EB0B83">
        <w:rPr>
          <w:rFonts w:cs="Arial"/>
          <w:sz w:val="28"/>
          <w:szCs w:val="28"/>
          <w:rtl/>
          <w:lang w:val="en-GB"/>
        </w:rPr>
        <w:t xml:space="preserve">اعتمد العراق </w:t>
      </w:r>
      <w:r w:rsidR="00EB0B83" w:rsidRPr="00EB0B83">
        <w:rPr>
          <w:rFonts w:cs="Arial" w:hint="cs"/>
          <w:sz w:val="28"/>
          <w:szCs w:val="28"/>
          <w:rtl/>
          <w:lang w:val="en-GB"/>
        </w:rPr>
        <w:t>الاستراتيجية</w:t>
      </w:r>
      <w:r w:rsidR="00EB0B83">
        <w:rPr>
          <w:rFonts w:cs="Arial"/>
          <w:sz w:val="28"/>
          <w:szCs w:val="28"/>
          <w:rtl/>
          <w:lang w:val="en-GB"/>
        </w:rPr>
        <w:t xml:space="preserve"> العراقية لمكافحة الارهاب (</w:t>
      </w:r>
      <w:r w:rsidR="00EB0B83">
        <w:rPr>
          <w:rFonts w:cs="Arial" w:hint="cs"/>
          <w:sz w:val="28"/>
          <w:szCs w:val="28"/>
          <w:rtl/>
          <w:lang w:val="en-GB" w:bidi="fa-IR"/>
        </w:rPr>
        <w:t>2021-2025</w:t>
      </w:r>
      <w:r w:rsidRPr="00EB0B83">
        <w:rPr>
          <w:rFonts w:cs="Arial"/>
          <w:sz w:val="28"/>
          <w:szCs w:val="28"/>
          <w:rtl/>
          <w:lang w:val="en-GB" w:bidi="fa-IR"/>
        </w:rPr>
        <w:t xml:space="preserve"> ) </w:t>
      </w:r>
      <w:r w:rsidRPr="00EB0B83">
        <w:rPr>
          <w:rFonts w:cs="Arial"/>
          <w:sz w:val="28"/>
          <w:szCs w:val="28"/>
          <w:rtl/>
          <w:lang w:val="en-GB"/>
        </w:rPr>
        <w:t>التي تضمنت العمل على اشاعة روح التسامح ونبذ العنف وخطاب الكراهية و التطرف في ال</w:t>
      </w:r>
      <w:r w:rsidR="00EB0B83">
        <w:rPr>
          <w:rFonts w:cs="Arial"/>
          <w:sz w:val="28"/>
          <w:szCs w:val="28"/>
          <w:rtl/>
          <w:lang w:val="en-GB"/>
        </w:rPr>
        <w:t xml:space="preserve">فكر وحماية حرية الدين والمعتقد </w:t>
      </w:r>
      <w:r w:rsidR="00EB0B83">
        <w:rPr>
          <w:rFonts w:cs="Arial" w:hint="cs"/>
          <w:sz w:val="28"/>
          <w:szCs w:val="28"/>
          <w:rtl/>
          <w:lang w:val="en-GB"/>
        </w:rPr>
        <w:t>و</w:t>
      </w:r>
      <w:r w:rsidRPr="00EB0B83">
        <w:rPr>
          <w:rFonts w:cs="Arial"/>
          <w:sz w:val="28"/>
          <w:szCs w:val="28"/>
          <w:rtl/>
          <w:lang w:val="en-GB"/>
        </w:rPr>
        <w:t xml:space="preserve">محاربة اية افكار ارهابية </w:t>
      </w:r>
      <w:r w:rsidR="00EB0B83">
        <w:rPr>
          <w:rFonts w:cs="Arial" w:hint="cs"/>
          <w:sz w:val="28"/>
          <w:szCs w:val="28"/>
          <w:rtl/>
          <w:lang w:val="en-GB"/>
        </w:rPr>
        <w:t>تزعزع</w:t>
      </w:r>
      <w:r w:rsidRPr="00EB0B83">
        <w:rPr>
          <w:rFonts w:cs="Arial"/>
          <w:sz w:val="28"/>
          <w:szCs w:val="28"/>
          <w:rtl/>
          <w:lang w:val="en-GB"/>
        </w:rPr>
        <w:t xml:space="preserve"> الأمن والنظام و</w:t>
      </w:r>
      <w:r w:rsidR="00EB0B83">
        <w:rPr>
          <w:rFonts w:cs="Arial"/>
          <w:sz w:val="28"/>
          <w:szCs w:val="28"/>
          <w:rtl/>
          <w:lang w:val="en-GB"/>
        </w:rPr>
        <w:t>نشر الأعمال العدائية والارهابية</w:t>
      </w:r>
      <w:r w:rsidR="00EB0B83">
        <w:rPr>
          <w:rFonts w:cs="Arial" w:hint="cs"/>
          <w:sz w:val="28"/>
          <w:szCs w:val="28"/>
          <w:rtl/>
          <w:lang w:val="en-GB"/>
        </w:rPr>
        <w:t>.</w:t>
      </w:r>
    </w:p>
    <w:p w14:paraId="416B226D" w14:textId="77777777" w:rsidR="00EB0B83" w:rsidRDefault="000A35D2" w:rsidP="00D62349">
      <w:pPr>
        <w:ind w:left="368"/>
        <w:jc w:val="highKashida"/>
        <w:rPr>
          <w:rFonts w:cs="Arial"/>
          <w:sz w:val="28"/>
          <w:szCs w:val="28"/>
          <w:rtl/>
          <w:lang w:val="en-GB"/>
        </w:rPr>
      </w:pPr>
      <w:r w:rsidRPr="00EB0B83">
        <w:rPr>
          <w:rFonts w:cs="Arial"/>
          <w:b/>
          <w:bCs/>
          <w:sz w:val="28"/>
          <w:szCs w:val="28"/>
          <w:rtl/>
          <w:lang w:val="en-GB"/>
        </w:rPr>
        <w:lastRenderedPageBreak/>
        <w:t>التدريب ورفع الوعي</w:t>
      </w:r>
      <w:r w:rsidR="00EB0B83">
        <w:rPr>
          <w:rFonts w:cs="Arial" w:hint="cs"/>
          <w:b/>
          <w:bCs/>
          <w:sz w:val="28"/>
          <w:szCs w:val="28"/>
          <w:rtl/>
          <w:lang w:val="en-GB"/>
        </w:rPr>
        <w:t>:</w:t>
      </w:r>
    </w:p>
    <w:p w14:paraId="461475A8" w14:textId="77777777" w:rsidR="00EB0B83" w:rsidRDefault="000A35D2" w:rsidP="00D62349">
      <w:pPr>
        <w:ind w:left="368"/>
        <w:jc w:val="highKashida"/>
        <w:rPr>
          <w:rFonts w:cs="Arial"/>
          <w:sz w:val="28"/>
          <w:szCs w:val="28"/>
          <w:rtl/>
          <w:lang w:val="en-GB"/>
        </w:rPr>
      </w:pPr>
      <w:r w:rsidRPr="000A35D2">
        <w:rPr>
          <w:rFonts w:cs="Arial"/>
          <w:sz w:val="28"/>
          <w:szCs w:val="28"/>
          <w:rtl/>
          <w:lang w:val="en-GB"/>
        </w:rPr>
        <w:t>هل توفر الدولة برامج تدريبية من شأنها رفع الوعي فيما يتعلق بحرية الفكر وحقوق الانسان للقطاعات التالية</w:t>
      </w:r>
      <w:r w:rsidR="00EB0B83">
        <w:rPr>
          <w:rFonts w:cs="Arial" w:hint="cs"/>
          <w:sz w:val="28"/>
          <w:szCs w:val="28"/>
          <w:rtl/>
          <w:lang w:val="en-GB"/>
        </w:rPr>
        <w:t>:</w:t>
      </w:r>
      <w:r w:rsidR="00EB0B83">
        <w:rPr>
          <w:rFonts w:cs="Arial"/>
          <w:sz w:val="28"/>
          <w:szCs w:val="28"/>
          <w:rtl/>
          <w:lang w:val="en-GB"/>
        </w:rPr>
        <w:t xml:space="preserve"> الشرطة</w:t>
      </w:r>
      <w:r w:rsidR="00EB0B83">
        <w:rPr>
          <w:rFonts w:cs="Arial" w:hint="cs"/>
          <w:sz w:val="28"/>
          <w:szCs w:val="28"/>
          <w:rtl/>
          <w:lang w:val="en-GB"/>
        </w:rPr>
        <w:t xml:space="preserve">، </w:t>
      </w:r>
      <w:r w:rsidRPr="000A35D2">
        <w:rPr>
          <w:rFonts w:cs="Arial"/>
          <w:sz w:val="28"/>
          <w:szCs w:val="28"/>
          <w:rtl/>
          <w:lang w:val="en-GB"/>
        </w:rPr>
        <w:t xml:space="preserve">القوات الامنية </w:t>
      </w:r>
      <w:r w:rsidR="00EB0B83">
        <w:rPr>
          <w:rFonts w:cs="Arial" w:hint="cs"/>
          <w:sz w:val="28"/>
          <w:szCs w:val="28"/>
          <w:rtl/>
          <w:lang w:val="en-GB"/>
        </w:rPr>
        <w:t xml:space="preserve">، </w:t>
      </w:r>
      <w:r w:rsidR="00EB0B83">
        <w:rPr>
          <w:rFonts w:cs="Arial"/>
          <w:sz w:val="28"/>
          <w:szCs w:val="28"/>
          <w:rtl/>
          <w:lang w:val="en-GB"/>
        </w:rPr>
        <w:t>القضاء</w:t>
      </w:r>
      <w:r w:rsidR="00EB0B83">
        <w:rPr>
          <w:rFonts w:cs="Arial" w:hint="cs"/>
          <w:sz w:val="28"/>
          <w:szCs w:val="28"/>
          <w:rtl/>
          <w:lang w:val="en-GB"/>
        </w:rPr>
        <w:t xml:space="preserve">، </w:t>
      </w:r>
      <w:r w:rsidR="00EB0B83">
        <w:rPr>
          <w:rFonts w:cs="Arial"/>
          <w:sz w:val="28"/>
          <w:szCs w:val="28"/>
          <w:rtl/>
          <w:lang w:val="en-GB"/>
        </w:rPr>
        <w:t>المعلمين</w:t>
      </w:r>
      <w:r w:rsidR="00EB0B83">
        <w:rPr>
          <w:rFonts w:cs="Arial" w:hint="cs"/>
          <w:sz w:val="28"/>
          <w:szCs w:val="28"/>
          <w:rtl/>
          <w:lang w:val="en-GB"/>
        </w:rPr>
        <w:t xml:space="preserve">، </w:t>
      </w:r>
      <w:r w:rsidRPr="000A35D2">
        <w:rPr>
          <w:rFonts w:cs="Arial"/>
          <w:sz w:val="28"/>
          <w:szCs w:val="28"/>
          <w:rtl/>
          <w:lang w:val="en-GB"/>
        </w:rPr>
        <w:t>العاملين في مجال الرعا</w:t>
      </w:r>
      <w:r w:rsidR="00EB0B83">
        <w:rPr>
          <w:rFonts w:cs="Arial"/>
          <w:sz w:val="28"/>
          <w:szCs w:val="28"/>
          <w:rtl/>
          <w:lang w:val="en-GB"/>
        </w:rPr>
        <w:t>ية الصحية لكبار السن</w:t>
      </w:r>
      <w:r w:rsidRPr="000A35D2">
        <w:rPr>
          <w:rFonts w:cs="Arial"/>
          <w:sz w:val="28"/>
          <w:szCs w:val="28"/>
          <w:rtl/>
          <w:lang w:val="en-GB"/>
        </w:rPr>
        <w:t>؟</w:t>
      </w:r>
      <w:r w:rsidR="00EB0B83">
        <w:rPr>
          <w:rFonts w:cs="Arial" w:hint="cs"/>
          <w:sz w:val="28"/>
          <w:szCs w:val="28"/>
          <w:rtl/>
          <w:lang w:val="en-GB"/>
        </w:rPr>
        <w:t>،</w:t>
      </w:r>
      <w:r w:rsidRPr="000A35D2">
        <w:rPr>
          <w:rFonts w:cs="Arial"/>
          <w:sz w:val="28"/>
          <w:szCs w:val="28"/>
          <w:rtl/>
          <w:lang w:val="en-GB"/>
        </w:rPr>
        <w:t xml:space="preserve"> وان كان ذلك فما هو شكل التدريب وهل أن الدولة تقوم بتطوير تلك المواد التعليمية في تحديد واحترام معايير ومعايير حرة التعبير في الممارسة العملية بما في ذلك وسائل الاعلام والتعليم</w:t>
      </w:r>
      <w:r w:rsidR="00EB0B83">
        <w:rPr>
          <w:rFonts w:cs="Arial" w:hint="cs"/>
          <w:sz w:val="28"/>
          <w:szCs w:val="28"/>
          <w:rtl/>
          <w:lang w:val="en-GB"/>
        </w:rPr>
        <w:t xml:space="preserve">: </w:t>
      </w:r>
    </w:p>
    <w:p w14:paraId="19F28181" w14:textId="77777777" w:rsidR="00EB0B83" w:rsidRPr="00EB0B83" w:rsidRDefault="000A35D2" w:rsidP="00D62349">
      <w:pPr>
        <w:ind w:left="368"/>
        <w:jc w:val="highKashida"/>
        <w:rPr>
          <w:rFonts w:cs="Arial"/>
          <w:b/>
          <w:bCs/>
          <w:sz w:val="28"/>
          <w:szCs w:val="28"/>
          <w:rtl/>
          <w:lang w:val="en-GB"/>
        </w:rPr>
      </w:pPr>
      <w:r w:rsidRPr="00EB0B83">
        <w:rPr>
          <w:rFonts w:cs="Arial"/>
          <w:b/>
          <w:bCs/>
          <w:sz w:val="28"/>
          <w:szCs w:val="28"/>
          <w:rtl/>
          <w:lang w:val="en-GB"/>
        </w:rPr>
        <w:t>الاجابة |</w:t>
      </w:r>
    </w:p>
    <w:p w14:paraId="075EF2AE" w14:textId="77777777" w:rsidR="00EB0B83" w:rsidRDefault="000A35D2" w:rsidP="00D62349">
      <w:pPr>
        <w:ind w:left="368"/>
        <w:jc w:val="highKashida"/>
        <w:rPr>
          <w:rFonts w:cs="Arial"/>
          <w:sz w:val="28"/>
          <w:szCs w:val="28"/>
          <w:rtl/>
          <w:lang w:val="en-GB"/>
        </w:rPr>
      </w:pPr>
      <w:r w:rsidRPr="000A35D2">
        <w:rPr>
          <w:rFonts w:cs="Arial"/>
          <w:sz w:val="28"/>
          <w:szCs w:val="28"/>
          <w:rtl/>
          <w:lang w:val="en-GB"/>
        </w:rPr>
        <w:t xml:space="preserve"> ان </w:t>
      </w:r>
      <w:r w:rsidR="00EB0B83" w:rsidRPr="000A35D2">
        <w:rPr>
          <w:rFonts w:cs="Arial" w:hint="cs"/>
          <w:sz w:val="28"/>
          <w:szCs w:val="28"/>
          <w:rtl/>
          <w:lang w:val="en-GB"/>
        </w:rPr>
        <w:t>مؤسسات</w:t>
      </w:r>
      <w:r w:rsidRPr="000A35D2">
        <w:rPr>
          <w:rFonts w:cs="Arial"/>
          <w:sz w:val="28"/>
          <w:szCs w:val="28"/>
          <w:rtl/>
          <w:lang w:val="en-GB"/>
        </w:rPr>
        <w:t xml:space="preserve"> الدولة توفر البرامج التدريبية للتثقيف على تعزيز وحماية وترسيخ حقوق الانسان ومن ضمنها حرية الفكر والمعتقد والتعبير عن الراي التي من شانها ترفع الوعي للعاملين في المؤسسات ومنها ( وزارة الداخلية </w:t>
      </w:r>
      <w:r w:rsidR="00EB0B83" w:rsidRPr="000A35D2">
        <w:rPr>
          <w:rFonts w:cs="Arial" w:hint="cs"/>
          <w:sz w:val="28"/>
          <w:szCs w:val="28"/>
          <w:rtl/>
          <w:lang w:val="en-GB"/>
        </w:rPr>
        <w:t>ووزراه</w:t>
      </w:r>
      <w:r w:rsidRPr="000A35D2">
        <w:rPr>
          <w:rFonts w:cs="Arial"/>
          <w:sz w:val="28"/>
          <w:szCs w:val="28"/>
          <w:rtl/>
          <w:lang w:val="en-GB"/>
        </w:rPr>
        <w:t xml:space="preserve"> الدفاع ومجلس القضاء الأعلى ووزارة التربية ووزارة الصحة ) وان شكل التدريب يتمثل في تضمين المناهج التعليمية والدراسية مبادئ ومفاهيم حقوق الانسان وتعزيزها لدى طلاب المدراس والجامعات وتطوير مهارات الأساتذة والمعلمين من خلال ورش ودورات تدريبية وكذلك ادماج مادة حقوق الانسان في الكليات العسكرية والشرطة وتنظيم الدورات التدريبية لضباط الجيش والشرطة والمراتب </w:t>
      </w:r>
      <w:r w:rsidR="00EB0B83" w:rsidRPr="000A35D2">
        <w:rPr>
          <w:rFonts w:cs="Arial" w:hint="cs"/>
          <w:sz w:val="28"/>
          <w:szCs w:val="28"/>
          <w:rtl/>
          <w:lang w:val="en-GB"/>
        </w:rPr>
        <w:t>التأهيل</w:t>
      </w:r>
      <w:r w:rsidR="00EB0B83">
        <w:rPr>
          <w:rFonts w:cs="Arial" w:hint="cs"/>
          <w:sz w:val="28"/>
          <w:szCs w:val="28"/>
          <w:rtl/>
          <w:lang w:val="en-GB"/>
        </w:rPr>
        <w:t>هم</w:t>
      </w:r>
      <w:r w:rsidRPr="000A35D2">
        <w:rPr>
          <w:rFonts w:cs="Arial"/>
          <w:sz w:val="28"/>
          <w:szCs w:val="28"/>
          <w:rtl/>
          <w:lang w:val="en-GB"/>
        </w:rPr>
        <w:t xml:space="preserve"> على احترام حقوق الانسان والتعامل الإنساني في مجال انفاذ القانون</w:t>
      </w:r>
      <w:r w:rsidR="00EB0B83">
        <w:rPr>
          <w:rFonts w:cs="Arial" w:hint="cs"/>
          <w:sz w:val="28"/>
          <w:szCs w:val="28"/>
          <w:rtl/>
          <w:lang w:val="en-GB"/>
        </w:rPr>
        <w:t>.</w:t>
      </w:r>
    </w:p>
    <w:p w14:paraId="6090B541" w14:textId="77777777" w:rsidR="00EB0B83" w:rsidRDefault="000A35D2" w:rsidP="00D62349">
      <w:pPr>
        <w:ind w:left="368"/>
        <w:jc w:val="highKashida"/>
        <w:rPr>
          <w:rFonts w:cs="Arial"/>
          <w:sz w:val="28"/>
          <w:szCs w:val="28"/>
          <w:rtl/>
          <w:lang w:val="en-GB"/>
        </w:rPr>
      </w:pPr>
      <w:r w:rsidRPr="00EB0B83">
        <w:rPr>
          <w:rFonts w:cs="Arial"/>
          <w:b/>
          <w:bCs/>
          <w:sz w:val="28"/>
          <w:szCs w:val="28"/>
          <w:rtl/>
          <w:lang w:val="en-GB"/>
        </w:rPr>
        <w:t>قواعد السلوك</w:t>
      </w:r>
      <w:r w:rsidRPr="000A35D2">
        <w:rPr>
          <w:rFonts w:cs="Arial"/>
          <w:sz w:val="28"/>
          <w:szCs w:val="28"/>
          <w:rtl/>
          <w:lang w:val="en-GB"/>
        </w:rPr>
        <w:t xml:space="preserve"> : </w:t>
      </w:r>
    </w:p>
    <w:p w14:paraId="2A8679B9" w14:textId="77777777" w:rsidR="00EB0B83" w:rsidRPr="00EB0B83" w:rsidRDefault="000A35D2" w:rsidP="00D62349">
      <w:pPr>
        <w:ind w:left="368"/>
        <w:jc w:val="highKashida"/>
        <w:rPr>
          <w:rFonts w:cs="Arial"/>
          <w:b/>
          <w:bCs/>
          <w:sz w:val="28"/>
          <w:szCs w:val="28"/>
          <w:rtl/>
          <w:lang w:val="en-GB"/>
        </w:rPr>
      </w:pPr>
      <w:r w:rsidRPr="00EB0B83">
        <w:rPr>
          <w:rFonts w:cs="Arial"/>
          <w:b/>
          <w:bCs/>
          <w:sz w:val="28"/>
          <w:szCs w:val="28"/>
          <w:rtl/>
          <w:lang w:val="en-GB"/>
        </w:rPr>
        <w:t>هل أن الدولة تنخرط مع الكيانات الخاصة او المهنية ( اطباء علم النفس والاعلام فيما يتعلق بقواعد السلوك او الارشادات العملية الأخرى التي من شأنها أن تحد من تأثير حرية الفكر ؟ وان صح ذلك فما هو الشكل الذي تتخذه ؟</w:t>
      </w:r>
      <w:r w:rsidR="00EB0B83" w:rsidRPr="00EB0B83">
        <w:rPr>
          <w:rFonts w:cs="Arial" w:hint="cs"/>
          <w:b/>
          <w:bCs/>
          <w:sz w:val="28"/>
          <w:szCs w:val="28"/>
          <w:rtl/>
          <w:lang w:val="en-GB"/>
        </w:rPr>
        <w:t>:</w:t>
      </w:r>
    </w:p>
    <w:p w14:paraId="03F87265" w14:textId="77777777" w:rsidR="00EB0B83" w:rsidRPr="007B7606" w:rsidRDefault="000A35D2" w:rsidP="00D62349">
      <w:pPr>
        <w:ind w:left="368"/>
        <w:jc w:val="highKashida"/>
        <w:rPr>
          <w:rFonts w:cs="Arial"/>
          <w:b/>
          <w:bCs/>
          <w:sz w:val="28"/>
          <w:szCs w:val="28"/>
          <w:rtl/>
          <w:lang w:val="en-GB"/>
        </w:rPr>
      </w:pPr>
      <w:r w:rsidRPr="007B7606">
        <w:rPr>
          <w:rFonts w:cs="Arial"/>
          <w:b/>
          <w:bCs/>
          <w:sz w:val="28"/>
          <w:szCs w:val="28"/>
          <w:rtl/>
          <w:lang w:val="en-GB"/>
        </w:rPr>
        <w:t xml:space="preserve"> الاجابة | </w:t>
      </w:r>
    </w:p>
    <w:p w14:paraId="6D494B67" w14:textId="77777777" w:rsidR="007B7606" w:rsidRDefault="00EB0B83" w:rsidP="00D62349">
      <w:pPr>
        <w:ind w:left="368"/>
        <w:jc w:val="highKashida"/>
        <w:rPr>
          <w:rFonts w:cs="Arial"/>
          <w:sz w:val="28"/>
          <w:szCs w:val="28"/>
          <w:rtl/>
          <w:lang w:val="en-GB"/>
        </w:rPr>
      </w:pPr>
      <w:r>
        <w:rPr>
          <w:rFonts w:cs="Arial" w:hint="cs"/>
          <w:sz w:val="28"/>
          <w:szCs w:val="28"/>
          <w:rtl/>
          <w:lang w:val="en-GB"/>
        </w:rPr>
        <w:t>1-</w:t>
      </w:r>
      <w:r w:rsidR="000A35D2" w:rsidRPr="000A35D2">
        <w:rPr>
          <w:rFonts w:cs="Arial"/>
          <w:sz w:val="28"/>
          <w:szCs w:val="28"/>
          <w:rtl/>
          <w:lang w:val="en-GB"/>
        </w:rPr>
        <w:t xml:space="preserve"> ان الدولة رسمت حقوق الكيانات الخاصة والمهنية بحرية الفكر بموجب القوانين وفقا للدستور وكما ذكرناه سابق على أن لا يكون الفكر مخالفا للنظام العام </w:t>
      </w:r>
      <w:r w:rsidRPr="000A35D2">
        <w:rPr>
          <w:rFonts w:cs="Arial" w:hint="cs"/>
          <w:sz w:val="28"/>
          <w:szCs w:val="28"/>
          <w:rtl/>
          <w:lang w:val="en-GB"/>
        </w:rPr>
        <w:t>والآداب</w:t>
      </w:r>
      <w:r w:rsidR="000A35D2" w:rsidRPr="000A35D2">
        <w:rPr>
          <w:rFonts w:cs="Arial"/>
          <w:sz w:val="28"/>
          <w:szCs w:val="28"/>
          <w:rtl/>
          <w:lang w:val="en-GB"/>
        </w:rPr>
        <w:t xml:space="preserve"> ومص امن الدولة الداخلي والخارجي او ترويج الطائفية والارهاب نص قانون المنظمات غير الحكومية رقم ( </w:t>
      </w:r>
      <w:r w:rsidR="007B7606">
        <w:rPr>
          <w:rFonts w:cs="Arial" w:hint="cs"/>
          <w:sz w:val="28"/>
          <w:szCs w:val="28"/>
          <w:rtl/>
          <w:lang w:val="en-GB" w:bidi="fa-IR"/>
        </w:rPr>
        <w:t>12</w:t>
      </w:r>
      <w:r w:rsidR="000A35D2" w:rsidRPr="000A35D2">
        <w:rPr>
          <w:rFonts w:cs="Arial"/>
          <w:sz w:val="28"/>
          <w:szCs w:val="28"/>
          <w:rtl/>
          <w:lang w:val="en-GB" w:bidi="fa-IR"/>
        </w:rPr>
        <w:t xml:space="preserve"> ) </w:t>
      </w:r>
      <w:r w:rsidR="000A35D2" w:rsidRPr="000A35D2">
        <w:rPr>
          <w:rFonts w:cs="Arial"/>
          <w:sz w:val="28"/>
          <w:szCs w:val="28"/>
          <w:rtl/>
          <w:lang w:val="en-GB"/>
        </w:rPr>
        <w:t xml:space="preserve">لسنة </w:t>
      </w:r>
      <w:r w:rsidR="007B7606">
        <w:rPr>
          <w:rFonts w:cs="Arial" w:hint="cs"/>
          <w:sz w:val="28"/>
          <w:szCs w:val="28"/>
          <w:rtl/>
          <w:lang w:val="en-GB" w:bidi="fa-IR"/>
        </w:rPr>
        <w:t>2010</w:t>
      </w:r>
      <w:r w:rsidR="000A35D2" w:rsidRPr="000A35D2">
        <w:rPr>
          <w:rFonts w:cs="Arial"/>
          <w:sz w:val="28"/>
          <w:szCs w:val="28"/>
          <w:rtl/>
          <w:lang w:val="en-GB"/>
        </w:rPr>
        <w:t xml:space="preserve"> في المادة ( 3 ) منه الى ( تسعى المنظمة إلى تحقيق أهدافها بالوسائل السليمة والديمقراطية ) كذلك حضر القانون في المادة ( </w:t>
      </w:r>
      <w:r w:rsidR="000A35D2" w:rsidRPr="000A35D2">
        <w:rPr>
          <w:rFonts w:cs="Arial"/>
          <w:sz w:val="28"/>
          <w:szCs w:val="28"/>
          <w:rtl/>
          <w:lang w:val="en-GB" w:bidi="fa-IR"/>
        </w:rPr>
        <w:lastRenderedPageBreak/>
        <w:t xml:space="preserve">۱۰ / </w:t>
      </w:r>
      <w:r w:rsidR="007B7606">
        <w:rPr>
          <w:rFonts w:cs="Arial"/>
          <w:sz w:val="28"/>
          <w:szCs w:val="28"/>
          <w:rtl/>
          <w:lang w:val="en-GB"/>
        </w:rPr>
        <w:t>اولا ) منه الى (</w:t>
      </w:r>
      <w:r w:rsidR="000A35D2" w:rsidRPr="000A35D2">
        <w:rPr>
          <w:rFonts w:cs="Arial"/>
          <w:sz w:val="28"/>
          <w:szCs w:val="28"/>
          <w:rtl/>
          <w:lang w:val="en-GB"/>
        </w:rPr>
        <w:t xml:space="preserve">حضر على المنظمة غير الحكومية أن تتبنى </w:t>
      </w:r>
      <w:r w:rsidR="007B7606" w:rsidRPr="000A35D2">
        <w:rPr>
          <w:rFonts w:cs="Arial" w:hint="cs"/>
          <w:sz w:val="28"/>
          <w:szCs w:val="28"/>
          <w:rtl/>
          <w:lang w:val="en-GB"/>
        </w:rPr>
        <w:t>أهدافه</w:t>
      </w:r>
      <w:r w:rsidR="000A35D2" w:rsidRPr="000A35D2">
        <w:rPr>
          <w:rFonts w:cs="Arial"/>
          <w:sz w:val="28"/>
          <w:szCs w:val="28"/>
          <w:rtl/>
          <w:lang w:val="en-GB"/>
        </w:rPr>
        <w:t xml:space="preserve"> وتقوم </w:t>
      </w:r>
      <w:r w:rsidR="007B7606" w:rsidRPr="000A35D2">
        <w:rPr>
          <w:rFonts w:cs="Arial" w:hint="cs"/>
          <w:sz w:val="28"/>
          <w:szCs w:val="28"/>
          <w:rtl/>
          <w:lang w:val="en-GB"/>
        </w:rPr>
        <w:t>بأنشطة</w:t>
      </w:r>
      <w:r w:rsidR="000A35D2" w:rsidRPr="000A35D2">
        <w:rPr>
          <w:rFonts w:cs="Arial"/>
          <w:sz w:val="28"/>
          <w:szCs w:val="28"/>
          <w:rtl/>
          <w:lang w:val="en-GB"/>
        </w:rPr>
        <w:t xml:space="preserve"> تخالف الدستور والقوانين العراقية النافذة</w:t>
      </w:r>
    </w:p>
    <w:p w14:paraId="2FDEAFE5" w14:textId="77777777" w:rsidR="000A35D2" w:rsidRPr="000A35D2" w:rsidRDefault="000A35D2" w:rsidP="00D62349">
      <w:pPr>
        <w:ind w:left="368"/>
        <w:jc w:val="highKashida"/>
        <w:rPr>
          <w:rFonts w:cs="Arial"/>
          <w:sz w:val="28"/>
          <w:szCs w:val="28"/>
          <w:rtl/>
          <w:lang w:val="en-GB"/>
        </w:rPr>
      </w:pPr>
      <w:r w:rsidRPr="000A35D2">
        <w:rPr>
          <w:rFonts w:cs="Arial"/>
          <w:sz w:val="28"/>
          <w:szCs w:val="28"/>
          <w:rtl/>
          <w:lang w:val="en-GB"/>
        </w:rPr>
        <w:t xml:space="preserve"> - وفيما يخص الاعلام فمنح الاعلامي والصحفي الحقوق القانونية بممارسة العمل الإعلامي بحرية في ظل المبادئ الديمقراطية و عدم تقييدها الا وفقا للقانون حيث نص قانون حماية الصحفيين رقم ( </w:t>
      </w:r>
      <w:r w:rsidR="007B7606">
        <w:rPr>
          <w:rFonts w:cs="Arial" w:hint="cs"/>
          <w:sz w:val="28"/>
          <w:szCs w:val="28"/>
          <w:rtl/>
          <w:lang w:val="en-GB" w:bidi="fa-IR"/>
        </w:rPr>
        <w:t>21</w:t>
      </w:r>
      <w:r w:rsidRPr="000A35D2">
        <w:rPr>
          <w:rFonts w:cs="Arial"/>
          <w:sz w:val="28"/>
          <w:szCs w:val="28"/>
          <w:rtl/>
          <w:lang w:val="en-GB" w:bidi="fa-IR"/>
        </w:rPr>
        <w:t xml:space="preserve"> ) </w:t>
      </w:r>
      <w:r w:rsidRPr="000A35D2">
        <w:rPr>
          <w:rFonts w:cs="Arial"/>
          <w:sz w:val="28"/>
          <w:szCs w:val="28"/>
          <w:rtl/>
          <w:lang w:val="en-GB"/>
        </w:rPr>
        <w:t xml:space="preserve">لسنة </w:t>
      </w:r>
      <w:r w:rsidR="007B7606">
        <w:rPr>
          <w:rFonts w:cs="Arial" w:hint="cs"/>
          <w:sz w:val="28"/>
          <w:szCs w:val="28"/>
          <w:rtl/>
          <w:lang w:val="en-GB" w:bidi="fa-IR"/>
        </w:rPr>
        <w:t>2011</w:t>
      </w:r>
      <w:r w:rsidRPr="000A35D2">
        <w:rPr>
          <w:rFonts w:cs="Arial"/>
          <w:sz w:val="28"/>
          <w:szCs w:val="28"/>
          <w:rtl/>
          <w:lang w:val="en-GB"/>
        </w:rPr>
        <w:t xml:space="preserve"> الى حماية الصحفيين والاعلاميين وتعزيز حقوقهم كذلك نص في المادة ( 5 ) على ( اولا / للصحفي حق الامتناع عن كتابة او اعداد مواد صحفية تتنافي عن معتقداته او </w:t>
      </w:r>
      <w:r w:rsidR="007B7606" w:rsidRPr="000A35D2">
        <w:rPr>
          <w:rFonts w:cs="Arial" w:hint="cs"/>
          <w:sz w:val="28"/>
          <w:szCs w:val="28"/>
          <w:rtl/>
          <w:lang w:val="en-GB"/>
        </w:rPr>
        <w:t>آرائه</w:t>
      </w:r>
      <w:r w:rsidRPr="000A35D2">
        <w:rPr>
          <w:rFonts w:cs="Arial"/>
          <w:sz w:val="28"/>
          <w:szCs w:val="28"/>
          <w:rtl/>
          <w:lang w:val="en-GB"/>
        </w:rPr>
        <w:t xml:space="preserve"> وضميره الصحفي ) و ( </w:t>
      </w:r>
      <w:r w:rsidR="007B7606">
        <w:rPr>
          <w:rFonts w:cs="Arial" w:hint="cs"/>
          <w:sz w:val="28"/>
          <w:szCs w:val="28"/>
          <w:rtl/>
          <w:lang w:val="en-GB"/>
        </w:rPr>
        <w:t>وثانياً</w:t>
      </w:r>
      <w:r w:rsidRPr="000A35D2">
        <w:rPr>
          <w:rFonts w:cs="Arial"/>
          <w:sz w:val="28"/>
          <w:szCs w:val="28"/>
          <w:rtl/>
          <w:lang w:val="en-GB"/>
        </w:rPr>
        <w:t xml:space="preserve"> / للصحفي حق التعقيب فيما يراه مناسبا </w:t>
      </w:r>
      <w:r w:rsidR="007B7606" w:rsidRPr="000A35D2">
        <w:rPr>
          <w:rFonts w:cs="Arial" w:hint="cs"/>
          <w:sz w:val="28"/>
          <w:szCs w:val="28"/>
          <w:rtl/>
          <w:lang w:val="en-GB"/>
        </w:rPr>
        <w:t>للإيضا</w:t>
      </w:r>
      <w:r w:rsidR="007B7606" w:rsidRPr="000A35D2">
        <w:rPr>
          <w:rFonts w:cs="Arial" w:hint="eastAsia"/>
          <w:sz w:val="28"/>
          <w:szCs w:val="28"/>
          <w:rtl/>
          <w:lang w:val="en-GB"/>
        </w:rPr>
        <w:t>ح</w:t>
      </w:r>
      <w:r w:rsidRPr="000A35D2">
        <w:rPr>
          <w:rFonts w:cs="Arial"/>
          <w:sz w:val="28"/>
          <w:szCs w:val="28"/>
          <w:rtl/>
          <w:lang w:val="en-GB"/>
        </w:rPr>
        <w:t xml:space="preserve"> رأيه بغض النظر عن اختلاف الرأي والاجتهادات الفكرية و في حدود احترام القانون ) ونصت المادة ( </w:t>
      </w:r>
      <w:r w:rsidR="007B7606">
        <w:rPr>
          <w:rFonts w:cs="Arial" w:hint="cs"/>
          <w:sz w:val="28"/>
          <w:szCs w:val="28"/>
          <w:rtl/>
          <w:lang w:val="en-GB" w:bidi="fa-IR"/>
        </w:rPr>
        <w:t>8</w:t>
      </w:r>
      <w:r w:rsidRPr="000A35D2">
        <w:rPr>
          <w:rFonts w:cs="Arial"/>
          <w:sz w:val="28"/>
          <w:szCs w:val="28"/>
          <w:rtl/>
          <w:lang w:val="en-GB" w:bidi="fa-IR"/>
        </w:rPr>
        <w:t xml:space="preserve"> ) </w:t>
      </w:r>
      <w:r w:rsidR="007B7606">
        <w:rPr>
          <w:rFonts w:cs="Arial" w:hint="cs"/>
          <w:sz w:val="28"/>
          <w:szCs w:val="28"/>
          <w:rtl/>
          <w:lang w:val="en-GB"/>
        </w:rPr>
        <w:t>منه</w:t>
      </w:r>
      <w:r w:rsidRPr="000A35D2">
        <w:rPr>
          <w:rFonts w:cs="Arial"/>
          <w:sz w:val="28"/>
          <w:szCs w:val="28"/>
          <w:rtl/>
          <w:lang w:val="en-GB"/>
        </w:rPr>
        <w:t xml:space="preserve"> على ( لا يجوز مسالة الصحفي عما ي</w:t>
      </w:r>
      <w:r w:rsidR="007B7606">
        <w:rPr>
          <w:rFonts w:cs="Arial" w:hint="cs"/>
          <w:sz w:val="28"/>
          <w:szCs w:val="28"/>
          <w:rtl/>
          <w:lang w:val="en-GB"/>
        </w:rPr>
        <w:t>ب</w:t>
      </w:r>
      <w:r w:rsidRPr="000A35D2">
        <w:rPr>
          <w:rFonts w:cs="Arial"/>
          <w:sz w:val="28"/>
          <w:szCs w:val="28"/>
          <w:rtl/>
          <w:lang w:val="en-GB"/>
        </w:rPr>
        <w:t xml:space="preserve">ديه من رأي او نشر معلومات صحفية و ان لا يكون ذلك سببا </w:t>
      </w:r>
      <w:r w:rsidR="007B7606" w:rsidRPr="000A35D2">
        <w:rPr>
          <w:rFonts w:cs="Arial" w:hint="cs"/>
          <w:sz w:val="28"/>
          <w:szCs w:val="28"/>
          <w:rtl/>
          <w:lang w:val="en-GB"/>
        </w:rPr>
        <w:t>للأضرار</w:t>
      </w:r>
      <w:r w:rsidRPr="000A35D2">
        <w:rPr>
          <w:rFonts w:cs="Arial"/>
          <w:sz w:val="28"/>
          <w:szCs w:val="28"/>
          <w:rtl/>
          <w:lang w:val="en-GB"/>
        </w:rPr>
        <w:t xml:space="preserve"> به</w:t>
      </w:r>
      <w:r w:rsidR="007B7606">
        <w:rPr>
          <w:rFonts w:cs="Arial"/>
          <w:sz w:val="28"/>
          <w:szCs w:val="28"/>
          <w:rtl/>
          <w:lang w:val="en-GB"/>
        </w:rPr>
        <w:t xml:space="preserve"> مالم يكن فعله مخالفا للقانون )</w:t>
      </w:r>
      <w:r w:rsidR="007B7606">
        <w:rPr>
          <w:rFonts w:cs="Arial" w:hint="cs"/>
          <w:sz w:val="28"/>
          <w:szCs w:val="28"/>
          <w:rtl/>
          <w:lang w:val="en-GB"/>
        </w:rPr>
        <w:t>.</w:t>
      </w:r>
    </w:p>
    <w:p w14:paraId="0D0EB93D" w14:textId="77777777" w:rsidR="000A35D2" w:rsidRPr="000A35D2" w:rsidRDefault="007B7606" w:rsidP="00D62349">
      <w:pPr>
        <w:ind w:left="368"/>
        <w:jc w:val="highKashida"/>
        <w:rPr>
          <w:sz w:val="28"/>
          <w:szCs w:val="28"/>
          <w:lang w:val="en-GB"/>
        </w:rPr>
      </w:pPr>
      <w:r>
        <w:rPr>
          <w:rFonts w:cs="Arial" w:hint="cs"/>
          <w:sz w:val="28"/>
          <w:szCs w:val="28"/>
          <w:rtl/>
          <w:lang w:val="en-GB"/>
        </w:rPr>
        <w:t xml:space="preserve">- </w:t>
      </w:r>
      <w:r w:rsidR="000A35D2" w:rsidRPr="000A35D2">
        <w:rPr>
          <w:rFonts w:cs="Arial"/>
          <w:sz w:val="28"/>
          <w:szCs w:val="28"/>
          <w:rtl/>
          <w:lang w:val="en-GB"/>
        </w:rPr>
        <w:t xml:space="preserve">وفيما يخص الكيانات المهنية الحكومية والتي من ضمنها المؤسسات التي يعمل فيها الأطباء فإن قواعد السلوك ضمن لائحة السلوك الوظيفي رقم ( 1 ) لسنة </w:t>
      </w:r>
      <w:r>
        <w:rPr>
          <w:rFonts w:cs="Arial" w:hint="cs"/>
          <w:sz w:val="28"/>
          <w:szCs w:val="28"/>
          <w:rtl/>
          <w:lang w:val="en-GB" w:bidi="fa-IR"/>
        </w:rPr>
        <w:t>2016</w:t>
      </w:r>
      <w:r w:rsidR="000A35D2" w:rsidRPr="000A35D2">
        <w:rPr>
          <w:rFonts w:cs="Arial"/>
          <w:sz w:val="28"/>
          <w:szCs w:val="28"/>
          <w:rtl/>
          <w:lang w:val="en-GB"/>
        </w:rPr>
        <w:t xml:space="preserve"> والتي تسري على الموظف و المكلف بخدمة عامة وتهدف إلى ارساء قواعد ومعايير السلوك الأخلاقي لضمان الاداء الصحيح و المشرف و السليم لواجبات الوظيفية العامة واداء الموظف عمله بكل حيادية و دون تمييز على اسم </w:t>
      </w:r>
      <w:r>
        <w:rPr>
          <w:rFonts w:cs="Arial" w:hint="cs"/>
          <w:sz w:val="28"/>
          <w:szCs w:val="28"/>
          <w:rtl/>
          <w:lang w:val="en-GB"/>
        </w:rPr>
        <w:t>طائفية</w:t>
      </w:r>
      <w:r w:rsidR="000A35D2" w:rsidRPr="000A35D2">
        <w:rPr>
          <w:rFonts w:cs="Arial"/>
          <w:sz w:val="28"/>
          <w:szCs w:val="28"/>
          <w:rtl/>
          <w:lang w:val="en-GB"/>
        </w:rPr>
        <w:t xml:space="preserve"> او </w:t>
      </w:r>
      <w:r>
        <w:rPr>
          <w:rFonts w:cs="Arial" w:hint="cs"/>
          <w:sz w:val="28"/>
          <w:szCs w:val="28"/>
          <w:rtl/>
          <w:lang w:val="en-GB"/>
        </w:rPr>
        <w:t>المعتقد</w:t>
      </w:r>
      <w:r w:rsidR="000A35D2" w:rsidRPr="000A35D2">
        <w:rPr>
          <w:rFonts w:cs="Arial"/>
          <w:sz w:val="28"/>
          <w:szCs w:val="28"/>
          <w:rtl/>
          <w:lang w:val="en-GB"/>
        </w:rPr>
        <w:t xml:space="preserve"> او الدين أو القومية و غيرها </w:t>
      </w:r>
      <w:r>
        <w:rPr>
          <w:rFonts w:cs="Arial" w:hint="cs"/>
          <w:sz w:val="28"/>
          <w:szCs w:val="28"/>
          <w:rtl/>
          <w:lang w:val="en-GB"/>
        </w:rPr>
        <w:t>وعدم</w:t>
      </w:r>
      <w:r w:rsidR="000A35D2" w:rsidRPr="000A35D2">
        <w:rPr>
          <w:rFonts w:cs="Arial"/>
          <w:sz w:val="28"/>
          <w:szCs w:val="28"/>
          <w:rtl/>
          <w:lang w:val="en-GB"/>
        </w:rPr>
        <w:t xml:space="preserve"> ا</w:t>
      </w:r>
      <w:r>
        <w:rPr>
          <w:rFonts w:cs="Arial"/>
          <w:sz w:val="28"/>
          <w:szCs w:val="28"/>
          <w:rtl/>
          <w:lang w:val="en-GB"/>
        </w:rPr>
        <w:t>لخوض في الموضوعات الطائفية ونشر</w:t>
      </w:r>
      <w:r w:rsidR="000A35D2" w:rsidRPr="000A35D2">
        <w:rPr>
          <w:rFonts w:cs="Arial"/>
          <w:sz w:val="28"/>
          <w:szCs w:val="28"/>
          <w:rtl/>
          <w:lang w:val="en-GB"/>
        </w:rPr>
        <w:t xml:space="preserve"> الأفكار المخالفة للنظام العام أو الآداب اثناء الدوام الرسمي والتزام الموظف بمبادئ حقوق الانسان و القوانين </w:t>
      </w:r>
      <w:r>
        <w:rPr>
          <w:rFonts w:cs="Arial" w:hint="cs"/>
          <w:sz w:val="28"/>
          <w:szCs w:val="28"/>
          <w:rtl/>
          <w:lang w:val="en-GB"/>
        </w:rPr>
        <w:t>النافذة.</w:t>
      </w:r>
    </w:p>
    <w:sectPr w:rsidR="000A35D2" w:rsidRPr="000A35D2" w:rsidSect="00142F97">
      <w:headerReference w:type="default" r:id="rId8"/>
      <w:footerReference w:type="default" r:id="rId9"/>
      <w:pgSz w:w="11906" w:h="16838"/>
      <w:pgMar w:top="1548" w:right="1800" w:bottom="900" w:left="1800" w:header="426" w:footer="90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00FD" w14:textId="77777777" w:rsidR="00A01891" w:rsidRDefault="00A01891" w:rsidP="001979AE">
      <w:pPr>
        <w:spacing w:after="0" w:line="240" w:lineRule="auto"/>
      </w:pPr>
      <w:r>
        <w:separator/>
      </w:r>
    </w:p>
  </w:endnote>
  <w:endnote w:type="continuationSeparator" w:id="0">
    <w:p w14:paraId="508AC028" w14:textId="77777777" w:rsidR="00A01891" w:rsidRDefault="00A01891"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97126558"/>
      <w:docPartObj>
        <w:docPartGallery w:val="Page Numbers (Bottom of Page)"/>
        <w:docPartUnique/>
      </w:docPartObj>
    </w:sdtPr>
    <w:sdtEndPr/>
    <w:sdtContent>
      <w:p w14:paraId="1D7713D5" w14:textId="77777777" w:rsidR="00E92E91" w:rsidRDefault="00BC034E" w:rsidP="007F3D0C">
        <w:pPr>
          <w:pStyle w:val="Footer"/>
          <w:jc w:val="center"/>
        </w:pPr>
        <w:r>
          <w:rPr>
            <w:noProof/>
            <w:lang w:val="en-GB" w:eastAsia="en-GB"/>
          </w:rPr>
          <w:drawing>
            <wp:anchor distT="0" distB="0" distL="114300" distR="114300" simplePos="0" relativeHeight="251663360" behindDoc="1" locked="0" layoutInCell="1" allowOverlap="1" wp14:anchorId="52D65D84" wp14:editId="04CE6CAB">
              <wp:simplePos x="0" y="0"/>
              <wp:positionH relativeFrom="column">
                <wp:posOffset>-733425</wp:posOffset>
              </wp:positionH>
              <wp:positionV relativeFrom="paragraph">
                <wp:posOffset>179070</wp:posOffset>
              </wp:positionV>
              <wp:extent cx="647700" cy="647700"/>
              <wp:effectExtent l="0" t="0" r="0" b="0"/>
              <wp:wrapNone/>
              <wp:docPr id="7" name="Picture 2" descr="كاراكا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اراكاس.png"/>
                      <pic:cNvPicPr/>
                    </pic:nvPicPr>
                    <pic:blipFill>
                      <a:blip r:embed="rId1"/>
                      <a:stretch>
                        <a:fillRect/>
                      </a:stretch>
                    </pic:blipFill>
                    <pic:spPr>
                      <a:xfrm>
                        <a:off x="0" y="0"/>
                        <a:ext cx="647700" cy="647700"/>
                      </a:xfrm>
                      <a:prstGeom prst="rect">
                        <a:avLst/>
                      </a:prstGeom>
                    </pic:spPr>
                  </pic:pic>
                </a:graphicData>
              </a:graphic>
            </wp:anchor>
          </w:drawing>
        </w:r>
        <w:r>
          <w:rPr>
            <w:noProof/>
            <w:lang w:val="en-GB" w:eastAsia="en-GB"/>
          </w:rPr>
          <mc:AlternateContent>
            <mc:Choice Requires="wps">
              <w:drawing>
                <wp:anchor distT="45720" distB="45720" distL="114300" distR="114300" simplePos="0" relativeHeight="251658752" behindDoc="0" locked="0" layoutInCell="1" allowOverlap="1" wp14:anchorId="7E2B9C2E" wp14:editId="6A139C86">
                  <wp:simplePos x="0" y="0"/>
                  <wp:positionH relativeFrom="column">
                    <wp:posOffset>-67310</wp:posOffset>
                  </wp:positionH>
                  <wp:positionV relativeFrom="paragraph">
                    <wp:posOffset>262890</wp:posOffset>
                  </wp:positionV>
                  <wp:extent cx="210566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506730"/>
                          </a:xfrm>
                          <a:prstGeom prst="rect">
                            <a:avLst/>
                          </a:prstGeom>
                          <a:noFill/>
                          <a:ln w="9525">
                            <a:noFill/>
                            <a:miter lim="800000"/>
                            <a:headEnd/>
                            <a:tailEnd/>
                          </a:ln>
                        </wps:spPr>
                        <wps:txbx>
                          <w:txbxContent>
                            <w:p w14:paraId="3456D419"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proofErr w:type="spellStart"/>
                              <w:r w:rsidR="00B05E53">
                                <w:rPr>
                                  <w:rFonts w:ascii="Times New Roman" w:eastAsia="Calibri" w:hAnsi="Times New Roman" w:cs="Times New Roman"/>
                                  <w:sz w:val="20"/>
                                  <w:szCs w:val="20"/>
                                </w:rPr>
                                <w:t>Colombelle</w:t>
                              </w:r>
                              <w:proofErr w:type="spellEnd"/>
                              <w:r w:rsidR="00B05E53">
                                <w:rPr>
                                  <w:rFonts w:ascii="Times New Roman" w:eastAsia="Calibri" w:hAnsi="Times New Roman" w:cs="Times New Roman"/>
                                  <w:sz w:val="20"/>
                                  <w:szCs w:val="20"/>
                                </w:rPr>
                                <w:t xml:space="preserve"> 1218 Grand </w:t>
                              </w:r>
                              <w:proofErr w:type="spellStart"/>
                              <w:r w:rsidR="00B05E53">
                                <w:rPr>
                                  <w:rFonts w:ascii="Times New Roman" w:eastAsia="Calibri" w:hAnsi="Times New Roman" w:cs="Times New Roman"/>
                                  <w:sz w:val="20"/>
                                  <w:szCs w:val="20"/>
                                </w:rPr>
                                <w:t>Sac</w:t>
                              </w:r>
                              <w:r w:rsidR="00101FBC" w:rsidRPr="00101FBC">
                                <w:rPr>
                                  <w:rFonts w:ascii="Times New Roman" w:eastAsia="Calibri" w:hAnsi="Times New Roman" w:cs="Times New Roman"/>
                                  <w:sz w:val="20"/>
                                  <w:szCs w:val="20"/>
                                </w:rPr>
                                <w:t>onnex</w:t>
                              </w:r>
                              <w:proofErr w:type="spellEnd"/>
                              <w:r w:rsidR="00101FBC" w:rsidRPr="00101FBC">
                                <w:rPr>
                                  <w:rFonts w:ascii="Times New Roman" w:eastAsia="Calibri" w:hAnsi="Times New Roman" w:cs="Times New Roman"/>
                                  <w:sz w:val="20"/>
                                  <w:szCs w:val="20"/>
                                </w:rPr>
                                <w:t>, Geneva, Switzerland</w:t>
                              </w:r>
                              <w:r w:rsidR="00551BFD">
                                <w:rPr>
                                  <w:rFonts w:ascii="Times New Roman" w:eastAsia="Calibri" w:hAnsi="Times New Roman" w:cs="Times New Roman"/>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B9C2E" id="_x0000_t202" coordsize="21600,21600" o:spt="202" path="m,l,21600r21600,l21600,xe">
                  <v:stroke joinstyle="miter"/>
                  <v:path gradientshapeok="t" o:connecttype="rect"/>
                </v:shapetype>
                <v:shape id="Text Box 3" o:spid="_x0000_s1027" type="#_x0000_t202" style="position:absolute;left:0;text-align:left;margin-left:-5.3pt;margin-top:20.7pt;width:165.8pt;height:39.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V8+AEAAM0DAAAOAAAAZHJzL2Uyb0RvYy54bWysU8tu2zAQvBfoPxC815Jd20k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" filled="f" stroked="f">
                  <v:textbox>
                    <w:txbxContent>
                      <w:p w14:paraId="3456D419"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proofErr w:type="spellStart"/>
                        <w:r w:rsidR="00B05E53">
                          <w:rPr>
                            <w:rFonts w:ascii="Times New Roman" w:eastAsia="Calibri" w:hAnsi="Times New Roman" w:cs="Times New Roman"/>
                            <w:sz w:val="20"/>
                            <w:szCs w:val="20"/>
                          </w:rPr>
                          <w:t>Colombelle</w:t>
                        </w:r>
                        <w:proofErr w:type="spellEnd"/>
                        <w:r w:rsidR="00B05E53">
                          <w:rPr>
                            <w:rFonts w:ascii="Times New Roman" w:eastAsia="Calibri" w:hAnsi="Times New Roman" w:cs="Times New Roman"/>
                            <w:sz w:val="20"/>
                            <w:szCs w:val="20"/>
                          </w:rPr>
                          <w:t xml:space="preserve"> 1218 Grand </w:t>
                        </w:r>
                        <w:proofErr w:type="spellStart"/>
                        <w:r w:rsidR="00B05E53">
                          <w:rPr>
                            <w:rFonts w:ascii="Times New Roman" w:eastAsia="Calibri" w:hAnsi="Times New Roman" w:cs="Times New Roman"/>
                            <w:sz w:val="20"/>
                            <w:szCs w:val="20"/>
                          </w:rPr>
                          <w:t>Sac</w:t>
                        </w:r>
                        <w:r w:rsidR="00101FBC" w:rsidRPr="00101FBC">
                          <w:rPr>
                            <w:rFonts w:ascii="Times New Roman" w:eastAsia="Calibri" w:hAnsi="Times New Roman" w:cs="Times New Roman"/>
                            <w:sz w:val="20"/>
                            <w:szCs w:val="20"/>
                          </w:rPr>
                          <w:t>onnex</w:t>
                        </w:r>
                        <w:proofErr w:type="spellEnd"/>
                        <w:r w:rsidR="00101FBC" w:rsidRPr="00101FBC">
                          <w:rPr>
                            <w:rFonts w:ascii="Times New Roman" w:eastAsia="Calibri" w:hAnsi="Times New Roman" w:cs="Times New Roman"/>
                            <w:sz w:val="20"/>
                            <w:szCs w:val="20"/>
                          </w:rPr>
                          <w:t>, Geneva, Switzerland</w:t>
                        </w:r>
                        <w:r w:rsidR="00551BFD">
                          <w:rPr>
                            <w:rFonts w:ascii="Times New Roman" w:eastAsia="Calibri" w:hAnsi="Times New Roman" w:cs="Times New Roman"/>
                            <w:sz w:val="20"/>
                            <w:szCs w:val="20"/>
                          </w:rPr>
                          <w:t xml:space="preserve">   </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7728" behindDoc="0" locked="0" layoutInCell="1" allowOverlap="1" wp14:anchorId="0D68BECA" wp14:editId="066BF366">
                  <wp:simplePos x="0" y="0"/>
                  <wp:positionH relativeFrom="column">
                    <wp:posOffset>1623695</wp:posOffset>
                  </wp:positionH>
                  <wp:positionV relativeFrom="paragraph">
                    <wp:posOffset>243840</wp:posOffset>
                  </wp:positionV>
                  <wp:extent cx="218313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41350"/>
                          </a:xfrm>
                          <a:prstGeom prst="rect">
                            <a:avLst/>
                          </a:prstGeom>
                          <a:noFill/>
                          <a:ln w="9525">
                            <a:noFill/>
                            <a:miter lim="800000"/>
                            <a:headEnd/>
                            <a:tailEnd/>
                          </a:ln>
                        </wps:spPr>
                        <wps:txbx>
                          <w:txbxContent>
                            <w:p w14:paraId="45F655B7"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1643315D" w14:textId="77777777" w:rsidR="00E92E91" w:rsidRPr="00BC034E" w:rsidRDefault="00B01C51" w:rsidP="00551BFD">
                              <w:pPr>
                                <w:spacing w:after="0"/>
                                <w:jc w:val="center"/>
                                <w:rPr>
                                  <w:rFonts w:ascii="Times New Roman" w:eastAsia="Calibri" w:hAnsi="Times New Roman" w:cs="Times New Roman"/>
                                  <w:sz w:val="18"/>
                                  <w:szCs w:val="18"/>
                                  <w:rtl/>
                                </w:rPr>
                              </w:pPr>
                              <w:r>
                                <w:rPr>
                                  <w:rFonts w:ascii="Times New Roman" w:eastAsia="Times New Roman" w:hAnsi="Times New Roman" w:cs="Times New Roman"/>
                                  <w:sz w:val="20"/>
                                  <w:szCs w:val="20"/>
                                  <w:lang w:val="en-GB" w:eastAsia="en-GB"/>
                                </w:rPr>
                                <w:t>orgs.</w:t>
                              </w:r>
                              <w:r w:rsidR="008A4BE1">
                                <w:rPr>
                                  <w:rFonts w:ascii="Times New Roman" w:eastAsia="Times New Roman" w:hAnsi="Times New Roman" w:cs="Times New Roman"/>
                                  <w:sz w:val="20"/>
                                  <w:szCs w:val="20"/>
                                  <w:lang w:val="en-GB" w:eastAsia="en-GB"/>
                                </w:rPr>
                                <w:t>genpm</w:t>
                              </w:r>
                              <w:r w:rsidR="00BC034E" w:rsidRPr="00BC034E">
                                <w:rPr>
                                  <w:rFonts w:ascii="Times New Roman" w:eastAsia="Times New Roman" w:hAnsi="Times New Roman" w:cs="Times New Roman"/>
                                  <w:sz w:val="20"/>
                                  <w:szCs w:val="20"/>
                                  <w:lang w:val="en-GB" w:eastAsia="en-GB"/>
                                </w:rPr>
                                <w:t>@mofa.gov.iq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8BECA" id="_x0000_s1028" type="#_x0000_t202" style="position:absolute;left:0;text-align:left;margin-left:127.85pt;margin-top:19.2pt;width:171.9pt;height: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" filled="f" stroked="f">
                  <v:textbox>
                    <w:txbxContent>
                      <w:p w14:paraId="45F655B7"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1643315D" w14:textId="77777777" w:rsidR="00E92E91" w:rsidRPr="00BC034E" w:rsidRDefault="00B01C51" w:rsidP="00551BFD">
                        <w:pPr>
                          <w:spacing w:after="0"/>
                          <w:jc w:val="center"/>
                          <w:rPr>
                            <w:rFonts w:ascii="Times New Roman" w:eastAsia="Calibri" w:hAnsi="Times New Roman" w:cs="Times New Roman"/>
                            <w:sz w:val="18"/>
                            <w:szCs w:val="18"/>
                            <w:rtl/>
                          </w:rPr>
                        </w:pPr>
                        <w:r>
                          <w:rPr>
                            <w:rFonts w:ascii="Times New Roman" w:eastAsia="Times New Roman" w:hAnsi="Times New Roman" w:cs="Times New Roman"/>
                            <w:sz w:val="20"/>
                            <w:szCs w:val="20"/>
                            <w:lang w:val="en-GB" w:eastAsia="en-GB"/>
                          </w:rPr>
                          <w:t>orgs.</w:t>
                        </w:r>
                        <w:r w:rsidR="008A4BE1">
                          <w:rPr>
                            <w:rFonts w:ascii="Times New Roman" w:eastAsia="Times New Roman" w:hAnsi="Times New Roman" w:cs="Times New Roman"/>
                            <w:sz w:val="20"/>
                            <w:szCs w:val="20"/>
                            <w:lang w:val="en-GB" w:eastAsia="en-GB"/>
                          </w:rPr>
                          <w:t>genpm</w:t>
                        </w:r>
                        <w:r w:rsidR="00BC034E" w:rsidRPr="00BC034E">
                          <w:rPr>
                            <w:rFonts w:ascii="Times New Roman" w:eastAsia="Times New Roman" w:hAnsi="Times New Roman" w:cs="Times New Roman"/>
                            <w:sz w:val="20"/>
                            <w:szCs w:val="20"/>
                            <w:lang w:val="en-GB" w:eastAsia="en-GB"/>
                          </w:rPr>
                          <w:t>@mofa.gov.iq</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9776" behindDoc="0" locked="0" layoutInCell="1" allowOverlap="1" wp14:anchorId="76654361" wp14:editId="25D6CA57">
                  <wp:simplePos x="0" y="0"/>
                  <wp:positionH relativeFrom="column">
                    <wp:posOffset>4172585</wp:posOffset>
                  </wp:positionH>
                  <wp:positionV relativeFrom="paragraph">
                    <wp:posOffset>272415</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14:paraId="1111DBE8"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752E07CE"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01EE5058" w14:textId="77777777" w:rsidR="00E92E91" w:rsidRPr="001979AE" w:rsidRDefault="00E92E91" w:rsidP="00D27EFB">
                              <w:pPr>
                                <w:bidi w:val="0"/>
                                <w:spacing w:after="0"/>
                                <w:rPr>
                                  <w:rFonts w:ascii="Times New Roman" w:eastAsia="Calibri"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54361" id="Text Box 4" o:spid="_x0000_s1029" type="#_x0000_t202" style="position:absolute;left:0;text-align:left;margin-left:328.55pt;margin-top:21.45pt;width:107.95pt;height: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" filled="f" stroked="f">
                  <v:textbox>
                    <w:txbxContent>
                      <w:p w14:paraId="1111DBE8"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752E07CE"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01EE5058" w14:textId="77777777" w:rsidR="00E92E91" w:rsidRPr="001979AE" w:rsidRDefault="00E92E91" w:rsidP="00D27EFB">
                        <w:pPr>
                          <w:bidi w:val="0"/>
                          <w:spacing w:after="0"/>
                          <w:rPr>
                            <w:rFonts w:ascii="Times New Roman" w:eastAsia="Calibri" w:hAnsi="Times New Roman" w:cs="Times New Roman"/>
                            <w:sz w:val="20"/>
                            <w:szCs w:val="20"/>
                          </w:rPr>
                        </w:pPr>
                      </w:p>
                    </w:txbxContent>
                  </v:textbox>
                  <w10:wrap type="square"/>
                </v:shape>
              </w:pict>
            </mc:Fallback>
          </mc:AlternateContent>
        </w:r>
      </w:p>
    </w:sdtContent>
  </w:sdt>
  <w:p w14:paraId="7C4086E6" w14:textId="77777777" w:rsidR="00E92E91" w:rsidRDefault="00E92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24C7" w14:textId="77777777" w:rsidR="00A01891" w:rsidRDefault="00A01891" w:rsidP="001979AE">
      <w:pPr>
        <w:spacing w:after="0" w:line="240" w:lineRule="auto"/>
      </w:pPr>
      <w:r>
        <w:separator/>
      </w:r>
    </w:p>
  </w:footnote>
  <w:footnote w:type="continuationSeparator" w:id="0">
    <w:p w14:paraId="5F6F0866" w14:textId="77777777" w:rsidR="00A01891" w:rsidRDefault="00A01891" w:rsidP="00197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1C62" w14:textId="77777777" w:rsidR="00E92E91" w:rsidRDefault="00E92E91">
    <w:pPr>
      <w:pStyle w:val="Header"/>
    </w:pPr>
    <w:r>
      <w:rPr>
        <w:noProof/>
        <w:lang w:val="en-GB" w:eastAsia="en-GB"/>
      </w:rPr>
      <w:drawing>
        <wp:anchor distT="0" distB="0" distL="114300" distR="114300" simplePos="0" relativeHeight="251657216" behindDoc="0" locked="0" layoutInCell="1" allowOverlap="1" wp14:anchorId="71B053B7" wp14:editId="14887AA9">
          <wp:simplePos x="0" y="0"/>
          <wp:positionH relativeFrom="margin">
            <wp:align>center</wp:align>
          </wp:positionH>
          <wp:positionV relativeFrom="margin">
            <wp:posOffset>-923290</wp:posOffset>
          </wp:positionV>
          <wp:extent cx="7538720" cy="1435100"/>
          <wp:effectExtent l="0" t="0" r="0" b="0"/>
          <wp:wrapSquare wrapText="bothSides"/>
          <wp:docPr id="6" name="Picture 0"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790A"/>
    <w:multiLevelType w:val="hybridMultilevel"/>
    <w:tmpl w:val="DAE0503A"/>
    <w:lvl w:ilvl="0" w:tplc="3CFCD910">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C7FD1"/>
    <w:multiLevelType w:val="hybridMultilevel"/>
    <w:tmpl w:val="C9EAB066"/>
    <w:lvl w:ilvl="0" w:tplc="1BB2D408">
      <w:start w:val="1"/>
      <w:numFmt w:val="decimal"/>
      <w:lvlText w:val="%1-"/>
      <w:lvlJc w:val="left"/>
      <w:pPr>
        <w:ind w:left="720" w:hanging="360"/>
      </w:pPr>
      <w:rPr>
        <w:rFonts w:asciiTheme="minorHAnsi" w:hAnsiTheme="minorHAnsi"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C5500"/>
    <w:multiLevelType w:val="hybridMultilevel"/>
    <w:tmpl w:val="BCB02A6A"/>
    <w:lvl w:ilvl="0" w:tplc="145EDF86">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266A7"/>
    <w:multiLevelType w:val="hybridMultilevel"/>
    <w:tmpl w:val="36302C84"/>
    <w:lvl w:ilvl="0" w:tplc="1DD49A70">
      <w:start w:val="1"/>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4" w15:restartNumberingAfterBreak="0">
    <w:nsid w:val="214E5395"/>
    <w:multiLevelType w:val="hybridMultilevel"/>
    <w:tmpl w:val="4704D7FE"/>
    <w:lvl w:ilvl="0" w:tplc="A0568950">
      <w:start w:val="1"/>
      <w:numFmt w:val="decimal"/>
      <w:lvlText w:val="%1-"/>
      <w:lvlJc w:val="left"/>
      <w:pPr>
        <w:ind w:left="795" w:hanging="360"/>
      </w:pPr>
      <w:rPr>
        <w:rFonts w:hint="default"/>
        <w:b/>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5" w15:restartNumberingAfterBreak="0">
    <w:nsid w:val="3ABD2C4E"/>
    <w:multiLevelType w:val="hybridMultilevel"/>
    <w:tmpl w:val="60FE700C"/>
    <w:lvl w:ilvl="0" w:tplc="819A62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23332A"/>
    <w:multiLevelType w:val="hybridMultilevel"/>
    <w:tmpl w:val="2A7E979C"/>
    <w:lvl w:ilvl="0" w:tplc="9964370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CE455A"/>
    <w:multiLevelType w:val="hybridMultilevel"/>
    <w:tmpl w:val="7D849132"/>
    <w:lvl w:ilvl="0" w:tplc="B3BCA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AF69D5"/>
    <w:multiLevelType w:val="hybridMultilevel"/>
    <w:tmpl w:val="6A28F498"/>
    <w:lvl w:ilvl="0" w:tplc="67EE8FE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EB1475"/>
    <w:multiLevelType w:val="hybridMultilevel"/>
    <w:tmpl w:val="7FECE960"/>
    <w:lvl w:ilvl="0" w:tplc="44BC5300">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C31BF0"/>
    <w:multiLevelType w:val="hybridMultilevel"/>
    <w:tmpl w:val="57C47B88"/>
    <w:lvl w:ilvl="0" w:tplc="9F8AFDC0">
      <w:start w:val="8"/>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130942"/>
    <w:multiLevelType w:val="hybridMultilevel"/>
    <w:tmpl w:val="54D4AC7C"/>
    <w:lvl w:ilvl="0" w:tplc="133EA6B0">
      <w:start w:val="1"/>
      <w:numFmt w:val="decimal"/>
      <w:lvlText w:val="%1-"/>
      <w:lvlJc w:val="left"/>
      <w:pPr>
        <w:ind w:left="435" w:hanging="360"/>
      </w:pPr>
      <w:rPr>
        <w:rFonts w:hint="default"/>
        <w:b/>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2" w15:restartNumberingAfterBreak="0">
    <w:nsid w:val="7D2B2F72"/>
    <w:multiLevelType w:val="hybridMultilevel"/>
    <w:tmpl w:val="2FD08822"/>
    <w:lvl w:ilvl="0" w:tplc="21E49ED0">
      <w:start w:val="1"/>
      <w:numFmt w:val="arabicAlpha"/>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num w:numId="1">
    <w:abstractNumId w:val="9"/>
  </w:num>
  <w:num w:numId="2">
    <w:abstractNumId w:val="1"/>
  </w:num>
  <w:num w:numId="3">
    <w:abstractNumId w:val="2"/>
  </w:num>
  <w:num w:numId="4">
    <w:abstractNumId w:val="0"/>
  </w:num>
  <w:num w:numId="5">
    <w:abstractNumId w:val="10"/>
  </w:num>
  <w:num w:numId="6">
    <w:abstractNumId w:val="12"/>
  </w:num>
  <w:num w:numId="7">
    <w:abstractNumId w:val="11"/>
  </w:num>
  <w:num w:numId="8">
    <w:abstractNumId w:val="4"/>
  </w:num>
  <w:num w:numId="9">
    <w:abstractNumId w:val="3"/>
  </w:num>
  <w:num w:numId="10">
    <w:abstractNumId w:val="5"/>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AE"/>
    <w:rsid w:val="000211D3"/>
    <w:rsid w:val="00026743"/>
    <w:rsid w:val="00033B64"/>
    <w:rsid w:val="00046BD1"/>
    <w:rsid w:val="00057D3B"/>
    <w:rsid w:val="000668B2"/>
    <w:rsid w:val="000705E0"/>
    <w:rsid w:val="00095846"/>
    <w:rsid w:val="000A2C7F"/>
    <w:rsid w:val="000A35D2"/>
    <w:rsid w:val="000B2A1C"/>
    <w:rsid w:val="000B445F"/>
    <w:rsid w:val="000C1A1D"/>
    <w:rsid w:val="000D04E9"/>
    <w:rsid w:val="000D49AB"/>
    <w:rsid w:val="000D5BCA"/>
    <w:rsid w:val="000F0109"/>
    <w:rsid w:val="00101FBC"/>
    <w:rsid w:val="001134E9"/>
    <w:rsid w:val="00114479"/>
    <w:rsid w:val="00122F9F"/>
    <w:rsid w:val="00126B38"/>
    <w:rsid w:val="00130244"/>
    <w:rsid w:val="00134ABA"/>
    <w:rsid w:val="00135983"/>
    <w:rsid w:val="00142F97"/>
    <w:rsid w:val="00144B7C"/>
    <w:rsid w:val="00152AE7"/>
    <w:rsid w:val="001545FE"/>
    <w:rsid w:val="00171BAD"/>
    <w:rsid w:val="00174003"/>
    <w:rsid w:val="00180CFA"/>
    <w:rsid w:val="0018484E"/>
    <w:rsid w:val="0018534B"/>
    <w:rsid w:val="001913DC"/>
    <w:rsid w:val="001965B0"/>
    <w:rsid w:val="001979AE"/>
    <w:rsid w:val="001A062C"/>
    <w:rsid w:val="001B25C4"/>
    <w:rsid w:val="001C6993"/>
    <w:rsid w:val="001D1A8A"/>
    <w:rsid w:val="001D3D0C"/>
    <w:rsid w:val="001D600F"/>
    <w:rsid w:val="001E09FB"/>
    <w:rsid w:val="001E0F48"/>
    <w:rsid w:val="001F56B0"/>
    <w:rsid w:val="001F726E"/>
    <w:rsid w:val="002079A8"/>
    <w:rsid w:val="002178EC"/>
    <w:rsid w:val="00224B46"/>
    <w:rsid w:val="00227B40"/>
    <w:rsid w:val="0023272C"/>
    <w:rsid w:val="00233F75"/>
    <w:rsid w:val="00246E55"/>
    <w:rsid w:val="002556A4"/>
    <w:rsid w:val="002643D6"/>
    <w:rsid w:val="00265544"/>
    <w:rsid w:val="002701EA"/>
    <w:rsid w:val="00275662"/>
    <w:rsid w:val="00276E09"/>
    <w:rsid w:val="00281338"/>
    <w:rsid w:val="00292423"/>
    <w:rsid w:val="002A2292"/>
    <w:rsid w:val="002A46A7"/>
    <w:rsid w:val="002B4AB5"/>
    <w:rsid w:val="002B52AA"/>
    <w:rsid w:val="002B722B"/>
    <w:rsid w:val="002D6882"/>
    <w:rsid w:val="002E2B58"/>
    <w:rsid w:val="002F4F42"/>
    <w:rsid w:val="002F7F02"/>
    <w:rsid w:val="003057FB"/>
    <w:rsid w:val="0030773F"/>
    <w:rsid w:val="0031064C"/>
    <w:rsid w:val="00314665"/>
    <w:rsid w:val="00321F47"/>
    <w:rsid w:val="00330F1D"/>
    <w:rsid w:val="00342379"/>
    <w:rsid w:val="003515BB"/>
    <w:rsid w:val="003624BD"/>
    <w:rsid w:val="00370C77"/>
    <w:rsid w:val="00373DFD"/>
    <w:rsid w:val="003823FB"/>
    <w:rsid w:val="00386D0C"/>
    <w:rsid w:val="003A6204"/>
    <w:rsid w:val="003A6CB2"/>
    <w:rsid w:val="003A7885"/>
    <w:rsid w:val="003B65FF"/>
    <w:rsid w:val="003C011A"/>
    <w:rsid w:val="003C4344"/>
    <w:rsid w:val="003C78C3"/>
    <w:rsid w:val="003D1434"/>
    <w:rsid w:val="003D19A0"/>
    <w:rsid w:val="003D46DF"/>
    <w:rsid w:val="003E3EDC"/>
    <w:rsid w:val="003E61A0"/>
    <w:rsid w:val="003F7AC7"/>
    <w:rsid w:val="00400442"/>
    <w:rsid w:val="00406CCC"/>
    <w:rsid w:val="004113FC"/>
    <w:rsid w:val="00427844"/>
    <w:rsid w:val="004305E5"/>
    <w:rsid w:val="00431A19"/>
    <w:rsid w:val="00440988"/>
    <w:rsid w:val="00442831"/>
    <w:rsid w:val="00457CEB"/>
    <w:rsid w:val="004774D8"/>
    <w:rsid w:val="00483D76"/>
    <w:rsid w:val="00492867"/>
    <w:rsid w:val="004931D6"/>
    <w:rsid w:val="004A2635"/>
    <w:rsid w:val="004A2A9F"/>
    <w:rsid w:val="004A3FDE"/>
    <w:rsid w:val="004B1022"/>
    <w:rsid w:val="004B4876"/>
    <w:rsid w:val="004B69F5"/>
    <w:rsid w:val="004B78E1"/>
    <w:rsid w:val="004C1FB6"/>
    <w:rsid w:val="004E40AB"/>
    <w:rsid w:val="004E7BD3"/>
    <w:rsid w:val="004F1B14"/>
    <w:rsid w:val="004F1FA7"/>
    <w:rsid w:val="00502F71"/>
    <w:rsid w:val="00503214"/>
    <w:rsid w:val="00504037"/>
    <w:rsid w:val="00506350"/>
    <w:rsid w:val="005156C6"/>
    <w:rsid w:val="00522AFB"/>
    <w:rsid w:val="005309A4"/>
    <w:rsid w:val="005430B1"/>
    <w:rsid w:val="005447CB"/>
    <w:rsid w:val="0055004A"/>
    <w:rsid w:val="005511F4"/>
    <w:rsid w:val="00551BFD"/>
    <w:rsid w:val="00551F4D"/>
    <w:rsid w:val="005661BC"/>
    <w:rsid w:val="00566B28"/>
    <w:rsid w:val="0057425E"/>
    <w:rsid w:val="0057469C"/>
    <w:rsid w:val="00574A4A"/>
    <w:rsid w:val="00576FDC"/>
    <w:rsid w:val="0057700C"/>
    <w:rsid w:val="00577D0C"/>
    <w:rsid w:val="005835F2"/>
    <w:rsid w:val="005B3582"/>
    <w:rsid w:val="005B39AC"/>
    <w:rsid w:val="005B5CA4"/>
    <w:rsid w:val="005D1D49"/>
    <w:rsid w:val="005D3D93"/>
    <w:rsid w:val="005E39EE"/>
    <w:rsid w:val="005E72AF"/>
    <w:rsid w:val="005F0744"/>
    <w:rsid w:val="005F7AB5"/>
    <w:rsid w:val="0060435E"/>
    <w:rsid w:val="006129CE"/>
    <w:rsid w:val="00632E5C"/>
    <w:rsid w:val="006436E4"/>
    <w:rsid w:val="0064474D"/>
    <w:rsid w:val="00646079"/>
    <w:rsid w:val="0065096E"/>
    <w:rsid w:val="00652175"/>
    <w:rsid w:val="00653337"/>
    <w:rsid w:val="00660660"/>
    <w:rsid w:val="0066478E"/>
    <w:rsid w:val="00671C87"/>
    <w:rsid w:val="00673F0B"/>
    <w:rsid w:val="0067633C"/>
    <w:rsid w:val="00681694"/>
    <w:rsid w:val="00686078"/>
    <w:rsid w:val="00697E9E"/>
    <w:rsid w:val="006A0348"/>
    <w:rsid w:val="006A230E"/>
    <w:rsid w:val="006A7005"/>
    <w:rsid w:val="006B2564"/>
    <w:rsid w:val="006C1061"/>
    <w:rsid w:val="006D4B80"/>
    <w:rsid w:val="006F296F"/>
    <w:rsid w:val="006F2B67"/>
    <w:rsid w:val="00716AB6"/>
    <w:rsid w:val="00753595"/>
    <w:rsid w:val="00757F1B"/>
    <w:rsid w:val="00762C0C"/>
    <w:rsid w:val="007901E2"/>
    <w:rsid w:val="00790268"/>
    <w:rsid w:val="00791CFC"/>
    <w:rsid w:val="00792F48"/>
    <w:rsid w:val="00795F0F"/>
    <w:rsid w:val="0079765F"/>
    <w:rsid w:val="007A386F"/>
    <w:rsid w:val="007A5CBA"/>
    <w:rsid w:val="007A72F1"/>
    <w:rsid w:val="007B01E2"/>
    <w:rsid w:val="007B7606"/>
    <w:rsid w:val="007C32F0"/>
    <w:rsid w:val="007E4CE0"/>
    <w:rsid w:val="007F3D0C"/>
    <w:rsid w:val="007F5AC8"/>
    <w:rsid w:val="007F6CD1"/>
    <w:rsid w:val="00806DB3"/>
    <w:rsid w:val="0081590F"/>
    <w:rsid w:val="008206DA"/>
    <w:rsid w:val="00831011"/>
    <w:rsid w:val="00831545"/>
    <w:rsid w:val="00844716"/>
    <w:rsid w:val="00846DCB"/>
    <w:rsid w:val="008543D7"/>
    <w:rsid w:val="008715A5"/>
    <w:rsid w:val="008724E7"/>
    <w:rsid w:val="00875DC8"/>
    <w:rsid w:val="008A279F"/>
    <w:rsid w:val="008A33F8"/>
    <w:rsid w:val="008A49D2"/>
    <w:rsid w:val="008A4BE1"/>
    <w:rsid w:val="008A593C"/>
    <w:rsid w:val="008B25B4"/>
    <w:rsid w:val="008D1A0B"/>
    <w:rsid w:val="008D206B"/>
    <w:rsid w:val="008E1967"/>
    <w:rsid w:val="008F073B"/>
    <w:rsid w:val="008F3D4E"/>
    <w:rsid w:val="008F4396"/>
    <w:rsid w:val="008F591D"/>
    <w:rsid w:val="00910E71"/>
    <w:rsid w:val="009139B4"/>
    <w:rsid w:val="00914471"/>
    <w:rsid w:val="00923263"/>
    <w:rsid w:val="00924890"/>
    <w:rsid w:val="0093037D"/>
    <w:rsid w:val="009342E1"/>
    <w:rsid w:val="0093790A"/>
    <w:rsid w:val="00937DC5"/>
    <w:rsid w:val="009415DE"/>
    <w:rsid w:val="00947E1C"/>
    <w:rsid w:val="00950B1C"/>
    <w:rsid w:val="00970627"/>
    <w:rsid w:val="009749CB"/>
    <w:rsid w:val="009810CC"/>
    <w:rsid w:val="0098445A"/>
    <w:rsid w:val="00985557"/>
    <w:rsid w:val="009A5550"/>
    <w:rsid w:val="009A6DF8"/>
    <w:rsid w:val="009A7622"/>
    <w:rsid w:val="009C3AE9"/>
    <w:rsid w:val="009C466F"/>
    <w:rsid w:val="009C62AB"/>
    <w:rsid w:val="009C66CE"/>
    <w:rsid w:val="009C770B"/>
    <w:rsid w:val="009D4242"/>
    <w:rsid w:val="009E1383"/>
    <w:rsid w:val="009E6242"/>
    <w:rsid w:val="009F49CE"/>
    <w:rsid w:val="00A01891"/>
    <w:rsid w:val="00A042A7"/>
    <w:rsid w:val="00A05D6C"/>
    <w:rsid w:val="00A15E8E"/>
    <w:rsid w:val="00A22848"/>
    <w:rsid w:val="00A32A20"/>
    <w:rsid w:val="00A36863"/>
    <w:rsid w:val="00A40351"/>
    <w:rsid w:val="00A44349"/>
    <w:rsid w:val="00A45026"/>
    <w:rsid w:val="00A64DEE"/>
    <w:rsid w:val="00A73B9C"/>
    <w:rsid w:val="00A73F01"/>
    <w:rsid w:val="00A81D06"/>
    <w:rsid w:val="00A822B1"/>
    <w:rsid w:val="00A84F21"/>
    <w:rsid w:val="00A85AF4"/>
    <w:rsid w:val="00A95942"/>
    <w:rsid w:val="00AB598C"/>
    <w:rsid w:val="00AB6E33"/>
    <w:rsid w:val="00AB701B"/>
    <w:rsid w:val="00AC20B8"/>
    <w:rsid w:val="00AC48B9"/>
    <w:rsid w:val="00AD01BB"/>
    <w:rsid w:val="00AE0E1B"/>
    <w:rsid w:val="00AE51CF"/>
    <w:rsid w:val="00AF39E4"/>
    <w:rsid w:val="00AF65AC"/>
    <w:rsid w:val="00B01C51"/>
    <w:rsid w:val="00B05E53"/>
    <w:rsid w:val="00B067C3"/>
    <w:rsid w:val="00B144F5"/>
    <w:rsid w:val="00B14C06"/>
    <w:rsid w:val="00B25632"/>
    <w:rsid w:val="00B256AD"/>
    <w:rsid w:val="00B26E72"/>
    <w:rsid w:val="00B367BD"/>
    <w:rsid w:val="00B373F5"/>
    <w:rsid w:val="00B414FD"/>
    <w:rsid w:val="00B47F04"/>
    <w:rsid w:val="00B61792"/>
    <w:rsid w:val="00B63CBF"/>
    <w:rsid w:val="00B659C3"/>
    <w:rsid w:val="00B67F57"/>
    <w:rsid w:val="00B85F8A"/>
    <w:rsid w:val="00B878AE"/>
    <w:rsid w:val="00B903B5"/>
    <w:rsid w:val="00B9273C"/>
    <w:rsid w:val="00B92868"/>
    <w:rsid w:val="00B93ED8"/>
    <w:rsid w:val="00B95857"/>
    <w:rsid w:val="00B95B8C"/>
    <w:rsid w:val="00BB0DDA"/>
    <w:rsid w:val="00BB3C2E"/>
    <w:rsid w:val="00BC034E"/>
    <w:rsid w:val="00BC044E"/>
    <w:rsid w:val="00BC3766"/>
    <w:rsid w:val="00BC6A0B"/>
    <w:rsid w:val="00BD1ABC"/>
    <w:rsid w:val="00BF47DB"/>
    <w:rsid w:val="00BF49BB"/>
    <w:rsid w:val="00C125E9"/>
    <w:rsid w:val="00C133E2"/>
    <w:rsid w:val="00C17CA8"/>
    <w:rsid w:val="00C23F41"/>
    <w:rsid w:val="00C259CE"/>
    <w:rsid w:val="00C26CF1"/>
    <w:rsid w:val="00C32439"/>
    <w:rsid w:val="00C426C2"/>
    <w:rsid w:val="00C42864"/>
    <w:rsid w:val="00C6178B"/>
    <w:rsid w:val="00C7198E"/>
    <w:rsid w:val="00C75E3E"/>
    <w:rsid w:val="00C9071A"/>
    <w:rsid w:val="00C9097B"/>
    <w:rsid w:val="00C927E0"/>
    <w:rsid w:val="00C95546"/>
    <w:rsid w:val="00C955EF"/>
    <w:rsid w:val="00C95E2A"/>
    <w:rsid w:val="00C95E8E"/>
    <w:rsid w:val="00CA15B8"/>
    <w:rsid w:val="00CA38B0"/>
    <w:rsid w:val="00CB2A96"/>
    <w:rsid w:val="00CB480E"/>
    <w:rsid w:val="00CC06A5"/>
    <w:rsid w:val="00CC39C4"/>
    <w:rsid w:val="00CC7555"/>
    <w:rsid w:val="00CD4704"/>
    <w:rsid w:val="00CE3A18"/>
    <w:rsid w:val="00CE6B6E"/>
    <w:rsid w:val="00CE7DBA"/>
    <w:rsid w:val="00CF7BC7"/>
    <w:rsid w:val="00D02257"/>
    <w:rsid w:val="00D027B0"/>
    <w:rsid w:val="00D02E5E"/>
    <w:rsid w:val="00D0559B"/>
    <w:rsid w:val="00D12219"/>
    <w:rsid w:val="00D20307"/>
    <w:rsid w:val="00D2670A"/>
    <w:rsid w:val="00D27EFB"/>
    <w:rsid w:val="00D34867"/>
    <w:rsid w:val="00D438FB"/>
    <w:rsid w:val="00D51E92"/>
    <w:rsid w:val="00D62349"/>
    <w:rsid w:val="00D72E50"/>
    <w:rsid w:val="00D75A6B"/>
    <w:rsid w:val="00D8726A"/>
    <w:rsid w:val="00DA2632"/>
    <w:rsid w:val="00DA49F1"/>
    <w:rsid w:val="00DA4BFB"/>
    <w:rsid w:val="00DB0535"/>
    <w:rsid w:val="00DB4099"/>
    <w:rsid w:val="00DC5A30"/>
    <w:rsid w:val="00DC7BD4"/>
    <w:rsid w:val="00DE5986"/>
    <w:rsid w:val="00DF223F"/>
    <w:rsid w:val="00DF762F"/>
    <w:rsid w:val="00DF7FC5"/>
    <w:rsid w:val="00E00E56"/>
    <w:rsid w:val="00E01C11"/>
    <w:rsid w:val="00E13086"/>
    <w:rsid w:val="00E235B1"/>
    <w:rsid w:val="00E23CBF"/>
    <w:rsid w:val="00E30228"/>
    <w:rsid w:val="00E30945"/>
    <w:rsid w:val="00E331BA"/>
    <w:rsid w:val="00E36FED"/>
    <w:rsid w:val="00E516D0"/>
    <w:rsid w:val="00E5298D"/>
    <w:rsid w:val="00E573E6"/>
    <w:rsid w:val="00E874E9"/>
    <w:rsid w:val="00E87723"/>
    <w:rsid w:val="00E90915"/>
    <w:rsid w:val="00E92E91"/>
    <w:rsid w:val="00E96352"/>
    <w:rsid w:val="00E976F5"/>
    <w:rsid w:val="00EB0B83"/>
    <w:rsid w:val="00EC12B3"/>
    <w:rsid w:val="00ED1AF0"/>
    <w:rsid w:val="00ED3C66"/>
    <w:rsid w:val="00ED758F"/>
    <w:rsid w:val="00EE3E93"/>
    <w:rsid w:val="00EE4DDB"/>
    <w:rsid w:val="00EF2D0A"/>
    <w:rsid w:val="00EF7039"/>
    <w:rsid w:val="00F06996"/>
    <w:rsid w:val="00F11942"/>
    <w:rsid w:val="00F23AC2"/>
    <w:rsid w:val="00F45C6D"/>
    <w:rsid w:val="00F46DC4"/>
    <w:rsid w:val="00F71797"/>
    <w:rsid w:val="00F75F2B"/>
    <w:rsid w:val="00F81044"/>
    <w:rsid w:val="00F91370"/>
    <w:rsid w:val="00F94031"/>
    <w:rsid w:val="00F964E4"/>
    <w:rsid w:val="00F97520"/>
    <w:rsid w:val="00FB5CEA"/>
    <w:rsid w:val="00FC2523"/>
    <w:rsid w:val="00FC7947"/>
    <w:rsid w:val="00FD1EC9"/>
    <w:rsid w:val="00FD3619"/>
    <w:rsid w:val="00FE4B66"/>
    <w:rsid w:val="00FF4AE6"/>
    <w:rsid w:val="00FF6B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4CF97"/>
  <w15:docId w15:val="{6A2C1FF8-086E-4B8C-A327-5AD9CD28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character" w:customStyle="1" w:styleId="rwrro">
    <w:name w:val="rwrro"/>
    <w:basedOn w:val="DefaultParagraphFont"/>
    <w:rsid w:val="00551BFD"/>
  </w:style>
  <w:style w:type="paragraph" w:styleId="ListParagraph">
    <w:name w:val="List Paragraph"/>
    <w:basedOn w:val="Normal"/>
    <w:uiPriority w:val="34"/>
    <w:qFormat/>
    <w:rsid w:val="007E4CE0"/>
    <w:pPr>
      <w:ind w:left="720"/>
      <w:contextualSpacing/>
    </w:pPr>
  </w:style>
  <w:style w:type="table" w:styleId="TableGrid">
    <w:name w:val="Table Grid"/>
    <w:basedOn w:val="TableNormal"/>
    <w:uiPriority w:val="59"/>
    <w:unhideWhenUsed/>
    <w:rsid w:val="00D02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762">
      <w:bodyDiv w:val="1"/>
      <w:marLeft w:val="0"/>
      <w:marRight w:val="0"/>
      <w:marTop w:val="0"/>
      <w:marBottom w:val="0"/>
      <w:divBdr>
        <w:top w:val="none" w:sz="0" w:space="0" w:color="auto"/>
        <w:left w:val="none" w:sz="0" w:space="0" w:color="auto"/>
        <w:bottom w:val="none" w:sz="0" w:space="0" w:color="auto"/>
        <w:right w:val="none" w:sz="0" w:space="0" w:color="auto"/>
      </w:divBdr>
      <w:divsChild>
        <w:div w:id="2007243137">
          <w:marLeft w:val="0"/>
          <w:marRight w:val="0"/>
          <w:marTop w:val="0"/>
          <w:marBottom w:val="0"/>
          <w:divBdr>
            <w:top w:val="none" w:sz="0" w:space="0" w:color="auto"/>
            <w:left w:val="none" w:sz="0" w:space="0" w:color="auto"/>
            <w:bottom w:val="none" w:sz="0" w:space="0" w:color="auto"/>
            <w:right w:val="none" w:sz="0" w:space="0" w:color="auto"/>
          </w:divBdr>
        </w:div>
      </w:divsChild>
    </w:div>
    <w:div w:id="470563877">
      <w:bodyDiv w:val="1"/>
      <w:marLeft w:val="0"/>
      <w:marRight w:val="0"/>
      <w:marTop w:val="0"/>
      <w:marBottom w:val="0"/>
      <w:divBdr>
        <w:top w:val="none" w:sz="0" w:space="0" w:color="auto"/>
        <w:left w:val="none" w:sz="0" w:space="0" w:color="auto"/>
        <w:bottom w:val="none" w:sz="0" w:space="0" w:color="auto"/>
        <w:right w:val="none" w:sz="0" w:space="0" w:color="auto"/>
      </w:divBdr>
      <w:divsChild>
        <w:div w:id="655886874">
          <w:marLeft w:val="0"/>
          <w:marRight w:val="0"/>
          <w:marTop w:val="0"/>
          <w:marBottom w:val="0"/>
          <w:divBdr>
            <w:top w:val="none" w:sz="0" w:space="0" w:color="auto"/>
            <w:left w:val="none" w:sz="0" w:space="0" w:color="auto"/>
            <w:bottom w:val="none" w:sz="0" w:space="0" w:color="auto"/>
            <w:right w:val="none" w:sz="0" w:space="0" w:color="auto"/>
          </w:divBdr>
        </w:div>
      </w:divsChild>
    </w:div>
    <w:div w:id="948852756">
      <w:bodyDiv w:val="1"/>
      <w:marLeft w:val="0"/>
      <w:marRight w:val="0"/>
      <w:marTop w:val="0"/>
      <w:marBottom w:val="0"/>
      <w:divBdr>
        <w:top w:val="none" w:sz="0" w:space="0" w:color="auto"/>
        <w:left w:val="none" w:sz="0" w:space="0" w:color="auto"/>
        <w:bottom w:val="none" w:sz="0" w:space="0" w:color="auto"/>
        <w:right w:val="none" w:sz="0" w:space="0" w:color="auto"/>
      </w:divBdr>
      <w:divsChild>
        <w:div w:id="1956011666">
          <w:marLeft w:val="0"/>
          <w:marRight w:val="0"/>
          <w:marTop w:val="0"/>
          <w:marBottom w:val="0"/>
          <w:divBdr>
            <w:top w:val="none" w:sz="0" w:space="0" w:color="auto"/>
            <w:left w:val="none" w:sz="0" w:space="0" w:color="auto"/>
            <w:bottom w:val="none" w:sz="0" w:space="0" w:color="auto"/>
            <w:right w:val="none" w:sz="0" w:space="0" w:color="auto"/>
          </w:divBdr>
        </w:div>
      </w:divsChild>
    </w:div>
    <w:div w:id="14940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5D16-E892-4F00-A454-24E17204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Helle</cp:lastModifiedBy>
  <cp:revision>2</cp:revision>
  <cp:lastPrinted>2021-06-16T08:25:00Z</cp:lastPrinted>
  <dcterms:created xsi:type="dcterms:W3CDTF">2022-12-15T15:07:00Z</dcterms:created>
  <dcterms:modified xsi:type="dcterms:W3CDTF">2022-12-15T15:07:00Z</dcterms:modified>
</cp:coreProperties>
</file>