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8140"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1. Please provide the details of labour programme(s) implemented in your</w:t>
      </w:r>
    </w:p>
    <w:p w14:paraId="48CD6458" w14:textId="16C6CED0" w:rsidR="001D4EF9"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country for incarcerated individuals, including:</w:t>
      </w:r>
    </w:p>
    <w:p w14:paraId="1E402A5E" w14:textId="77777777" w:rsidR="00AB436F" w:rsidRPr="004206FD" w:rsidRDefault="00AB436F" w:rsidP="001D4EF9">
      <w:pPr>
        <w:autoSpaceDE w:val="0"/>
        <w:autoSpaceDN w:val="0"/>
        <w:adjustRightInd w:val="0"/>
        <w:spacing w:after="0" w:line="240" w:lineRule="auto"/>
        <w:rPr>
          <w:rFonts w:ascii="Times New Roman" w:hAnsi="Times New Roman" w:cs="Times New Roman"/>
          <w:b/>
          <w:bCs/>
          <w:sz w:val="24"/>
          <w:szCs w:val="24"/>
        </w:rPr>
      </w:pPr>
    </w:p>
    <w:p w14:paraId="0A8F539F" w14:textId="6C3901EF" w:rsidR="001D4EF9" w:rsidRPr="004206FD" w:rsidRDefault="001D4EF9" w:rsidP="001D4EF9">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Legislative/regulatory frameworks</w:t>
      </w:r>
    </w:p>
    <w:p w14:paraId="39CA0808" w14:textId="77777777" w:rsidR="00AC7C89" w:rsidRDefault="00AC7C89" w:rsidP="00CB11C1">
      <w:pPr>
        <w:autoSpaceDE w:val="0"/>
        <w:autoSpaceDN w:val="0"/>
        <w:adjustRightInd w:val="0"/>
        <w:spacing w:after="0" w:line="240" w:lineRule="auto"/>
        <w:rPr>
          <w:rFonts w:ascii="Times New Roman" w:hAnsi="Times New Roman" w:cs="Times New Roman"/>
          <w:sz w:val="24"/>
          <w:szCs w:val="24"/>
        </w:rPr>
      </w:pPr>
    </w:p>
    <w:p w14:paraId="20DAFAEC" w14:textId="32BA8E9A" w:rsidR="00CB11C1" w:rsidRDefault="00CB11C1" w:rsidP="00BB1EE9">
      <w:pPr>
        <w:autoSpaceDE w:val="0"/>
        <w:autoSpaceDN w:val="0"/>
        <w:adjustRightInd w:val="0"/>
        <w:spacing w:after="0" w:line="240" w:lineRule="auto"/>
        <w:rPr>
          <w:rFonts w:ascii="Times New Roman" w:hAnsi="Times New Roman" w:cs="Times New Roman"/>
          <w:sz w:val="24"/>
          <w:szCs w:val="24"/>
        </w:rPr>
      </w:pPr>
      <w:r w:rsidRPr="00AB436F">
        <w:rPr>
          <w:rFonts w:ascii="Times New Roman" w:hAnsi="Times New Roman" w:cs="Times New Roman"/>
          <w:sz w:val="24"/>
          <w:szCs w:val="24"/>
        </w:rPr>
        <w:t xml:space="preserve">The Correctional Service of Canada’s (CSC) goal is to assist offenders </w:t>
      </w:r>
      <w:r w:rsidR="00BB1EE9">
        <w:rPr>
          <w:rFonts w:ascii="Times New Roman" w:hAnsi="Times New Roman" w:cs="Times New Roman"/>
          <w:sz w:val="24"/>
          <w:szCs w:val="24"/>
        </w:rPr>
        <w:t>to</w:t>
      </w:r>
      <w:r w:rsidRPr="00AB436F">
        <w:rPr>
          <w:rFonts w:ascii="Times New Roman" w:hAnsi="Times New Roman" w:cs="Times New Roman"/>
          <w:sz w:val="24"/>
          <w:szCs w:val="24"/>
        </w:rPr>
        <w:t xml:space="preserve"> becom</w:t>
      </w:r>
      <w:r w:rsidR="00BB1EE9">
        <w:rPr>
          <w:rFonts w:ascii="Times New Roman" w:hAnsi="Times New Roman" w:cs="Times New Roman"/>
          <w:sz w:val="24"/>
          <w:szCs w:val="24"/>
        </w:rPr>
        <w:t>e</w:t>
      </w:r>
      <w:r w:rsidRPr="00AB436F">
        <w:rPr>
          <w:rFonts w:ascii="Times New Roman" w:hAnsi="Times New Roman" w:cs="Times New Roman"/>
          <w:sz w:val="24"/>
          <w:szCs w:val="24"/>
        </w:rPr>
        <w:t xml:space="preserve"> law-abiding citizens</w:t>
      </w:r>
      <w:r w:rsidR="00BB1EE9">
        <w:rPr>
          <w:rFonts w:ascii="Times New Roman" w:hAnsi="Times New Roman" w:cs="Times New Roman"/>
          <w:sz w:val="24"/>
          <w:szCs w:val="24"/>
        </w:rPr>
        <w:t xml:space="preserve"> by </w:t>
      </w:r>
      <w:r w:rsidRPr="00AB436F">
        <w:rPr>
          <w:rFonts w:ascii="Times New Roman" w:hAnsi="Times New Roman" w:cs="Times New Roman"/>
          <w:sz w:val="24"/>
          <w:szCs w:val="24"/>
        </w:rPr>
        <w:t>helping</w:t>
      </w:r>
      <w:r w:rsidR="00BB1EE9">
        <w:rPr>
          <w:rFonts w:ascii="Times New Roman" w:hAnsi="Times New Roman" w:cs="Times New Roman"/>
          <w:sz w:val="24"/>
          <w:szCs w:val="24"/>
        </w:rPr>
        <w:t xml:space="preserve"> them to</w:t>
      </w:r>
      <w:r w:rsidRPr="00AB436F">
        <w:rPr>
          <w:rFonts w:ascii="Times New Roman" w:hAnsi="Times New Roman" w:cs="Times New Roman"/>
          <w:sz w:val="24"/>
          <w:szCs w:val="24"/>
        </w:rPr>
        <w:t xml:space="preserve"> acquire the skills needed for successful reintegration. CSC’s employment and employability programs form part of the Correctional Plan for </w:t>
      </w:r>
      <w:r w:rsidR="00E33550">
        <w:rPr>
          <w:rFonts w:ascii="Times New Roman" w:hAnsi="Times New Roman" w:cs="Times New Roman"/>
          <w:sz w:val="24"/>
          <w:szCs w:val="24"/>
        </w:rPr>
        <w:t>the majority of</w:t>
      </w:r>
      <w:r w:rsidRPr="00AB436F">
        <w:rPr>
          <w:rFonts w:ascii="Times New Roman" w:hAnsi="Times New Roman" w:cs="Times New Roman"/>
          <w:sz w:val="24"/>
          <w:szCs w:val="24"/>
        </w:rPr>
        <w:t xml:space="preserve"> offenders.</w:t>
      </w:r>
    </w:p>
    <w:p w14:paraId="10ABB005" w14:textId="77777777" w:rsidR="00CB11C1" w:rsidRDefault="00CB11C1" w:rsidP="00BB1EE9">
      <w:pPr>
        <w:autoSpaceDE w:val="0"/>
        <w:autoSpaceDN w:val="0"/>
        <w:adjustRightInd w:val="0"/>
        <w:spacing w:after="0" w:line="240" w:lineRule="auto"/>
        <w:rPr>
          <w:rFonts w:ascii="Times New Roman" w:hAnsi="Times New Roman" w:cs="Times New Roman"/>
          <w:sz w:val="24"/>
          <w:szCs w:val="24"/>
        </w:rPr>
      </w:pPr>
    </w:p>
    <w:p w14:paraId="5395021B" w14:textId="69CBAD4B" w:rsidR="001D4EF9" w:rsidRPr="004206FD" w:rsidRDefault="003B7DE7" w:rsidP="00BB1E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CSC is obligated by t</w:t>
      </w:r>
      <w:r w:rsidRPr="00027568">
        <w:rPr>
          <w:rFonts w:ascii="Times New Roman" w:hAnsi="Times New Roman" w:cs="Times New Roman"/>
          <w:sz w:val="24"/>
          <w:szCs w:val="24"/>
        </w:rPr>
        <w:t xml:space="preserve">he </w:t>
      </w:r>
      <w:hyperlink r:id="rId7" w:history="1">
        <w:r w:rsidRPr="00BE0C00">
          <w:rPr>
            <w:rStyle w:val="Hyperlink"/>
            <w:rFonts w:ascii="Times New Roman" w:hAnsi="Times New Roman" w:cs="Times New Roman"/>
            <w:i/>
            <w:iCs/>
            <w:sz w:val="24"/>
            <w:szCs w:val="24"/>
          </w:rPr>
          <w:t>Corrections and Conditional Release Act</w:t>
        </w:r>
      </w:hyperlink>
      <w:r w:rsidRPr="00753ED8">
        <w:t xml:space="preserve"> </w:t>
      </w:r>
      <w:r w:rsidRPr="00753ED8">
        <w:rPr>
          <w:rFonts w:ascii="Times New Roman" w:hAnsi="Times New Roman" w:cs="Times New Roman"/>
          <w:sz w:val="24"/>
          <w:szCs w:val="24"/>
        </w:rPr>
        <w:t>and the</w:t>
      </w:r>
      <w:r w:rsidRPr="00753ED8">
        <w:t xml:space="preserve"> </w:t>
      </w:r>
      <w:hyperlink r:id="rId8" w:history="1">
        <w:r w:rsidRPr="00027568">
          <w:rPr>
            <w:rStyle w:val="Hyperlink"/>
            <w:rFonts w:ascii="Times New Roman" w:hAnsi="Times New Roman" w:cs="Times New Roman"/>
            <w:sz w:val="24"/>
            <w:szCs w:val="24"/>
          </w:rPr>
          <w:t>Corrections and Conditional Release Regulations</w:t>
        </w:r>
      </w:hyperlink>
      <w:r w:rsidRPr="002018DE">
        <w:rPr>
          <w:rFonts w:ascii="Times New Roman" w:hAnsi="Times New Roman" w:cs="Times New Roman"/>
          <w:sz w:val="24"/>
          <w:szCs w:val="24"/>
        </w:rPr>
        <w:t xml:space="preserve"> to provide offenders with</w:t>
      </w:r>
      <w:r>
        <w:rPr>
          <w:rStyle w:val="Hyperlink"/>
          <w:rFonts w:ascii="Times New Roman" w:hAnsi="Times New Roman" w:cs="Times New Roman"/>
          <w:sz w:val="24"/>
          <w:szCs w:val="24"/>
        </w:rPr>
        <w:t xml:space="preserve"> </w:t>
      </w:r>
      <w:r>
        <w:rPr>
          <w:rFonts w:ascii="Times New Roman" w:hAnsi="Times New Roman" w:cs="Times New Roman"/>
          <w:sz w:val="24"/>
          <w:szCs w:val="24"/>
        </w:rPr>
        <w:t>e</w:t>
      </w:r>
      <w:r w:rsidR="00030E46">
        <w:rPr>
          <w:rFonts w:ascii="Times New Roman" w:hAnsi="Times New Roman" w:cs="Times New Roman"/>
          <w:sz w:val="24"/>
          <w:szCs w:val="24"/>
        </w:rPr>
        <w:t xml:space="preserve">mployment opportunities, both within and </w:t>
      </w:r>
      <w:r w:rsidR="00030E46" w:rsidRPr="00030E46">
        <w:rPr>
          <w:rFonts w:ascii="Times New Roman" w:hAnsi="Times New Roman" w:cs="Times New Roman"/>
          <w:sz w:val="24"/>
          <w:szCs w:val="24"/>
        </w:rPr>
        <w:t xml:space="preserve">outside </w:t>
      </w:r>
      <w:r w:rsidR="000144BF">
        <w:rPr>
          <w:rFonts w:ascii="Times New Roman" w:hAnsi="Times New Roman" w:cs="Times New Roman"/>
          <w:sz w:val="24"/>
          <w:szCs w:val="24"/>
        </w:rPr>
        <w:t xml:space="preserve">of </w:t>
      </w:r>
      <w:r w:rsidR="00030E46" w:rsidRPr="00030E46">
        <w:rPr>
          <w:rFonts w:ascii="Times New Roman" w:hAnsi="Times New Roman" w:cs="Times New Roman"/>
          <w:sz w:val="24"/>
          <w:szCs w:val="24"/>
        </w:rPr>
        <w:t>the penitentiary</w:t>
      </w:r>
      <w:r w:rsidR="00030E46">
        <w:rPr>
          <w:rFonts w:ascii="Times New Roman" w:hAnsi="Times New Roman" w:cs="Times New Roman"/>
          <w:sz w:val="24"/>
          <w:szCs w:val="24"/>
        </w:rPr>
        <w:t xml:space="preserve"> context</w:t>
      </w:r>
      <w:r>
        <w:rPr>
          <w:rFonts w:ascii="Times New Roman" w:hAnsi="Times New Roman" w:cs="Times New Roman"/>
          <w:sz w:val="24"/>
          <w:szCs w:val="24"/>
        </w:rPr>
        <w:t xml:space="preserve">. These activities are </w:t>
      </w:r>
      <w:r w:rsidR="00030E46">
        <w:rPr>
          <w:rFonts w:ascii="Times New Roman" w:hAnsi="Times New Roman" w:cs="Times New Roman"/>
          <w:sz w:val="24"/>
          <w:szCs w:val="24"/>
        </w:rPr>
        <w:t>governed by</w:t>
      </w:r>
      <w:r>
        <w:rPr>
          <w:rFonts w:ascii="Times New Roman" w:hAnsi="Times New Roman" w:cs="Times New Roman"/>
          <w:sz w:val="24"/>
          <w:szCs w:val="24"/>
        </w:rPr>
        <w:t xml:space="preserve"> this legislation</w:t>
      </w:r>
      <w:r w:rsidR="00030E46">
        <w:rPr>
          <w:rFonts w:ascii="Times New Roman" w:hAnsi="Times New Roman" w:cs="Times New Roman"/>
          <w:sz w:val="24"/>
          <w:szCs w:val="24"/>
        </w:rPr>
        <w:t xml:space="preserve"> </w:t>
      </w:r>
      <w:r w:rsidRPr="00CE584A">
        <w:rPr>
          <w:rFonts w:ascii="Times New Roman" w:hAnsi="Times New Roman" w:cs="Times New Roman"/>
          <w:sz w:val="24"/>
          <w:szCs w:val="24"/>
        </w:rPr>
        <w:t>and associated CSC policies.</w:t>
      </w:r>
    </w:p>
    <w:p w14:paraId="43109751" w14:textId="6E89DDBB" w:rsidR="00706D00" w:rsidRPr="004206FD" w:rsidRDefault="00706D00" w:rsidP="001D4EF9">
      <w:pPr>
        <w:autoSpaceDE w:val="0"/>
        <w:autoSpaceDN w:val="0"/>
        <w:adjustRightInd w:val="0"/>
        <w:spacing w:after="0" w:line="240" w:lineRule="auto"/>
        <w:rPr>
          <w:rFonts w:ascii="Times New Roman" w:hAnsi="Times New Roman" w:cs="Times New Roman"/>
          <w:sz w:val="24"/>
          <w:szCs w:val="24"/>
        </w:rPr>
      </w:pPr>
    </w:p>
    <w:p w14:paraId="3787B176"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b) Types of work performed (choices available, appropriateness in terms of age,</w:t>
      </w:r>
    </w:p>
    <w:p w14:paraId="6BAFC645"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gender, religion, indigenous status, disability, and other relevant factors, types of</w:t>
      </w:r>
    </w:p>
    <w:p w14:paraId="51562D11"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work available depending on the lengths of sentences, and difference(s), if any,</w:t>
      </w:r>
    </w:p>
    <w:p w14:paraId="720BC382" w14:textId="06934C0D"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between public and privately contracted correctional facilities)</w:t>
      </w:r>
    </w:p>
    <w:p w14:paraId="5BD94FAF" w14:textId="1003EF87" w:rsidR="001D4EF9" w:rsidRPr="004206FD" w:rsidRDefault="001D4EF9" w:rsidP="001D4EF9">
      <w:pPr>
        <w:autoSpaceDE w:val="0"/>
        <w:autoSpaceDN w:val="0"/>
        <w:adjustRightInd w:val="0"/>
        <w:spacing w:after="0" w:line="240" w:lineRule="auto"/>
        <w:rPr>
          <w:rFonts w:ascii="Times New Roman" w:hAnsi="Times New Roman" w:cs="Times New Roman"/>
          <w:sz w:val="24"/>
          <w:szCs w:val="24"/>
        </w:rPr>
      </w:pPr>
    </w:p>
    <w:p w14:paraId="3A6A72E8" w14:textId="4D46C24D" w:rsidR="00692B44" w:rsidRDefault="00692B44" w:rsidP="001D4EF9">
      <w:pPr>
        <w:autoSpaceDE w:val="0"/>
        <w:autoSpaceDN w:val="0"/>
        <w:adjustRightInd w:val="0"/>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As per the legislative/regulatory framework referenced above, offenders </w:t>
      </w:r>
      <w:r w:rsidR="00C41EB4">
        <w:rPr>
          <w:rFonts w:ascii="Times New Roman" w:hAnsi="Times New Roman" w:cs="Times New Roman"/>
          <w:sz w:val="24"/>
          <w:szCs w:val="24"/>
        </w:rPr>
        <w:t xml:space="preserve">within the </w:t>
      </w:r>
      <w:r w:rsidR="00C41EB4" w:rsidRPr="004206FD">
        <w:rPr>
          <w:rFonts w:ascii="Times New Roman" w:hAnsi="Times New Roman" w:cs="Times New Roman"/>
          <w:sz w:val="24"/>
          <w:szCs w:val="24"/>
        </w:rPr>
        <w:t xml:space="preserve">Correctional Service of Canada (CSC) </w:t>
      </w:r>
      <w:r w:rsidR="00C41EB4">
        <w:rPr>
          <w:rFonts w:ascii="Times New Roman" w:hAnsi="Times New Roman" w:cs="Times New Roman"/>
          <w:sz w:val="24"/>
          <w:szCs w:val="24"/>
        </w:rPr>
        <w:t xml:space="preserve">custody, </w:t>
      </w:r>
      <w:r w:rsidRPr="004206FD">
        <w:rPr>
          <w:rFonts w:ascii="Times New Roman" w:hAnsi="Times New Roman" w:cs="Times New Roman"/>
          <w:sz w:val="24"/>
          <w:szCs w:val="24"/>
        </w:rPr>
        <w:t xml:space="preserve">who are identified as having a need to enhance </w:t>
      </w:r>
      <w:r w:rsidR="00C5264B">
        <w:rPr>
          <w:rFonts w:ascii="Times New Roman" w:hAnsi="Times New Roman" w:cs="Times New Roman"/>
          <w:sz w:val="24"/>
          <w:szCs w:val="24"/>
        </w:rPr>
        <w:t xml:space="preserve">their </w:t>
      </w:r>
      <w:r w:rsidRPr="000144BF">
        <w:rPr>
          <w:rFonts w:ascii="Times New Roman" w:hAnsi="Times New Roman" w:cs="Times New Roman"/>
          <w:sz w:val="24"/>
          <w:szCs w:val="24"/>
        </w:rPr>
        <w:t xml:space="preserve">skills </w:t>
      </w:r>
      <w:r w:rsidR="00C5264B">
        <w:rPr>
          <w:rFonts w:ascii="Times New Roman" w:hAnsi="Times New Roman" w:cs="Times New Roman"/>
          <w:sz w:val="24"/>
          <w:szCs w:val="24"/>
        </w:rPr>
        <w:t xml:space="preserve">are </w:t>
      </w:r>
      <w:r w:rsidRPr="004206FD">
        <w:rPr>
          <w:rFonts w:ascii="Times New Roman" w:hAnsi="Times New Roman" w:cs="Times New Roman"/>
          <w:sz w:val="24"/>
          <w:szCs w:val="24"/>
        </w:rPr>
        <w:t xml:space="preserve">referred to vocational training and employment. </w:t>
      </w:r>
      <w:r w:rsidR="009937A9" w:rsidRPr="004206FD">
        <w:rPr>
          <w:rFonts w:ascii="Times New Roman" w:hAnsi="Times New Roman" w:cs="Times New Roman"/>
          <w:sz w:val="24"/>
          <w:szCs w:val="24"/>
        </w:rPr>
        <w:t>An offender’s</w:t>
      </w:r>
      <w:r w:rsidRPr="004206FD">
        <w:rPr>
          <w:rFonts w:ascii="Times New Roman" w:hAnsi="Times New Roman" w:cs="Times New Roman"/>
          <w:sz w:val="24"/>
          <w:szCs w:val="24"/>
        </w:rPr>
        <w:t xml:space="preserve"> </w:t>
      </w:r>
      <w:r w:rsidR="00753ED8">
        <w:rPr>
          <w:rFonts w:ascii="Times New Roman" w:hAnsi="Times New Roman" w:cs="Times New Roman"/>
          <w:sz w:val="24"/>
          <w:szCs w:val="24"/>
        </w:rPr>
        <w:t>C</w:t>
      </w:r>
      <w:r w:rsidRPr="004206FD">
        <w:rPr>
          <w:rFonts w:ascii="Times New Roman" w:hAnsi="Times New Roman" w:cs="Times New Roman"/>
          <w:sz w:val="24"/>
          <w:szCs w:val="24"/>
        </w:rPr>
        <w:t xml:space="preserve">orrectional </w:t>
      </w:r>
      <w:r w:rsidR="00753ED8">
        <w:rPr>
          <w:rFonts w:ascii="Times New Roman" w:hAnsi="Times New Roman" w:cs="Times New Roman"/>
          <w:sz w:val="24"/>
          <w:szCs w:val="24"/>
        </w:rPr>
        <w:t>P</w:t>
      </w:r>
      <w:r w:rsidRPr="004206FD">
        <w:rPr>
          <w:rFonts w:ascii="Times New Roman" w:hAnsi="Times New Roman" w:cs="Times New Roman"/>
          <w:sz w:val="24"/>
          <w:szCs w:val="24"/>
        </w:rPr>
        <w:t>lan must include an initial vocational and employment plan that will address the</w:t>
      </w:r>
      <w:r w:rsidR="009937A9" w:rsidRPr="004206FD">
        <w:rPr>
          <w:rFonts w:ascii="Times New Roman" w:hAnsi="Times New Roman" w:cs="Times New Roman"/>
          <w:sz w:val="24"/>
          <w:szCs w:val="24"/>
        </w:rPr>
        <w:t>ir</w:t>
      </w:r>
      <w:r w:rsidRPr="004206FD">
        <w:rPr>
          <w:rFonts w:ascii="Times New Roman" w:hAnsi="Times New Roman" w:cs="Times New Roman"/>
          <w:sz w:val="24"/>
          <w:szCs w:val="24"/>
        </w:rPr>
        <w:t xml:space="preserve"> needs and identify the expectations for behaviour, skill or knowledge development related to work placements and future community employment. Employment programs will be prioritized as a correctional intervention with consideration for sentence length and other interventions required</w:t>
      </w:r>
      <w:r w:rsidR="003D4EE2" w:rsidRPr="004206FD">
        <w:rPr>
          <w:rFonts w:ascii="Times New Roman" w:hAnsi="Times New Roman" w:cs="Times New Roman"/>
          <w:sz w:val="24"/>
          <w:szCs w:val="24"/>
        </w:rPr>
        <w:t>.</w:t>
      </w:r>
    </w:p>
    <w:p w14:paraId="51796CAD" w14:textId="3A4B0D2D" w:rsidR="00C5264B" w:rsidRDefault="00C5264B" w:rsidP="001D4EF9">
      <w:pPr>
        <w:autoSpaceDE w:val="0"/>
        <w:autoSpaceDN w:val="0"/>
        <w:adjustRightInd w:val="0"/>
        <w:spacing w:after="0" w:line="240" w:lineRule="auto"/>
        <w:rPr>
          <w:rFonts w:ascii="Times New Roman" w:hAnsi="Times New Roman" w:cs="Times New Roman"/>
          <w:sz w:val="24"/>
          <w:szCs w:val="24"/>
        </w:rPr>
      </w:pPr>
    </w:p>
    <w:p w14:paraId="734BAFF0" w14:textId="442E9717" w:rsidR="00C5264B" w:rsidRPr="004206FD" w:rsidRDefault="00C5264B" w:rsidP="001D4EF9">
      <w:pPr>
        <w:autoSpaceDE w:val="0"/>
        <w:autoSpaceDN w:val="0"/>
        <w:adjustRightInd w:val="0"/>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There are a variety of on-the-job training opportunities within </w:t>
      </w:r>
      <w:proofErr w:type="gramStart"/>
      <w:r w:rsidRPr="004206FD">
        <w:rPr>
          <w:rFonts w:ascii="Times New Roman" w:hAnsi="Times New Roman" w:cs="Times New Roman"/>
          <w:sz w:val="24"/>
          <w:szCs w:val="24"/>
        </w:rPr>
        <w:t>correctional facilities</w:t>
      </w:r>
      <w:proofErr w:type="gramEnd"/>
      <w:r w:rsidRPr="004206FD">
        <w:rPr>
          <w:rFonts w:ascii="Times New Roman" w:hAnsi="Times New Roman" w:cs="Times New Roman"/>
          <w:sz w:val="24"/>
          <w:szCs w:val="24"/>
        </w:rPr>
        <w:t>, such as trades (e.g., carpentry, electrician, woodworking, welding, etc.), cook, cleaner, groundskeeper, food prep</w:t>
      </w:r>
      <w:r w:rsidR="00753ED8">
        <w:rPr>
          <w:rFonts w:ascii="Times New Roman" w:hAnsi="Times New Roman" w:cs="Times New Roman"/>
          <w:sz w:val="24"/>
          <w:szCs w:val="24"/>
        </w:rPr>
        <w:t>aration</w:t>
      </w:r>
      <w:r w:rsidRPr="004206FD">
        <w:rPr>
          <w:rFonts w:ascii="Times New Roman" w:hAnsi="Times New Roman" w:cs="Times New Roman"/>
          <w:sz w:val="24"/>
          <w:szCs w:val="24"/>
        </w:rPr>
        <w:t>, admin</w:t>
      </w:r>
      <w:r>
        <w:rPr>
          <w:rFonts w:ascii="Times New Roman" w:hAnsi="Times New Roman" w:cs="Times New Roman"/>
          <w:sz w:val="24"/>
          <w:szCs w:val="24"/>
        </w:rPr>
        <w:t>istrative work</w:t>
      </w:r>
      <w:r w:rsidRPr="004206FD">
        <w:rPr>
          <w:rFonts w:ascii="Times New Roman" w:hAnsi="Times New Roman" w:cs="Times New Roman"/>
          <w:sz w:val="24"/>
          <w:szCs w:val="24"/>
        </w:rPr>
        <w:t>, barber, inmate committee, peer coordinator, etc.</w:t>
      </w:r>
    </w:p>
    <w:p w14:paraId="2A90F6FE" w14:textId="1660450C" w:rsidR="0099338D" w:rsidRPr="004206FD" w:rsidRDefault="0099338D" w:rsidP="001D4EF9">
      <w:pPr>
        <w:autoSpaceDE w:val="0"/>
        <w:autoSpaceDN w:val="0"/>
        <w:adjustRightInd w:val="0"/>
        <w:spacing w:after="0" w:line="240" w:lineRule="auto"/>
        <w:rPr>
          <w:rFonts w:ascii="Times New Roman" w:hAnsi="Times New Roman" w:cs="Times New Roman"/>
          <w:sz w:val="24"/>
          <w:szCs w:val="24"/>
        </w:rPr>
      </w:pPr>
    </w:p>
    <w:p w14:paraId="5B9900A3" w14:textId="77777777" w:rsidR="00C41EB4" w:rsidRDefault="00C5264B" w:rsidP="0099338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addition, a</w:t>
      </w:r>
      <w:r w:rsidR="00027273" w:rsidRPr="00027273">
        <w:rPr>
          <w:rFonts w:ascii="Times New Roman" w:hAnsi="Times New Roman" w:cs="Times New Roman"/>
          <w:sz w:val="24"/>
          <w:szCs w:val="24"/>
        </w:rPr>
        <w:t xml:space="preserve"> Work Release is a structured program of release of specified duration for work or community service outside the penitentiary, under the supervision of a staff member or other person or organization authorized by the institutional head. </w:t>
      </w:r>
      <w:r w:rsidR="00027273" w:rsidRPr="00CE584A">
        <w:rPr>
          <w:rFonts w:ascii="Times New Roman" w:hAnsi="Times New Roman" w:cs="Times New Roman"/>
          <w:sz w:val="24"/>
          <w:szCs w:val="24"/>
        </w:rPr>
        <w:t xml:space="preserve">In assessing whether a Work Release will be approved, CSC considers the appropriateness of </w:t>
      </w:r>
      <w:r w:rsidR="00D84CE1">
        <w:rPr>
          <w:rFonts w:ascii="Times New Roman" w:hAnsi="Times New Roman" w:cs="Times New Roman"/>
          <w:sz w:val="24"/>
          <w:szCs w:val="24"/>
        </w:rPr>
        <w:t>this option</w:t>
      </w:r>
      <w:r w:rsidR="00027273" w:rsidRPr="00CE584A">
        <w:rPr>
          <w:rFonts w:ascii="Times New Roman" w:hAnsi="Times New Roman" w:cs="Times New Roman"/>
          <w:sz w:val="24"/>
          <w:szCs w:val="24"/>
        </w:rPr>
        <w:t xml:space="preserve"> relative to the inmate's Correctional Plan, including a specific assessment on the nature of the role of the Work Release in preparing the inmate for a gradual structured release to the community.</w:t>
      </w:r>
      <w:r w:rsidR="00027273" w:rsidRPr="0099338D">
        <w:rPr>
          <w:rFonts w:ascii="Times New Roman" w:hAnsi="Times New Roman" w:cs="Times New Roman"/>
          <w:sz w:val="24"/>
          <w:szCs w:val="24"/>
        </w:rPr>
        <w:t xml:space="preserve"> </w:t>
      </w:r>
    </w:p>
    <w:p w14:paraId="6463A64B" w14:textId="77777777" w:rsidR="00C41EB4" w:rsidRDefault="00C41EB4" w:rsidP="0099338D">
      <w:pPr>
        <w:autoSpaceDE w:val="0"/>
        <w:autoSpaceDN w:val="0"/>
        <w:adjustRightInd w:val="0"/>
        <w:spacing w:after="0" w:line="240" w:lineRule="auto"/>
        <w:rPr>
          <w:rFonts w:ascii="Times New Roman" w:hAnsi="Times New Roman" w:cs="Times New Roman"/>
          <w:sz w:val="24"/>
          <w:szCs w:val="24"/>
        </w:rPr>
      </w:pPr>
    </w:p>
    <w:p w14:paraId="6F749860" w14:textId="58854CE7" w:rsidR="004206FD" w:rsidRPr="004206FD" w:rsidRDefault="00C41EB4" w:rsidP="00C41EB4">
      <w:pPr>
        <w:rPr>
          <w:rFonts w:ascii="Times New Roman" w:hAnsi="Times New Roman" w:cs="Times New Roman"/>
          <w:sz w:val="24"/>
          <w:szCs w:val="24"/>
        </w:rPr>
      </w:pPr>
      <w:r w:rsidRPr="004206FD">
        <w:rPr>
          <w:rFonts w:ascii="Times New Roman" w:hAnsi="Times New Roman" w:cs="Times New Roman"/>
          <w:sz w:val="24"/>
          <w:szCs w:val="24"/>
        </w:rPr>
        <w:t>Work Releases are voluntary (inmates must apply to be considered).</w:t>
      </w:r>
      <w:r>
        <w:rPr>
          <w:rFonts w:ascii="Times New Roman" w:hAnsi="Times New Roman" w:cs="Times New Roman"/>
          <w:sz w:val="24"/>
          <w:szCs w:val="24"/>
        </w:rPr>
        <w:t xml:space="preserve"> </w:t>
      </w:r>
      <w:r w:rsidR="0099338D" w:rsidRPr="0099338D">
        <w:rPr>
          <w:rFonts w:ascii="Times New Roman" w:hAnsi="Times New Roman" w:cs="Times New Roman"/>
          <w:sz w:val="24"/>
          <w:szCs w:val="24"/>
        </w:rPr>
        <w:t xml:space="preserve">Examples of types of work include construction, groundskeeping, farming, animal care, meal preparation/cooking, manufacturing, machine operation, etc. </w:t>
      </w:r>
      <w:r w:rsidR="00C5264B">
        <w:rPr>
          <w:rFonts w:ascii="Times New Roman" w:hAnsi="Times New Roman" w:cs="Times New Roman"/>
          <w:sz w:val="24"/>
          <w:szCs w:val="24"/>
        </w:rPr>
        <w:t>A</w:t>
      </w:r>
      <w:r w:rsidR="001F141E">
        <w:rPr>
          <w:rFonts w:ascii="Times New Roman" w:hAnsi="Times New Roman" w:cs="Times New Roman"/>
          <w:sz w:val="24"/>
          <w:szCs w:val="24"/>
        </w:rPr>
        <w:t xml:space="preserve">rrangements can </w:t>
      </w:r>
      <w:r w:rsidR="00C5264B">
        <w:rPr>
          <w:rFonts w:ascii="Times New Roman" w:hAnsi="Times New Roman" w:cs="Times New Roman"/>
          <w:sz w:val="24"/>
          <w:szCs w:val="24"/>
        </w:rPr>
        <w:t xml:space="preserve">also </w:t>
      </w:r>
      <w:r w:rsidR="001F141E">
        <w:rPr>
          <w:rFonts w:ascii="Times New Roman" w:hAnsi="Times New Roman" w:cs="Times New Roman"/>
          <w:sz w:val="24"/>
          <w:szCs w:val="24"/>
        </w:rPr>
        <w:t>be made for inmates to v</w:t>
      </w:r>
      <w:r w:rsidR="0099338D" w:rsidRPr="0099338D">
        <w:rPr>
          <w:rFonts w:ascii="Times New Roman" w:hAnsi="Times New Roman" w:cs="Times New Roman"/>
          <w:sz w:val="24"/>
          <w:szCs w:val="24"/>
        </w:rPr>
        <w:t>olunteer for non-profit organizations.</w:t>
      </w:r>
      <w:r w:rsidR="00027273">
        <w:rPr>
          <w:rFonts w:ascii="Times New Roman" w:hAnsi="Times New Roman" w:cs="Times New Roman"/>
          <w:sz w:val="24"/>
          <w:szCs w:val="24"/>
        </w:rPr>
        <w:t xml:space="preserve"> </w:t>
      </w:r>
      <w:r w:rsidR="0099338D" w:rsidRPr="0099338D">
        <w:rPr>
          <w:rFonts w:ascii="Times New Roman" w:hAnsi="Times New Roman" w:cs="Times New Roman"/>
          <w:sz w:val="24"/>
          <w:szCs w:val="24"/>
        </w:rPr>
        <w:t>Inmates must have served part of their sentence before being eligible to apply for a Work Release. Inmates classified as maximum security or who are detained beyond their Statutory Release Date are not eligible for Work Releases.</w:t>
      </w:r>
    </w:p>
    <w:p w14:paraId="7FE04965" w14:textId="77777777" w:rsidR="004206FD" w:rsidRPr="004206FD" w:rsidRDefault="004206FD" w:rsidP="0099338D">
      <w:pPr>
        <w:autoSpaceDE w:val="0"/>
        <w:autoSpaceDN w:val="0"/>
        <w:adjustRightInd w:val="0"/>
        <w:spacing w:after="0" w:line="240" w:lineRule="auto"/>
        <w:rPr>
          <w:rFonts w:ascii="Times New Roman" w:hAnsi="Times New Roman" w:cs="Times New Roman"/>
          <w:sz w:val="24"/>
          <w:szCs w:val="24"/>
        </w:rPr>
      </w:pPr>
    </w:p>
    <w:p w14:paraId="7FBCF686" w14:textId="2D027BEA" w:rsidR="000144BF" w:rsidRPr="004206FD" w:rsidRDefault="008102FC" w:rsidP="000144BF">
      <w:pPr>
        <w:autoSpaceDE w:val="0"/>
        <w:autoSpaceDN w:val="0"/>
        <w:adjustRightInd w:val="0"/>
        <w:spacing w:after="0" w:line="240" w:lineRule="auto"/>
        <w:rPr>
          <w:rFonts w:ascii="Times New Roman" w:hAnsi="Times New Roman" w:cs="Times New Roman"/>
          <w:sz w:val="24"/>
          <w:szCs w:val="24"/>
        </w:rPr>
      </w:pPr>
      <w:r w:rsidRPr="00CE584A">
        <w:rPr>
          <w:rFonts w:ascii="Times New Roman" w:hAnsi="Times New Roman" w:cs="Times New Roman"/>
          <w:sz w:val="24"/>
          <w:szCs w:val="24"/>
        </w:rPr>
        <w:t>CSC polic</w:t>
      </w:r>
      <w:r w:rsidR="00826544">
        <w:rPr>
          <w:rFonts w:ascii="Times New Roman" w:hAnsi="Times New Roman" w:cs="Times New Roman"/>
          <w:sz w:val="24"/>
          <w:szCs w:val="24"/>
        </w:rPr>
        <w:t>y</w:t>
      </w:r>
      <w:r w:rsidRPr="00CE584A">
        <w:rPr>
          <w:rFonts w:ascii="Times New Roman" w:hAnsi="Times New Roman" w:cs="Times New Roman"/>
          <w:sz w:val="24"/>
          <w:szCs w:val="24"/>
        </w:rPr>
        <w:t xml:space="preserve"> specifies that </w:t>
      </w:r>
      <w:r w:rsidR="000144BF" w:rsidRPr="00CE584A">
        <w:rPr>
          <w:rFonts w:ascii="Times New Roman" w:hAnsi="Times New Roman" w:cs="Times New Roman"/>
          <w:sz w:val="24"/>
          <w:szCs w:val="24"/>
        </w:rPr>
        <w:t>no person shall require an inmate to perform work that a qualified medical practitioner has certified the inmate is not physically fit to perform.</w:t>
      </w:r>
    </w:p>
    <w:p w14:paraId="054321C6" w14:textId="77777777" w:rsidR="001D01F9" w:rsidRPr="004206FD" w:rsidRDefault="001D01F9" w:rsidP="001D01F9">
      <w:pPr>
        <w:autoSpaceDE w:val="0"/>
        <w:autoSpaceDN w:val="0"/>
        <w:adjustRightInd w:val="0"/>
        <w:spacing w:after="0" w:line="240" w:lineRule="auto"/>
        <w:rPr>
          <w:rFonts w:ascii="Times New Roman" w:hAnsi="Times New Roman" w:cs="Times New Roman"/>
          <w:sz w:val="24"/>
          <w:szCs w:val="24"/>
        </w:rPr>
      </w:pPr>
    </w:p>
    <w:p w14:paraId="4858465E"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c) Working environment/conditions, including wages, working hours, and</w:t>
      </w:r>
    </w:p>
    <w:p w14:paraId="7D904C9A" w14:textId="22D4C319"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provisions for health &amp; safety</w:t>
      </w:r>
    </w:p>
    <w:p w14:paraId="72A3D4CB" w14:textId="77777777" w:rsidR="003D4EE2" w:rsidRPr="004206FD" w:rsidRDefault="003D4EE2" w:rsidP="00692B44">
      <w:pPr>
        <w:autoSpaceDE w:val="0"/>
        <w:autoSpaceDN w:val="0"/>
        <w:adjustRightInd w:val="0"/>
        <w:spacing w:after="0" w:line="240" w:lineRule="auto"/>
        <w:rPr>
          <w:rFonts w:ascii="Times New Roman" w:hAnsi="Times New Roman" w:cs="Times New Roman"/>
          <w:sz w:val="24"/>
          <w:szCs w:val="24"/>
        </w:rPr>
      </w:pPr>
    </w:p>
    <w:p w14:paraId="7C9EDB31" w14:textId="2E98E348" w:rsidR="003D4EE2" w:rsidRPr="004206FD" w:rsidRDefault="003D4EE2" w:rsidP="00692B44">
      <w:pPr>
        <w:autoSpaceDE w:val="0"/>
        <w:autoSpaceDN w:val="0"/>
        <w:adjustRightInd w:val="0"/>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Inmates participating in on-the-job training </w:t>
      </w:r>
      <w:r w:rsidR="00C41EB4">
        <w:rPr>
          <w:rFonts w:ascii="Times New Roman" w:hAnsi="Times New Roman" w:cs="Times New Roman"/>
          <w:sz w:val="24"/>
          <w:szCs w:val="24"/>
        </w:rPr>
        <w:t>with</w:t>
      </w:r>
      <w:r w:rsidRPr="004206FD">
        <w:rPr>
          <w:rFonts w:ascii="Times New Roman" w:hAnsi="Times New Roman" w:cs="Times New Roman"/>
          <w:sz w:val="24"/>
          <w:szCs w:val="24"/>
        </w:rPr>
        <w:t>in</w:t>
      </w:r>
      <w:r w:rsidR="00C41EB4">
        <w:rPr>
          <w:rFonts w:ascii="Times New Roman" w:hAnsi="Times New Roman" w:cs="Times New Roman"/>
          <w:sz w:val="24"/>
          <w:szCs w:val="24"/>
        </w:rPr>
        <w:t xml:space="preserve"> the </w:t>
      </w:r>
      <w:r w:rsidR="00C41EB4" w:rsidRPr="004206FD">
        <w:rPr>
          <w:rFonts w:ascii="Times New Roman" w:hAnsi="Times New Roman" w:cs="Times New Roman"/>
          <w:sz w:val="24"/>
          <w:szCs w:val="24"/>
        </w:rPr>
        <w:t xml:space="preserve">Correctional Service of Canada (CSC) </w:t>
      </w:r>
      <w:r w:rsidRPr="004206FD">
        <w:rPr>
          <w:rFonts w:ascii="Times New Roman" w:hAnsi="Times New Roman" w:cs="Times New Roman"/>
          <w:sz w:val="24"/>
          <w:szCs w:val="24"/>
        </w:rPr>
        <w:t xml:space="preserve">facilities benefit from working environments/conditions that </w:t>
      </w:r>
      <w:r w:rsidR="008C7E20">
        <w:rPr>
          <w:rFonts w:ascii="Times New Roman" w:hAnsi="Times New Roman" w:cs="Times New Roman"/>
          <w:sz w:val="24"/>
          <w:szCs w:val="24"/>
        </w:rPr>
        <w:t>reflect</w:t>
      </w:r>
      <w:r w:rsidR="008C7E20" w:rsidRPr="004206FD">
        <w:rPr>
          <w:rFonts w:ascii="Times New Roman" w:hAnsi="Times New Roman" w:cs="Times New Roman"/>
          <w:sz w:val="24"/>
          <w:szCs w:val="24"/>
        </w:rPr>
        <w:t xml:space="preserve"> </w:t>
      </w:r>
      <w:r w:rsidRPr="004206FD">
        <w:rPr>
          <w:rFonts w:ascii="Times New Roman" w:hAnsi="Times New Roman" w:cs="Times New Roman"/>
          <w:sz w:val="24"/>
          <w:szCs w:val="24"/>
        </w:rPr>
        <w:t xml:space="preserve">those in the community. Also, </w:t>
      </w:r>
      <w:r w:rsidR="00952C26" w:rsidRPr="004206FD">
        <w:rPr>
          <w:rFonts w:ascii="Times New Roman" w:hAnsi="Times New Roman" w:cs="Times New Roman"/>
          <w:sz w:val="24"/>
          <w:szCs w:val="24"/>
        </w:rPr>
        <w:t>in</w:t>
      </w:r>
      <w:r w:rsidR="00D3584E" w:rsidRPr="004206FD">
        <w:rPr>
          <w:rFonts w:ascii="Times New Roman" w:hAnsi="Times New Roman" w:cs="Times New Roman"/>
          <w:sz w:val="24"/>
          <w:szCs w:val="24"/>
        </w:rPr>
        <w:t>m</w:t>
      </w:r>
      <w:r w:rsidR="00952C26" w:rsidRPr="004206FD">
        <w:rPr>
          <w:rFonts w:ascii="Times New Roman" w:hAnsi="Times New Roman" w:cs="Times New Roman"/>
          <w:sz w:val="24"/>
          <w:szCs w:val="24"/>
        </w:rPr>
        <w:t>a</w:t>
      </w:r>
      <w:r w:rsidR="00D3584E" w:rsidRPr="004206FD">
        <w:rPr>
          <w:rFonts w:ascii="Times New Roman" w:hAnsi="Times New Roman" w:cs="Times New Roman"/>
          <w:sz w:val="24"/>
          <w:szCs w:val="24"/>
        </w:rPr>
        <w:t xml:space="preserve">tes are not subject to longer hours than those found in the community. In fact, the working hours </w:t>
      </w:r>
      <w:r w:rsidRPr="004206FD">
        <w:rPr>
          <w:rFonts w:ascii="Times New Roman" w:hAnsi="Times New Roman" w:cs="Times New Roman"/>
          <w:sz w:val="24"/>
          <w:szCs w:val="24"/>
        </w:rPr>
        <w:t xml:space="preserve">are typically less than </w:t>
      </w:r>
      <w:r w:rsidR="00D3584E" w:rsidRPr="004206FD">
        <w:rPr>
          <w:rFonts w:ascii="Times New Roman" w:hAnsi="Times New Roman" w:cs="Times New Roman"/>
          <w:sz w:val="24"/>
          <w:szCs w:val="24"/>
        </w:rPr>
        <w:t xml:space="preserve">those found in community employment </w:t>
      </w:r>
      <w:r w:rsidR="00753ED8" w:rsidRPr="004206FD">
        <w:rPr>
          <w:rFonts w:ascii="Times New Roman" w:hAnsi="Times New Roman" w:cs="Times New Roman"/>
          <w:sz w:val="24"/>
          <w:szCs w:val="24"/>
        </w:rPr>
        <w:t>to</w:t>
      </w:r>
      <w:r w:rsidR="00D3584E" w:rsidRPr="004206FD">
        <w:rPr>
          <w:rFonts w:ascii="Times New Roman" w:hAnsi="Times New Roman" w:cs="Times New Roman"/>
          <w:sz w:val="24"/>
          <w:szCs w:val="24"/>
        </w:rPr>
        <w:t xml:space="preserve"> allow for other correctional interventions and general inmate movement</w:t>
      </w:r>
      <w:r w:rsidR="00753ED8">
        <w:rPr>
          <w:rFonts w:ascii="Times New Roman" w:hAnsi="Times New Roman" w:cs="Times New Roman"/>
          <w:sz w:val="24"/>
          <w:szCs w:val="24"/>
        </w:rPr>
        <w:t xml:space="preserve"> and </w:t>
      </w:r>
      <w:r w:rsidR="00D3584E" w:rsidRPr="004206FD">
        <w:rPr>
          <w:rFonts w:ascii="Times New Roman" w:hAnsi="Times New Roman" w:cs="Times New Roman"/>
          <w:sz w:val="24"/>
          <w:szCs w:val="24"/>
        </w:rPr>
        <w:t xml:space="preserve">activities. </w:t>
      </w:r>
    </w:p>
    <w:p w14:paraId="7DB5CE6A" w14:textId="77777777" w:rsidR="003D4EE2" w:rsidRPr="004206FD" w:rsidRDefault="003D4EE2" w:rsidP="00692B44">
      <w:pPr>
        <w:autoSpaceDE w:val="0"/>
        <w:autoSpaceDN w:val="0"/>
        <w:adjustRightInd w:val="0"/>
        <w:spacing w:after="0" w:line="240" w:lineRule="auto"/>
        <w:rPr>
          <w:rFonts w:ascii="Times New Roman" w:hAnsi="Times New Roman" w:cs="Times New Roman"/>
          <w:sz w:val="24"/>
          <w:szCs w:val="24"/>
        </w:rPr>
      </w:pPr>
    </w:p>
    <w:p w14:paraId="3B77DC65" w14:textId="754BF2FD" w:rsidR="00692B44" w:rsidRPr="004206FD" w:rsidRDefault="00692B44" w:rsidP="00692B44">
      <w:pPr>
        <w:autoSpaceDE w:val="0"/>
        <w:autoSpaceDN w:val="0"/>
        <w:adjustRightInd w:val="0"/>
        <w:spacing w:after="0" w:line="240" w:lineRule="auto"/>
        <w:rPr>
          <w:rFonts w:ascii="Times New Roman" w:hAnsi="Times New Roman" w:cs="Times New Roman"/>
          <w:sz w:val="24"/>
          <w:szCs w:val="24"/>
        </w:rPr>
      </w:pPr>
      <w:r w:rsidRPr="004206FD">
        <w:rPr>
          <w:rFonts w:ascii="Times New Roman" w:hAnsi="Times New Roman" w:cs="Times New Roman"/>
          <w:sz w:val="24"/>
          <w:szCs w:val="24"/>
        </w:rPr>
        <w:t>Prior to an inmate commencing a work assignment, the work supervisor will, at a minimum:</w:t>
      </w:r>
    </w:p>
    <w:p w14:paraId="004EF041" w14:textId="4E7CB5F3" w:rsidR="00692B44" w:rsidRPr="004206FD" w:rsidRDefault="00692B44" w:rsidP="00692B4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provide an orientation to the work area, including the health and safety procedures, and any specific rules and regulations; </w:t>
      </w:r>
      <w:r w:rsidR="00753ED8">
        <w:rPr>
          <w:rFonts w:ascii="Times New Roman" w:hAnsi="Times New Roman" w:cs="Times New Roman"/>
          <w:sz w:val="24"/>
          <w:szCs w:val="24"/>
        </w:rPr>
        <w:t>and</w:t>
      </w:r>
    </w:p>
    <w:p w14:paraId="3CEA0B07" w14:textId="17DF4A0E" w:rsidR="001D4EF9" w:rsidRPr="004206FD" w:rsidRDefault="00692B44" w:rsidP="00692B44">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review the main duties and expectations of the work assignment, as outlined in the generic work description. Both the work supervisor and the inmate will sign and date a copy of the work description to confirm that the orientation has taken place. The original copy of the signed work description will be placed in the offender’s </w:t>
      </w:r>
      <w:r w:rsidR="00753ED8">
        <w:rPr>
          <w:rFonts w:ascii="Times New Roman" w:hAnsi="Times New Roman" w:cs="Times New Roman"/>
          <w:sz w:val="24"/>
          <w:szCs w:val="24"/>
        </w:rPr>
        <w:t>e</w:t>
      </w:r>
      <w:r w:rsidRPr="004206FD">
        <w:rPr>
          <w:rFonts w:ascii="Times New Roman" w:hAnsi="Times New Roman" w:cs="Times New Roman"/>
          <w:sz w:val="24"/>
          <w:szCs w:val="24"/>
        </w:rPr>
        <w:t>mployment file</w:t>
      </w:r>
      <w:r w:rsidR="00AC7C89">
        <w:rPr>
          <w:rFonts w:ascii="Times New Roman" w:hAnsi="Times New Roman" w:cs="Times New Roman"/>
          <w:sz w:val="24"/>
          <w:szCs w:val="24"/>
        </w:rPr>
        <w:t>.</w:t>
      </w:r>
    </w:p>
    <w:p w14:paraId="5DC0F64C" w14:textId="77777777" w:rsidR="003D4EE2" w:rsidRPr="004206FD" w:rsidRDefault="003D4EE2" w:rsidP="003D4EE2">
      <w:pPr>
        <w:autoSpaceDE w:val="0"/>
        <w:autoSpaceDN w:val="0"/>
        <w:adjustRightInd w:val="0"/>
        <w:spacing w:after="0" w:line="240" w:lineRule="auto"/>
        <w:rPr>
          <w:rFonts w:ascii="Times New Roman" w:hAnsi="Times New Roman" w:cs="Times New Roman"/>
          <w:sz w:val="24"/>
          <w:szCs w:val="24"/>
        </w:rPr>
      </w:pPr>
    </w:p>
    <w:p w14:paraId="5BD71E1F" w14:textId="7F239B3D" w:rsidR="00B66CAA" w:rsidRDefault="00071872" w:rsidP="00BB1EE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inmates </w:t>
      </w:r>
      <w:r w:rsidR="008C7E20">
        <w:rPr>
          <w:rFonts w:ascii="Times New Roman" w:hAnsi="Times New Roman" w:cs="Times New Roman"/>
          <w:sz w:val="24"/>
          <w:szCs w:val="24"/>
        </w:rPr>
        <w:t xml:space="preserve">are eligible to </w:t>
      </w:r>
      <w:r>
        <w:rPr>
          <w:rFonts w:ascii="Times New Roman" w:hAnsi="Times New Roman" w:cs="Times New Roman"/>
          <w:sz w:val="24"/>
          <w:szCs w:val="24"/>
        </w:rPr>
        <w:t>receive pay</w:t>
      </w:r>
      <w:r w:rsidR="008C7E20">
        <w:rPr>
          <w:rFonts w:ascii="Times New Roman" w:hAnsi="Times New Roman" w:cs="Times New Roman"/>
          <w:sz w:val="24"/>
          <w:szCs w:val="24"/>
        </w:rPr>
        <w:t xml:space="preserve"> and allowances.</w:t>
      </w:r>
      <w:r>
        <w:rPr>
          <w:rFonts w:ascii="Times New Roman" w:hAnsi="Times New Roman" w:cs="Times New Roman"/>
          <w:sz w:val="24"/>
          <w:szCs w:val="24"/>
        </w:rPr>
        <w:t xml:space="preserve"> However, it should be noted that </w:t>
      </w:r>
      <w:r w:rsidR="00144516">
        <w:rPr>
          <w:rFonts w:ascii="Times New Roman" w:hAnsi="Times New Roman" w:cs="Times New Roman"/>
          <w:sz w:val="24"/>
          <w:szCs w:val="24"/>
        </w:rPr>
        <w:t xml:space="preserve">these payments are not considered ‘wages’. The inmate pay </w:t>
      </w:r>
      <w:r w:rsidR="00B777D3">
        <w:rPr>
          <w:rFonts w:ascii="Times New Roman" w:hAnsi="Times New Roman" w:cs="Times New Roman"/>
          <w:sz w:val="24"/>
          <w:szCs w:val="24"/>
        </w:rPr>
        <w:t xml:space="preserve">scheme </w:t>
      </w:r>
      <w:r w:rsidR="00144516">
        <w:rPr>
          <w:rFonts w:ascii="Times New Roman" w:hAnsi="Times New Roman" w:cs="Times New Roman"/>
          <w:sz w:val="24"/>
          <w:szCs w:val="24"/>
        </w:rPr>
        <w:t xml:space="preserve">serves as an incentive for inmates to participate in their </w:t>
      </w:r>
      <w:r w:rsidR="00B777D3">
        <w:rPr>
          <w:rFonts w:ascii="Times New Roman" w:hAnsi="Times New Roman" w:cs="Times New Roman"/>
          <w:sz w:val="24"/>
          <w:szCs w:val="24"/>
        </w:rPr>
        <w:t>C</w:t>
      </w:r>
      <w:r w:rsidR="00144516">
        <w:rPr>
          <w:rFonts w:ascii="Times New Roman" w:hAnsi="Times New Roman" w:cs="Times New Roman"/>
          <w:sz w:val="24"/>
          <w:szCs w:val="24"/>
        </w:rPr>
        <w:t xml:space="preserve">orrectional </w:t>
      </w:r>
      <w:r w:rsidR="00B777D3">
        <w:rPr>
          <w:rFonts w:ascii="Times New Roman" w:hAnsi="Times New Roman" w:cs="Times New Roman"/>
          <w:sz w:val="24"/>
          <w:szCs w:val="24"/>
        </w:rPr>
        <w:t>P</w:t>
      </w:r>
      <w:r w:rsidR="00144516">
        <w:rPr>
          <w:rFonts w:ascii="Times New Roman" w:hAnsi="Times New Roman" w:cs="Times New Roman"/>
          <w:sz w:val="24"/>
          <w:szCs w:val="24"/>
        </w:rPr>
        <w:t>lan</w:t>
      </w:r>
      <w:r w:rsidR="00B777D3">
        <w:rPr>
          <w:rFonts w:ascii="Times New Roman" w:hAnsi="Times New Roman" w:cs="Times New Roman"/>
          <w:sz w:val="24"/>
          <w:szCs w:val="24"/>
        </w:rPr>
        <w:t>, whether this requires participation in work and/or program assignments.</w:t>
      </w:r>
    </w:p>
    <w:p w14:paraId="35AAD9F1" w14:textId="60A343D0" w:rsidR="00692B44" w:rsidRPr="00AC75C3" w:rsidRDefault="00692B44" w:rsidP="00BB1EE9">
      <w:pPr>
        <w:autoSpaceDE w:val="0"/>
        <w:autoSpaceDN w:val="0"/>
        <w:adjustRightInd w:val="0"/>
        <w:spacing w:after="0" w:line="240" w:lineRule="auto"/>
        <w:rPr>
          <w:rFonts w:ascii="Times New Roman" w:hAnsi="Times New Roman" w:cs="Times New Roman"/>
          <w:sz w:val="24"/>
          <w:szCs w:val="24"/>
        </w:rPr>
      </w:pPr>
    </w:p>
    <w:p w14:paraId="5F0FA9EB" w14:textId="7231D3E4" w:rsidR="00706D00" w:rsidRDefault="00706D00" w:rsidP="00BB1EE9">
      <w:pPr>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With respect to Work Releases, the employer is subject to all provincial labour standards in the province of work. The inmate participating in a Work Release must be covered by the employer’s Workplace Safety and Insurance Board (WSIB) provisions and be paid at least the minimum wage as per the province’s </w:t>
      </w:r>
      <w:r w:rsidR="00753ED8">
        <w:rPr>
          <w:rFonts w:ascii="Times New Roman" w:hAnsi="Times New Roman" w:cs="Times New Roman"/>
          <w:sz w:val="24"/>
          <w:szCs w:val="24"/>
        </w:rPr>
        <w:t>l</w:t>
      </w:r>
      <w:r w:rsidRPr="004206FD">
        <w:rPr>
          <w:rFonts w:ascii="Times New Roman" w:hAnsi="Times New Roman" w:cs="Times New Roman"/>
          <w:sz w:val="24"/>
          <w:szCs w:val="24"/>
        </w:rPr>
        <w:t xml:space="preserve">abour </w:t>
      </w:r>
      <w:r w:rsidR="00753ED8">
        <w:rPr>
          <w:rFonts w:ascii="Times New Roman" w:hAnsi="Times New Roman" w:cs="Times New Roman"/>
          <w:sz w:val="24"/>
          <w:szCs w:val="24"/>
        </w:rPr>
        <w:t>l</w:t>
      </w:r>
      <w:r w:rsidRPr="004206FD">
        <w:rPr>
          <w:rFonts w:ascii="Times New Roman" w:hAnsi="Times New Roman" w:cs="Times New Roman"/>
          <w:sz w:val="24"/>
          <w:szCs w:val="24"/>
        </w:rPr>
        <w:t>aw. There are also various wage subsidy programs that may be available to an employer in the province or territory where the business is located. For volunteer work, the inmate will receive inmate pay or a basic living allowance, whichever is most appropriate.</w:t>
      </w:r>
    </w:p>
    <w:p w14:paraId="7C9AB94D" w14:textId="77777777" w:rsidR="00BB1EE9" w:rsidRPr="004206FD" w:rsidRDefault="00BB1EE9" w:rsidP="00BB1EE9">
      <w:pPr>
        <w:spacing w:after="0" w:line="240" w:lineRule="auto"/>
        <w:rPr>
          <w:rFonts w:ascii="Times New Roman" w:hAnsi="Times New Roman" w:cs="Times New Roman"/>
          <w:sz w:val="24"/>
          <w:szCs w:val="24"/>
        </w:rPr>
      </w:pPr>
    </w:p>
    <w:p w14:paraId="23D7A296"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d) Alternatives to labour programme(s)</w:t>
      </w:r>
    </w:p>
    <w:p w14:paraId="07941885" w14:textId="69E0E23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p>
    <w:p w14:paraId="1FFACF9A" w14:textId="7CA05CCD" w:rsidR="00701D59" w:rsidRPr="004206FD" w:rsidRDefault="00872146" w:rsidP="00701D5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701D59" w:rsidRPr="004206FD">
        <w:rPr>
          <w:rFonts w:ascii="Times New Roman" w:hAnsi="Times New Roman" w:cs="Times New Roman"/>
          <w:sz w:val="24"/>
          <w:szCs w:val="24"/>
        </w:rPr>
        <w:t xml:space="preserve">n addition to on-the-job training offered to inmates in </w:t>
      </w:r>
      <w:proofErr w:type="gramStart"/>
      <w:r w:rsidR="00701D59" w:rsidRPr="004206FD">
        <w:rPr>
          <w:rFonts w:ascii="Times New Roman" w:hAnsi="Times New Roman" w:cs="Times New Roman"/>
          <w:sz w:val="24"/>
          <w:szCs w:val="24"/>
        </w:rPr>
        <w:t>correctional facilities</w:t>
      </w:r>
      <w:proofErr w:type="gramEnd"/>
      <w:r w:rsidR="00701D59" w:rsidRPr="004206FD">
        <w:rPr>
          <w:rFonts w:ascii="Times New Roman" w:hAnsi="Times New Roman" w:cs="Times New Roman"/>
          <w:sz w:val="24"/>
          <w:szCs w:val="24"/>
        </w:rPr>
        <w:t xml:space="preserve">, </w:t>
      </w:r>
      <w:r w:rsidR="00C41EB4">
        <w:rPr>
          <w:rFonts w:ascii="Times New Roman" w:hAnsi="Times New Roman" w:cs="Times New Roman"/>
          <w:sz w:val="24"/>
          <w:szCs w:val="24"/>
        </w:rPr>
        <w:t xml:space="preserve">the </w:t>
      </w:r>
      <w:r w:rsidR="00C41EB4" w:rsidRPr="004206FD">
        <w:rPr>
          <w:rFonts w:ascii="Times New Roman" w:hAnsi="Times New Roman" w:cs="Times New Roman"/>
          <w:sz w:val="24"/>
          <w:szCs w:val="24"/>
        </w:rPr>
        <w:t>Correctional Service of Canada (CSC)</w:t>
      </w:r>
      <w:r w:rsidR="00C41EB4">
        <w:rPr>
          <w:rFonts w:ascii="Times New Roman" w:hAnsi="Times New Roman" w:cs="Times New Roman"/>
          <w:sz w:val="24"/>
          <w:szCs w:val="24"/>
        </w:rPr>
        <w:t xml:space="preserve"> also</w:t>
      </w:r>
      <w:r w:rsidR="00701D59" w:rsidRPr="004206FD">
        <w:rPr>
          <w:rFonts w:ascii="Times New Roman" w:hAnsi="Times New Roman" w:cs="Times New Roman"/>
          <w:sz w:val="24"/>
          <w:szCs w:val="24"/>
        </w:rPr>
        <w:t xml:space="preserve"> provides third-party certified vocational training, essential skills training and apprenticeship opportunities.</w:t>
      </w:r>
    </w:p>
    <w:p w14:paraId="7C3E7132" w14:textId="77777777" w:rsidR="001D4EF9" w:rsidRPr="00AC75C3" w:rsidRDefault="001D4EF9" w:rsidP="001D4EF9">
      <w:pPr>
        <w:autoSpaceDE w:val="0"/>
        <w:autoSpaceDN w:val="0"/>
        <w:adjustRightInd w:val="0"/>
        <w:spacing w:after="0" w:line="240" w:lineRule="auto"/>
        <w:rPr>
          <w:rFonts w:ascii="Times New Roman" w:hAnsi="Times New Roman" w:cs="Times New Roman"/>
          <w:b/>
          <w:sz w:val="24"/>
          <w:szCs w:val="24"/>
        </w:rPr>
      </w:pPr>
    </w:p>
    <w:p w14:paraId="69D0CA3D" w14:textId="577D47F5"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f) The nature and extent of the involvement of private businesses/employers,</w:t>
      </w:r>
    </w:p>
    <w:p w14:paraId="09EB7B6D"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including working conditions and arrangements for supervision by public</w:t>
      </w:r>
    </w:p>
    <w:p w14:paraId="29EAC257"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authorities.</w:t>
      </w:r>
    </w:p>
    <w:p w14:paraId="7B9C174A"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p>
    <w:p w14:paraId="4241C5B8" w14:textId="12E217C7" w:rsidR="001D4EF9" w:rsidRPr="00C41EB4" w:rsidRDefault="001F6D2B" w:rsidP="001D4EF9">
      <w:pPr>
        <w:autoSpaceDE w:val="0"/>
        <w:autoSpaceDN w:val="0"/>
        <w:adjustRightInd w:val="0"/>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On-the-job training </w:t>
      </w:r>
      <w:r w:rsidR="008C4804" w:rsidRPr="004206FD">
        <w:rPr>
          <w:rFonts w:ascii="Times New Roman" w:hAnsi="Times New Roman" w:cs="Times New Roman"/>
          <w:sz w:val="24"/>
          <w:szCs w:val="24"/>
        </w:rPr>
        <w:t xml:space="preserve">opportunities </w:t>
      </w:r>
      <w:r w:rsidRPr="004206FD">
        <w:rPr>
          <w:rFonts w:ascii="Times New Roman" w:hAnsi="Times New Roman" w:cs="Times New Roman"/>
          <w:sz w:val="24"/>
          <w:szCs w:val="24"/>
        </w:rPr>
        <w:t xml:space="preserve">offered to inmates in correctional facilities are </w:t>
      </w:r>
      <w:r w:rsidR="00070585">
        <w:rPr>
          <w:rFonts w:ascii="Times New Roman" w:hAnsi="Times New Roman" w:cs="Times New Roman"/>
          <w:sz w:val="24"/>
          <w:szCs w:val="24"/>
        </w:rPr>
        <w:t xml:space="preserve">provided </w:t>
      </w:r>
      <w:r w:rsidRPr="004206FD">
        <w:rPr>
          <w:rFonts w:ascii="Times New Roman" w:hAnsi="Times New Roman" w:cs="Times New Roman"/>
          <w:sz w:val="24"/>
          <w:szCs w:val="24"/>
        </w:rPr>
        <w:t xml:space="preserve">through employment </w:t>
      </w:r>
      <w:r w:rsidR="008C4804" w:rsidRPr="004206FD">
        <w:rPr>
          <w:rFonts w:ascii="Times New Roman" w:hAnsi="Times New Roman" w:cs="Times New Roman"/>
          <w:sz w:val="24"/>
          <w:szCs w:val="24"/>
        </w:rPr>
        <w:t xml:space="preserve">assignments </w:t>
      </w:r>
      <w:r w:rsidRPr="004206FD">
        <w:rPr>
          <w:rFonts w:ascii="Times New Roman" w:hAnsi="Times New Roman" w:cs="Times New Roman"/>
          <w:sz w:val="24"/>
          <w:szCs w:val="24"/>
        </w:rPr>
        <w:t>supervised directly by</w:t>
      </w:r>
      <w:r w:rsidR="00C41EB4">
        <w:rPr>
          <w:rFonts w:ascii="Times New Roman" w:hAnsi="Times New Roman" w:cs="Times New Roman"/>
          <w:sz w:val="24"/>
          <w:szCs w:val="24"/>
        </w:rPr>
        <w:t xml:space="preserve"> staff from</w:t>
      </w:r>
      <w:r w:rsidRPr="004206FD">
        <w:rPr>
          <w:rFonts w:ascii="Times New Roman" w:hAnsi="Times New Roman" w:cs="Times New Roman"/>
          <w:sz w:val="24"/>
          <w:szCs w:val="24"/>
        </w:rPr>
        <w:t xml:space="preserve"> </w:t>
      </w:r>
      <w:r w:rsidR="00C41EB4">
        <w:rPr>
          <w:rFonts w:ascii="Times New Roman" w:hAnsi="Times New Roman" w:cs="Times New Roman"/>
          <w:sz w:val="24"/>
          <w:szCs w:val="24"/>
        </w:rPr>
        <w:t xml:space="preserve">the </w:t>
      </w:r>
      <w:r w:rsidR="00C41EB4" w:rsidRPr="004206FD">
        <w:rPr>
          <w:rFonts w:ascii="Times New Roman" w:hAnsi="Times New Roman" w:cs="Times New Roman"/>
          <w:sz w:val="24"/>
          <w:szCs w:val="24"/>
        </w:rPr>
        <w:t xml:space="preserve">Correctional Service of </w:t>
      </w:r>
      <w:r w:rsidR="00C41EB4" w:rsidRPr="004206FD">
        <w:rPr>
          <w:rFonts w:ascii="Times New Roman" w:hAnsi="Times New Roman" w:cs="Times New Roman"/>
          <w:sz w:val="24"/>
          <w:szCs w:val="24"/>
        </w:rPr>
        <w:lastRenderedPageBreak/>
        <w:t xml:space="preserve">Canada (CSC) </w:t>
      </w:r>
      <w:r w:rsidRPr="004206FD">
        <w:rPr>
          <w:rFonts w:ascii="Times New Roman" w:hAnsi="Times New Roman" w:cs="Times New Roman"/>
          <w:sz w:val="24"/>
          <w:szCs w:val="24"/>
        </w:rPr>
        <w:t>or CORCAN</w:t>
      </w:r>
      <w:r w:rsidR="00C41EB4">
        <w:rPr>
          <w:rFonts w:ascii="Times New Roman" w:hAnsi="Times New Roman" w:cs="Times New Roman"/>
          <w:sz w:val="24"/>
          <w:szCs w:val="24"/>
        </w:rPr>
        <w:t xml:space="preserve">, which </w:t>
      </w:r>
      <w:r w:rsidRPr="004206FD">
        <w:rPr>
          <w:rFonts w:ascii="Times New Roman" w:hAnsi="Times New Roman" w:cs="Times New Roman"/>
          <w:sz w:val="24"/>
          <w:szCs w:val="24"/>
        </w:rPr>
        <w:t>is a special operating agency</w:t>
      </w:r>
      <w:r w:rsidR="00C41EB4">
        <w:rPr>
          <w:rFonts w:ascii="Times New Roman" w:hAnsi="Times New Roman" w:cs="Times New Roman"/>
          <w:sz w:val="24"/>
          <w:szCs w:val="24"/>
        </w:rPr>
        <w:t xml:space="preserve"> within CSC that</w:t>
      </w:r>
      <w:r w:rsidRPr="004206FD">
        <w:rPr>
          <w:rFonts w:ascii="Times New Roman" w:hAnsi="Times New Roman" w:cs="Times New Roman"/>
          <w:sz w:val="24"/>
          <w:szCs w:val="24"/>
        </w:rPr>
        <w:t xml:space="preserve"> offers the employment and employability program to federal offenders throughout their sentence</w:t>
      </w:r>
      <w:r w:rsidR="00C41EB4">
        <w:rPr>
          <w:rFonts w:ascii="Times New Roman" w:hAnsi="Times New Roman" w:cs="Times New Roman"/>
          <w:sz w:val="24"/>
          <w:szCs w:val="24"/>
        </w:rPr>
        <w:t xml:space="preserve"> (more information can be found here: </w:t>
      </w:r>
      <w:hyperlink r:id="rId9" w:history="1">
        <w:r w:rsidR="00C41EB4" w:rsidRPr="004206FD">
          <w:rPr>
            <w:rStyle w:val="Hyperlink"/>
            <w:rFonts w:ascii="Times New Roman" w:hAnsi="Times New Roman" w:cs="Times New Roman"/>
            <w:sz w:val="24"/>
            <w:szCs w:val="24"/>
          </w:rPr>
          <w:t>CORCAN</w:t>
        </w:r>
      </w:hyperlink>
      <w:r w:rsidR="00C41EB4">
        <w:rPr>
          <w:rStyle w:val="Hyperlink"/>
          <w:rFonts w:ascii="Times New Roman" w:hAnsi="Times New Roman" w:cs="Times New Roman"/>
          <w:sz w:val="24"/>
          <w:szCs w:val="24"/>
        </w:rPr>
        <w:t>)</w:t>
      </w:r>
      <w:r w:rsidR="008C4804" w:rsidRPr="004206FD">
        <w:rPr>
          <w:rFonts w:ascii="Times New Roman" w:hAnsi="Times New Roman" w:cs="Times New Roman"/>
          <w:sz w:val="24"/>
          <w:szCs w:val="24"/>
        </w:rPr>
        <w:t xml:space="preserve">. As such, there are currently no private business/employer-operated employment activities within </w:t>
      </w:r>
      <w:proofErr w:type="gramStart"/>
      <w:r w:rsidR="008C4804" w:rsidRPr="004206FD">
        <w:rPr>
          <w:rFonts w:ascii="Times New Roman" w:hAnsi="Times New Roman" w:cs="Times New Roman"/>
          <w:sz w:val="24"/>
          <w:szCs w:val="24"/>
        </w:rPr>
        <w:t>correctional facilities</w:t>
      </w:r>
      <w:proofErr w:type="gramEnd"/>
      <w:r w:rsidR="008C4804" w:rsidRPr="004206FD">
        <w:rPr>
          <w:rFonts w:ascii="Times New Roman" w:hAnsi="Times New Roman" w:cs="Times New Roman"/>
          <w:sz w:val="24"/>
          <w:szCs w:val="24"/>
        </w:rPr>
        <w:t>.</w:t>
      </w:r>
    </w:p>
    <w:p w14:paraId="06229F19" w14:textId="77777777" w:rsidR="00706D00" w:rsidRPr="004206FD" w:rsidRDefault="00706D00" w:rsidP="001D4EF9">
      <w:pPr>
        <w:autoSpaceDE w:val="0"/>
        <w:autoSpaceDN w:val="0"/>
        <w:adjustRightInd w:val="0"/>
        <w:spacing w:after="0" w:line="240" w:lineRule="auto"/>
        <w:rPr>
          <w:rFonts w:ascii="Times New Roman" w:hAnsi="Times New Roman" w:cs="Times New Roman"/>
          <w:b/>
          <w:bCs/>
          <w:sz w:val="24"/>
          <w:szCs w:val="24"/>
        </w:rPr>
      </w:pPr>
    </w:p>
    <w:p w14:paraId="397A20C7" w14:textId="697B824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3. What arrangements exist with regard to educational and vocational support</w:t>
      </w:r>
    </w:p>
    <w:p w14:paraId="1D484744"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 xml:space="preserve">for incarcerated individuals in your country? Are they adequately tailored to </w:t>
      </w:r>
      <w:proofErr w:type="gramStart"/>
      <w:r w:rsidRPr="004206FD">
        <w:rPr>
          <w:rFonts w:ascii="Times New Roman" w:hAnsi="Times New Roman" w:cs="Times New Roman"/>
          <w:b/>
          <w:bCs/>
          <w:sz w:val="24"/>
          <w:szCs w:val="24"/>
        </w:rPr>
        <w:t>meet</w:t>
      </w:r>
      <w:proofErr w:type="gramEnd"/>
    </w:p>
    <w:p w14:paraId="78E2AE6D"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individual needs and to promote their successful economic and social reintegration?</w:t>
      </w:r>
    </w:p>
    <w:p w14:paraId="2B4A8AAD"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 xml:space="preserve">Are there examples of good practice, including collaboration with non-State </w:t>
      </w:r>
      <w:proofErr w:type="gramStart"/>
      <w:r w:rsidRPr="004206FD">
        <w:rPr>
          <w:rFonts w:ascii="Times New Roman" w:hAnsi="Times New Roman" w:cs="Times New Roman"/>
          <w:b/>
          <w:bCs/>
          <w:sz w:val="24"/>
          <w:szCs w:val="24"/>
        </w:rPr>
        <w:t>actors</w:t>
      </w:r>
      <w:proofErr w:type="gramEnd"/>
    </w:p>
    <w:p w14:paraId="65B6EB15"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 xml:space="preserve">like civil society and businesses, employers’ </w:t>
      </w:r>
      <w:proofErr w:type="gramStart"/>
      <w:r w:rsidRPr="004206FD">
        <w:rPr>
          <w:rFonts w:ascii="Times New Roman" w:hAnsi="Times New Roman" w:cs="Times New Roman"/>
          <w:b/>
          <w:bCs/>
          <w:sz w:val="24"/>
          <w:szCs w:val="24"/>
        </w:rPr>
        <w:t>organisations</w:t>
      </w:r>
      <w:proofErr w:type="gramEnd"/>
      <w:r w:rsidRPr="004206FD">
        <w:rPr>
          <w:rFonts w:ascii="Times New Roman" w:hAnsi="Times New Roman" w:cs="Times New Roman"/>
          <w:b/>
          <w:bCs/>
          <w:sz w:val="24"/>
          <w:szCs w:val="24"/>
        </w:rPr>
        <w:t xml:space="preserve"> and trade unions in this</w:t>
      </w:r>
    </w:p>
    <w:p w14:paraId="35657579" w14:textId="77777777" w:rsidR="001D4EF9" w:rsidRPr="004206FD" w:rsidRDefault="001D4EF9" w:rsidP="001D4EF9">
      <w:pPr>
        <w:autoSpaceDE w:val="0"/>
        <w:autoSpaceDN w:val="0"/>
        <w:adjustRightInd w:val="0"/>
        <w:spacing w:after="0" w:line="240" w:lineRule="auto"/>
        <w:rPr>
          <w:rFonts w:ascii="Times New Roman" w:hAnsi="Times New Roman" w:cs="Times New Roman"/>
          <w:sz w:val="24"/>
          <w:szCs w:val="24"/>
        </w:rPr>
      </w:pPr>
      <w:r w:rsidRPr="004206FD">
        <w:rPr>
          <w:rFonts w:ascii="Times New Roman" w:hAnsi="Times New Roman" w:cs="Times New Roman"/>
          <w:b/>
          <w:bCs/>
          <w:sz w:val="24"/>
          <w:szCs w:val="24"/>
        </w:rPr>
        <w:t>regard</w:t>
      </w:r>
      <w:r w:rsidRPr="004206FD">
        <w:rPr>
          <w:rFonts w:ascii="Times New Roman" w:hAnsi="Times New Roman" w:cs="Times New Roman"/>
          <w:sz w:val="24"/>
          <w:szCs w:val="24"/>
        </w:rPr>
        <w:t>?</w:t>
      </w:r>
    </w:p>
    <w:p w14:paraId="4AD0FAEE" w14:textId="4E37631D"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p>
    <w:p w14:paraId="28CFF502" w14:textId="5C7012BE" w:rsidR="007467A6" w:rsidRDefault="007467A6" w:rsidP="00BB1EE9">
      <w:pPr>
        <w:spacing w:after="0" w:line="240" w:lineRule="auto"/>
        <w:textAlignment w:val="baseline"/>
        <w:rPr>
          <w:rFonts w:ascii="Times New Roman" w:hAnsi="Times New Roman" w:cs="Times New Roman"/>
          <w:sz w:val="28"/>
          <w:szCs w:val="28"/>
        </w:rPr>
      </w:pPr>
      <w:r w:rsidRPr="004206FD">
        <w:rPr>
          <w:rFonts w:ascii="Times New Roman" w:hAnsi="Times New Roman" w:cs="Times New Roman"/>
          <w:sz w:val="24"/>
          <w:szCs w:val="24"/>
        </w:rPr>
        <w:t>The Correctional Service of Canada (CSC) offers education programs that aim to enhance literacy, academic, and personal development skills for offenders. Education assessments are completed at intake for all offenders. Offenders with a grade level below grade 12 or its equivalent will have education identified as a need in their correctional plans and will be assigned to education programs that correspond to their functioning grade level. Through educational achievements, offenders may receive formal recognition, certification, or accreditation from an educational authority recognized by the province. CSC recognizes the benefits of education in providing offenders with greater opportunities to become law-abiding citizens. An Evaluation of CSC's Education Programs and Services (2015) found that educational programs for offenders reduces the risk of reoffending and increases the potential for successful reintegration, particularly for moderate and high-risk offenders</w:t>
      </w:r>
      <w:r w:rsidR="00C41EB4">
        <w:rPr>
          <w:rFonts w:ascii="Times New Roman" w:hAnsi="Times New Roman" w:cs="Times New Roman"/>
          <w:sz w:val="24"/>
          <w:szCs w:val="24"/>
        </w:rPr>
        <w:t xml:space="preserve"> (the report can be accessed here: </w:t>
      </w:r>
      <w:hyperlink r:id="rId10" w:history="1">
        <w:r w:rsidR="00C41EB4" w:rsidRPr="000F1D57">
          <w:rPr>
            <w:rStyle w:val="Hyperlink"/>
            <w:rFonts w:ascii="Times New Roman" w:hAnsi="Times New Roman" w:cs="Times New Roman"/>
            <w:sz w:val="24"/>
            <w:szCs w:val="24"/>
          </w:rPr>
          <w:t>Evaluation report - offender education programs and services</w:t>
        </w:r>
      </w:hyperlink>
      <w:r w:rsidR="00C41EB4" w:rsidRPr="000F1D57">
        <w:rPr>
          <w:rFonts w:ascii="Times New Roman" w:hAnsi="Times New Roman" w:cs="Times New Roman"/>
          <w:sz w:val="24"/>
          <w:szCs w:val="24"/>
        </w:rPr>
        <w:t>)</w:t>
      </w:r>
      <w:r w:rsidRPr="000F1D57">
        <w:rPr>
          <w:rFonts w:ascii="Times New Roman" w:hAnsi="Times New Roman" w:cs="Times New Roman"/>
          <w:sz w:val="24"/>
          <w:szCs w:val="24"/>
        </w:rPr>
        <w:t>.</w:t>
      </w:r>
      <w:r w:rsidRPr="000F1D57">
        <w:rPr>
          <w:rFonts w:ascii="Times New Roman" w:hAnsi="Times New Roman" w:cs="Times New Roman"/>
          <w:sz w:val="28"/>
          <w:szCs w:val="28"/>
        </w:rPr>
        <w:t xml:space="preserve"> </w:t>
      </w:r>
    </w:p>
    <w:p w14:paraId="528BFD28" w14:textId="77777777" w:rsidR="00BB1EE9" w:rsidRPr="00AC75C3" w:rsidRDefault="00BB1EE9" w:rsidP="00BB1EE9">
      <w:pPr>
        <w:spacing w:after="0" w:line="240" w:lineRule="auto"/>
        <w:textAlignment w:val="baseline"/>
        <w:rPr>
          <w:rFonts w:ascii="Times New Roman" w:hAnsi="Times New Roman" w:cs="Times New Roman"/>
          <w:sz w:val="24"/>
          <w:szCs w:val="24"/>
        </w:rPr>
      </w:pPr>
    </w:p>
    <w:p w14:paraId="3F400829" w14:textId="5F7BC437" w:rsidR="007467A6" w:rsidRDefault="007467A6" w:rsidP="00BB1EE9">
      <w:pPr>
        <w:spacing w:after="0" w:line="240" w:lineRule="auto"/>
        <w:textAlignment w:val="baseline"/>
        <w:rPr>
          <w:rFonts w:ascii="Times New Roman" w:hAnsi="Times New Roman" w:cs="Times New Roman"/>
          <w:sz w:val="24"/>
          <w:szCs w:val="24"/>
        </w:rPr>
      </w:pPr>
      <w:r w:rsidRPr="00AC75C3">
        <w:rPr>
          <w:rFonts w:ascii="Times New Roman" w:hAnsi="Times New Roman" w:cs="Times New Roman"/>
          <w:sz w:val="24"/>
          <w:szCs w:val="24"/>
        </w:rPr>
        <w:t xml:space="preserve">CSC </w:t>
      </w:r>
      <w:r w:rsidRPr="004206FD">
        <w:rPr>
          <w:rFonts w:ascii="Times New Roman" w:hAnsi="Times New Roman" w:cs="Times New Roman"/>
          <w:sz w:val="24"/>
          <w:szCs w:val="24"/>
        </w:rPr>
        <w:t>also supports eligible offenders in pursuing post-secondary education through accredited colleges and universities. The Post-Secondary Education Program provides offenders with an opportunity to further academic learning or obtain/upgrade a trade or professional qualifications. Offenders are generally required to pay the cost of their participation in post-secondary education programs unless these opportunities are available through a wider partnership with the post-secondary institution or organization. For example, CSC has partnered with Walls to Bridges (W2B) to offer post-secondary courses to offenders. CSC continues to explore opportunities to establish additional partnerships with universities, colleges, and agencies to enhance offenders’ access and capacity to pursue post-secondary education.</w:t>
      </w:r>
    </w:p>
    <w:p w14:paraId="2A236645" w14:textId="77777777" w:rsidR="00BB1EE9" w:rsidRPr="004206FD" w:rsidRDefault="00BB1EE9" w:rsidP="00BB1EE9">
      <w:pPr>
        <w:spacing w:after="0" w:line="240" w:lineRule="auto"/>
        <w:textAlignment w:val="baseline"/>
        <w:rPr>
          <w:rFonts w:ascii="Times New Roman" w:hAnsi="Times New Roman" w:cs="Times New Roman"/>
          <w:sz w:val="24"/>
          <w:szCs w:val="24"/>
        </w:rPr>
      </w:pPr>
    </w:p>
    <w:p w14:paraId="1E955302" w14:textId="0E02C4AF" w:rsidR="00AC7C89" w:rsidRDefault="007467A6" w:rsidP="00BB1EE9">
      <w:pPr>
        <w:spacing w:after="0" w:line="240" w:lineRule="auto"/>
        <w:textAlignment w:val="baseline"/>
        <w:rPr>
          <w:rFonts w:ascii="Times New Roman" w:hAnsi="Times New Roman" w:cs="Times New Roman"/>
          <w:color w:val="4472C4" w:themeColor="accent1"/>
          <w:sz w:val="24"/>
          <w:szCs w:val="24"/>
          <w:u w:val="single"/>
        </w:rPr>
      </w:pPr>
      <w:r w:rsidRPr="004206FD">
        <w:rPr>
          <w:rFonts w:ascii="Times New Roman" w:hAnsi="Times New Roman" w:cs="Times New Roman"/>
          <w:sz w:val="24"/>
          <w:szCs w:val="24"/>
        </w:rPr>
        <w:t xml:space="preserve">For more information on Education Programs the following website can be consulted: </w:t>
      </w:r>
      <w:hyperlink r:id="rId11" w:history="1">
        <w:r w:rsidRPr="004206FD">
          <w:rPr>
            <w:rFonts w:ascii="Times New Roman" w:hAnsi="Times New Roman" w:cs="Times New Roman"/>
            <w:color w:val="4472C4" w:themeColor="accent1"/>
            <w:sz w:val="24"/>
            <w:szCs w:val="24"/>
            <w:u w:val="single"/>
          </w:rPr>
          <w:t>Education programs - Canada.ca</w:t>
        </w:r>
      </w:hyperlink>
      <w:r w:rsidRPr="004206FD">
        <w:rPr>
          <w:rFonts w:ascii="Times New Roman" w:hAnsi="Times New Roman" w:cs="Times New Roman"/>
          <w:color w:val="4472C4" w:themeColor="accent1"/>
          <w:sz w:val="24"/>
          <w:szCs w:val="24"/>
          <w:u w:val="single"/>
        </w:rPr>
        <w:t>.</w:t>
      </w:r>
    </w:p>
    <w:p w14:paraId="357AA5FF" w14:textId="77777777" w:rsidR="004A2848" w:rsidRDefault="004A2848" w:rsidP="00BB1EE9">
      <w:pPr>
        <w:spacing w:after="0" w:line="240" w:lineRule="auto"/>
        <w:textAlignment w:val="baseline"/>
        <w:rPr>
          <w:rFonts w:ascii="Times New Roman" w:hAnsi="Times New Roman" w:cs="Times New Roman"/>
          <w:color w:val="4472C4" w:themeColor="accent1"/>
          <w:sz w:val="24"/>
          <w:szCs w:val="24"/>
          <w:u w:val="single"/>
        </w:rPr>
      </w:pPr>
    </w:p>
    <w:p w14:paraId="3688F3F7" w14:textId="77777777" w:rsidR="004A2848" w:rsidRPr="004A2848" w:rsidRDefault="004A2848" w:rsidP="004A2848">
      <w:pPr>
        <w:spacing w:after="0" w:line="240" w:lineRule="auto"/>
        <w:textAlignment w:val="baseline"/>
        <w:rPr>
          <w:rFonts w:ascii="Times New Roman" w:hAnsi="Times New Roman" w:cs="Times New Roman"/>
          <w:b/>
          <w:bCs/>
          <w:sz w:val="24"/>
          <w:szCs w:val="24"/>
        </w:rPr>
      </w:pPr>
      <w:r w:rsidRPr="004A2848">
        <w:rPr>
          <w:rFonts w:ascii="Times New Roman" w:hAnsi="Times New Roman" w:cs="Times New Roman"/>
          <w:b/>
          <w:bCs/>
          <w:sz w:val="24"/>
          <w:szCs w:val="24"/>
        </w:rPr>
        <w:t xml:space="preserve">5. </w:t>
      </w:r>
      <w:r w:rsidRPr="004A2848">
        <w:rPr>
          <w:rFonts w:ascii="Times New Roman" w:hAnsi="Times New Roman" w:cs="Times New Roman"/>
          <w:b/>
          <w:bCs/>
          <w:sz w:val="24"/>
          <w:szCs w:val="24"/>
        </w:rPr>
        <w:t>Are victims of labour and sexual exploitation able to seek justice and</w:t>
      </w:r>
    </w:p>
    <w:p w14:paraId="3F041DFA" w14:textId="77777777" w:rsidR="004A2848" w:rsidRPr="004A2848" w:rsidRDefault="004A2848" w:rsidP="004A2848">
      <w:pPr>
        <w:spacing w:after="0" w:line="240" w:lineRule="auto"/>
        <w:textAlignment w:val="baseline"/>
        <w:rPr>
          <w:rFonts w:ascii="Times New Roman" w:hAnsi="Times New Roman" w:cs="Times New Roman"/>
          <w:b/>
          <w:bCs/>
          <w:sz w:val="24"/>
          <w:szCs w:val="24"/>
        </w:rPr>
      </w:pPr>
      <w:r w:rsidRPr="004A2848">
        <w:rPr>
          <w:rFonts w:ascii="Times New Roman" w:hAnsi="Times New Roman" w:cs="Times New Roman"/>
          <w:b/>
          <w:bCs/>
          <w:sz w:val="24"/>
          <w:szCs w:val="24"/>
        </w:rPr>
        <w:t>remedies? Please provide details, including legislative frameworks and complaint</w:t>
      </w:r>
    </w:p>
    <w:p w14:paraId="3381EA01" w14:textId="1BFED218" w:rsidR="004A2848" w:rsidRDefault="004A2848" w:rsidP="004A2848">
      <w:pPr>
        <w:spacing w:after="0" w:line="240" w:lineRule="auto"/>
        <w:textAlignment w:val="baseline"/>
        <w:rPr>
          <w:rFonts w:ascii="Times New Roman" w:hAnsi="Times New Roman" w:cs="Times New Roman"/>
          <w:b/>
          <w:bCs/>
          <w:sz w:val="24"/>
          <w:szCs w:val="24"/>
        </w:rPr>
      </w:pPr>
      <w:r w:rsidRPr="004A2848">
        <w:rPr>
          <w:rFonts w:ascii="Times New Roman" w:hAnsi="Times New Roman" w:cs="Times New Roman"/>
          <w:b/>
          <w:bCs/>
          <w:sz w:val="24"/>
          <w:szCs w:val="24"/>
        </w:rPr>
        <w:t>mechanisms.</w:t>
      </w:r>
    </w:p>
    <w:p w14:paraId="27EE709C" w14:textId="77777777" w:rsidR="004A2848" w:rsidRPr="004A2848" w:rsidRDefault="004A2848" w:rsidP="004A2848">
      <w:pPr>
        <w:spacing w:after="0" w:line="240" w:lineRule="auto"/>
        <w:textAlignment w:val="baseline"/>
        <w:rPr>
          <w:rFonts w:ascii="Times New Roman" w:hAnsi="Times New Roman" w:cs="Times New Roman"/>
          <w:b/>
          <w:bCs/>
          <w:sz w:val="24"/>
          <w:szCs w:val="24"/>
        </w:rPr>
      </w:pPr>
    </w:p>
    <w:p w14:paraId="27A4F675" w14:textId="78F19ED0" w:rsidR="004A2848" w:rsidRPr="004A2848" w:rsidRDefault="004A2848" w:rsidP="00BB1EE9">
      <w:pPr>
        <w:spacing w:after="0" w:line="240" w:lineRule="auto"/>
        <w:textAlignment w:val="baseline"/>
        <w:rPr>
          <w:rFonts w:ascii="Times New Roman" w:hAnsi="Times New Roman" w:cs="Times New Roman"/>
          <w:sz w:val="24"/>
          <w:szCs w:val="24"/>
        </w:rPr>
      </w:pPr>
      <w:r w:rsidRPr="004A2848">
        <w:rPr>
          <w:rFonts w:ascii="Times New Roman" w:hAnsi="Times New Roman" w:cs="Times New Roman"/>
          <w:sz w:val="24"/>
          <w:szCs w:val="24"/>
        </w:rPr>
        <w:t xml:space="preserve">Incarcerated offenders who are the victim of labour or sexual exploitation have the same rights as those in the community. Any alleged offences can be reported to the police. The police are then responsible for the investigation and laying of criminal charges.  Once charges are laid, the </w:t>
      </w:r>
      <w:r w:rsidRPr="004A2848">
        <w:rPr>
          <w:rFonts w:ascii="Times New Roman" w:hAnsi="Times New Roman" w:cs="Times New Roman"/>
          <w:sz w:val="24"/>
          <w:szCs w:val="24"/>
        </w:rPr>
        <w:lastRenderedPageBreak/>
        <w:t>Ontario Ministry of the Attorney General is engaged to take carriage of the prosecution and all matters are then reviewed and assessed by our Crown Attorney offices.</w:t>
      </w:r>
    </w:p>
    <w:p w14:paraId="1B401391" w14:textId="77777777" w:rsidR="00BB1EE9" w:rsidRPr="00AC75C3" w:rsidRDefault="00BB1EE9" w:rsidP="00BB1EE9">
      <w:pPr>
        <w:spacing w:line="240" w:lineRule="auto"/>
        <w:textAlignment w:val="baseline"/>
        <w:rPr>
          <w:rFonts w:ascii="Times New Roman" w:hAnsi="Times New Roman" w:cs="Times New Roman"/>
          <w:color w:val="4472C4" w:themeColor="accent1"/>
          <w:sz w:val="24"/>
          <w:szCs w:val="24"/>
          <w:u w:val="single"/>
        </w:rPr>
      </w:pPr>
    </w:p>
    <w:p w14:paraId="7CA16EA6"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8. Does your government provide tailored support to formerly incarcerated</w:t>
      </w:r>
    </w:p>
    <w:p w14:paraId="581ED05D"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individuals which effectively meets their needs? Please provide details particularly</w:t>
      </w:r>
    </w:p>
    <w:p w14:paraId="312C5594" w14:textId="77777777"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in relation to access to temporary/long term accommodation, education/training,</w:t>
      </w:r>
    </w:p>
    <w:p w14:paraId="0CDBE7C9" w14:textId="22E0A3C2"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decent work, finance and pension, and other essential services.</w:t>
      </w:r>
    </w:p>
    <w:p w14:paraId="3AC375C1" w14:textId="77894DD8" w:rsidR="006C7A9A" w:rsidRPr="004206FD" w:rsidRDefault="006C7A9A" w:rsidP="001D4EF9">
      <w:pPr>
        <w:autoSpaceDE w:val="0"/>
        <w:autoSpaceDN w:val="0"/>
        <w:adjustRightInd w:val="0"/>
        <w:spacing w:after="0" w:line="240" w:lineRule="auto"/>
        <w:rPr>
          <w:rFonts w:ascii="Times New Roman" w:hAnsi="Times New Roman" w:cs="Times New Roman"/>
          <w:b/>
          <w:bCs/>
          <w:sz w:val="24"/>
          <w:szCs w:val="24"/>
        </w:rPr>
      </w:pPr>
    </w:p>
    <w:p w14:paraId="258DAFAC" w14:textId="77777777" w:rsidR="000F1D57" w:rsidRDefault="000F1D57" w:rsidP="00BB1EE9">
      <w:pPr>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The Correctional Service of Canada (CSC) </w:t>
      </w:r>
      <w:r w:rsidR="000F29A2" w:rsidRPr="004206FD">
        <w:rPr>
          <w:rFonts w:ascii="Times New Roman" w:hAnsi="Times New Roman" w:cs="Times New Roman"/>
          <w:sz w:val="24"/>
          <w:szCs w:val="24"/>
        </w:rPr>
        <w:t>is legally mandated to address offenders’ needs and assist in their successful reintegration. To this end, CSC provides a broad range of correctional programs, interventions</w:t>
      </w:r>
      <w:r w:rsidR="00444834">
        <w:rPr>
          <w:rFonts w:ascii="Times New Roman" w:hAnsi="Times New Roman" w:cs="Times New Roman"/>
          <w:sz w:val="24"/>
          <w:szCs w:val="24"/>
        </w:rPr>
        <w:t>,</w:t>
      </w:r>
      <w:r w:rsidR="000F29A2" w:rsidRPr="004206FD">
        <w:rPr>
          <w:rFonts w:ascii="Times New Roman" w:hAnsi="Times New Roman" w:cs="Times New Roman"/>
          <w:sz w:val="24"/>
          <w:szCs w:val="24"/>
        </w:rPr>
        <w:t xml:space="preserve"> and services in federal institutions as well as in the community. CSC prioritizes the use of national correctional programs to contribute to public safety. A correctional program is an empirically</w:t>
      </w:r>
      <w:r w:rsidR="00444834">
        <w:rPr>
          <w:rFonts w:ascii="Times New Roman" w:hAnsi="Times New Roman" w:cs="Times New Roman"/>
          <w:sz w:val="24"/>
          <w:szCs w:val="24"/>
        </w:rPr>
        <w:t xml:space="preserve"> </w:t>
      </w:r>
      <w:r w:rsidR="000F29A2" w:rsidRPr="004206FD">
        <w:rPr>
          <w:rFonts w:ascii="Times New Roman" w:hAnsi="Times New Roman" w:cs="Times New Roman"/>
          <w:sz w:val="24"/>
          <w:szCs w:val="24"/>
        </w:rPr>
        <w:t xml:space="preserve">based, structured intervention that addresses the factors that are directly linked to criminal behaviour, in order to reduce the likelihood of re-offending. </w:t>
      </w:r>
    </w:p>
    <w:p w14:paraId="64575CCF" w14:textId="1CA848D6" w:rsidR="000F29A2" w:rsidRPr="004206FD" w:rsidRDefault="000F29A2" w:rsidP="00BB1EE9">
      <w:pPr>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As part of the continuum of care throughout the correctional process, CSC provides correctional follow-up services to offenders under supervision in the community. For offenders who have completed an institutional correctional program, this aftercare often includes participation in maintenance programs, which are available in both the institution and the community. Maintenance programs allow offenders to review core self-management skills and apply them to real-life situations. Within the community, CSC also offers the Community Program, which is offered for moderate to high-risk offenders who have been released into the community but have not completed their required correctional program. Offenders released to the community are also assisted by other services, such as employment and support programs. CSC works closely with partners and community stakeholders to ensure that there are appropriate services and supports for offenders throughout their sentence and upon release to the community. </w:t>
      </w:r>
    </w:p>
    <w:p w14:paraId="12256EAD" w14:textId="77777777" w:rsidR="00BB1EE9" w:rsidRDefault="00BB1EE9" w:rsidP="00BB1EE9">
      <w:pPr>
        <w:spacing w:after="0" w:line="240" w:lineRule="auto"/>
        <w:rPr>
          <w:rFonts w:ascii="Times New Roman" w:hAnsi="Times New Roman" w:cs="Times New Roman"/>
          <w:sz w:val="24"/>
          <w:szCs w:val="24"/>
        </w:rPr>
      </w:pPr>
    </w:p>
    <w:p w14:paraId="65A16357" w14:textId="51D92320" w:rsidR="000F1D57" w:rsidRDefault="000F29A2" w:rsidP="00BB1EE9">
      <w:pPr>
        <w:spacing w:after="0" w:line="240" w:lineRule="auto"/>
        <w:rPr>
          <w:rFonts w:ascii="Times New Roman" w:hAnsi="Times New Roman" w:cs="Times New Roman"/>
          <w:sz w:val="24"/>
          <w:szCs w:val="24"/>
        </w:rPr>
      </w:pPr>
      <w:r w:rsidRPr="004206FD">
        <w:rPr>
          <w:rFonts w:ascii="Times New Roman" w:hAnsi="Times New Roman" w:cs="Times New Roman"/>
          <w:sz w:val="24"/>
          <w:szCs w:val="24"/>
        </w:rPr>
        <w:t>The offender’s Correctional Plan is a roadmap of their sentence, which identifies the level of intervention required</w:t>
      </w:r>
      <w:r w:rsidR="00444834">
        <w:rPr>
          <w:rFonts w:ascii="Times New Roman" w:hAnsi="Times New Roman" w:cs="Times New Roman"/>
          <w:sz w:val="24"/>
          <w:szCs w:val="24"/>
        </w:rPr>
        <w:t>,</w:t>
      </w:r>
      <w:r w:rsidRPr="004206FD">
        <w:rPr>
          <w:rFonts w:ascii="Times New Roman" w:hAnsi="Times New Roman" w:cs="Times New Roman"/>
          <w:sz w:val="24"/>
          <w:szCs w:val="24"/>
        </w:rPr>
        <w:t xml:space="preserve"> based on the offender’s needs, to target contributing factors and manage their risk and the objectives for the offender’s behaviour. It leads to the timely preparation for the offender’s safe reintegration into the community and contributes to the protection of society.  It is a living document, meaning that it is updated throughout the offender’s sentence.  </w:t>
      </w:r>
    </w:p>
    <w:p w14:paraId="1E6066E9" w14:textId="77777777" w:rsidR="000F1D57" w:rsidRDefault="000F1D57" w:rsidP="00BB1EE9">
      <w:pPr>
        <w:spacing w:after="0" w:line="240" w:lineRule="auto"/>
        <w:rPr>
          <w:rFonts w:ascii="Times New Roman" w:hAnsi="Times New Roman" w:cs="Times New Roman"/>
          <w:sz w:val="24"/>
          <w:szCs w:val="24"/>
        </w:rPr>
      </w:pPr>
    </w:p>
    <w:p w14:paraId="1CAC6A5D" w14:textId="75D98D5A" w:rsidR="000F29A2" w:rsidRDefault="000F29A2" w:rsidP="00BB1EE9">
      <w:pPr>
        <w:spacing w:after="0" w:line="240" w:lineRule="auto"/>
        <w:rPr>
          <w:rFonts w:ascii="Times New Roman" w:hAnsi="Times New Roman" w:cs="Times New Roman"/>
          <w:sz w:val="24"/>
          <w:szCs w:val="24"/>
        </w:rPr>
      </w:pPr>
      <w:r w:rsidRPr="004206FD">
        <w:rPr>
          <w:rFonts w:ascii="Times New Roman" w:hAnsi="Times New Roman" w:cs="Times New Roman"/>
          <w:sz w:val="24"/>
          <w:szCs w:val="24"/>
        </w:rPr>
        <w:t>As part of the Correctional Plan, a community strategy will be developed detailing a supervision strategy, which will confirm the accommodation plan upon release.</w:t>
      </w:r>
      <w:r>
        <w:rPr>
          <w:rFonts w:ascii="Times New Roman" w:hAnsi="Times New Roman" w:cs="Times New Roman"/>
          <w:sz w:val="24"/>
          <w:szCs w:val="24"/>
        </w:rPr>
        <w:t xml:space="preserve"> </w:t>
      </w:r>
      <w:r w:rsidRPr="004206FD">
        <w:rPr>
          <w:rFonts w:ascii="Times New Roman" w:hAnsi="Times New Roman" w:cs="Times New Roman"/>
          <w:sz w:val="24"/>
          <w:szCs w:val="24"/>
        </w:rPr>
        <w:t>Before being considered for release, the offender must prepare a detailed release plan that includes information about where they would like to be released, the support network they have available (</w:t>
      </w:r>
      <w:r w:rsidR="000F1D57">
        <w:rPr>
          <w:rFonts w:ascii="Times New Roman" w:hAnsi="Times New Roman" w:cs="Times New Roman"/>
          <w:sz w:val="24"/>
          <w:szCs w:val="24"/>
        </w:rPr>
        <w:t xml:space="preserve">i.e., </w:t>
      </w:r>
      <w:r w:rsidRPr="004206FD">
        <w:rPr>
          <w:rFonts w:ascii="Times New Roman" w:hAnsi="Times New Roman" w:cs="Times New Roman"/>
          <w:sz w:val="24"/>
          <w:szCs w:val="24"/>
        </w:rPr>
        <w:t>family members, friends, employer, etc.) access to accommodation, employment and</w:t>
      </w:r>
      <w:r w:rsidR="000F1D57">
        <w:rPr>
          <w:rFonts w:ascii="Times New Roman" w:hAnsi="Times New Roman" w:cs="Times New Roman"/>
          <w:sz w:val="24"/>
          <w:szCs w:val="24"/>
        </w:rPr>
        <w:t>/</w:t>
      </w:r>
      <w:r w:rsidRPr="004206FD">
        <w:rPr>
          <w:rFonts w:ascii="Times New Roman" w:hAnsi="Times New Roman" w:cs="Times New Roman"/>
          <w:sz w:val="24"/>
          <w:szCs w:val="24"/>
        </w:rPr>
        <w:t>or education.</w:t>
      </w:r>
      <w:r w:rsidR="000F1D57">
        <w:rPr>
          <w:rFonts w:ascii="Times New Roman" w:hAnsi="Times New Roman" w:cs="Times New Roman"/>
          <w:sz w:val="24"/>
          <w:szCs w:val="24"/>
        </w:rPr>
        <w:t xml:space="preserve"> </w:t>
      </w:r>
      <w:r w:rsidRPr="004206FD">
        <w:rPr>
          <w:rFonts w:ascii="Times New Roman" w:hAnsi="Times New Roman" w:cs="Times New Roman"/>
          <w:sz w:val="24"/>
          <w:szCs w:val="24"/>
        </w:rPr>
        <w:t xml:space="preserve">In addition, since Fall 2019, CSC has promoted and encouraged the use of </w:t>
      </w:r>
      <w:r w:rsidR="00807B29">
        <w:rPr>
          <w:rFonts w:ascii="Times New Roman" w:hAnsi="Times New Roman" w:cs="Times New Roman"/>
          <w:sz w:val="24"/>
          <w:szCs w:val="24"/>
        </w:rPr>
        <w:t xml:space="preserve">a unique aspect of </w:t>
      </w:r>
      <w:r w:rsidRPr="004206FD">
        <w:rPr>
          <w:rFonts w:ascii="Times New Roman" w:hAnsi="Times New Roman" w:cs="Times New Roman"/>
          <w:sz w:val="24"/>
          <w:szCs w:val="24"/>
        </w:rPr>
        <w:t xml:space="preserve">Day Parole </w:t>
      </w:r>
      <w:r w:rsidR="000F1D57">
        <w:rPr>
          <w:rFonts w:ascii="Times New Roman" w:hAnsi="Times New Roman" w:cs="Times New Roman"/>
          <w:sz w:val="24"/>
          <w:szCs w:val="24"/>
        </w:rPr>
        <w:t xml:space="preserve">“Other Location” </w:t>
      </w:r>
      <w:r w:rsidR="000F1D57" w:rsidRPr="004206FD">
        <w:rPr>
          <w:rFonts w:ascii="Times New Roman" w:hAnsi="Times New Roman" w:cs="Times New Roman"/>
          <w:sz w:val="24"/>
          <w:szCs w:val="24"/>
        </w:rPr>
        <w:t>to</w:t>
      </w:r>
      <w:r w:rsidRPr="004206FD">
        <w:rPr>
          <w:rFonts w:ascii="Times New Roman" w:hAnsi="Times New Roman" w:cs="Times New Roman"/>
          <w:sz w:val="24"/>
          <w:szCs w:val="24"/>
        </w:rPr>
        <w:t xml:space="preserve"> </w:t>
      </w:r>
      <w:r w:rsidR="00807B29">
        <w:rPr>
          <w:rFonts w:ascii="Times New Roman" w:hAnsi="Times New Roman" w:cs="Times New Roman"/>
          <w:sz w:val="24"/>
          <w:szCs w:val="24"/>
        </w:rPr>
        <w:t xml:space="preserve">leverage targeted </w:t>
      </w:r>
      <w:r w:rsidRPr="004206FD">
        <w:rPr>
          <w:rFonts w:ascii="Times New Roman" w:hAnsi="Times New Roman" w:cs="Times New Roman"/>
          <w:sz w:val="24"/>
          <w:szCs w:val="24"/>
        </w:rPr>
        <w:t>support</w:t>
      </w:r>
      <w:r w:rsidR="00807B29">
        <w:rPr>
          <w:rFonts w:ascii="Times New Roman" w:hAnsi="Times New Roman" w:cs="Times New Roman"/>
          <w:sz w:val="24"/>
          <w:szCs w:val="24"/>
        </w:rPr>
        <w:t xml:space="preserve"> </w:t>
      </w:r>
      <w:r w:rsidR="000F1D57">
        <w:rPr>
          <w:rFonts w:ascii="Times New Roman" w:hAnsi="Times New Roman" w:cs="Times New Roman"/>
          <w:sz w:val="24"/>
          <w:szCs w:val="24"/>
        </w:rPr>
        <w:t>for</w:t>
      </w:r>
      <w:r w:rsidRPr="004206FD">
        <w:rPr>
          <w:rFonts w:ascii="Times New Roman" w:hAnsi="Times New Roman" w:cs="Times New Roman"/>
          <w:sz w:val="24"/>
          <w:szCs w:val="24"/>
        </w:rPr>
        <w:t xml:space="preserve"> ethnocultural offenders in returning to their home communities, or </w:t>
      </w:r>
      <w:r w:rsidR="00807B29">
        <w:rPr>
          <w:rFonts w:ascii="Times New Roman" w:hAnsi="Times New Roman" w:cs="Times New Roman"/>
          <w:sz w:val="24"/>
          <w:szCs w:val="24"/>
        </w:rPr>
        <w:t xml:space="preserve">to </w:t>
      </w:r>
      <w:r w:rsidRPr="004206FD">
        <w:rPr>
          <w:rFonts w:ascii="Times New Roman" w:hAnsi="Times New Roman" w:cs="Times New Roman"/>
          <w:sz w:val="24"/>
          <w:szCs w:val="24"/>
        </w:rPr>
        <w:t xml:space="preserve">locations with increased access to </w:t>
      </w:r>
      <w:r w:rsidR="000F1D57">
        <w:rPr>
          <w:rFonts w:ascii="Times New Roman" w:hAnsi="Times New Roman" w:cs="Times New Roman"/>
          <w:sz w:val="24"/>
          <w:szCs w:val="24"/>
        </w:rPr>
        <w:t xml:space="preserve">culturally </w:t>
      </w:r>
      <w:r w:rsidRPr="004206FD">
        <w:rPr>
          <w:rFonts w:ascii="Times New Roman" w:hAnsi="Times New Roman" w:cs="Times New Roman"/>
          <w:sz w:val="24"/>
          <w:szCs w:val="24"/>
        </w:rPr>
        <w:t>relevant supports for</w:t>
      </w:r>
      <w:r w:rsidR="000F1D57">
        <w:rPr>
          <w:rFonts w:ascii="Times New Roman" w:hAnsi="Times New Roman" w:cs="Times New Roman"/>
          <w:sz w:val="24"/>
          <w:szCs w:val="24"/>
        </w:rPr>
        <w:t xml:space="preserve"> their</w:t>
      </w:r>
      <w:r w:rsidRPr="004206FD">
        <w:rPr>
          <w:rFonts w:ascii="Times New Roman" w:hAnsi="Times New Roman" w:cs="Times New Roman"/>
          <w:sz w:val="24"/>
          <w:szCs w:val="24"/>
        </w:rPr>
        <w:t xml:space="preserve"> successful reintegration. </w:t>
      </w:r>
    </w:p>
    <w:p w14:paraId="12D8C903" w14:textId="77777777" w:rsidR="000F29A2" w:rsidRPr="004206FD" w:rsidRDefault="000F29A2" w:rsidP="00BB1EE9">
      <w:pPr>
        <w:autoSpaceDE w:val="0"/>
        <w:autoSpaceDN w:val="0"/>
        <w:adjustRightInd w:val="0"/>
        <w:spacing w:after="0" w:line="240" w:lineRule="auto"/>
        <w:rPr>
          <w:rFonts w:ascii="Times New Roman" w:hAnsi="Times New Roman" w:cs="Times New Roman"/>
          <w:sz w:val="24"/>
          <w:szCs w:val="24"/>
        </w:rPr>
      </w:pPr>
    </w:p>
    <w:p w14:paraId="088CBF45" w14:textId="11A0FAAB" w:rsidR="004206FD" w:rsidRPr="00AC7C89" w:rsidRDefault="004206FD" w:rsidP="00BB1EE9">
      <w:pPr>
        <w:spacing w:after="0" w:line="240" w:lineRule="auto"/>
        <w:rPr>
          <w:rFonts w:ascii="Times New Roman" w:hAnsi="Times New Roman" w:cs="Times New Roman"/>
          <w:color w:val="000000"/>
          <w:sz w:val="24"/>
          <w:szCs w:val="24"/>
        </w:rPr>
      </w:pPr>
      <w:r w:rsidRPr="00D24B3A">
        <w:rPr>
          <w:rFonts w:ascii="Times New Roman" w:hAnsi="Times New Roman" w:cs="Times New Roman"/>
          <w:color w:val="000000"/>
          <w:sz w:val="24"/>
          <w:szCs w:val="24"/>
        </w:rPr>
        <w:t xml:space="preserve">CSC’s Faith Community Reintegration Project contractors work with faith community networks to provide </w:t>
      </w:r>
      <w:r w:rsidR="000F29A2" w:rsidRPr="00CE584A">
        <w:rPr>
          <w:rFonts w:ascii="Times New Roman" w:hAnsi="Times New Roman" w:cs="Times New Roman"/>
          <w:color w:val="000000"/>
          <w:sz w:val="24"/>
          <w:szCs w:val="24"/>
        </w:rPr>
        <w:t xml:space="preserve">transition support for offenders who request such services. These contractors can serve as a resource for </w:t>
      </w:r>
      <w:r w:rsidRPr="00D24B3A">
        <w:rPr>
          <w:rFonts w:ascii="Times New Roman" w:hAnsi="Times New Roman" w:cs="Times New Roman"/>
          <w:color w:val="000000"/>
          <w:sz w:val="24"/>
          <w:szCs w:val="24"/>
        </w:rPr>
        <w:t>potential occupational opportunities for offenders.</w:t>
      </w:r>
      <w:r w:rsidR="000F1D57">
        <w:rPr>
          <w:rFonts w:ascii="Times New Roman" w:hAnsi="Times New Roman" w:cs="Times New Roman"/>
          <w:color w:val="000000"/>
          <w:sz w:val="24"/>
          <w:szCs w:val="24"/>
        </w:rPr>
        <w:t xml:space="preserve"> CSC also has mor</w:t>
      </w:r>
      <w:r w:rsidR="000F1D57">
        <w:rPr>
          <w:rFonts w:ascii="Times New Roman" w:hAnsi="Times New Roman" w:cs="Times New Roman"/>
          <w:sz w:val="24"/>
          <w:szCs w:val="24"/>
        </w:rPr>
        <w:t xml:space="preserve">e than four thousand volunteers who support offenders while incarcerated or on release in the </w:t>
      </w:r>
      <w:r w:rsidR="000F1D57">
        <w:rPr>
          <w:rFonts w:ascii="Times New Roman" w:hAnsi="Times New Roman" w:cs="Times New Roman"/>
          <w:sz w:val="24"/>
          <w:szCs w:val="24"/>
        </w:rPr>
        <w:lastRenderedPageBreak/>
        <w:t>community. They may be individuals registered with the Service and/or volunteers from non-profit, community-based organizations who provide specific services and supports.</w:t>
      </w:r>
    </w:p>
    <w:p w14:paraId="270D84BE" w14:textId="77777777" w:rsidR="00BB1EE9" w:rsidRDefault="00BB1EE9" w:rsidP="00BB1EE9">
      <w:pPr>
        <w:spacing w:after="0" w:line="240" w:lineRule="auto"/>
        <w:rPr>
          <w:rFonts w:ascii="Times New Roman" w:hAnsi="Times New Roman" w:cs="Times New Roman"/>
          <w:b/>
          <w:bCs/>
          <w:sz w:val="24"/>
          <w:szCs w:val="24"/>
        </w:rPr>
      </w:pPr>
    </w:p>
    <w:p w14:paraId="1C5C9569" w14:textId="4CAA2332" w:rsidR="002D755E" w:rsidRDefault="002D755E" w:rsidP="00BB1EE9">
      <w:pPr>
        <w:spacing w:after="0" w:line="240" w:lineRule="auto"/>
        <w:rPr>
          <w:rFonts w:ascii="Times New Roman" w:hAnsi="Times New Roman" w:cs="Times New Roman"/>
          <w:b/>
          <w:bCs/>
          <w:sz w:val="24"/>
          <w:szCs w:val="24"/>
        </w:rPr>
      </w:pPr>
    </w:p>
    <w:p w14:paraId="7846144F" w14:textId="69A28F33"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9. What is the role of other stakeholders, including educational institutions,</w:t>
      </w:r>
      <w:r w:rsidR="009145D0">
        <w:rPr>
          <w:rFonts w:ascii="Times New Roman" w:hAnsi="Times New Roman" w:cs="Times New Roman"/>
          <w:b/>
          <w:bCs/>
          <w:sz w:val="24"/>
          <w:szCs w:val="24"/>
        </w:rPr>
        <w:t xml:space="preserve"> </w:t>
      </w:r>
      <w:r w:rsidRPr="004206FD">
        <w:rPr>
          <w:rFonts w:ascii="Times New Roman" w:hAnsi="Times New Roman" w:cs="Times New Roman"/>
          <w:b/>
          <w:bCs/>
          <w:sz w:val="24"/>
          <w:szCs w:val="24"/>
        </w:rPr>
        <w:t>jobs/training centres, housing providers, businesses/employers’ o</w:t>
      </w:r>
      <w:r w:rsidR="009870A9">
        <w:rPr>
          <w:rFonts w:ascii="Times New Roman" w:hAnsi="Times New Roman" w:cs="Times New Roman"/>
          <w:b/>
          <w:bCs/>
          <w:sz w:val="24"/>
          <w:szCs w:val="24"/>
        </w:rPr>
        <w:t>r</w:t>
      </w:r>
      <w:r w:rsidRPr="004206FD">
        <w:rPr>
          <w:rFonts w:ascii="Times New Roman" w:hAnsi="Times New Roman" w:cs="Times New Roman"/>
          <w:b/>
          <w:bCs/>
          <w:sz w:val="24"/>
          <w:szCs w:val="24"/>
        </w:rPr>
        <w:t>ganisations,</w:t>
      </w:r>
      <w:r w:rsidR="009145D0">
        <w:rPr>
          <w:rFonts w:ascii="Times New Roman" w:hAnsi="Times New Roman" w:cs="Times New Roman"/>
          <w:b/>
          <w:bCs/>
          <w:sz w:val="24"/>
          <w:szCs w:val="24"/>
        </w:rPr>
        <w:t xml:space="preserve"> </w:t>
      </w:r>
      <w:r w:rsidRPr="004206FD">
        <w:rPr>
          <w:rFonts w:ascii="Times New Roman" w:hAnsi="Times New Roman" w:cs="Times New Roman"/>
          <w:b/>
          <w:bCs/>
          <w:sz w:val="24"/>
          <w:szCs w:val="24"/>
        </w:rPr>
        <w:t xml:space="preserve">financial institutions, </w:t>
      </w:r>
      <w:r w:rsidR="009145D0">
        <w:rPr>
          <w:rFonts w:ascii="Times New Roman" w:hAnsi="Times New Roman" w:cs="Times New Roman"/>
          <w:b/>
          <w:bCs/>
          <w:sz w:val="24"/>
          <w:szCs w:val="24"/>
        </w:rPr>
        <w:t>t</w:t>
      </w:r>
      <w:r w:rsidRPr="004206FD">
        <w:rPr>
          <w:rFonts w:ascii="Times New Roman" w:hAnsi="Times New Roman" w:cs="Times New Roman"/>
          <w:b/>
          <w:bCs/>
          <w:sz w:val="24"/>
          <w:szCs w:val="24"/>
        </w:rPr>
        <w:t>rade unions and civil society organisations, in providing</w:t>
      </w:r>
      <w:r w:rsidR="009145D0">
        <w:rPr>
          <w:rFonts w:ascii="Times New Roman" w:hAnsi="Times New Roman" w:cs="Times New Roman"/>
          <w:b/>
          <w:bCs/>
          <w:sz w:val="24"/>
          <w:szCs w:val="24"/>
        </w:rPr>
        <w:t xml:space="preserve"> </w:t>
      </w:r>
      <w:r w:rsidRPr="004206FD">
        <w:rPr>
          <w:rFonts w:ascii="Times New Roman" w:hAnsi="Times New Roman" w:cs="Times New Roman"/>
          <w:b/>
          <w:bCs/>
          <w:sz w:val="24"/>
          <w:szCs w:val="24"/>
        </w:rPr>
        <w:t>support to formally incarcerated individuals? Does your government actively</w:t>
      </w:r>
      <w:r w:rsidR="000F1D57">
        <w:rPr>
          <w:rFonts w:ascii="Times New Roman" w:hAnsi="Times New Roman" w:cs="Times New Roman"/>
          <w:b/>
          <w:bCs/>
          <w:sz w:val="24"/>
          <w:szCs w:val="24"/>
        </w:rPr>
        <w:t xml:space="preserve"> </w:t>
      </w:r>
      <w:r w:rsidRPr="004206FD">
        <w:rPr>
          <w:rFonts w:ascii="Times New Roman" w:hAnsi="Times New Roman" w:cs="Times New Roman"/>
          <w:b/>
          <w:bCs/>
          <w:sz w:val="24"/>
          <w:szCs w:val="24"/>
        </w:rPr>
        <w:t>coordinate or cooperate with them?</w:t>
      </w:r>
    </w:p>
    <w:p w14:paraId="36C0F0BF" w14:textId="4DFE289F" w:rsidR="001D4EF9" w:rsidRPr="004206FD" w:rsidRDefault="001D4EF9" w:rsidP="001D4EF9">
      <w:pPr>
        <w:autoSpaceDE w:val="0"/>
        <w:autoSpaceDN w:val="0"/>
        <w:adjustRightInd w:val="0"/>
        <w:spacing w:after="0" w:line="240" w:lineRule="auto"/>
        <w:rPr>
          <w:rFonts w:ascii="Times New Roman" w:hAnsi="Times New Roman" w:cs="Times New Roman"/>
          <w:b/>
          <w:bCs/>
          <w:sz w:val="24"/>
          <w:szCs w:val="24"/>
        </w:rPr>
      </w:pPr>
    </w:p>
    <w:p w14:paraId="0A31586B" w14:textId="3DC4F696" w:rsidR="00223180" w:rsidRPr="004206FD" w:rsidRDefault="000F1D57" w:rsidP="00BB1EE9">
      <w:pPr>
        <w:spacing w:after="0" w:line="240" w:lineRule="auto"/>
        <w:rPr>
          <w:rFonts w:ascii="Times New Roman" w:hAnsi="Times New Roman" w:cs="Times New Roman"/>
          <w:sz w:val="24"/>
          <w:szCs w:val="24"/>
        </w:rPr>
      </w:pPr>
      <w:r w:rsidRPr="004206FD">
        <w:rPr>
          <w:rFonts w:ascii="Times New Roman" w:hAnsi="Times New Roman" w:cs="Times New Roman"/>
          <w:sz w:val="24"/>
          <w:szCs w:val="24"/>
        </w:rPr>
        <w:t>The Correctional Service of Canada (CSC)</w:t>
      </w:r>
      <w:r w:rsidR="00223180" w:rsidRPr="004206FD">
        <w:rPr>
          <w:rFonts w:ascii="Times New Roman" w:hAnsi="Times New Roman" w:cs="Times New Roman"/>
          <w:sz w:val="24"/>
          <w:szCs w:val="24"/>
        </w:rPr>
        <w:t xml:space="preserve"> has productive relationships with diverse partners</w:t>
      </w:r>
      <w:r>
        <w:rPr>
          <w:rFonts w:ascii="Times New Roman" w:hAnsi="Times New Roman" w:cs="Times New Roman"/>
          <w:sz w:val="24"/>
          <w:szCs w:val="24"/>
        </w:rPr>
        <w:t>,</w:t>
      </w:r>
      <w:r w:rsidR="00223180" w:rsidRPr="004206FD">
        <w:rPr>
          <w:rFonts w:ascii="Times New Roman" w:hAnsi="Times New Roman" w:cs="Times New Roman"/>
          <w:sz w:val="24"/>
          <w:szCs w:val="24"/>
        </w:rPr>
        <w:t xml:space="preserve"> stakeholders and</w:t>
      </w:r>
      <w:r>
        <w:rPr>
          <w:rFonts w:ascii="Times New Roman" w:hAnsi="Times New Roman" w:cs="Times New Roman"/>
          <w:sz w:val="24"/>
          <w:szCs w:val="24"/>
        </w:rPr>
        <w:t xml:space="preserve"> individuals</w:t>
      </w:r>
      <w:r w:rsidR="00223180" w:rsidRPr="004206FD">
        <w:rPr>
          <w:rFonts w:ascii="Times New Roman" w:hAnsi="Times New Roman" w:cs="Times New Roman"/>
          <w:sz w:val="24"/>
          <w:szCs w:val="24"/>
        </w:rPr>
        <w:t xml:space="preserve"> involved in support of public safety. </w:t>
      </w:r>
      <w:r>
        <w:rPr>
          <w:rFonts w:ascii="Times New Roman" w:hAnsi="Times New Roman" w:cs="Times New Roman"/>
          <w:sz w:val="24"/>
          <w:szCs w:val="24"/>
        </w:rPr>
        <w:t xml:space="preserve">As </w:t>
      </w:r>
      <w:proofErr w:type="gramStart"/>
      <w:r>
        <w:rPr>
          <w:rFonts w:ascii="Times New Roman" w:hAnsi="Times New Roman" w:cs="Times New Roman"/>
          <w:sz w:val="24"/>
          <w:szCs w:val="24"/>
        </w:rPr>
        <w:t>t</w:t>
      </w:r>
      <w:r w:rsidR="00223180" w:rsidRPr="004206FD">
        <w:rPr>
          <w:rFonts w:ascii="Times New Roman" w:hAnsi="Times New Roman" w:cs="Times New Roman"/>
          <w:sz w:val="24"/>
          <w:szCs w:val="24"/>
        </w:rPr>
        <w:t>he majority of</w:t>
      </w:r>
      <w:proofErr w:type="gramEnd"/>
      <w:r w:rsidR="00223180" w:rsidRPr="004206FD">
        <w:rPr>
          <w:rFonts w:ascii="Times New Roman" w:hAnsi="Times New Roman" w:cs="Times New Roman"/>
          <w:sz w:val="24"/>
          <w:szCs w:val="24"/>
        </w:rPr>
        <w:t xml:space="preserve"> federal offenders will be released to Canadian communities</w:t>
      </w:r>
      <w:r>
        <w:rPr>
          <w:rFonts w:ascii="Times New Roman" w:hAnsi="Times New Roman" w:cs="Times New Roman"/>
          <w:sz w:val="24"/>
          <w:szCs w:val="24"/>
        </w:rPr>
        <w:t xml:space="preserve">, CSC recognizes the invaluable </w:t>
      </w:r>
      <w:r w:rsidR="00223180" w:rsidRPr="004206FD">
        <w:rPr>
          <w:rFonts w:ascii="Times New Roman" w:hAnsi="Times New Roman" w:cs="Times New Roman"/>
          <w:sz w:val="24"/>
          <w:szCs w:val="24"/>
        </w:rPr>
        <w:t>assistance and support t</w:t>
      </w:r>
      <w:r>
        <w:rPr>
          <w:rFonts w:ascii="Times New Roman" w:hAnsi="Times New Roman" w:cs="Times New Roman"/>
          <w:sz w:val="24"/>
          <w:szCs w:val="24"/>
        </w:rPr>
        <w:t>hat they provide to offenders in their rehabilitation and reintegration</w:t>
      </w:r>
      <w:r w:rsidR="00223180" w:rsidRPr="004206FD">
        <w:rPr>
          <w:rFonts w:ascii="Times New Roman" w:hAnsi="Times New Roman" w:cs="Times New Roman"/>
          <w:sz w:val="24"/>
          <w:szCs w:val="24"/>
        </w:rPr>
        <w:t xml:space="preserve"> </w:t>
      </w:r>
      <w:r>
        <w:rPr>
          <w:rFonts w:ascii="Times New Roman" w:hAnsi="Times New Roman" w:cs="Times New Roman"/>
          <w:sz w:val="24"/>
          <w:szCs w:val="24"/>
        </w:rPr>
        <w:t xml:space="preserve">back </w:t>
      </w:r>
      <w:r w:rsidR="00223180" w:rsidRPr="004206FD">
        <w:rPr>
          <w:rFonts w:ascii="Times New Roman" w:hAnsi="Times New Roman" w:cs="Times New Roman"/>
          <w:sz w:val="24"/>
          <w:szCs w:val="24"/>
        </w:rPr>
        <w:t>in</w:t>
      </w:r>
      <w:r>
        <w:rPr>
          <w:rFonts w:ascii="Times New Roman" w:hAnsi="Times New Roman" w:cs="Times New Roman"/>
          <w:sz w:val="24"/>
          <w:szCs w:val="24"/>
        </w:rPr>
        <w:t>to</w:t>
      </w:r>
      <w:r w:rsidR="00223180" w:rsidRPr="004206FD">
        <w:rPr>
          <w:rFonts w:ascii="Times New Roman" w:hAnsi="Times New Roman" w:cs="Times New Roman"/>
          <w:sz w:val="24"/>
          <w:szCs w:val="24"/>
        </w:rPr>
        <w:t xml:space="preserve"> society. CSC partners with </w:t>
      </w:r>
      <w:r w:rsidR="009145D0">
        <w:rPr>
          <w:rFonts w:ascii="Times New Roman" w:hAnsi="Times New Roman" w:cs="Times New Roman"/>
          <w:sz w:val="24"/>
          <w:szCs w:val="24"/>
        </w:rPr>
        <w:t>o</w:t>
      </w:r>
      <w:r w:rsidR="00223180" w:rsidRPr="004206FD">
        <w:rPr>
          <w:rFonts w:ascii="Times New Roman" w:hAnsi="Times New Roman" w:cs="Times New Roman"/>
          <w:sz w:val="24"/>
          <w:szCs w:val="24"/>
        </w:rPr>
        <w:t>rganizations that reflect the diversity of offenders.</w:t>
      </w:r>
    </w:p>
    <w:p w14:paraId="2219BBFE" w14:textId="77777777" w:rsidR="00223180" w:rsidRPr="004206FD" w:rsidRDefault="00223180" w:rsidP="00BB1EE9">
      <w:pPr>
        <w:spacing w:after="0" w:line="240" w:lineRule="auto"/>
        <w:rPr>
          <w:rFonts w:ascii="Times New Roman" w:hAnsi="Times New Roman" w:cs="Times New Roman"/>
          <w:sz w:val="24"/>
          <w:szCs w:val="24"/>
        </w:rPr>
      </w:pPr>
    </w:p>
    <w:p w14:paraId="504DBED0" w14:textId="2208A22C" w:rsidR="00223180" w:rsidRDefault="00223180" w:rsidP="00BB1EE9">
      <w:pPr>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CSC’s stakeholders include but are not limited to the following: </w:t>
      </w:r>
    </w:p>
    <w:p w14:paraId="40423E30" w14:textId="77777777" w:rsidR="00BB1EE9" w:rsidRPr="004206FD" w:rsidRDefault="00BB1EE9" w:rsidP="00BB1EE9">
      <w:pPr>
        <w:spacing w:after="0" w:line="240" w:lineRule="auto"/>
        <w:rPr>
          <w:rFonts w:ascii="Times New Roman" w:hAnsi="Times New Roman" w:cs="Times New Roman"/>
          <w:sz w:val="24"/>
          <w:szCs w:val="24"/>
        </w:rPr>
      </w:pPr>
    </w:p>
    <w:p w14:paraId="398B5982" w14:textId="5CDB9FC6" w:rsidR="000F1D57" w:rsidRPr="00BB1EE9" w:rsidRDefault="000F1D57" w:rsidP="00BB1EE9">
      <w:pPr>
        <w:pStyle w:val="ListParagraph"/>
        <w:numPr>
          <w:ilvl w:val="0"/>
          <w:numId w:val="8"/>
        </w:numPr>
        <w:spacing w:after="0" w:line="240" w:lineRule="auto"/>
        <w:rPr>
          <w:rFonts w:ascii="Times New Roman" w:hAnsi="Times New Roman" w:cs="Times New Roman"/>
          <w:sz w:val="24"/>
          <w:szCs w:val="24"/>
        </w:rPr>
      </w:pPr>
      <w:r w:rsidRPr="00BB1EE9">
        <w:rPr>
          <w:rFonts w:ascii="Times New Roman" w:hAnsi="Times New Roman" w:cs="Times New Roman"/>
          <w:sz w:val="24"/>
          <w:szCs w:val="24"/>
        </w:rPr>
        <w:t>Non-profit, non-governmental and/or community-based organizations</w:t>
      </w:r>
      <w:r w:rsidR="009145D0" w:rsidRPr="00BB1EE9">
        <w:rPr>
          <w:rFonts w:ascii="Times New Roman" w:hAnsi="Times New Roman" w:cs="Times New Roman"/>
          <w:sz w:val="24"/>
          <w:szCs w:val="24"/>
        </w:rPr>
        <w:t xml:space="preserve"> (i.e., civil society organizations)</w:t>
      </w:r>
    </w:p>
    <w:p w14:paraId="519E0C9A" w14:textId="1A2FB596" w:rsidR="00223180" w:rsidRPr="00BB1EE9" w:rsidRDefault="00223180" w:rsidP="00BB1EE9">
      <w:pPr>
        <w:pStyle w:val="ListParagraph"/>
        <w:numPr>
          <w:ilvl w:val="0"/>
          <w:numId w:val="8"/>
        </w:numPr>
        <w:spacing w:after="0" w:line="240" w:lineRule="auto"/>
        <w:rPr>
          <w:rFonts w:ascii="Times New Roman" w:hAnsi="Times New Roman" w:cs="Times New Roman"/>
          <w:sz w:val="24"/>
          <w:szCs w:val="24"/>
        </w:rPr>
      </w:pPr>
      <w:r w:rsidRPr="00BB1EE9">
        <w:rPr>
          <w:rFonts w:ascii="Times New Roman" w:hAnsi="Times New Roman" w:cs="Times New Roman"/>
          <w:sz w:val="24"/>
          <w:szCs w:val="24"/>
        </w:rPr>
        <w:t>Advisory Committees</w:t>
      </w:r>
      <w:r w:rsidR="000F1D57" w:rsidRPr="00BB1EE9">
        <w:rPr>
          <w:rFonts w:ascii="Times New Roman" w:hAnsi="Times New Roman" w:cs="Times New Roman"/>
          <w:sz w:val="24"/>
          <w:szCs w:val="24"/>
        </w:rPr>
        <w:t xml:space="preserve"> (CSC manages Citizen Advisory Committees as per the Corrections and Conditional Release Regulations at all institutions and parole offices; Regional Victim Advisory Committees; regional and national Ethnocultural Advisory Committees; a National Indigenous Advisory Committee; and an Interfaith Committee)</w:t>
      </w:r>
    </w:p>
    <w:p w14:paraId="37563E05" w14:textId="060C969B" w:rsidR="00223180" w:rsidRPr="00BB1EE9" w:rsidRDefault="00223180" w:rsidP="00BB1EE9">
      <w:pPr>
        <w:pStyle w:val="ListParagraph"/>
        <w:numPr>
          <w:ilvl w:val="0"/>
          <w:numId w:val="8"/>
        </w:numPr>
        <w:spacing w:after="0" w:line="240" w:lineRule="auto"/>
        <w:rPr>
          <w:rFonts w:ascii="Times New Roman" w:hAnsi="Times New Roman" w:cs="Times New Roman"/>
          <w:sz w:val="24"/>
          <w:szCs w:val="24"/>
        </w:rPr>
      </w:pPr>
      <w:r w:rsidRPr="00BB1EE9">
        <w:rPr>
          <w:rFonts w:ascii="Times New Roman" w:hAnsi="Times New Roman" w:cs="Times New Roman"/>
          <w:sz w:val="24"/>
          <w:szCs w:val="24"/>
        </w:rPr>
        <w:t>Volunteers</w:t>
      </w:r>
      <w:r w:rsidR="009145D0" w:rsidRPr="00BB1EE9">
        <w:rPr>
          <w:rFonts w:ascii="Times New Roman" w:hAnsi="Times New Roman" w:cs="Times New Roman"/>
          <w:sz w:val="24"/>
          <w:szCs w:val="24"/>
        </w:rPr>
        <w:t xml:space="preserve"> </w:t>
      </w:r>
    </w:p>
    <w:p w14:paraId="02962A00" w14:textId="21B91E2E" w:rsidR="00223180" w:rsidRPr="00BB1EE9" w:rsidRDefault="00223180" w:rsidP="00BB1EE9">
      <w:pPr>
        <w:pStyle w:val="ListParagraph"/>
        <w:numPr>
          <w:ilvl w:val="0"/>
          <w:numId w:val="8"/>
        </w:numPr>
        <w:spacing w:after="0" w:line="240" w:lineRule="auto"/>
        <w:rPr>
          <w:rFonts w:ascii="Times New Roman" w:hAnsi="Times New Roman" w:cs="Times New Roman"/>
          <w:sz w:val="24"/>
          <w:szCs w:val="24"/>
        </w:rPr>
      </w:pPr>
      <w:r w:rsidRPr="00BB1EE9">
        <w:rPr>
          <w:rFonts w:ascii="Times New Roman" w:hAnsi="Times New Roman" w:cs="Times New Roman"/>
          <w:sz w:val="24"/>
          <w:szCs w:val="24"/>
        </w:rPr>
        <w:t xml:space="preserve">Community organizations and partners such as halfway houses, </w:t>
      </w:r>
      <w:proofErr w:type="gramStart"/>
      <w:r w:rsidRPr="00BB1EE9">
        <w:rPr>
          <w:rFonts w:ascii="Times New Roman" w:hAnsi="Times New Roman" w:cs="Times New Roman"/>
          <w:sz w:val="24"/>
          <w:szCs w:val="24"/>
        </w:rPr>
        <w:t>police</w:t>
      </w:r>
      <w:proofErr w:type="gramEnd"/>
      <w:r w:rsidRPr="00BB1EE9">
        <w:rPr>
          <w:rFonts w:ascii="Times New Roman" w:hAnsi="Times New Roman" w:cs="Times New Roman"/>
          <w:sz w:val="24"/>
          <w:szCs w:val="24"/>
        </w:rPr>
        <w:t xml:space="preserve"> and other municipal services (</w:t>
      </w:r>
      <w:r w:rsidR="000F1D57" w:rsidRPr="00BB1EE9">
        <w:rPr>
          <w:rFonts w:ascii="Times New Roman" w:hAnsi="Times New Roman" w:cs="Times New Roman"/>
          <w:sz w:val="24"/>
          <w:szCs w:val="24"/>
        </w:rPr>
        <w:t xml:space="preserve">e.g., </w:t>
      </w:r>
      <w:r w:rsidRPr="00BB1EE9">
        <w:rPr>
          <w:rFonts w:ascii="Times New Roman" w:hAnsi="Times New Roman" w:cs="Times New Roman"/>
          <w:sz w:val="24"/>
          <w:szCs w:val="24"/>
        </w:rPr>
        <w:t>employment, housing, health, libraries)</w:t>
      </w:r>
    </w:p>
    <w:p w14:paraId="3F2F2223" w14:textId="100ACC85" w:rsidR="00223180" w:rsidRPr="00BB1EE9" w:rsidRDefault="009145D0" w:rsidP="00BB1EE9">
      <w:pPr>
        <w:pStyle w:val="ListParagraph"/>
        <w:numPr>
          <w:ilvl w:val="0"/>
          <w:numId w:val="8"/>
        </w:numPr>
        <w:autoSpaceDE w:val="0"/>
        <w:autoSpaceDN w:val="0"/>
        <w:adjustRightInd w:val="0"/>
        <w:spacing w:after="0" w:line="240" w:lineRule="auto"/>
        <w:rPr>
          <w:rFonts w:ascii="Times New Roman" w:hAnsi="Times New Roman" w:cs="Times New Roman"/>
          <w:b/>
          <w:bCs/>
          <w:sz w:val="24"/>
          <w:szCs w:val="24"/>
        </w:rPr>
      </w:pPr>
      <w:r w:rsidRPr="00BB1EE9">
        <w:rPr>
          <w:rFonts w:ascii="Times New Roman" w:hAnsi="Times New Roman" w:cs="Times New Roman"/>
          <w:sz w:val="24"/>
          <w:szCs w:val="24"/>
        </w:rPr>
        <w:t>O</w:t>
      </w:r>
      <w:r w:rsidR="00223180" w:rsidRPr="00BB1EE9">
        <w:rPr>
          <w:rFonts w:ascii="Times New Roman" w:hAnsi="Times New Roman" w:cs="Times New Roman"/>
          <w:sz w:val="24"/>
          <w:szCs w:val="24"/>
        </w:rPr>
        <w:t>ther government departments</w:t>
      </w:r>
      <w:r w:rsidRPr="00BB1EE9">
        <w:rPr>
          <w:rFonts w:ascii="Times New Roman" w:hAnsi="Times New Roman" w:cs="Times New Roman"/>
          <w:sz w:val="24"/>
          <w:szCs w:val="24"/>
        </w:rPr>
        <w:t xml:space="preserve"> at the provincial, federal, territorial, municipal</w:t>
      </w:r>
    </w:p>
    <w:p w14:paraId="39746FED" w14:textId="503BA1A6" w:rsidR="00223180" w:rsidRPr="00BB1EE9" w:rsidRDefault="00223180" w:rsidP="00BB1EE9">
      <w:pPr>
        <w:pStyle w:val="ListParagraph"/>
        <w:numPr>
          <w:ilvl w:val="0"/>
          <w:numId w:val="8"/>
        </w:numPr>
        <w:autoSpaceDE w:val="0"/>
        <w:autoSpaceDN w:val="0"/>
        <w:adjustRightInd w:val="0"/>
        <w:spacing w:after="0" w:line="240" w:lineRule="auto"/>
        <w:rPr>
          <w:rFonts w:ascii="Times New Roman" w:hAnsi="Times New Roman" w:cs="Times New Roman"/>
          <w:b/>
          <w:bCs/>
          <w:sz w:val="24"/>
          <w:szCs w:val="24"/>
        </w:rPr>
      </w:pPr>
      <w:r w:rsidRPr="00BB1EE9">
        <w:rPr>
          <w:rFonts w:ascii="Times New Roman" w:hAnsi="Times New Roman" w:cs="Times New Roman"/>
          <w:sz w:val="24"/>
          <w:szCs w:val="24"/>
        </w:rPr>
        <w:t>Communities of practice</w:t>
      </w:r>
      <w:r w:rsidR="009145D0" w:rsidRPr="00BB1EE9">
        <w:rPr>
          <w:rFonts w:ascii="Times New Roman" w:hAnsi="Times New Roman" w:cs="Times New Roman"/>
          <w:sz w:val="24"/>
          <w:szCs w:val="24"/>
        </w:rPr>
        <w:t xml:space="preserve">, </w:t>
      </w:r>
      <w:proofErr w:type="gramStart"/>
      <w:r w:rsidR="009145D0" w:rsidRPr="00BB1EE9">
        <w:rPr>
          <w:rFonts w:ascii="Times New Roman" w:hAnsi="Times New Roman" w:cs="Times New Roman"/>
          <w:sz w:val="24"/>
          <w:szCs w:val="24"/>
        </w:rPr>
        <w:t>groups</w:t>
      </w:r>
      <w:proofErr w:type="gramEnd"/>
      <w:r w:rsidR="009145D0" w:rsidRPr="00BB1EE9">
        <w:rPr>
          <w:rFonts w:ascii="Times New Roman" w:hAnsi="Times New Roman" w:cs="Times New Roman"/>
          <w:sz w:val="24"/>
          <w:szCs w:val="24"/>
        </w:rPr>
        <w:t xml:space="preserve"> and networks</w:t>
      </w:r>
    </w:p>
    <w:p w14:paraId="5CB23BF4" w14:textId="77777777" w:rsidR="00FC6B18" w:rsidRPr="00FC6B18" w:rsidRDefault="00FC6B18" w:rsidP="00BB1EE9">
      <w:pPr>
        <w:autoSpaceDE w:val="0"/>
        <w:autoSpaceDN w:val="0"/>
        <w:adjustRightInd w:val="0"/>
        <w:spacing w:after="0" w:line="240" w:lineRule="auto"/>
        <w:rPr>
          <w:rFonts w:ascii="Times New Roman" w:hAnsi="Times New Roman" w:cs="Times New Roman"/>
          <w:b/>
          <w:bCs/>
          <w:sz w:val="24"/>
          <w:szCs w:val="24"/>
        </w:rPr>
      </w:pPr>
    </w:p>
    <w:p w14:paraId="1563B11C" w14:textId="7D4E835B" w:rsidR="000F1D57" w:rsidRPr="009145D0" w:rsidRDefault="000F1D57" w:rsidP="00BB1EE9">
      <w:pPr>
        <w:spacing w:after="0" w:line="240" w:lineRule="auto"/>
        <w:rPr>
          <w:rFonts w:ascii="Times New Roman" w:hAnsi="Times New Roman" w:cs="Times New Roman"/>
          <w:sz w:val="24"/>
          <w:szCs w:val="24"/>
        </w:rPr>
      </w:pPr>
      <w:r>
        <w:rPr>
          <w:rFonts w:ascii="Times New Roman" w:hAnsi="Times New Roman" w:cs="Times New Roman"/>
          <w:sz w:val="24"/>
          <w:szCs w:val="24"/>
        </w:rPr>
        <w:t>CSC actively coordinates and cooperates with these organizations</w:t>
      </w:r>
      <w:r w:rsidR="009145D0">
        <w:rPr>
          <w:rFonts w:ascii="Times New Roman" w:hAnsi="Times New Roman" w:cs="Times New Roman"/>
          <w:sz w:val="24"/>
          <w:szCs w:val="24"/>
        </w:rPr>
        <w:t xml:space="preserve"> and committees, generally with </w:t>
      </w:r>
      <w:r>
        <w:rPr>
          <w:rFonts w:ascii="Times New Roman" w:hAnsi="Times New Roman" w:cs="Times New Roman"/>
          <w:sz w:val="24"/>
          <w:szCs w:val="24"/>
        </w:rPr>
        <w:t xml:space="preserve">terms of engagement </w:t>
      </w:r>
      <w:r w:rsidR="009145D0">
        <w:rPr>
          <w:rFonts w:ascii="Times New Roman" w:hAnsi="Times New Roman" w:cs="Times New Roman"/>
          <w:sz w:val="24"/>
          <w:szCs w:val="24"/>
        </w:rPr>
        <w:t xml:space="preserve">formally </w:t>
      </w:r>
      <w:r>
        <w:rPr>
          <w:rFonts w:ascii="Times New Roman" w:hAnsi="Times New Roman" w:cs="Times New Roman"/>
          <w:sz w:val="24"/>
          <w:szCs w:val="24"/>
        </w:rPr>
        <w:t>outlined in Terms of Reference</w:t>
      </w:r>
      <w:r w:rsidR="009145D0">
        <w:rPr>
          <w:rFonts w:ascii="Times New Roman" w:hAnsi="Times New Roman" w:cs="Times New Roman"/>
          <w:sz w:val="24"/>
          <w:szCs w:val="24"/>
        </w:rPr>
        <w:t>,</w:t>
      </w:r>
      <w:r>
        <w:rPr>
          <w:rFonts w:ascii="Times New Roman" w:hAnsi="Times New Roman" w:cs="Times New Roman"/>
          <w:sz w:val="24"/>
          <w:szCs w:val="24"/>
        </w:rPr>
        <w:t xml:space="preserve"> or an equivalent</w:t>
      </w:r>
      <w:r w:rsidR="009145D0">
        <w:rPr>
          <w:rFonts w:ascii="Times New Roman" w:hAnsi="Times New Roman" w:cs="Times New Roman"/>
          <w:sz w:val="24"/>
          <w:szCs w:val="24"/>
        </w:rPr>
        <w:t>, or through CSC policy</w:t>
      </w:r>
      <w:r>
        <w:rPr>
          <w:rFonts w:ascii="Times New Roman" w:hAnsi="Times New Roman" w:cs="Times New Roman"/>
          <w:sz w:val="24"/>
          <w:szCs w:val="24"/>
        </w:rPr>
        <w:t xml:space="preserve">. </w:t>
      </w:r>
      <w:r w:rsidR="009145D0">
        <w:rPr>
          <w:rFonts w:ascii="Times New Roman" w:hAnsi="Times New Roman" w:cs="Times New Roman"/>
          <w:sz w:val="24"/>
          <w:szCs w:val="24"/>
        </w:rPr>
        <w:t xml:space="preserve">CSC manages a relationship with the National Associations Active in Criminal Justice (NAACJ), for example, which is an umbrella organization of approximately 20 civil society organizations. CSC hosts annual in-person meetings and regular virtual meetings throughout the year to provide information, involve, consult and/or collaborate with organizations and individuals on new initiatives. CSC also ensures that many of these civil society organizations are included in the policy consultation process outlined in Commissioner’s Directive 200 – </w:t>
      </w:r>
      <w:r w:rsidR="009145D0">
        <w:rPr>
          <w:rFonts w:ascii="Times New Roman" w:hAnsi="Times New Roman" w:cs="Times New Roman"/>
          <w:i/>
          <w:iCs/>
          <w:sz w:val="24"/>
          <w:szCs w:val="24"/>
        </w:rPr>
        <w:t xml:space="preserve">Policy </w:t>
      </w:r>
      <w:r w:rsidR="00006725">
        <w:rPr>
          <w:rFonts w:ascii="Times New Roman" w:hAnsi="Times New Roman" w:cs="Times New Roman"/>
          <w:i/>
          <w:iCs/>
          <w:sz w:val="24"/>
          <w:szCs w:val="24"/>
        </w:rPr>
        <w:t>Framework</w:t>
      </w:r>
      <w:r w:rsidR="009145D0">
        <w:rPr>
          <w:rFonts w:ascii="Times New Roman" w:hAnsi="Times New Roman" w:cs="Times New Roman"/>
          <w:i/>
          <w:iCs/>
          <w:sz w:val="24"/>
          <w:szCs w:val="24"/>
        </w:rPr>
        <w:t xml:space="preserve"> </w:t>
      </w:r>
      <w:r w:rsidR="009145D0" w:rsidRPr="009145D0">
        <w:rPr>
          <w:rFonts w:ascii="Times New Roman" w:hAnsi="Times New Roman" w:cs="Times New Roman"/>
          <w:sz w:val="24"/>
          <w:szCs w:val="24"/>
        </w:rPr>
        <w:t>(</w:t>
      </w:r>
      <w:r w:rsidR="00006725">
        <w:rPr>
          <w:rFonts w:ascii="Times New Roman" w:hAnsi="Times New Roman" w:cs="Times New Roman"/>
          <w:sz w:val="24"/>
          <w:szCs w:val="24"/>
        </w:rPr>
        <w:t xml:space="preserve">available on line here: </w:t>
      </w:r>
      <w:hyperlink r:id="rId12" w:history="1">
        <w:r w:rsidR="009145D0" w:rsidRPr="009145D0">
          <w:rPr>
            <w:rStyle w:val="Hyperlink"/>
            <w:rFonts w:ascii="Times New Roman" w:hAnsi="Times New Roman" w:cs="Times New Roman"/>
            <w:sz w:val="24"/>
            <w:szCs w:val="24"/>
          </w:rPr>
          <w:t>Policy Framework</w:t>
        </w:r>
      </w:hyperlink>
      <w:r w:rsidR="00006725">
        <w:rPr>
          <w:rFonts w:ascii="Times New Roman" w:hAnsi="Times New Roman" w:cs="Times New Roman"/>
          <w:sz w:val="24"/>
          <w:szCs w:val="24"/>
        </w:rPr>
        <w:t>)</w:t>
      </w:r>
      <w:r w:rsidR="009145D0" w:rsidRPr="009145D0">
        <w:rPr>
          <w:rFonts w:ascii="Times New Roman" w:hAnsi="Times New Roman" w:cs="Times New Roman"/>
          <w:sz w:val="24"/>
          <w:szCs w:val="24"/>
        </w:rPr>
        <w:t>.</w:t>
      </w:r>
    </w:p>
    <w:p w14:paraId="57C9239C" w14:textId="77777777" w:rsidR="00BB1EE9" w:rsidRDefault="007467A6" w:rsidP="00BB1EE9">
      <w:pPr>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CSC’s education programs focus on improving literacy, academic and personal skills to facilitate offenders’ safe and successful reintegration into the community. To this end, a variety of provincially recognized education programs are available throughout the federal institutions. Currently, all CSC regions have arrangements with provincial ministries of education that ensure formal recognition, </w:t>
      </w:r>
      <w:proofErr w:type="gramStart"/>
      <w:r w:rsidRPr="004206FD">
        <w:rPr>
          <w:rFonts w:ascii="Times New Roman" w:hAnsi="Times New Roman" w:cs="Times New Roman"/>
          <w:sz w:val="24"/>
          <w:szCs w:val="24"/>
        </w:rPr>
        <w:t>certification</w:t>
      </w:r>
      <w:proofErr w:type="gramEnd"/>
      <w:r w:rsidRPr="004206FD">
        <w:rPr>
          <w:rFonts w:ascii="Times New Roman" w:hAnsi="Times New Roman" w:cs="Times New Roman"/>
          <w:sz w:val="24"/>
          <w:szCs w:val="24"/>
        </w:rPr>
        <w:t xml:space="preserve"> or accreditation of the secondary level curriculum. </w:t>
      </w:r>
    </w:p>
    <w:p w14:paraId="62526D1F" w14:textId="77777777" w:rsidR="00BB1EE9" w:rsidRDefault="00BB1EE9" w:rsidP="00BB1EE9">
      <w:pPr>
        <w:spacing w:after="0" w:line="240" w:lineRule="auto"/>
        <w:rPr>
          <w:rFonts w:ascii="Times New Roman" w:hAnsi="Times New Roman" w:cs="Times New Roman"/>
          <w:sz w:val="24"/>
          <w:szCs w:val="24"/>
        </w:rPr>
      </w:pPr>
    </w:p>
    <w:p w14:paraId="25719948" w14:textId="5A67FC99" w:rsidR="007467A6" w:rsidRDefault="007467A6" w:rsidP="00BB1EE9">
      <w:pPr>
        <w:spacing w:after="0" w:line="240" w:lineRule="auto"/>
        <w:rPr>
          <w:rFonts w:ascii="Times New Roman" w:hAnsi="Times New Roman" w:cs="Times New Roman"/>
          <w:sz w:val="24"/>
          <w:szCs w:val="24"/>
        </w:rPr>
      </w:pPr>
      <w:r w:rsidRPr="004206FD">
        <w:rPr>
          <w:rFonts w:ascii="Times New Roman" w:hAnsi="Times New Roman" w:cs="Times New Roman"/>
          <w:sz w:val="24"/>
          <w:szCs w:val="24"/>
        </w:rPr>
        <w:t xml:space="preserve">In addition, CSC has developed partnerships directly with universities and colleges to facilitate opportunities for offenders to pursue post-secondary education. For example, a longstanding </w:t>
      </w:r>
      <w:r w:rsidRPr="004206FD">
        <w:rPr>
          <w:rFonts w:ascii="Times New Roman" w:hAnsi="Times New Roman" w:cs="Times New Roman"/>
          <w:sz w:val="24"/>
          <w:szCs w:val="24"/>
        </w:rPr>
        <w:lastRenderedPageBreak/>
        <w:t>provincial partnership in the Quebec region provides opportunities for offenders to take college level courses through</w:t>
      </w:r>
      <w:r w:rsidR="009145D0">
        <w:rPr>
          <w:rFonts w:ascii="Times New Roman" w:hAnsi="Times New Roman" w:cs="Times New Roman"/>
          <w:sz w:val="24"/>
          <w:szCs w:val="24"/>
        </w:rPr>
        <w:t xml:space="preserve"> the</w:t>
      </w:r>
      <w:r w:rsidRPr="004206FD">
        <w:rPr>
          <w:rFonts w:ascii="Times New Roman" w:hAnsi="Times New Roman" w:cs="Times New Roman"/>
          <w:sz w:val="24"/>
          <w:szCs w:val="24"/>
        </w:rPr>
        <w:t xml:space="preserve"> </w:t>
      </w:r>
      <w:r w:rsidR="009145D0" w:rsidRPr="009145D0">
        <w:rPr>
          <w:rFonts w:ascii="Times New Roman" w:hAnsi="Times New Roman" w:cs="Times New Roman"/>
          <w:sz w:val="24"/>
          <w:szCs w:val="24"/>
        </w:rPr>
        <w:t>General and professional teaching college</w:t>
      </w:r>
      <w:r w:rsidR="009145D0">
        <w:rPr>
          <w:rFonts w:ascii="Times New Roman" w:hAnsi="Times New Roman" w:cs="Times New Roman"/>
          <w:sz w:val="24"/>
          <w:szCs w:val="24"/>
        </w:rPr>
        <w:t>s specific to the Province of Quebec (“</w:t>
      </w:r>
      <w:r w:rsidR="009145D0" w:rsidRPr="009145D0">
        <w:rPr>
          <w:rFonts w:ascii="Times New Roman" w:hAnsi="Times New Roman" w:cs="Times New Roman"/>
          <w:sz w:val="24"/>
          <w:szCs w:val="24"/>
        </w:rPr>
        <w:t xml:space="preserve">Collège </w:t>
      </w:r>
      <w:proofErr w:type="spellStart"/>
      <w:r w:rsidR="009145D0" w:rsidRPr="009145D0">
        <w:rPr>
          <w:rFonts w:ascii="Times New Roman" w:hAnsi="Times New Roman" w:cs="Times New Roman"/>
          <w:sz w:val="24"/>
          <w:szCs w:val="24"/>
        </w:rPr>
        <w:t>d'enseignement</w:t>
      </w:r>
      <w:proofErr w:type="spellEnd"/>
      <w:r w:rsidR="009145D0" w:rsidRPr="009145D0">
        <w:rPr>
          <w:rFonts w:ascii="Times New Roman" w:hAnsi="Times New Roman" w:cs="Times New Roman"/>
          <w:sz w:val="24"/>
          <w:szCs w:val="24"/>
        </w:rPr>
        <w:t xml:space="preserve"> general et </w:t>
      </w:r>
      <w:proofErr w:type="spellStart"/>
      <w:r w:rsidR="009145D0" w:rsidRPr="009145D0">
        <w:rPr>
          <w:rFonts w:ascii="Times New Roman" w:hAnsi="Times New Roman" w:cs="Times New Roman"/>
          <w:sz w:val="24"/>
          <w:szCs w:val="24"/>
        </w:rPr>
        <w:t>professionnel</w:t>
      </w:r>
      <w:proofErr w:type="spellEnd"/>
      <w:r w:rsidR="009145D0">
        <w:rPr>
          <w:rFonts w:ascii="Times New Roman" w:hAnsi="Times New Roman" w:cs="Times New Roman"/>
          <w:sz w:val="24"/>
          <w:szCs w:val="24"/>
        </w:rPr>
        <w:t>”</w:t>
      </w:r>
      <w:r w:rsidR="009145D0" w:rsidRPr="009145D0">
        <w:rPr>
          <w:rFonts w:ascii="Times New Roman" w:hAnsi="Times New Roman" w:cs="Times New Roman"/>
          <w:sz w:val="24"/>
          <w:szCs w:val="24"/>
        </w:rPr>
        <w:t xml:space="preserve">, </w:t>
      </w:r>
      <w:r w:rsidR="009145D0">
        <w:rPr>
          <w:rFonts w:ascii="Times New Roman" w:hAnsi="Times New Roman" w:cs="Times New Roman"/>
          <w:sz w:val="24"/>
          <w:szCs w:val="24"/>
        </w:rPr>
        <w:t xml:space="preserve">or </w:t>
      </w:r>
      <w:r w:rsidRPr="004206FD">
        <w:rPr>
          <w:rFonts w:ascii="Times New Roman" w:hAnsi="Times New Roman" w:cs="Times New Roman"/>
          <w:sz w:val="24"/>
          <w:szCs w:val="24"/>
        </w:rPr>
        <w:t>CÉGEP</w:t>
      </w:r>
      <w:r w:rsidR="009145D0">
        <w:rPr>
          <w:rFonts w:ascii="Times New Roman" w:hAnsi="Times New Roman" w:cs="Times New Roman"/>
          <w:sz w:val="24"/>
          <w:szCs w:val="24"/>
        </w:rPr>
        <w:t>)</w:t>
      </w:r>
      <w:r w:rsidRPr="004206FD">
        <w:rPr>
          <w:rFonts w:ascii="Times New Roman" w:hAnsi="Times New Roman" w:cs="Times New Roman"/>
          <w:sz w:val="24"/>
          <w:szCs w:val="24"/>
        </w:rPr>
        <w:t>. </w:t>
      </w:r>
    </w:p>
    <w:p w14:paraId="073A9472" w14:textId="6D5D89D1" w:rsidR="00BB1EE9" w:rsidRDefault="00BB1EE9" w:rsidP="00BB1EE9">
      <w:pPr>
        <w:spacing w:after="0" w:line="240" w:lineRule="auto"/>
        <w:rPr>
          <w:rFonts w:ascii="Times New Roman" w:hAnsi="Times New Roman" w:cs="Times New Roman"/>
          <w:sz w:val="24"/>
          <w:szCs w:val="24"/>
        </w:rPr>
      </w:pPr>
    </w:p>
    <w:p w14:paraId="387CFDCE" w14:textId="77777777" w:rsidR="00BB1EE9" w:rsidRPr="004206FD" w:rsidRDefault="00BB1EE9" w:rsidP="00BB1EE9">
      <w:pPr>
        <w:spacing w:after="0" w:line="240" w:lineRule="auto"/>
        <w:rPr>
          <w:rFonts w:ascii="Times New Roman" w:hAnsi="Times New Roman" w:cs="Times New Roman"/>
          <w:sz w:val="24"/>
          <w:szCs w:val="24"/>
        </w:rPr>
      </w:pPr>
    </w:p>
    <w:p w14:paraId="33860E17" w14:textId="77777777" w:rsidR="001D4EF9" w:rsidRPr="004206FD" w:rsidRDefault="001D4EF9" w:rsidP="00BB1EE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10. What are ongoing challenges in promoting successful economic and social</w:t>
      </w:r>
    </w:p>
    <w:p w14:paraId="384C7BF1" w14:textId="5BF32E54" w:rsidR="001D4EF9" w:rsidRPr="004206FD" w:rsidRDefault="001D4EF9" w:rsidP="00BB1EE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reintegration formally incarcerated individuals in your country, which may include</w:t>
      </w:r>
      <w:r w:rsidR="009145D0">
        <w:rPr>
          <w:rFonts w:ascii="Times New Roman" w:hAnsi="Times New Roman" w:cs="Times New Roman"/>
          <w:b/>
          <w:bCs/>
          <w:sz w:val="24"/>
          <w:szCs w:val="24"/>
        </w:rPr>
        <w:t xml:space="preserve"> </w:t>
      </w:r>
      <w:r w:rsidRPr="004206FD">
        <w:rPr>
          <w:rFonts w:ascii="Times New Roman" w:hAnsi="Times New Roman" w:cs="Times New Roman"/>
          <w:b/>
          <w:bCs/>
          <w:sz w:val="24"/>
          <w:szCs w:val="24"/>
        </w:rPr>
        <w:t>discrimination (including intersecting forms based on age, gender identity/sexual</w:t>
      </w:r>
    </w:p>
    <w:p w14:paraId="693BA770" w14:textId="77777777" w:rsidR="001D4EF9" w:rsidRPr="004206FD" w:rsidRDefault="001D4EF9" w:rsidP="00BB1EE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orientation, race, ethnicity, indigenous, migration, socio-economic and other status),</w:t>
      </w:r>
    </w:p>
    <w:p w14:paraId="30935A31" w14:textId="77777777" w:rsidR="001D4EF9" w:rsidRPr="004206FD" w:rsidRDefault="001D4EF9" w:rsidP="00BB1EE9">
      <w:pPr>
        <w:autoSpaceDE w:val="0"/>
        <w:autoSpaceDN w:val="0"/>
        <w:adjustRightInd w:val="0"/>
        <w:spacing w:after="0" w:line="240" w:lineRule="auto"/>
        <w:rPr>
          <w:rFonts w:ascii="Times New Roman" w:hAnsi="Times New Roman" w:cs="Times New Roman"/>
          <w:b/>
          <w:bCs/>
          <w:sz w:val="24"/>
          <w:szCs w:val="24"/>
        </w:rPr>
      </w:pPr>
      <w:r w:rsidRPr="004206FD">
        <w:rPr>
          <w:rFonts w:ascii="Times New Roman" w:hAnsi="Times New Roman" w:cs="Times New Roman"/>
          <w:b/>
          <w:bCs/>
          <w:sz w:val="24"/>
          <w:szCs w:val="24"/>
        </w:rPr>
        <w:t>corruption, lack of opportunities and support?</w:t>
      </w:r>
    </w:p>
    <w:p w14:paraId="2BAD596C" w14:textId="77777777" w:rsidR="00AD01FE" w:rsidRPr="004206FD" w:rsidRDefault="00AD01FE" w:rsidP="000078EB">
      <w:pPr>
        <w:spacing w:after="0"/>
        <w:rPr>
          <w:rFonts w:ascii="Times New Roman" w:hAnsi="Times New Roman" w:cs="Times New Roman"/>
          <w:sz w:val="24"/>
          <w:szCs w:val="24"/>
        </w:rPr>
      </w:pPr>
    </w:p>
    <w:p w14:paraId="6AE7DF8C" w14:textId="40236BFA" w:rsidR="00F87851" w:rsidRDefault="00F87851" w:rsidP="00BB1EE9">
      <w:pPr>
        <w:tabs>
          <w:tab w:val="left" w:pos="426"/>
        </w:tabs>
        <w:spacing w:after="0" w:line="240" w:lineRule="auto"/>
        <w:rPr>
          <w:rFonts w:ascii="Times New Roman" w:hAnsi="Times New Roman" w:cs="Times New Roman"/>
          <w:sz w:val="24"/>
          <w:szCs w:val="24"/>
        </w:rPr>
      </w:pPr>
      <w:r>
        <w:rPr>
          <w:rFonts w:ascii="Times New Roman" w:hAnsi="Times New Roman" w:cs="Times New Roman"/>
          <w:sz w:val="24"/>
          <w:szCs w:val="24"/>
        </w:rPr>
        <w:t>In 2022, the Government of Canada launched t</w:t>
      </w:r>
      <w:r w:rsidRPr="00F87851">
        <w:rPr>
          <w:rFonts w:ascii="Times New Roman" w:hAnsi="Times New Roman" w:cs="Times New Roman"/>
          <w:sz w:val="24"/>
          <w:szCs w:val="24"/>
        </w:rPr>
        <w:t>he Federal Framework to Reduce Recidivism</w:t>
      </w:r>
      <w:r>
        <w:rPr>
          <w:rFonts w:ascii="Times New Roman" w:hAnsi="Times New Roman" w:cs="Times New Roman"/>
          <w:sz w:val="24"/>
          <w:szCs w:val="24"/>
        </w:rPr>
        <w:t>, which represents a</w:t>
      </w:r>
      <w:r w:rsidRPr="00F87851">
        <w:rPr>
          <w:rFonts w:ascii="Times New Roman" w:hAnsi="Times New Roman" w:cs="Times New Roman"/>
          <w:sz w:val="24"/>
          <w:szCs w:val="24"/>
        </w:rPr>
        <w:t xml:space="preserve"> first step in putting together a plan that identifies crucial factors that impact why people reoffend and how to </w:t>
      </w:r>
      <w:r>
        <w:rPr>
          <w:rFonts w:ascii="Times New Roman" w:hAnsi="Times New Roman" w:cs="Times New Roman"/>
          <w:sz w:val="24"/>
          <w:szCs w:val="24"/>
        </w:rPr>
        <w:t xml:space="preserve">support the </w:t>
      </w:r>
      <w:r w:rsidRPr="00F87851">
        <w:rPr>
          <w:rFonts w:ascii="Times New Roman" w:hAnsi="Times New Roman" w:cs="Times New Roman"/>
          <w:sz w:val="24"/>
          <w:szCs w:val="24"/>
        </w:rPr>
        <w:t>safe and successful reintegration into the community. The goal</w:t>
      </w:r>
      <w:r>
        <w:rPr>
          <w:rFonts w:ascii="Times New Roman" w:hAnsi="Times New Roman" w:cs="Times New Roman"/>
          <w:sz w:val="24"/>
          <w:szCs w:val="24"/>
        </w:rPr>
        <w:t xml:space="preserve"> is to</w:t>
      </w:r>
      <w:r w:rsidRPr="00F87851">
        <w:rPr>
          <w:rFonts w:ascii="Times New Roman" w:hAnsi="Times New Roman" w:cs="Times New Roman"/>
          <w:sz w:val="24"/>
          <w:szCs w:val="24"/>
        </w:rPr>
        <w:t xml:space="preserve"> increase public safety by reducing recidivism, preventing victimization, addressing the overrepresentation of Indigenous People, Black </w:t>
      </w:r>
      <w:proofErr w:type="gramStart"/>
      <w:r w:rsidRPr="00F87851">
        <w:rPr>
          <w:rFonts w:ascii="Times New Roman" w:hAnsi="Times New Roman" w:cs="Times New Roman"/>
          <w:sz w:val="24"/>
          <w:szCs w:val="24"/>
        </w:rPr>
        <w:t>Canadians</w:t>
      </w:r>
      <w:proofErr w:type="gramEnd"/>
      <w:r w:rsidRPr="00F87851">
        <w:rPr>
          <w:rFonts w:ascii="Times New Roman" w:hAnsi="Times New Roman" w:cs="Times New Roman"/>
          <w:sz w:val="24"/>
          <w:szCs w:val="24"/>
        </w:rPr>
        <w:t xml:space="preserve"> and other marginalized groups in our criminal justice system, and ultimately, create safer communities.</w:t>
      </w:r>
    </w:p>
    <w:p w14:paraId="29F22DCA" w14:textId="77777777" w:rsidR="00BB1EE9" w:rsidRDefault="00BB1EE9" w:rsidP="00BB1EE9">
      <w:pPr>
        <w:tabs>
          <w:tab w:val="left" w:pos="426"/>
        </w:tabs>
        <w:spacing w:after="0" w:line="240" w:lineRule="auto"/>
        <w:rPr>
          <w:rFonts w:ascii="Times New Roman" w:hAnsi="Times New Roman" w:cs="Times New Roman"/>
          <w:sz w:val="24"/>
          <w:szCs w:val="24"/>
        </w:rPr>
      </w:pPr>
    </w:p>
    <w:p w14:paraId="052343D0" w14:textId="6FD15F76" w:rsidR="00F87851" w:rsidRDefault="00F87851" w:rsidP="00BB1EE9">
      <w:pPr>
        <w:tabs>
          <w:tab w:val="left" w:pos="426"/>
        </w:tabs>
        <w:spacing w:after="0" w:line="240" w:lineRule="auto"/>
        <w:rPr>
          <w:rFonts w:ascii="Times New Roman" w:hAnsi="Times New Roman" w:cs="Times New Roman"/>
          <w:sz w:val="24"/>
          <w:szCs w:val="24"/>
        </w:rPr>
      </w:pPr>
      <w:r w:rsidRPr="00F87851">
        <w:rPr>
          <w:rFonts w:ascii="Times New Roman" w:hAnsi="Times New Roman" w:cs="Times New Roman"/>
          <w:sz w:val="24"/>
          <w:szCs w:val="24"/>
        </w:rPr>
        <w:t>The Framework is structured around five priority areas</w:t>
      </w:r>
      <w:r>
        <w:rPr>
          <w:rFonts w:ascii="Times New Roman" w:hAnsi="Times New Roman" w:cs="Times New Roman"/>
          <w:sz w:val="24"/>
          <w:szCs w:val="24"/>
        </w:rPr>
        <w:t xml:space="preserve"> that reflect the ongoing challenges for the federal corrections and conditional release systems, and include: </w:t>
      </w:r>
      <w:r w:rsidRPr="00F87851">
        <w:rPr>
          <w:rFonts w:ascii="Times New Roman" w:hAnsi="Times New Roman" w:cs="Times New Roman"/>
          <w:sz w:val="24"/>
          <w:szCs w:val="24"/>
        </w:rPr>
        <w:t>housing, education, employment, health, and positive support networks. These pillars, validated throughout the consultation process, are based on the social determinants of health. The</w:t>
      </w:r>
      <w:r>
        <w:rPr>
          <w:rFonts w:ascii="Times New Roman" w:hAnsi="Times New Roman" w:cs="Times New Roman"/>
          <w:sz w:val="24"/>
          <w:szCs w:val="24"/>
        </w:rPr>
        <w:t xml:space="preserve">y </w:t>
      </w:r>
      <w:r w:rsidRPr="00F87851">
        <w:rPr>
          <w:rFonts w:ascii="Times New Roman" w:hAnsi="Times New Roman" w:cs="Times New Roman"/>
          <w:sz w:val="24"/>
          <w:szCs w:val="24"/>
        </w:rPr>
        <w:t xml:space="preserve">all </w:t>
      </w:r>
      <w:r>
        <w:rPr>
          <w:rFonts w:ascii="Times New Roman" w:hAnsi="Times New Roman" w:cs="Times New Roman"/>
          <w:sz w:val="24"/>
          <w:szCs w:val="24"/>
        </w:rPr>
        <w:t>represent</w:t>
      </w:r>
      <w:r w:rsidRPr="00F87851">
        <w:rPr>
          <w:rFonts w:ascii="Times New Roman" w:hAnsi="Times New Roman" w:cs="Times New Roman"/>
          <w:sz w:val="24"/>
          <w:szCs w:val="24"/>
        </w:rPr>
        <w:t xml:space="preserve"> </w:t>
      </w:r>
      <w:r>
        <w:rPr>
          <w:rFonts w:ascii="Times New Roman" w:hAnsi="Times New Roman" w:cs="Times New Roman"/>
          <w:sz w:val="24"/>
          <w:szCs w:val="24"/>
        </w:rPr>
        <w:t xml:space="preserve">both </w:t>
      </w:r>
      <w:r w:rsidRPr="00F87851">
        <w:rPr>
          <w:rFonts w:ascii="Times New Roman" w:hAnsi="Times New Roman" w:cs="Times New Roman"/>
          <w:sz w:val="24"/>
          <w:szCs w:val="24"/>
        </w:rPr>
        <w:t>important needs in successful</w:t>
      </w:r>
      <w:r>
        <w:rPr>
          <w:rFonts w:ascii="Times New Roman" w:hAnsi="Times New Roman" w:cs="Times New Roman"/>
          <w:sz w:val="24"/>
          <w:szCs w:val="24"/>
        </w:rPr>
        <w:t xml:space="preserve"> economic and social</w:t>
      </w:r>
      <w:r w:rsidRPr="00F87851">
        <w:rPr>
          <w:rFonts w:ascii="Times New Roman" w:hAnsi="Times New Roman" w:cs="Times New Roman"/>
          <w:sz w:val="24"/>
          <w:szCs w:val="24"/>
        </w:rPr>
        <w:t xml:space="preserve"> reintegration</w:t>
      </w:r>
      <w:r>
        <w:rPr>
          <w:rFonts w:ascii="Times New Roman" w:hAnsi="Times New Roman" w:cs="Times New Roman"/>
          <w:sz w:val="24"/>
          <w:szCs w:val="24"/>
        </w:rPr>
        <w:t xml:space="preserve"> and </w:t>
      </w:r>
      <w:r w:rsidRPr="00F87851">
        <w:rPr>
          <w:rFonts w:ascii="Times New Roman" w:hAnsi="Times New Roman" w:cs="Times New Roman"/>
          <w:sz w:val="24"/>
          <w:szCs w:val="24"/>
        </w:rPr>
        <w:t xml:space="preserve">barriers/challenges </w:t>
      </w:r>
      <w:r>
        <w:rPr>
          <w:rFonts w:ascii="Times New Roman" w:hAnsi="Times New Roman" w:cs="Times New Roman"/>
          <w:sz w:val="24"/>
          <w:szCs w:val="24"/>
        </w:rPr>
        <w:t xml:space="preserve">within </w:t>
      </w:r>
      <w:r w:rsidRPr="00F87851">
        <w:rPr>
          <w:rFonts w:ascii="Times New Roman" w:hAnsi="Times New Roman" w:cs="Times New Roman"/>
          <w:sz w:val="24"/>
          <w:szCs w:val="24"/>
        </w:rPr>
        <w:t>that impede the successful reintegration of offenders into the community. The Framework identifies these pillars as areas where the federal government will focus its efforts, including by working with other levels of government and civil society, to support reintegration and reduce recidivism.</w:t>
      </w:r>
    </w:p>
    <w:p w14:paraId="4E4820E9" w14:textId="77777777" w:rsidR="00BB1EE9" w:rsidRPr="00F87851" w:rsidRDefault="00BB1EE9" w:rsidP="00BB1EE9">
      <w:pPr>
        <w:tabs>
          <w:tab w:val="left" w:pos="426"/>
        </w:tabs>
        <w:spacing w:after="0" w:line="240" w:lineRule="auto"/>
        <w:rPr>
          <w:rFonts w:ascii="Times New Roman" w:hAnsi="Times New Roman" w:cs="Times New Roman"/>
          <w:sz w:val="24"/>
          <w:szCs w:val="24"/>
        </w:rPr>
      </w:pPr>
    </w:p>
    <w:p w14:paraId="2A3BA80D" w14:textId="77777777" w:rsidR="007D6FB2" w:rsidRDefault="009145D0" w:rsidP="00BB1EE9">
      <w:pPr>
        <w:tabs>
          <w:tab w:val="left" w:pos="426"/>
        </w:tabs>
        <w:spacing w:after="0" w:line="240" w:lineRule="auto"/>
        <w:rPr>
          <w:rStyle w:val="ui-provider"/>
          <w:rFonts w:ascii="Times New Roman" w:hAnsi="Times New Roman" w:cs="Times New Roman"/>
          <w:sz w:val="24"/>
          <w:szCs w:val="24"/>
        </w:rPr>
      </w:pPr>
      <w:r w:rsidRPr="004206FD">
        <w:rPr>
          <w:rFonts w:ascii="Times New Roman" w:hAnsi="Times New Roman" w:cs="Times New Roman"/>
          <w:sz w:val="24"/>
          <w:szCs w:val="24"/>
        </w:rPr>
        <w:t>The Correctional Service of Canada (CSC)</w:t>
      </w:r>
      <w:r w:rsidR="00223180" w:rsidRPr="004206FD">
        <w:rPr>
          <w:rStyle w:val="ui-provider"/>
          <w:rFonts w:ascii="Times New Roman" w:hAnsi="Times New Roman" w:cs="Times New Roman"/>
          <w:sz w:val="24"/>
          <w:szCs w:val="24"/>
        </w:rPr>
        <w:t xml:space="preserve"> </w:t>
      </w:r>
      <w:r w:rsidR="003164AD">
        <w:rPr>
          <w:rStyle w:val="ui-provider"/>
          <w:rFonts w:ascii="Times New Roman" w:hAnsi="Times New Roman" w:cs="Times New Roman"/>
          <w:sz w:val="24"/>
          <w:szCs w:val="24"/>
        </w:rPr>
        <w:t xml:space="preserve">will contribute to a </w:t>
      </w:r>
      <w:r w:rsidR="007D6FB2">
        <w:rPr>
          <w:rStyle w:val="ui-provider"/>
          <w:rFonts w:ascii="Times New Roman" w:hAnsi="Times New Roman" w:cs="Times New Roman"/>
          <w:sz w:val="24"/>
          <w:szCs w:val="24"/>
        </w:rPr>
        <w:t xml:space="preserve">multi-sectoral </w:t>
      </w:r>
      <w:r w:rsidR="007D6FB2" w:rsidRPr="007D6FB2">
        <w:rPr>
          <w:rStyle w:val="ui-provider"/>
          <w:rFonts w:ascii="Times New Roman" w:hAnsi="Times New Roman" w:cs="Times New Roman"/>
          <w:sz w:val="24"/>
          <w:szCs w:val="24"/>
        </w:rPr>
        <w:t xml:space="preserve">implementation plan </w:t>
      </w:r>
      <w:r w:rsidR="007D6FB2">
        <w:rPr>
          <w:rStyle w:val="ui-provider"/>
          <w:rFonts w:ascii="Times New Roman" w:hAnsi="Times New Roman" w:cs="Times New Roman"/>
          <w:sz w:val="24"/>
          <w:szCs w:val="24"/>
        </w:rPr>
        <w:t>t</w:t>
      </w:r>
      <w:r w:rsidR="007D6FB2" w:rsidRPr="007D6FB2">
        <w:rPr>
          <w:rStyle w:val="ui-provider"/>
          <w:rFonts w:ascii="Times New Roman" w:hAnsi="Times New Roman" w:cs="Times New Roman"/>
          <w:sz w:val="24"/>
          <w:szCs w:val="24"/>
        </w:rPr>
        <w:t xml:space="preserve">o direct efforts and resources to address the unique circumstances of offenders exiting the correctional system </w:t>
      </w:r>
      <w:proofErr w:type="gramStart"/>
      <w:r w:rsidR="007D6FB2" w:rsidRPr="007D6FB2">
        <w:rPr>
          <w:rStyle w:val="ui-provider"/>
          <w:rFonts w:ascii="Times New Roman" w:hAnsi="Times New Roman" w:cs="Times New Roman"/>
          <w:sz w:val="24"/>
          <w:szCs w:val="24"/>
        </w:rPr>
        <w:t>in order to</w:t>
      </w:r>
      <w:proofErr w:type="gramEnd"/>
      <w:r w:rsidR="007D6FB2" w:rsidRPr="007D6FB2">
        <w:rPr>
          <w:rStyle w:val="ui-provider"/>
          <w:rFonts w:ascii="Times New Roman" w:hAnsi="Times New Roman" w:cs="Times New Roman"/>
          <w:sz w:val="24"/>
          <w:szCs w:val="24"/>
        </w:rPr>
        <w:t xml:space="preserve"> assist with their successful reintegration into the community.</w:t>
      </w:r>
      <w:r w:rsidR="007D6FB2">
        <w:rPr>
          <w:rStyle w:val="ui-provider"/>
          <w:rFonts w:ascii="Times New Roman" w:hAnsi="Times New Roman" w:cs="Times New Roman"/>
          <w:sz w:val="24"/>
          <w:szCs w:val="24"/>
        </w:rPr>
        <w:t xml:space="preserve"> In addition, CSC</w:t>
      </w:r>
      <w:r w:rsidR="007D6FB2" w:rsidRPr="007D6FB2">
        <w:rPr>
          <w:rStyle w:val="ui-provider"/>
          <w:rFonts w:ascii="Times New Roman" w:hAnsi="Times New Roman" w:cs="Times New Roman"/>
          <w:sz w:val="24"/>
          <w:szCs w:val="24"/>
        </w:rPr>
        <w:t xml:space="preserve"> </w:t>
      </w:r>
      <w:r w:rsidR="00223180" w:rsidRPr="004206FD">
        <w:rPr>
          <w:rStyle w:val="ui-provider"/>
          <w:rFonts w:ascii="Times New Roman" w:hAnsi="Times New Roman" w:cs="Times New Roman"/>
          <w:sz w:val="24"/>
          <w:szCs w:val="24"/>
        </w:rPr>
        <w:t xml:space="preserve">strives to ensure that the development, implementation and evaluation of </w:t>
      </w:r>
      <w:r w:rsidR="007D6FB2">
        <w:rPr>
          <w:rStyle w:val="ui-provider"/>
          <w:rFonts w:ascii="Times New Roman" w:hAnsi="Times New Roman" w:cs="Times New Roman"/>
          <w:sz w:val="24"/>
          <w:szCs w:val="24"/>
        </w:rPr>
        <w:t xml:space="preserve">all </w:t>
      </w:r>
      <w:r w:rsidR="00223180" w:rsidRPr="004206FD">
        <w:rPr>
          <w:rStyle w:val="ui-provider"/>
          <w:rFonts w:ascii="Times New Roman" w:hAnsi="Times New Roman" w:cs="Times New Roman"/>
          <w:sz w:val="24"/>
          <w:szCs w:val="24"/>
        </w:rPr>
        <w:t>policies, programs</w:t>
      </w:r>
      <w:r w:rsidR="007D6FB2">
        <w:rPr>
          <w:rStyle w:val="ui-provider"/>
          <w:rFonts w:ascii="Times New Roman" w:hAnsi="Times New Roman" w:cs="Times New Roman"/>
          <w:sz w:val="24"/>
          <w:szCs w:val="24"/>
        </w:rPr>
        <w:t xml:space="preserve">, </w:t>
      </w:r>
      <w:proofErr w:type="gramStart"/>
      <w:r w:rsidR="007D6FB2">
        <w:rPr>
          <w:rStyle w:val="ui-provider"/>
          <w:rFonts w:ascii="Times New Roman" w:hAnsi="Times New Roman" w:cs="Times New Roman"/>
          <w:sz w:val="24"/>
          <w:szCs w:val="24"/>
        </w:rPr>
        <w:t>strategies</w:t>
      </w:r>
      <w:proofErr w:type="gramEnd"/>
      <w:r w:rsidR="00223180" w:rsidRPr="004206FD">
        <w:rPr>
          <w:rStyle w:val="ui-provider"/>
          <w:rFonts w:ascii="Times New Roman" w:hAnsi="Times New Roman" w:cs="Times New Roman"/>
          <w:sz w:val="24"/>
          <w:szCs w:val="24"/>
        </w:rPr>
        <w:t xml:space="preserve"> and initiatives</w:t>
      </w:r>
      <w:r w:rsidR="00006725">
        <w:rPr>
          <w:rStyle w:val="ui-provider"/>
          <w:rFonts w:ascii="Times New Roman" w:hAnsi="Times New Roman" w:cs="Times New Roman"/>
          <w:sz w:val="24"/>
          <w:szCs w:val="24"/>
        </w:rPr>
        <w:t xml:space="preserve"> </w:t>
      </w:r>
      <w:r w:rsidR="00223180" w:rsidRPr="004206FD">
        <w:rPr>
          <w:rStyle w:val="ui-provider"/>
          <w:rFonts w:ascii="Times New Roman" w:hAnsi="Times New Roman" w:cs="Times New Roman"/>
          <w:sz w:val="24"/>
          <w:szCs w:val="24"/>
        </w:rPr>
        <w:t>consider</w:t>
      </w:r>
      <w:r w:rsidR="00006725">
        <w:rPr>
          <w:rStyle w:val="ui-provider"/>
          <w:rFonts w:ascii="Times New Roman" w:hAnsi="Times New Roman" w:cs="Times New Roman"/>
          <w:sz w:val="24"/>
          <w:szCs w:val="24"/>
        </w:rPr>
        <w:t>s</w:t>
      </w:r>
      <w:r w:rsidR="00223180" w:rsidRPr="004206FD">
        <w:rPr>
          <w:rStyle w:val="ui-provider"/>
          <w:rFonts w:ascii="Times New Roman" w:hAnsi="Times New Roman" w:cs="Times New Roman"/>
          <w:sz w:val="24"/>
          <w:szCs w:val="24"/>
        </w:rPr>
        <w:t xml:space="preserve"> the </w:t>
      </w:r>
      <w:r w:rsidR="007D6FB2">
        <w:rPr>
          <w:rStyle w:val="ui-provider"/>
          <w:rFonts w:ascii="Times New Roman" w:hAnsi="Times New Roman" w:cs="Times New Roman"/>
          <w:sz w:val="24"/>
          <w:szCs w:val="24"/>
        </w:rPr>
        <w:t>needs of a diverse</w:t>
      </w:r>
      <w:r w:rsidR="00006725">
        <w:rPr>
          <w:rStyle w:val="ui-provider"/>
          <w:rFonts w:ascii="Times New Roman" w:hAnsi="Times New Roman" w:cs="Times New Roman"/>
          <w:sz w:val="24"/>
          <w:szCs w:val="24"/>
        </w:rPr>
        <w:t xml:space="preserve"> incarcerated population, which includes equity-seeking individuals</w:t>
      </w:r>
      <w:r w:rsidR="007D6FB2">
        <w:rPr>
          <w:rStyle w:val="ui-provider"/>
          <w:rFonts w:ascii="Times New Roman" w:hAnsi="Times New Roman" w:cs="Times New Roman"/>
          <w:sz w:val="24"/>
          <w:szCs w:val="24"/>
        </w:rPr>
        <w:t>, to support their successful reintegration</w:t>
      </w:r>
      <w:r w:rsidR="00223180" w:rsidRPr="004206FD">
        <w:rPr>
          <w:rStyle w:val="ui-provider"/>
          <w:rFonts w:ascii="Times New Roman" w:hAnsi="Times New Roman" w:cs="Times New Roman"/>
          <w:sz w:val="24"/>
          <w:szCs w:val="24"/>
        </w:rPr>
        <w:t>.</w:t>
      </w:r>
      <w:r w:rsidR="00006725">
        <w:rPr>
          <w:rStyle w:val="ui-provider"/>
          <w:rFonts w:ascii="Times New Roman" w:hAnsi="Times New Roman" w:cs="Times New Roman"/>
          <w:sz w:val="24"/>
          <w:szCs w:val="24"/>
        </w:rPr>
        <w:t xml:space="preserve"> </w:t>
      </w:r>
    </w:p>
    <w:p w14:paraId="3FF58BEA" w14:textId="2D982AC3" w:rsidR="00223180" w:rsidRPr="00006725" w:rsidRDefault="00006725" w:rsidP="00BB1EE9">
      <w:pPr>
        <w:tabs>
          <w:tab w:val="left" w:pos="426"/>
        </w:tabs>
        <w:spacing w:after="0" w:line="240" w:lineRule="auto"/>
        <w:rPr>
          <w:rStyle w:val="ui-provider"/>
          <w:rFonts w:ascii="Times New Roman" w:eastAsia="Calibri" w:hAnsi="Times New Roman" w:cs="Times New Roman"/>
          <w:sz w:val="24"/>
          <w:szCs w:val="24"/>
          <w:lang w:eastAsia="en-CA"/>
        </w:rPr>
      </w:pPr>
      <w:r w:rsidRPr="004206FD">
        <w:rPr>
          <w:rFonts w:ascii="Times New Roman" w:hAnsi="Times New Roman" w:cs="Times New Roman"/>
          <w:color w:val="000000"/>
          <w:sz w:val="24"/>
          <w:szCs w:val="24"/>
        </w:rPr>
        <w:t xml:space="preserve">CSC has no tolerance for any act of </w:t>
      </w:r>
      <w:r w:rsidR="00F87851">
        <w:rPr>
          <w:rFonts w:ascii="Times New Roman" w:hAnsi="Times New Roman" w:cs="Times New Roman"/>
          <w:color w:val="000000"/>
          <w:sz w:val="24"/>
          <w:szCs w:val="24"/>
        </w:rPr>
        <w:t>discriminatio</w:t>
      </w:r>
      <w:r w:rsidRPr="004206FD">
        <w:rPr>
          <w:rFonts w:ascii="Times New Roman" w:hAnsi="Times New Roman" w:cs="Times New Roman"/>
          <w:color w:val="000000"/>
          <w:sz w:val="24"/>
          <w:szCs w:val="24"/>
        </w:rPr>
        <w:t xml:space="preserve">n within its operations. </w:t>
      </w:r>
      <w:r w:rsidRPr="004206FD">
        <w:rPr>
          <w:rFonts w:ascii="Times New Roman" w:eastAsia="Calibri" w:hAnsi="Times New Roman" w:cs="Times New Roman"/>
          <w:sz w:val="24"/>
          <w:szCs w:val="24"/>
          <w:lang w:eastAsia="en-CA"/>
        </w:rPr>
        <w:t xml:space="preserve">CSC is taking proactive measures to prevent such issues and concerns in the first place. For example, as part of its training suite, the Diversity and Cultural Competency Training (DCCT) is mandatory for all CSC employees and includes both online and in-class components to increase the cultural competency of staff in their interactions with both colleagues and offenders. This training has been completed by 95% of CSC employees. It includes information on relevant policies including the </w:t>
      </w:r>
      <w:r w:rsidRPr="00006725">
        <w:rPr>
          <w:rFonts w:ascii="Times New Roman" w:eastAsia="Calibri" w:hAnsi="Times New Roman" w:cs="Times New Roman"/>
          <w:i/>
          <w:iCs/>
          <w:sz w:val="24"/>
          <w:szCs w:val="24"/>
          <w:lang w:eastAsia="en-CA"/>
        </w:rPr>
        <w:t>Canadian Human Rights Act</w:t>
      </w:r>
      <w:r w:rsidRPr="004206FD">
        <w:rPr>
          <w:rFonts w:ascii="Times New Roman" w:eastAsia="Calibri" w:hAnsi="Times New Roman" w:cs="Times New Roman"/>
          <w:sz w:val="24"/>
          <w:szCs w:val="24"/>
          <w:lang w:eastAsia="en-CA"/>
        </w:rPr>
        <w:t xml:space="preserve">, as well as information on discrimination and racism. As part of its content review cycle and working with the support of academic subject matter-experts, CSC is currently reviewing and updating DCCT content to improve and build on the scope of the training. </w:t>
      </w:r>
    </w:p>
    <w:p w14:paraId="4A05723D" w14:textId="7A1F14E3" w:rsidR="00223180" w:rsidRPr="004206FD" w:rsidRDefault="00223180" w:rsidP="00BB1EE9">
      <w:pPr>
        <w:spacing w:after="0" w:line="240" w:lineRule="auto"/>
        <w:rPr>
          <w:rStyle w:val="ui-provider"/>
          <w:rFonts w:ascii="Times New Roman" w:hAnsi="Times New Roman" w:cs="Times New Roman"/>
          <w:sz w:val="24"/>
          <w:szCs w:val="24"/>
        </w:rPr>
      </w:pPr>
      <w:r w:rsidRPr="004206FD">
        <w:rPr>
          <w:rStyle w:val="ui-provider"/>
          <w:rFonts w:ascii="Times New Roman" w:hAnsi="Times New Roman" w:cs="Times New Roman"/>
          <w:sz w:val="24"/>
          <w:szCs w:val="24"/>
        </w:rPr>
        <w:t>CSC has different national advisory committees, providing advice on policies and practices related to specific groups of offenders (e.g.</w:t>
      </w:r>
      <w:r w:rsidR="00AC7C89">
        <w:rPr>
          <w:rStyle w:val="ui-provider"/>
          <w:rFonts w:ascii="Times New Roman" w:hAnsi="Times New Roman" w:cs="Times New Roman"/>
          <w:sz w:val="24"/>
          <w:szCs w:val="24"/>
        </w:rPr>
        <w:t>,</w:t>
      </w:r>
      <w:r w:rsidRPr="004206FD">
        <w:rPr>
          <w:rStyle w:val="ui-provider"/>
          <w:rFonts w:ascii="Times New Roman" w:hAnsi="Times New Roman" w:cs="Times New Roman"/>
          <w:sz w:val="24"/>
          <w:szCs w:val="24"/>
        </w:rPr>
        <w:t xml:space="preserve"> Indigenous </w:t>
      </w:r>
      <w:r w:rsidR="00006725">
        <w:rPr>
          <w:rStyle w:val="ui-provider"/>
          <w:rFonts w:ascii="Times New Roman" w:hAnsi="Times New Roman" w:cs="Times New Roman"/>
          <w:sz w:val="24"/>
          <w:szCs w:val="24"/>
        </w:rPr>
        <w:t>and e</w:t>
      </w:r>
      <w:r w:rsidRPr="004206FD">
        <w:rPr>
          <w:rStyle w:val="ui-provider"/>
          <w:rFonts w:ascii="Times New Roman" w:hAnsi="Times New Roman" w:cs="Times New Roman"/>
          <w:sz w:val="24"/>
          <w:szCs w:val="24"/>
        </w:rPr>
        <w:t xml:space="preserve">thnocultural offenders). Members </w:t>
      </w:r>
      <w:r w:rsidRPr="004206FD">
        <w:rPr>
          <w:rStyle w:val="ui-provider"/>
          <w:rFonts w:ascii="Times New Roman" w:hAnsi="Times New Roman" w:cs="Times New Roman"/>
          <w:sz w:val="24"/>
          <w:szCs w:val="24"/>
        </w:rPr>
        <w:lastRenderedPageBreak/>
        <w:t>will share their expertise, support projects to help close the gaps in services and interventions</w:t>
      </w:r>
      <w:r w:rsidR="00006725">
        <w:rPr>
          <w:rStyle w:val="ui-provider"/>
          <w:rFonts w:ascii="Times New Roman" w:hAnsi="Times New Roman" w:cs="Times New Roman"/>
          <w:sz w:val="24"/>
          <w:szCs w:val="24"/>
        </w:rPr>
        <w:t>. They also assist CSC to</w:t>
      </w:r>
      <w:r w:rsidRPr="004206FD">
        <w:rPr>
          <w:rStyle w:val="ui-provider"/>
          <w:rFonts w:ascii="Times New Roman" w:hAnsi="Times New Roman" w:cs="Times New Roman"/>
          <w:sz w:val="24"/>
          <w:szCs w:val="24"/>
        </w:rPr>
        <w:t xml:space="preserve"> build and maintain relationships with community organisations that will assist offender</w:t>
      </w:r>
      <w:r w:rsidR="00006725">
        <w:rPr>
          <w:rStyle w:val="ui-provider"/>
          <w:rFonts w:ascii="Times New Roman" w:hAnsi="Times New Roman" w:cs="Times New Roman"/>
          <w:sz w:val="24"/>
          <w:szCs w:val="24"/>
        </w:rPr>
        <w:t>s</w:t>
      </w:r>
      <w:r w:rsidRPr="004206FD">
        <w:rPr>
          <w:rStyle w:val="ui-provider"/>
          <w:rFonts w:ascii="Times New Roman" w:hAnsi="Times New Roman" w:cs="Times New Roman"/>
          <w:sz w:val="24"/>
          <w:szCs w:val="24"/>
        </w:rPr>
        <w:t xml:space="preserve"> to overcome barriers and successfully reintegrate.</w:t>
      </w:r>
    </w:p>
    <w:p w14:paraId="4DFC6D05" w14:textId="77777777" w:rsidR="00223180" w:rsidRPr="004206FD" w:rsidRDefault="00223180" w:rsidP="00BB1EE9">
      <w:pPr>
        <w:spacing w:after="0" w:line="240" w:lineRule="auto"/>
        <w:rPr>
          <w:rStyle w:val="ui-provider"/>
          <w:rFonts w:ascii="Times New Roman" w:hAnsi="Times New Roman" w:cs="Times New Roman"/>
          <w:sz w:val="24"/>
          <w:szCs w:val="24"/>
        </w:rPr>
      </w:pPr>
    </w:p>
    <w:p w14:paraId="6A373041" w14:textId="4804DBB5" w:rsidR="00AD01FE" w:rsidRPr="00AC75C3" w:rsidRDefault="00223180" w:rsidP="00BB1EE9">
      <w:pPr>
        <w:spacing w:after="0" w:line="240" w:lineRule="auto"/>
        <w:rPr>
          <w:rFonts w:ascii="Times New Roman" w:hAnsi="Times New Roman" w:cs="Times New Roman"/>
          <w:sz w:val="24"/>
          <w:szCs w:val="24"/>
        </w:rPr>
      </w:pPr>
      <w:r w:rsidRPr="004206FD">
        <w:rPr>
          <w:rStyle w:val="ui-provider"/>
          <w:rFonts w:ascii="Times New Roman" w:hAnsi="Times New Roman" w:cs="Times New Roman"/>
          <w:sz w:val="24"/>
          <w:szCs w:val="24"/>
        </w:rPr>
        <w:t>CSC also offers a variety of social programs to assist offenders with institutional adjustment and community reintegration. These programs allow offenders to build life skills while helping them adopt a positive and healthy lifestyle. The programs also help offenders with personal and social development. Offenders learn about their areas of strength and about what needs improvement, which aims to assist them in overcoming challenges associated with successful reintegration.</w:t>
      </w:r>
    </w:p>
    <w:sectPr w:rsidR="00AD01FE" w:rsidRPr="00AC75C3">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F062" w14:textId="77777777" w:rsidR="00210871" w:rsidRDefault="00210871" w:rsidP="007D6FB2">
      <w:pPr>
        <w:spacing w:after="0" w:line="240" w:lineRule="auto"/>
      </w:pPr>
      <w:r>
        <w:separator/>
      </w:r>
    </w:p>
  </w:endnote>
  <w:endnote w:type="continuationSeparator" w:id="0">
    <w:p w14:paraId="63700EBD" w14:textId="77777777" w:rsidR="00210871" w:rsidRDefault="00210871" w:rsidP="007D6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171526"/>
      <w:docPartObj>
        <w:docPartGallery w:val="Page Numbers (Bottom of Page)"/>
        <w:docPartUnique/>
      </w:docPartObj>
    </w:sdtPr>
    <w:sdtEndPr>
      <w:rPr>
        <w:noProof/>
      </w:rPr>
    </w:sdtEndPr>
    <w:sdtContent>
      <w:p w14:paraId="5F9173AF" w14:textId="094AA055" w:rsidR="007D6FB2" w:rsidRDefault="007D6F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55C403" w14:textId="77777777" w:rsidR="007D6FB2" w:rsidRDefault="007D6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33076" w14:textId="77777777" w:rsidR="00210871" w:rsidRDefault="00210871" w:rsidP="007D6FB2">
      <w:pPr>
        <w:spacing w:after="0" w:line="240" w:lineRule="auto"/>
      </w:pPr>
      <w:r>
        <w:separator/>
      </w:r>
    </w:p>
  </w:footnote>
  <w:footnote w:type="continuationSeparator" w:id="0">
    <w:p w14:paraId="09DA85C0" w14:textId="77777777" w:rsidR="00210871" w:rsidRDefault="00210871" w:rsidP="007D6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5055"/>
    <w:multiLevelType w:val="hybridMultilevel"/>
    <w:tmpl w:val="47700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381790"/>
    <w:multiLevelType w:val="hybridMultilevel"/>
    <w:tmpl w:val="BA9C8A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1947195"/>
    <w:multiLevelType w:val="hybridMultilevel"/>
    <w:tmpl w:val="8DF44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C391C87"/>
    <w:multiLevelType w:val="hybridMultilevel"/>
    <w:tmpl w:val="53729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5895363"/>
    <w:multiLevelType w:val="hybridMultilevel"/>
    <w:tmpl w:val="E1F2B6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9DB65C0"/>
    <w:multiLevelType w:val="hybridMultilevel"/>
    <w:tmpl w:val="93C686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20B06FE"/>
    <w:multiLevelType w:val="hybridMultilevel"/>
    <w:tmpl w:val="33D25112"/>
    <w:lvl w:ilvl="0" w:tplc="E4B8E34A">
      <w:start w:val="1"/>
      <w:numFmt w:val="lowerLetter"/>
      <w:lvlText w:val="%1)"/>
      <w:lvlJc w:val="left"/>
      <w:pPr>
        <w:ind w:left="360" w:hanging="360"/>
      </w:pPr>
      <w:rPr>
        <w:rFonts w:ascii="TimesNewRoman,Bold" w:hAnsi="TimesNewRoman,Bold" w:cs="TimesNewRoman,Bold"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753C48E4"/>
    <w:multiLevelType w:val="hybridMultilevel"/>
    <w:tmpl w:val="2A5EC2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118064822">
    <w:abstractNumId w:val="6"/>
  </w:num>
  <w:num w:numId="2" w16cid:durableId="614218460">
    <w:abstractNumId w:val="5"/>
  </w:num>
  <w:num w:numId="3" w16cid:durableId="2108846618">
    <w:abstractNumId w:val="1"/>
  </w:num>
  <w:num w:numId="4" w16cid:durableId="801384758">
    <w:abstractNumId w:val="7"/>
  </w:num>
  <w:num w:numId="5" w16cid:durableId="939919255">
    <w:abstractNumId w:val="4"/>
  </w:num>
  <w:num w:numId="6" w16cid:durableId="1661227344">
    <w:abstractNumId w:val="3"/>
  </w:num>
  <w:num w:numId="7" w16cid:durableId="745104364">
    <w:abstractNumId w:val="2"/>
  </w:num>
  <w:num w:numId="8" w16cid:durableId="1630892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EF9"/>
    <w:rsid w:val="00006725"/>
    <w:rsid w:val="000078EB"/>
    <w:rsid w:val="000144BF"/>
    <w:rsid w:val="00027273"/>
    <w:rsid w:val="00027568"/>
    <w:rsid w:val="00030E46"/>
    <w:rsid w:val="000626C8"/>
    <w:rsid w:val="00070585"/>
    <w:rsid w:val="00071872"/>
    <w:rsid w:val="000F1D57"/>
    <w:rsid w:val="000F29A2"/>
    <w:rsid w:val="00130173"/>
    <w:rsid w:val="00144516"/>
    <w:rsid w:val="00151476"/>
    <w:rsid w:val="001C3921"/>
    <w:rsid w:val="001D01F9"/>
    <w:rsid w:val="001D4EF9"/>
    <w:rsid w:val="001E0D84"/>
    <w:rsid w:val="001F141E"/>
    <w:rsid w:val="001F6D2B"/>
    <w:rsid w:val="002018DE"/>
    <w:rsid w:val="00210871"/>
    <w:rsid w:val="00223180"/>
    <w:rsid w:val="00271D23"/>
    <w:rsid w:val="00274337"/>
    <w:rsid w:val="002B6C32"/>
    <w:rsid w:val="002D755E"/>
    <w:rsid w:val="003164AD"/>
    <w:rsid w:val="003630A6"/>
    <w:rsid w:val="003B7DE7"/>
    <w:rsid w:val="003D4EE2"/>
    <w:rsid w:val="004206FD"/>
    <w:rsid w:val="00444834"/>
    <w:rsid w:val="0049533C"/>
    <w:rsid w:val="004A2848"/>
    <w:rsid w:val="005224F0"/>
    <w:rsid w:val="0053097B"/>
    <w:rsid w:val="00536721"/>
    <w:rsid w:val="00604821"/>
    <w:rsid w:val="00624008"/>
    <w:rsid w:val="00645847"/>
    <w:rsid w:val="0065234E"/>
    <w:rsid w:val="00692B44"/>
    <w:rsid w:val="006A2BB4"/>
    <w:rsid w:val="006C1FA3"/>
    <w:rsid w:val="006C7A9A"/>
    <w:rsid w:val="00701D59"/>
    <w:rsid w:val="00706D00"/>
    <w:rsid w:val="00733279"/>
    <w:rsid w:val="007467A6"/>
    <w:rsid w:val="00753ED8"/>
    <w:rsid w:val="007B08F4"/>
    <w:rsid w:val="007D6FB2"/>
    <w:rsid w:val="00807B29"/>
    <w:rsid w:val="008102FC"/>
    <w:rsid w:val="00817BAC"/>
    <w:rsid w:val="00826544"/>
    <w:rsid w:val="00831FE5"/>
    <w:rsid w:val="00833C04"/>
    <w:rsid w:val="00872146"/>
    <w:rsid w:val="008948F5"/>
    <w:rsid w:val="008B412B"/>
    <w:rsid w:val="008C4804"/>
    <w:rsid w:val="008C7E20"/>
    <w:rsid w:val="009145D0"/>
    <w:rsid w:val="00952C26"/>
    <w:rsid w:val="009870A9"/>
    <w:rsid w:val="0099338D"/>
    <w:rsid w:val="009937A9"/>
    <w:rsid w:val="009E338F"/>
    <w:rsid w:val="009F5EFC"/>
    <w:rsid w:val="00A271C6"/>
    <w:rsid w:val="00AB436F"/>
    <w:rsid w:val="00AC75C3"/>
    <w:rsid w:val="00AC7C89"/>
    <w:rsid w:val="00AD01FE"/>
    <w:rsid w:val="00B66CAA"/>
    <w:rsid w:val="00B777D3"/>
    <w:rsid w:val="00BB0F10"/>
    <w:rsid w:val="00BB1EE9"/>
    <w:rsid w:val="00BE0C00"/>
    <w:rsid w:val="00C41EB4"/>
    <w:rsid w:val="00C5264B"/>
    <w:rsid w:val="00C93D14"/>
    <w:rsid w:val="00CB11C1"/>
    <w:rsid w:val="00CE247A"/>
    <w:rsid w:val="00CE584A"/>
    <w:rsid w:val="00D24B3A"/>
    <w:rsid w:val="00D3584E"/>
    <w:rsid w:val="00D84CE1"/>
    <w:rsid w:val="00DC576A"/>
    <w:rsid w:val="00E33550"/>
    <w:rsid w:val="00E523E4"/>
    <w:rsid w:val="00F87851"/>
    <w:rsid w:val="00F909A4"/>
    <w:rsid w:val="00FC6B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32EA"/>
  <w15:chartTrackingRefBased/>
  <w15:docId w15:val="{F438F278-EBE0-4DCA-9141-2B00B6A8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EF9"/>
    <w:pPr>
      <w:ind w:left="720"/>
      <w:contextualSpacing/>
    </w:pPr>
  </w:style>
  <w:style w:type="character" w:styleId="Hyperlink">
    <w:name w:val="Hyperlink"/>
    <w:basedOn w:val="DefaultParagraphFont"/>
    <w:uiPriority w:val="99"/>
    <w:unhideWhenUsed/>
    <w:rsid w:val="001D4EF9"/>
    <w:rPr>
      <w:color w:val="0563C1" w:themeColor="hyperlink"/>
      <w:u w:val="single"/>
    </w:rPr>
  </w:style>
  <w:style w:type="character" w:styleId="UnresolvedMention">
    <w:name w:val="Unresolved Mention"/>
    <w:basedOn w:val="DefaultParagraphFont"/>
    <w:uiPriority w:val="99"/>
    <w:semiHidden/>
    <w:unhideWhenUsed/>
    <w:rsid w:val="001D4EF9"/>
    <w:rPr>
      <w:color w:val="605E5C"/>
      <w:shd w:val="clear" w:color="auto" w:fill="E1DFDD"/>
    </w:rPr>
  </w:style>
  <w:style w:type="character" w:styleId="FollowedHyperlink">
    <w:name w:val="FollowedHyperlink"/>
    <w:basedOn w:val="DefaultParagraphFont"/>
    <w:uiPriority w:val="99"/>
    <w:semiHidden/>
    <w:unhideWhenUsed/>
    <w:rsid w:val="00CE247A"/>
    <w:rPr>
      <w:color w:val="954F72" w:themeColor="followedHyperlink"/>
      <w:u w:val="single"/>
    </w:rPr>
  </w:style>
  <w:style w:type="paragraph" w:styleId="Revision">
    <w:name w:val="Revision"/>
    <w:hidden/>
    <w:uiPriority w:val="99"/>
    <w:semiHidden/>
    <w:rsid w:val="0049533C"/>
    <w:pPr>
      <w:spacing w:after="0" w:line="240" w:lineRule="auto"/>
    </w:pPr>
  </w:style>
  <w:style w:type="character" w:customStyle="1" w:styleId="ui-provider">
    <w:name w:val="ui-provider"/>
    <w:basedOn w:val="DefaultParagraphFont"/>
    <w:rsid w:val="003630A6"/>
  </w:style>
  <w:style w:type="character" w:styleId="CommentReference">
    <w:name w:val="annotation reference"/>
    <w:basedOn w:val="DefaultParagraphFont"/>
    <w:uiPriority w:val="99"/>
    <w:semiHidden/>
    <w:unhideWhenUsed/>
    <w:rsid w:val="00DC576A"/>
    <w:rPr>
      <w:sz w:val="16"/>
      <w:szCs w:val="16"/>
    </w:rPr>
  </w:style>
  <w:style w:type="paragraph" w:styleId="CommentText">
    <w:name w:val="annotation text"/>
    <w:basedOn w:val="Normal"/>
    <w:link w:val="CommentTextChar"/>
    <w:uiPriority w:val="99"/>
    <w:unhideWhenUsed/>
    <w:rsid w:val="00DC576A"/>
    <w:pPr>
      <w:spacing w:line="240" w:lineRule="auto"/>
    </w:pPr>
    <w:rPr>
      <w:sz w:val="20"/>
      <w:szCs w:val="20"/>
    </w:rPr>
  </w:style>
  <w:style w:type="character" w:customStyle="1" w:styleId="CommentTextChar">
    <w:name w:val="Comment Text Char"/>
    <w:basedOn w:val="DefaultParagraphFont"/>
    <w:link w:val="CommentText"/>
    <w:uiPriority w:val="99"/>
    <w:rsid w:val="00DC576A"/>
    <w:rPr>
      <w:sz w:val="20"/>
      <w:szCs w:val="20"/>
    </w:rPr>
  </w:style>
  <w:style w:type="paragraph" w:styleId="CommentSubject">
    <w:name w:val="annotation subject"/>
    <w:basedOn w:val="CommentText"/>
    <w:next w:val="CommentText"/>
    <w:link w:val="CommentSubjectChar"/>
    <w:uiPriority w:val="99"/>
    <w:semiHidden/>
    <w:unhideWhenUsed/>
    <w:rsid w:val="00DC576A"/>
    <w:rPr>
      <w:b/>
      <w:bCs/>
    </w:rPr>
  </w:style>
  <w:style w:type="character" w:customStyle="1" w:styleId="CommentSubjectChar">
    <w:name w:val="Comment Subject Char"/>
    <w:basedOn w:val="CommentTextChar"/>
    <w:link w:val="CommentSubject"/>
    <w:uiPriority w:val="99"/>
    <w:semiHidden/>
    <w:rsid w:val="00DC576A"/>
    <w:rPr>
      <w:b/>
      <w:bCs/>
      <w:sz w:val="20"/>
      <w:szCs w:val="20"/>
    </w:rPr>
  </w:style>
  <w:style w:type="paragraph" w:styleId="Header">
    <w:name w:val="header"/>
    <w:basedOn w:val="Normal"/>
    <w:link w:val="HeaderChar"/>
    <w:uiPriority w:val="99"/>
    <w:unhideWhenUsed/>
    <w:rsid w:val="007D6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FB2"/>
  </w:style>
  <w:style w:type="paragraph" w:styleId="Footer">
    <w:name w:val="footer"/>
    <w:basedOn w:val="Normal"/>
    <w:link w:val="FooterChar"/>
    <w:uiPriority w:val="99"/>
    <w:unhideWhenUsed/>
    <w:rsid w:val="007D6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098947">
      <w:bodyDiv w:val="1"/>
      <w:marLeft w:val="0"/>
      <w:marRight w:val="0"/>
      <w:marTop w:val="0"/>
      <w:marBottom w:val="0"/>
      <w:divBdr>
        <w:top w:val="none" w:sz="0" w:space="0" w:color="auto"/>
        <w:left w:val="none" w:sz="0" w:space="0" w:color="auto"/>
        <w:bottom w:val="none" w:sz="0" w:space="0" w:color="auto"/>
        <w:right w:val="none" w:sz="0" w:space="0" w:color="auto"/>
      </w:divBdr>
    </w:div>
    <w:div w:id="1382709943">
      <w:bodyDiv w:val="1"/>
      <w:marLeft w:val="0"/>
      <w:marRight w:val="0"/>
      <w:marTop w:val="0"/>
      <w:marBottom w:val="0"/>
      <w:divBdr>
        <w:top w:val="none" w:sz="0" w:space="0" w:color="auto"/>
        <w:left w:val="none" w:sz="0" w:space="0" w:color="auto"/>
        <w:bottom w:val="none" w:sz="0" w:space="0" w:color="auto"/>
        <w:right w:val="none" w:sz="0" w:space="0" w:color="auto"/>
      </w:divBdr>
    </w:div>
    <w:div w:id="1878662590">
      <w:bodyDiv w:val="1"/>
      <w:marLeft w:val="0"/>
      <w:marRight w:val="0"/>
      <w:marTop w:val="0"/>
      <w:marBottom w:val="0"/>
      <w:divBdr>
        <w:top w:val="none" w:sz="0" w:space="0" w:color="auto"/>
        <w:left w:val="none" w:sz="0" w:space="0" w:color="auto"/>
        <w:bottom w:val="none" w:sz="0" w:space="0" w:color="auto"/>
        <w:right w:val="none" w:sz="0" w:space="0" w:color="auto"/>
      </w:divBdr>
    </w:div>
    <w:div w:id="19483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justice.gc.ca/eng/regulations/SOR-92-620/FullText.html"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laws-lois.justice.gc.ca/eng/acts/c-44.6/FullText.html" TargetMode="External"/><Relationship Id="rId12" Type="http://schemas.openxmlformats.org/officeDocument/2006/relationships/hyperlink" Target="https://www.csc-scc.gc.ca/policy-and-legislation/200-cd-en.shtm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correctional-service/programs/offenders/programs/education-program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ublications.gc.ca/site/eng/9.820408/publication.html" TargetMode="External"/><Relationship Id="rId4" Type="http://schemas.openxmlformats.org/officeDocument/2006/relationships/webSettings" Target="webSettings.xml"/><Relationship Id="rId9" Type="http://schemas.openxmlformats.org/officeDocument/2006/relationships/hyperlink" Target="https://www.canada.ca/en/correctional-service/programs/corc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Canada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D26B257-D93C-47AF-BD2B-A97B19786B6A}"/>
</file>

<file path=customXml/itemProps2.xml><?xml version="1.0" encoding="utf-8"?>
<ds:datastoreItem xmlns:ds="http://schemas.openxmlformats.org/officeDocument/2006/customXml" ds:itemID="{67BEAADB-8D60-46C3-9965-36F0F7C25B62}"/>
</file>

<file path=customXml/itemProps3.xml><?xml version="1.0" encoding="utf-8"?>
<ds:datastoreItem xmlns:ds="http://schemas.openxmlformats.org/officeDocument/2006/customXml" ds:itemID="{4C0D1AC5-1718-4C90-A78A-FD9F923787C3}"/>
</file>

<file path=docProps/app.xml><?xml version="1.0" encoding="utf-8"?>
<Properties xmlns="http://schemas.openxmlformats.org/officeDocument/2006/extended-properties" xmlns:vt="http://schemas.openxmlformats.org/officeDocument/2006/docPropsVTypes">
  <Template>Normal</Template>
  <TotalTime>1</TotalTime>
  <Pages>7</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CSC-SCC</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Arsenault, Kevin (CSC/SCC)</dc:creator>
  <cp:keywords/>
  <dc:description/>
  <cp:lastModifiedBy>Nadeau, Madeleine -IOR</cp:lastModifiedBy>
  <cp:revision>2</cp:revision>
  <dcterms:created xsi:type="dcterms:W3CDTF">2024-04-23T12:45:00Z</dcterms:created>
  <dcterms:modified xsi:type="dcterms:W3CDTF">2024-04-23T12:45:00Z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cbc06e0-24cf-4f56-bab7-78e3f0d940b7_Enabled">
    <vt:lpwstr>true</vt:lpwstr>
  </property>
  <property fmtid="{D5CDD505-2E9C-101B-9397-08002B2CF9AE}" pid="3" name="MSIP_Label_7cbc06e0-24cf-4f56-bab7-78e3f0d940b7_SetDate">
    <vt:lpwstr>2024-04-03T15:30:33Z</vt:lpwstr>
  </property>
  <property fmtid="{D5CDD505-2E9C-101B-9397-08002B2CF9AE}" pid="4" name="MSIP_Label_7cbc06e0-24cf-4f56-bab7-78e3f0d940b7_Method">
    <vt:lpwstr>Privileged</vt:lpwstr>
  </property>
  <property fmtid="{D5CDD505-2E9C-101B-9397-08002B2CF9AE}" pid="5" name="MSIP_Label_7cbc06e0-24cf-4f56-bab7-78e3f0d940b7_Name">
    <vt:lpwstr>Unclassified-Non classifié</vt:lpwstr>
  </property>
  <property fmtid="{D5CDD505-2E9C-101B-9397-08002B2CF9AE}" pid="6" name="MSIP_Label_7cbc06e0-24cf-4f56-bab7-78e3f0d940b7_SiteId">
    <vt:lpwstr>cd9584b2-f14c-48ae-a87a-edb195f4877e</vt:lpwstr>
  </property>
  <property fmtid="{D5CDD505-2E9C-101B-9397-08002B2CF9AE}" pid="7" name="MSIP_Label_7cbc06e0-24cf-4f56-bab7-78e3f0d940b7_ActionId">
    <vt:lpwstr>f6d44f23-64b3-4ea5-9708-5653c4a6c61f</vt:lpwstr>
  </property>
  <property fmtid="{D5CDD505-2E9C-101B-9397-08002B2CF9AE}" pid="8" name="MSIP_Label_7cbc06e0-24cf-4f56-bab7-78e3f0d940b7_ContentBits">
    <vt:lpwstr>0</vt:lpwstr>
  </property>
  <property fmtid="{D5CDD505-2E9C-101B-9397-08002B2CF9AE}" pid="9" name="ContentTypeId">
    <vt:lpwstr>0x0101009D953D6983EF5F4EB0B6A5354F975E96</vt:lpwstr>
  </property>
</Properties>
</file>