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A37D" w14:textId="24CD0278" w:rsidR="00470FEA" w:rsidRPr="00D764C9" w:rsidRDefault="0043406E" w:rsidP="00470FE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 xml:space="preserve">조선민주주의인민공화국 내 인권 상황에 관한 신임 특별보고관 엘리자베스 살몬 성명 </w:t>
      </w:r>
    </w:p>
    <w:p w14:paraId="72183EE3" w14:textId="044EFCA4" w:rsidR="002E6113" w:rsidRPr="002E6113" w:rsidRDefault="002E6113" w:rsidP="00B924FE">
      <w:pPr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한국어 버전 아래 참조 </w:t>
      </w:r>
    </w:p>
    <w:p w14:paraId="404C4C20" w14:textId="1AEB728D" w:rsidR="002F3368" w:rsidRPr="0043406E" w:rsidRDefault="0043406E" w:rsidP="00B924FE">
      <w:pPr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2022년 8월 1일 </w:t>
      </w:r>
    </w:p>
    <w:p w14:paraId="3F1AD76B" w14:textId="57E1AD57" w:rsidR="00F2776C" w:rsidRPr="00F2776C" w:rsidRDefault="00F2776C" w:rsidP="005E04E5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저는 오늘부로 조선민주주의인민공화국 내 인권 상황에 관한 유엔 특별보고관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(이하 </w:t>
      </w:r>
      <w:r w:rsidR="00A4705C"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  <w:t>“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특별보고관</w:t>
      </w:r>
      <w:r w:rsidR="00A4705C"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  <w:t>”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)</w:t>
      </w:r>
      <w:r w:rsidR="005E04E5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으로 인권이사회의 임명을 받았습니다. 제가 해당 위임권한을 수행해낼 수 있으리라 신뢰해주신 점을 겸허히 받아들이며 영광으로 생각합니다. 결코 </w:t>
      </w:r>
      <w:r w:rsidR="0007653D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녹록치</w:t>
      </w:r>
      <w:r w:rsidR="005E04E5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1151A5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않은</w:t>
      </w:r>
      <w:r w:rsidR="005E04E5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중요한 임무라는 것을 알고 있습니다. </w:t>
      </w:r>
      <w:r w:rsidR="00DA3E6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위임 권한을 </w:t>
      </w:r>
      <w:r w:rsidR="00CB302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수행함에 있어 </w:t>
      </w:r>
      <w:r w:rsidR="002B550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조선민주주의인민공화</w:t>
      </w:r>
      <w:r w:rsidR="00C03B82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국</w:t>
      </w:r>
      <w:r w:rsidR="002B550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국민</w:t>
      </w:r>
      <w:r w:rsidR="00B82E6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을 위해, </w:t>
      </w:r>
      <w:r w:rsidR="002B550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더 크게는 </w:t>
      </w:r>
      <w:r w:rsidR="004B68B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한반도 </w:t>
      </w:r>
      <w:r w:rsidR="002B550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인권을 보호하고 증진하며 평화를 </w:t>
      </w:r>
      <w:r w:rsidR="00CB302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도모</w:t>
      </w:r>
      <w:r w:rsidR="00B82E6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하는 데</w:t>
      </w:r>
      <w:r w:rsidR="002B550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크나큰 책임감과 의무를 느낍니다. </w:t>
      </w:r>
    </w:p>
    <w:p w14:paraId="37D8F0D6" w14:textId="237B4AAA" w:rsidR="00B54DC5" w:rsidRPr="00B54DC5" w:rsidRDefault="00F97C9E" w:rsidP="00997AD1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세 명의 전임 특별보고관이 위임권한을 수행하는 과정을 통해 해당국 당국 또는 정부관계자와의 대화 통로가 결여되었거나 혹은 완전히 막혀 있는 </w:t>
      </w:r>
      <w:r w:rsidR="00FC0E99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상황이 조선민주주의인민공화국 인권 상황을 개선하는 데 가장 큰 걸림돌이라는 점을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분명히 알 수 있었습니다. 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이에 저는 최우선적으로 해당국 정부와 의견을 교환할 수 있는 기회와 자리를 마련하는 데 최선의 노력을 기울이고자 합니다. 또한 해당국 내 인권 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상황의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여러 면면을 살펴볼 수 있도록 </w:t>
      </w:r>
      <w:r w:rsidR="00481D0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유관 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정보</w:t>
      </w:r>
      <w:r w:rsidR="00481D0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의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출처를 </w:t>
      </w:r>
      <w:r w:rsidR="002571E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확보 및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확대하는 데에도 </w:t>
      </w:r>
      <w:r w:rsidR="00E51181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초점을 맞출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것입니다. </w:t>
      </w:r>
      <w:r w:rsidR="00C4279D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이를 위해서 해당국 정부와 협력 </w:t>
      </w:r>
      <w:r w:rsidR="00C4279D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lastRenderedPageBreak/>
        <w:t xml:space="preserve">관계를 구축할 수 있는 기회를 다변화하려면, </w:t>
      </w:r>
      <w:r w:rsidR="001B2F91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향후 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여러 </w:t>
      </w:r>
      <w:r w:rsidR="00C74A4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유엔 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기관과 </w:t>
      </w:r>
      <w:r w:rsidR="0018135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여타 위임권</w:t>
      </w:r>
      <w:r w:rsidR="00A20DC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한과의</w:t>
      </w:r>
      <w:r w:rsidR="006E19B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EB29C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교류가 필요할 것이기에 이를 요청드립니다. </w:t>
      </w:r>
    </w:p>
    <w:p w14:paraId="71A03BEF" w14:textId="0C665DF8" w:rsidR="00590F93" w:rsidRPr="00F66ED2" w:rsidRDefault="006E19BE" w:rsidP="00997AD1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앞서 언급한 전략적 우선 순위와 더불어, 위임권한을 수행하는 데 있어 피해자를 중심에 두는 </w:t>
      </w:r>
      <w:r w:rsidR="00654EA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접근</w:t>
      </w:r>
      <w:r w:rsidR="0094023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방식</w:t>
      </w:r>
      <w:r w:rsidR="00654EA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을 고수할 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것입니다.</w:t>
      </w:r>
      <w:r w:rsidR="009C13C5"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9C13C5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저희는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CE3C22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지난 수십년에 걸쳐 인권 또는 인도적 노력의 중심에 </w:t>
      </w:r>
      <w:r w:rsidR="0043415A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반드시 </w:t>
      </w:r>
      <w:r w:rsidR="008C267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피해자를 두어야</w:t>
      </w:r>
      <w:r w:rsidR="00CE3C22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한다는 것을 배웠습니다</w:t>
      </w:r>
      <w:r w:rsidR="00AF519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. </w:t>
      </w:r>
      <w:r w:rsidR="00AB4ED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또한 </w:t>
      </w:r>
      <w:r w:rsidR="00AF519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이러한 노력의 타당성과 유효성도 피해자를 중심에 두는 접근</w:t>
      </w:r>
      <w:r w:rsidR="00AB4ED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방식</w:t>
      </w:r>
      <w:r w:rsidR="00AF519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에 달렸습니다. </w:t>
      </w:r>
      <w:r w:rsidR="00911163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따라서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향후</w:t>
      </w:r>
      <w:r w:rsidR="00911163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임무를 수행하면서</w:t>
      </w:r>
      <w:r w:rsidR="00AF519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AF5198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지금까지 </w:t>
      </w:r>
      <w:r w:rsidR="00142614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목소리를 내지</w:t>
      </w:r>
      <w:r w:rsidR="00AF5198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841938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못했던</w:t>
      </w:r>
      <w:r w:rsidR="00AF5198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142614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이들에게</w:t>
      </w:r>
      <w:r w:rsidR="00AF5198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귀를 기울이고, 이러한 목소리를 더욱 크게 낼 수 있는 기회를 확대하는 데 노력을 기울이고자 합니다. </w:t>
      </w:r>
      <w:r w:rsidR="00A4705C" w:rsidRPr="00142614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해당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위임권한을 수행하는 </w:t>
      </w:r>
      <w:r w:rsidR="00AF519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첫 여성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AF5198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특별보고관으로서 </w:t>
      </w:r>
      <w:r w:rsidR="00EA69C2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특히 여성과 여아의 필요와 역경에 국제공동체가 더욱 관심을 쏟을 수 있도록</w:t>
      </w:r>
      <w:r w:rsidR="00EA69C2"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A4705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최선을 다할 것입니다. </w:t>
      </w:r>
      <w:r w:rsidR="005622B8" w:rsidRPr="004E0DE9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7E51074" w14:textId="6A119FFF" w:rsidR="00EA69C2" w:rsidRPr="00EA69C2" w:rsidRDefault="00EA69C2" w:rsidP="00997AD1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코로나바이러스감염증-19 대유행에 대응하고자 엄격한 조치가 취해짐에 따라 조선민주주의인민공화국 내 인권 상황이 지난 2년 6</w:t>
      </w:r>
      <w:r w:rsidR="00F66ED2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개월 간 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더욱 악화됐다는 점은 이미 주지의 사실입니다. 조선민주주의인민공화국 국민은 이제까지 경험</w:t>
      </w:r>
      <w:r w:rsidR="00C53B45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하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지 못했던 </w:t>
      </w:r>
      <w:r w:rsidR="009771DB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한층 더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어려운 상황을 마주하고 있습니다. </w:t>
      </w:r>
      <w:r w:rsidR="001A3980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아울러 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교도소 내 상황 등 이미 수 십년 간 이어져 온 인권 침해도 결코 간과할 수 없습니다. </w:t>
      </w:r>
      <w:r w:rsidR="002F3C51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해당국 내 인권 상황을 개선하기 </w:t>
      </w:r>
      <w:r w:rsidR="004E4CB3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위해</w:t>
      </w:r>
      <w:r w:rsidR="002F3C51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구호 </w:t>
      </w:r>
      <w:r w:rsidR="00AA41FE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및</w:t>
      </w:r>
      <w:r w:rsidR="002F3C51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인도적 지원</w:t>
      </w:r>
      <w:r w:rsidR="00FB7372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물자를</w:t>
      </w:r>
      <w:r w:rsidR="006249CA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해당국 내로</w:t>
      </w:r>
      <w:r w:rsidR="002F3C51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반입하고 대화와 협력을 도모할 수 있는 효과적인 방안을 </w:t>
      </w:r>
      <w:r w:rsidR="00BB45B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시급히 마련해야 합니다. 이는 </w:t>
      </w:r>
      <w:r w:rsidR="00BB45B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lastRenderedPageBreak/>
        <w:t>해당국 정부가 건설적인 대화에 열린 자세</w:t>
      </w:r>
      <w:r w:rsidR="009749B0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로 임하는지 여부에 </w:t>
      </w:r>
      <w:r w:rsidR="00BB45B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달렸으며, 또한 유엔 안전보장이사회 이사국이 평화, 안보, 인권과 관련된 정책에 어떻게 </w:t>
      </w:r>
      <w:r w:rsidR="009749B0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접근하는지에 따라서도 좌우됩니다. </w:t>
      </w:r>
    </w:p>
    <w:p w14:paraId="0F3A9865" w14:textId="38DD0F1B" w:rsidR="00BB45B6" w:rsidRPr="00BB45B6" w:rsidRDefault="00040037" w:rsidP="006D52B4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앞서 말씀드린 바를</w:t>
      </w:r>
      <w:r w:rsidR="00BB45B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실현하기 위해서 조선민주주의인민공화국 정부와 사회에 </w:t>
      </w:r>
      <w:r w:rsidR="0007560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다가서</w:t>
      </w:r>
      <w:r w:rsidR="00BB45B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는 한편, 해당국 내 인권 상황과 관련하여 활동해 온 시민사회단체, 피해자단체, 유관국 정부 및 기타 관계자의 협력도 </w:t>
      </w:r>
      <w:r w:rsidR="00C8141F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구할</w:t>
      </w:r>
      <w:r w:rsidR="00BB45B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것입니다. 제가 위임권한을 수행하는 데 모두의 도움이 필요합니다. 조선민주주의인민공화국 내 인권을 보호하는 데 있어 국제공동체가 더욱 단호히 연대할 필요가 있다고 확신합니다. </w:t>
      </w:r>
    </w:p>
    <w:p w14:paraId="144CF336" w14:textId="7B084034" w:rsidR="00BB45B6" w:rsidRPr="00BB45B6" w:rsidRDefault="00BB45B6" w:rsidP="006D52B4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전임 비팃 문타폰, 마르주끼 다루스만, 토마스 오헤아 킨타나 특별보고관이 임기 동안 </w:t>
      </w:r>
      <w:r w:rsidR="00CD0AA9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쌓아온 </w:t>
      </w:r>
      <w:r w:rsidR="002A10B0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뛰어난 업적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들도</w:t>
      </w:r>
      <w:r w:rsidR="002A10B0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저에게 </w:t>
      </w: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유의미한</w:t>
      </w:r>
      <w:r w:rsidR="00E235A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A35F2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자료가 </w:t>
      </w:r>
      <w:r w:rsidR="00E235A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될 것입니다</w:t>
      </w:r>
      <w:r w:rsidR="00D2714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.</w:t>
      </w:r>
      <w:r w:rsidR="00A35F2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향후 위임권한 수행 방향을 정하는 데 </w:t>
      </w:r>
      <w:r w:rsidR="00CD0AA9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있어</w:t>
      </w:r>
      <w:r w:rsidR="00A35F26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E235A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전임 특별보고관의 보고서, 성명, </w:t>
      </w:r>
      <w:r w:rsidR="00D2714C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>권고</w:t>
      </w:r>
      <w:r w:rsidR="00CD0AA9"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를 지침으로 삼았습니다. </w:t>
      </w:r>
    </w:p>
    <w:p w14:paraId="31A63A50" w14:textId="49E84006" w:rsidR="00EC01F1" w:rsidRPr="00EC01F1" w:rsidRDefault="00EC01F1" w:rsidP="00997AD1">
      <w:pPr>
        <w:jc w:val="both"/>
        <w:rPr>
          <w:rStyle w:val="normaltextrun"/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특별보고관으로서 가능한 빠른 시일 내에 대한민국을 방문하고자 하며, 향후 몇 주 안에 포괄적인 업무 계획을 마련하려 합니다. 중단기 목표와 활동 계획을 담은 첫번째 보고서를 올해 10월 유엔 총회에 제출할 계획입니다. </w:t>
      </w:r>
    </w:p>
    <w:p w14:paraId="43251290" w14:textId="4971A7EA" w:rsidR="00EC01F1" w:rsidRPr="00CE3420" w:rsidRDefault="00CE3420" w:rsidP="00997AD1">
      <w:pPr>
        <w:jc w:val="both"/>
        <w:rPr>
          <w:rFonts w:ascii="Malgun Gothic" w:eastAsia="Malgun Gothic" w:hAnsi="Malgun Gothic" w:cs="Malgun Gothic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많은 분들을 곧 만나뵙고, 같은 </w:t>
      </w:r>
      <w:r w:rsidR="002D4A8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목표를</w:t>
      </w: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A63A3B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향해</w:t>
      </w: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긴밀히 </w:t>
      </w:r>
      <w:r w:rsidR="00010037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협력해나갈 </w:t>
      </w: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것을 고대합니다. </w:t>
      </w:r>
    </w:p>
    <w:p w14:paraId="79363D22" w14:textId="617C2E33" w:rsidR="00BF1DB2" w:rsidRPr="000E4618" w:rsidRDefault="00CE3420" w:rsidP="000E4618">
      <w:pPr>
        <w:rPr>
          <w:rStyle w:val="Emphasis"/>
          <w:rFonts w:ascii="Arial" w:hAnsi="Arial" w:cs="Arial"/>
          <w:i w:val="0"/>
          <w:iCs w:val="0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lastRenderedPageBreak/>
        <w:t>끝</w:t>
      </w:r>
    </w:p>
    <w:p w14:paraId="275D99E9" w14:textId="486C8C11" w:rsidR="000A14A1" w:rsidRPr="0061125A" w:rsidRDefault="0061125A" w:rsidP="000A14A1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Malgun Gothic" w:eastAsia="Malgun Gothic" w:hAnsi="Malgun Gothic" w:cs="Malgun Gothic"/>
          <w:bCs/>
          <w:lang w:eastAsia="ko-KR"/>
        </w:rPr>
      </w:pPr>
      <w:r w:rsidRPr="000E4618">
        <w:rPr>
          <w:rStyle w:val="Emphasis"/>
          <w:rFonts w:ascii="Malgun Gothic" w:eastAsia="Malgun Gothic" w:hAnsi="Malgun Gothic" w:cs="Malgun Gothic" w:hint="eastAsia"/>
          <w:b/>
          <w:bCs/>
          <w:lang w:eastAsia="ko-KR"/>
        </w:rPr>
        <w:t>엘리자베스</w:t>
      </w:r>
      <w:r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 xml:space="preserve"> 살몬(페루)은 2022년 8월 1일자로 조선민주주의인민공화국 내 인권 상황에 관한 특별보고관으로 인권이사회의 임명을 받았다. 해당 </w:t>
      </w:r>
      <w:r w:rsidR="00010037"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>특별보고관 위임권한을 수행하는</w:t>
      </w:r>
      <w:r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 xml:space="preserve"> 첫 여성으로 현재 페루 </w:t>
      </w:r>
      <w:r w:rsidR="00CE3420"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>교황청립</w:t>
      </w:r>
      <w:r w:rsidR="00D443D4"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 xml:space="preserve"> </w:t>
      </w:r>
      <w:r w:rsidR="00CE3420"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>가톨릭대</w:t>
      </w:r>
      <w:r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 xml:space="preserve"> 법학 교수로 국제법을 담당하고 있다. 동 대학의 민주주의 인권 연구소장직도 맡고 있다. 세비야 대학(스페인)에서 </w:t>
      </w:r>
      <w:r w:rsidR="00F746B0"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>국제법학</w:t>
      </w:r>
      <w:r>
        <w:rPr>
          <w:rStyle w:val="Emphasis"/>
          <w:rFonts w:ascii="Malgun Gothic" w:eastAsia="Malgun Gothic" w:hAnsi="Malgun Gothic" w:cs="Malgun Gothic" w:hint="eastAsia"/>
          <w:bCs/>
          <w:lang w:eastAsia="ko-KR"/>
        </w:rPr>
        <w:t xml:space="preserve"> 박사 학위를 받았다. </w:t>
      </w:r>
    </w:p>
    <w:p w14:paraId="4CE64BD9" w14:textId="77777777" w:rsidR="000A14A1" w:rsidRPr="004E0DE9" w:rsidRDefault="000A14A1" w:rsidP="000A14A1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bCs/>
        </w:rPr>
      </w:pPr>
    </w:p>
    <w:p w14:paraId="12AF702E" w14:textId="4D96F936" w:rsidR="000A14A1" w:rsidRPr="000E4618" w:rsidRDefault="002B0316" w:rsidP="000A14A1">
      <w:pPr>
        <w:pStyle w:val="NormalWeb"/>
        <w:snapToGrid w:val="0"/>
        <w:contextualSpacing/>
        <w:rPr>
          <w:rFonts w:ascii="Malgun Gothic" w:eastAsia="Malgun Gothic" w:hAnsi="Malgun Gothic" w:cs="Malgun Gothic"/>
          <w:i/>
          <w:sz w:val="22"/>
          <w:szCs w:val="22"/>
          <w:lang w:eastAsia="ko-KR"/>
        </w:rPr>
      </w:pPr>
      <w:r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 xml:space="preserve">살몬 교수는 유엔 인권이사회 자문위원회 위원으로 활동한 바 있으며, 콜롬비아 특별평화법원의 자문으로도 참여했다. 페루 법무부와 국방부, 페루 진실화해위원회, 유엔, 국제적십자위원회의 자문으로도 </w:t>
      </w:r>
      <w:r w:rsidR="00BF1DB2"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>활동하</w:t>
      </w:r>
      <w:r w:rsidR="009C2A97"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>였다</w:t>
      </w:r>
      <w:r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 xml:space="preserve">. 세미나, 국제회의 등 전세계 여러 </w:t>
      </w:r>
      <w:r w:rsidR="00C1434D"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>행사에</w:t>
      </w:r>
      <w:r w:rsidR="0043406E"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 xml:space="preserve"> 연사로 </w:t>
      </w:r>
      <w:r w:rsidR="00CF24BA"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>참여했</w:t>
      </w:r>
      <w:r w:rsidR="0043406E" w:rsidRPr="000E4618">
        <w:rPr>
          <w:rFonts w:ascii="Malgun Gothic" w:eastAsia="Malgun Gothic" w:hAnsi="Malgun Gothic" w:cs="Malgun Gothic" w:hint="eastAsia"/>
          <w:i/>
          <w:sz w:val="22"/>
          <w:szCs w:val="22"/>
          <w:lang w:eastAsia="ko-KR"/>
        </w:rPr>
        <w:t xml:space="preserve">으며, 국제공법, 국제인권법, 국제형사법, 국제인도법 및 전환기정의에 대한 여러 저서를 집필한 바 있다. </w:t>
      </w:r>
    </w:p>
    <w:p w14:paraId="31FD4607" w14:textId="77777777" w:rsidR="0043406E" w:rsidRDefault="0043406E" w:rsidP="0061125A">
      <w:pPr>
        <w:pStyle w:val="NormalWeb"/>
        <w:snapToGrid w:val="0"/>
        <w:contextualSpacing/>
        <w:outlineLvl w:val="0"/>
        <w:rPr>
          <w:rFonts w:ascii="Malgun Gothic" w:eastAsia="Malgun Gothic" w:hAnsi="Malgun Gothic" w:cs="Malgun Gothic"/>
          <w:sz w:val="22"/>
          <w:szCs w:val="22"/>
          <w:lang w:eastAsia="ko-KR"/>
        </w:rPr>
      </w:pPr>
    </w:p>
    <w:p w14:paraId="13FC0F01" w14:textId="4B78F338" w:rsidR="0043406E" w:rsidRDefault="00CF24BA" w:rsidP="0061125A">
      <w:pPr>
        <w:pStyle w:val="NormalWeb"/>
        <w:snapToGrid w:val="0"/>
        <w:contextualSpacing/>
        <w:outlineLvl w:val="0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Malgun Gothic" w:eastAsia="Malgun Gothic" w:hAnsi="Malgun Gothic" w:cs="Malgun Gothic" w:hint="eastAsia"/>
          <w:sz w:val="22"/>
          <w:szCs w:val="22"/>
          <w:lang w:eastAsia="ko-KR"/>
        </w:rPr>
        <w:t>특별보고관에게</w:t>
      </w:r>
      <w:r w:rsidR="0043406E">
        <w:rPr>
          <w:rStyle w:val="Emphasis"/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아래 이메일을 통해 연락이 가능합니다.</w:t>
      </w:r>
    </w:p>
    <w:p w14:paraId="2089DBC1" w14:textId="51D1B137" w:rsidR="000A14A1" w:rsidRPr="004E0DE9" w:rsidRDefault="003707E8" w:rsidP="0061125A">
      <w:pPr>
        <w:pStyle w:val="NormalWeb"/>
        <w:snapToGrid w:val="0"/>
        <w:contextualSpacing/>
        <w:outlineLvl w:val="0"/>
        <w:rPr>
          <w:rStyle w:val="Emphasis"/>
          <w:rFonts w:ascii="Arial" w:hAnsi="Arial" w:cs="Arial"/>
          <w:sz w:val="22"/>
          <w:szCs w:val="22"/>
        </w:rPr>
      </w:pPr>
      <w:hyperlink r:id="rId11" w:history="1">
        <w:r w:rsidR="00C371C8" w:rsidRPr="004E0DE9">
          <w:rPr>
            <w:rStyle w:val="Hyperlink"/>
            <w:rFonts w:ascii="Arial" w:hAnsi="Arial" w:cs="Arial"/>
            <w:i/>
            <w:sz w:val="22"/>
            <w:szCs w:val="22"/>
          </w:rPr>
          <w:t>hrc-sr-dprk@un.org</w:t>
        </w:r>
      </w:hyperlink>
    </w:p>
    <w:p w14:paraId="4B16097C" w14:textId="77777777" w:rsidR="00C371C8" w:rsidRPr="004E0DE9" w:rsidRDefault="00C371C8" w:rsidP="000A14A1">
      <w:pPr>
        <w:pStyle w:val="NormalWeb"/>
        <w:snapToGrid w:val="0"/>
        <w:contextualSpacing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54D3F74C" w14:textId="47429C8A" w:rsidR="0043406E" w:rsidRDefault="0043406E" w:rsidP="000A14A1">
      <w:pPr>
        <w:pStyle w:val="NormalWeb"/>
        <w:snapToGrid w:val="0"/>
        <w:contextualSpacing/>
        <w:rPr>
          <w:rStyle w:val="Emphasis"/>
          <w:rFonts w:ascii="Malgun Gothic" w:eastAsia="Malgun Gothic" w:hAnsi="Malgun Gothic" w:cs="Malgun Gothic"/>
          <w:color w:val="000000" w:themeColor="text1"/>
          <w:sz w:val="22"/>
          <w:szCs w:val="22"/>
          <w:lang w:eastAsia="ko-KR"/>
        </w:rPr>
      </w:pPr>
      <w:r>
        <w:rPr>
          <w:rStyle w:val="Emphasis"/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-KR"/>
        </w:rPr>
        <w:t>기타 정보 및 언론 요청은 아래 담당자를 통해 주십시오</w:t>
      </w:r>
    </w:p>
    <w:p w14:paraId="63C03F5F" w14:textId="6BD94FEC" w:rsidR="000A14A1" w:rsidRPr="007048D6" w:rsidRDefault="000A14A1" w:rsidP="000A14A1">
      <w:pPr>
        <w:pStyle w:val="NormalWeb"/>
        <w:snapToGrid w:val="0"/>
        <w:contextualSpacing/>
        <w:rPr>
          <w:rFonts w:ascii="Arial" w:hAnsi="Arial" w:cs="Arial"/>
          <w:sz w:val="22"/>
          <w:szCs w:val="22"/>
        </w:rPr>
      </w:pPr>
      <w:r w:rsidRPr="004E0DE9">
        <w:rPr>
          <w:rStyle w:val="Emphasis"/>
          <w:rFonts w:ascii="Arial" w:hAnsi="Arial" w:cs="Arial"/>
          <w:color w:val="000000" w:themeColor="text1"/>
          <w:sz w:val="22"/>
          <w:szCs w:val="22"/>
        </w:rPr>
        <w:t xml:space="preserve">Madoka Saji (+82 10-4230 3523 / </w:t>
      </w:r>
      <w:hyperlink r:id="rId12" w:history="1">
        <w:r w:rsidRPr="004E0DE9">
          <w:rPr>
            <w:rStyle w:val="Hyperlink"/>
            <w:rFonts w:ascii="Arial" w:hAnsi="Arial" w:cs="Arial"/>
            <w:i/>
            <w:sz w:val="22"/>
            <w:szCs w:val="22"/>
          </w:rPr>
          <w:t>madoka.saji@un.org</w:t>
        </w:r>
      </w:hyperlink>
      <w:r w:rsidRPr="004E0DE9">
        <w:rPr>
          <w:rFonts w:ascii="Arial" w:hAnsi="Arial" w:cs="Arial"/>
          <w:i/>
          <w:sz w:val="22"/>
          <w:szCs w:val="22"/>
        </w:rPr>
        <w:t>)</w:t>
      </w:r>
    </w:p>
    <w:p w14:paraId="2AAEE76C" w14:textId="77777777" w:rsidR="00855E19" w:rsidRPr="00477647" w:rsidRDefault="00855E19" w:rsidP="00EA64AD">
      <w:pPr>
        <w:rPr>
          <w:rFonts w:ascii="Arial" w:hAnsi="Arial" w:cs="Arial"/>
        </w:rPr>
      </w:pPr>
    </w:p>
    <w:sectPr w:rsidR="00855E19" w:rsidRPr="004776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223F" w16cex:dateUtc="2022-08-01T00:58:00Z"/>
  <w16cex:commentExtensible w16cex:durableId="269226A7" w16cex:dateUtc="2022-08-01T01:17:00Z"/>
  <w16cex:commentExtensible w16cex:durableId="269227B5" w16cex:dateUtc="2022-08-01T01:21:00Z"/>
  <w16cex:commentExtensible w16cex:durableId="269228CD" w16cex:dateUtc="2022-08-01T01:26:00Z"/>
  <w16cex:commentExtensible w16cex:durableId="2692292D" w16cex:dateUtc="2022-08-01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5F57B" w16cid:durableId="2692223F"/>
  <w16cid:commentId w16cid:paraId="4AE436D9" w16cid:durableId="269226A7"/>
  <w16cid:commentId w16cid:paraId="03A6C142" w16cid:durableId="269227B5"/>
  <w16cid:commentId w16cid:paraId="5F84F979" w16cid:durableId="269228CD"/>
  <w16cid:commentId w16cid:paraId="5D34684D" w16cid:durableId="269229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05EA" w14:textId="77777777" w:rsidR="003707E8" w:rsidRDefault="003707E8" w:rsidP="004812D0">
      <w:pPr>
        <w:spacing w:after="0" w:line="240" w:lineRule="auto"/>
      </w:pPr>
      <w:r>
        <w:separator/>
      </w:r>
    </w:p>
  </w:endnote>
  <w:endnote w:type="continuationSeparator" w:id="0">
    <w:p w14:paraId="7972A627" w14:textId="77777777" w:rsidR="003707E8" w:rsidRDefault="003707E8" w:rsidP="0048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auto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3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5A1F8" w14:textId="08F60A90" w:rsidR="005E04E5" w:rsidRDefault="005E0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D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95A6FB" w14:textId="77777777" w:rsidR="005E04E5" w:rsidRDefault="005E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2D9BA" w14:textId="77777777" w:rsidR="003707E8" w:rsidRDefault="003707E8" w:rsidP="004812D0">
      <w:pPr>
        <w:spacing w:after="0" w:line="240" w:lineRule="auto"/>
      </w:pPr>
      <w:r>
        <w:separator/>
      </w:r>
    </w:p>
  </w:footnote>
  <w:footnote w:type="continuationSeparator" w:id="0">
    <w:p w14:paraId="5FF56616" w14:textId="77777777" w:rsidR="003707E8" w:rsidRDefault="003707E8" w:rsidP="0048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52F"/>
    <w:multiLevelType w:val="hybridMultilevel"/>
    <w:tmpl w:val="17BC0FFA"/>
    <w:lvl w:ilvl="0" w:tplc="35CAF4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0BF"/>
    <w:multiLevelType w:val="multilevel"/>
    <w:tmpl w:val="2C4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A71F1"/>
    <w:multiLevelType w:val="hybridMultilevel"/>
    <w:tmpl w:val="5302EC68"/>
    <w:lvl w:ilvl="0" w:tplc="63CE41D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95725"/>
    <w:multiLevelType w:val="hybridMultilevel"/>
    <w:tmpl w:val="7BF63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22A3"/>
    <w:multiLevelType w:val="hybridMultilevel"/>
    <w:tmpl w:val="2D940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E0CD7"/>
    <w:multiLevelType w:val="hybridMultilevel"/>
    <w:tmpl w:val="D78A846E"/>
    <w:lvl w:ilvl="0" w:tplc="FD36BDC6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B45B3"/>
    <w:multiLevelType w:val="hybridMultilevel"/>
    <w:tmpl w:val="3B046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29"/>
    <w:rsid w:val="00002765"/>
    <w:rsid w:val="00010037"/>
    <w:rsid w:val="00011F88"/>
    <w:rsid w:val="00012580"/>
    <w:rsid w:val="00015796"/>
    <w:rsid w:val="00020E28"/>
    <w:rsid w:val="00037196"/>
    <w:rsid w:val="00040037"/>
    <w:rsid w:val="000417E0"/>
    <w:rsid w:val="0004542D"/>
    <w:rsid w:val="00055AB5"/>
    <w:rsid w:val="000657F9"/>
    <w:rsid w:val="00075606"/>
    <w:rsid w:val="000759E0"/>
    <w:rsid w:val="0007653D"/>
    <w:rsid w:val="00077A21"/>
    <w:rsid w:val="000A14A1"/>
    <w:rsid w:val="000A33A1"/>
    <w:rsid w:val="000A7DD5"/>
    <w:rsid w:val="000C55DA"/>
    <w:rsid w:val="000C56BE"/>
    <w:rsid w:val="000C7A33"/>
    <w:rsid w:val="000D504C"/>
    <w:rsid w:val="000E3BA9"/>
    <w:rsid w:val="000E4618"/>
    <w:rsid w:val="000F31DB"/>
    <w:rsid w:val="000F59CA"/>
    <w:rsid w:val="001151A5"/>
    <w:rsid w:val="00127297"/>
    <w:rsid w:val="001319A7"/>
    <w:rsid w:val="001346BB"/>
    <w:rsid w:val="00141FC7"/>
    <w:rsid w:val="00142614"/>
    <w:rsid w:val="00145542"/>
    <w:rsid w:val="00145835"/>
    <w:rsid w:val="001509F5"/>
    <w:rsid w:val="001548C8"/>
    <w:rsid w:val="001568DD"/>
    <w:rsid w:val="00166FD4"/>
    <w:rsid w:val="00171846"/>
    <w:rsid w:val="00176997"/>
    <w:rsid w:val="0018135F"/>
    <w:rsid w:val="0018199D"/>
    <w:rsid w:val="00184DA8"/>
    <w:rsid w:val="0019081F"/>
    <w:rsid w:val="00191BE4"/>
    <w:rsid w:val="001A3980"/>
    <w:rsid w:val="001A5270"/>
    <w:rsid w:val="001A6B37"/>
    <w:rsid w:val="001A7014"/>
    <w:rsid w:val="001B2F91"/>
    <w:rsid w:val="001B4E78"/>
    <w:rsid w:val="001C2CDD"/>
    <w:rsid w:val="001F1563"/>
    <w:rsid w:val="001F59D1"/>
    <w:rsid w:val="001F7DD5"/>
    <w:rsid w:val="00222ABE"/>
    <w:rsid w:val="002362E5"/>
    <w:rsid w:val="002367A8"/>
    <w:rsid w:val="002448C8"/>
    <w:rsid w:val="00244A20"/>
    <w:rsid w:val="002571E4"/>
    <w:rsid w:val="0027548C"/>
    <w:rsid w:val="002812A5"/>
    <w:rsid w:val="00281EB9"/>
    <w:rsid w:val="00293CA2"/>
    <w:rsid w:val="00295941"/>
    <w:rsid w:val="00295F71"/>
    <w:rsid w:val="0029652C"/>
    <w:rsid w:val="002A10B0"/>
    <w:rsid w:val="002A71E4"/>
    <w:rsid w:val="002B0316"/>
    <w:rsid w:val="002B4D51"/>
    <w:rsid w:val="002B550F"/>
    <w:rsid w:val="002B57E2"/>
    <w:rsid w:val="002C2A3A"/>
    <w:rsid w:val="002C6315"/>
    <w:rsid w:val="002C77EE"/>
    <w:rsid w:val="002D4A82"/>
    <w:rsid w:val="002D773C"/>
    <w:rsid w:val="002E25DE"/>
    <w:rsid w:val="002E6113"/>
    <w:rsid w:val="002F1C72"/>
    <w:rsid w:val="002F3368"/>
    <w:rsid w:val="002F3C51"/>
    <w:rsid w:val="00302E6A"/>
    <w:rsid w:val="00313D05"/>
    <w:rsid w:val="003156AB"/>
    <w:rsid w:val="0033580B"/>
    <w:rsid w:val="00342BA4"/>
    <w:rsid w:val="00352775"/>
    <w:rsid w:val="00362F83"/>
    <w:rsid w:val="003707E8"/>
    <w:rsid w:val="003725CE"/>
    <w:rsid w:val="00372726"/>
    <w:rsid w:val="00382B82"/>
    <w:rsid w:val="00382F29"/>
    <w:rsid w:val="0038396C"/>
    <w:rsid w:val="003867D9"/>
    <w:rsid w:val="0038758D"/>
    <w:rsid w:val="003A7232"/>
    <w:rsid w:val="003B1EEE"/>
    <w:rsid w:val="003E3526"/>
    <w:rsid w:val="00400CE1"/>
    <w:rsid w:val="00406080"/>
    <w:rsid w:val="00411E83"/>
    <w:rsid w:val="00423E5B"/>
    <w:rsid w:val="00424C2A"/>
    <w:rsid w:val="0043406E"/>
    <w:rsid w:val="0043415A"/>
    <w:rsid w:val="0044385A"/>
    <w:rsid w:val="0045726F"/>
    <w:rsid w:val="00461E1F"/>
    <w:rsid w:val="00463FF7"/>
    <w:rsid w:val="0046605F"/>
    <w:rsid w:val="00470FEA"/>
    <w:rsid w:val="00477647"/>
    <w:rsid w:val="004806BC"/>
    <w:rsid w:val="004812D0"/>
    <w:rsid w:val="00481D0B"/>
    <w:rsid w:val="0048414D"/>
    <w:rsid w:val="004A1682"/>
    <w:rsid w:val="004B68BB"/>
    <w:rsid w:val="004C21C6"/>
    <w:rsid w:val="004C71C0"/>
    <w:rsid w:val="004D19BD"/>
    <w:rsid w:val="004D6B46"/>
    <w:rsid w:val="004E0DE9"/>
    <w:rsid w:val="004E1222"/>
    <w:rsid w:val="004E4CB3"/>
    <w:rsid w:val="004F2667"/>
    <w:rsid w:val="00512DD7"/>
    <w:rsid w:val="005133FA"/>
    <w:rsid w:val="00520B74"/>
    <w:rsid w:val="00527428"/>
    <w:rsid w:val="005376AA"/>
    <w:rsid w:val="00550EEA"/>
    <w:rsid w:val="005622B8"/>
    <w:rsid w:val="00570E56"/>
    <w:rsid w:val="005710F4"/>
    <w:rsid w:val="00572D73"/>
    <w:rsid w:val="00574E8E"/>
    <w:rsid w:val="005862D3"/>
    <w:rsid w:val="005866E6"/>
    <w:rsid w:val="00587862"/>
    <w:rsid w:val="00590F93"/>
    <w:rsid w:val="005912E7"/>
    <w:rsid w:val="005A05BE"/>
    <w:rsid w:val="005B6A1B"/>
    <w:rsid w:val="005E04E5"/>
    <w:rsid w:val="005E2FC5"/>
    <w:rsid w:val="005E38CC"/>
    <w:rsid w:val="005F384D"/>
    <w:rsid w:val="005F496B"/>
    <w:rsid w:val="005F5FD1"/>
    <w:rsid w:val="00602492"/>
    <w:rsid w:val="0061125A"/>
    <w:rsid w:val="00613838"/>
    <w:rsid w:val="00614955"/>
    <w:rsid w:val="006201EB"/>
    <w:rsid w:val="0062455E"/>
    <w:rsid w:val="006249CA"/>
    <w:rsid w:val="00625A25"/>
    <w:rsid w:val="00634F19"/>
    <w:rsid w:val="00635B15"/>
    <w:rsid w:val="00637393"/>
    <w:rsid w:val="00643F14"/>
    <w:rsid w:val="00654EAC"/>
    <w:rsid w:val="0066768A"/>
    <w:rsid w:val="006801A9"/>
    <w:rsid w:val="00680CEE"/>
    <w:rsid w:val="006A5783"/>
    <w:rsid w:val="006B7A77"/>
    <w:rsid w:val="006C184D"/>
    <w:rsid w:val="006C3F0B"/>
    <w:rsid w:val="006C6636"/>
    <w:rsid w:val="006D52B4"/>
    <w:rsid w:val="006E15B8"/>
    <w:rsid w:val="006E19BE"/>
    <w:rsid w:val="006E2134"/>
    <w:rsid w:val="006E5789"/>
    <w:rsid w:val="006E671A"/>
    <w:rsid w:val="006F15C1"/>
    <w:rsid w:val="006F5BED"/>
    <w:rsid w:val="00700602"/>
    <w:rsid w:val="00712A74"/>
    <w:rsid w:val="00714205"/>
    <w:rsid w:val="007228E2"/>
    <w:rsid w:val="00727EEC"/>
    <w:rsid w:val="00732E0C"/>
    <w:rsid w:val="007372F1"/>
    <w:rsid w:val="00740C0C"/>
    <w:rsid w:val="007437CA"/>
    <w:rsid w:val="0077520D"/>
    <w:rsid w:val="007848FF"/>
    <w:rsid w:val="00794EB8"/>
    <w:rsid w:val="007978E3"/>
    <w:rsid w:val="007A5D14"/>
    <w:rsid w:val="007B2B08"/>
    <w:rsid w:val="007B389B"/>
    <w:rsid w:val="007D40A6"/>
    <w:rsid w:val="007D606C"/>
    <w:rsid w:val="007E0087"/>
    <w:rsid w:val="007E0BDD"/>
    <w:rsid w:val="007E4BBE"/>
    <w:rsid w:val="007E644F"/>
    <w:rsid w:val="007F28E2"/>
    <w:rsid w:val="007F3226"/>
    <w:rsid w:val="007F644A"/>
    <w:rsid w:val="007F7807"/>
    <w:rsid w:val="00807128"/>
    <w:rsid w:val="00815077"/>
    <w:rsid w:val="0084101E"/>
    <w:rsid w:val="00841938"/>
    <w:rsid w:val="00844393"/>
    <w:rsid w:val="00847C76"/>
    <w:rsid w:val="00855E19"/>
    <w:rsid w:val="008631D3"/>
    <w:rsid w:val="00870A3E"/>
    <w:rsid w:val="00872E86"/>
    <w:rsid w:val="0087451D"/>
    <w:rsid w:val="008767B9"/>
    <w:rsid w:val="00877D1F"/>
    <w:rsid w:val="008978D2"/>
    <w:rsid w:val="008A4E1D"/>
    <w:rsid w:val="008A661F"/>
    <w:rsid w:val="008B1D0A"/>
    <w:rsid w:val="008C267B"/>
    <w:rsid w:val="008E1099"/>
    <w:rsid w:val="008E185F"/>
    <w:rsid w:val="00904C45"/>
    <w:rsid w:val="00905F08"/>
    <w:rsid w:val="0091112B"/>
    <w:rsid w:val="00911163"/>
    <w:rsid w:val="009271E3"/>
    <w:rsid w:val="009323D4"/>
    <w:rsid w:val="00933BE4"/>
    <w:rsid w:val="0094023F"/>
    <w:rsid w:val="009451BA"/>
    <w:rsid w:val="00957032"/>
    <w:rsid w:val="00967A17"/>
    <w:rsid w:val="009749B0"/>
    <w:rsid w:val="009771DB"/>
    <w:rsid w:val="0098220B"/>
    <w:rsid w:val="00987B0B"/>
    <w:rsid w:val="00993F3D"/>
    <w:rsid w:val="00997AD1"/>
    <w:rsid w:val="009B5C4C"/>
    <w:rsid w:val="009C13C5"/>
    <w:rsid w:val="009C2A97"/>
    <w:rsid w:val="009C5348"/>
    <w:rsid w:val="009D0E34"/>
    <w:rsid w:val="009E38A1"/>
    <w:rsid w:val="009F4602"/>
    <w:rsid w:val="00A02D2E"/>
    <w:rsid w:val="00A0736E"/>
    <w:rsid w:val="00A10195"/>
    <w:rsid w:val="00A20DCB"/>
    <w:rsid w:val="00A24A63"/>
    <w:rsid w:val="00A35F26"/>
    <w:rsid w:val="00A4705C"/>
    <w:rsid w:val="00A532AC"/>
    <w:rsid w:val="00A57404"/>
    <w:rsid w:val="00A63A3B"/>
    <w:rsid w:val="00A73547"/>
    <w:rsid w:val="00AA0460"/>
    <w:rsid w:val="00AA12D7"/>
    <w:rsid w:val="00AA3732"/>
    <w:rsid w:val="00AA41FE"/>
    <w:rsid w:val="00AB01DB"/>
    <w:rsid w:val="00AB0895"/>
    <w:rsid w:val="00AB1D45"/>
    <w:rsid w:val="00AB4ED4"/>
    <w:rsid w:val="00AD591A"/>
    <w:rsid w:val="00AF5198"/>
    <w:rsid w:val="00B01BCE"/>
    <w:rsid w:val="00B13E53"/>
    <w:rsid w:val="00B1797C"/>
    <w:rsid w:val="00B20E41"/>
    <w:rsid w:val="00B25AB3"/>
    <w:rsid w:val="00B318EE"/>
    <w:rsid w:val="00B3254B"/>
    <w:rsid w:val="00B47083"/>
    <w:rsid w:val="00B544D9"/>
    <w:rsid w:val="00B54DC5"/>
    <w:rsid w:val="00B76FB9"/>
    <w:rsid w:val="00B82E64"/>
    <w:rsid w:val="00B924FE"/>
    <w:rsid w:val="00B93ADA"/>
    <w:rsid w:val="00B9461A"/>
    <w:rsid w:val="00BB3714"/>
    <w:rsid w:val="00BB45B6"/>
    <w:rsid w:val="00BB569C"/>
    <w:rsid w:val="00BC3176"/>
    <w:rsid w:val="00BD0806"/>
    <w:rsid w:val="00BD2BE2"/>
    <w:rsid w:val="00BD3F11"/>
    <w:rsid w:val="00BF0149"/>
    <w:rsid w:val="00BF1DB2"/>
    <w:rsid w:val="00BF3DBF"/>
    <w:rsid w:val="00BF4A00"/>
    <w:rsid w:val="00BF62D6"/>
    <w:rsid w:val="00BF6428"/>
    <w:rsid w:val="00C01BD0"/>
    <w:rsid w:val="00C03B82"/>
    <w:rsid w:val="00C1434D"/>
    <w:rsid w:val="00C1646D"/>
    <w:rsid w:val="00C169BA"/>
    <w:rsid w:val="00C17D9A"/>
    <w:rsid w:val="00C22BFB"/>
    <w:rsid w:val="00C371C8"/>
    <w:rsid w:val="00C4279D"/>
    <w:rsid w:val="00C47354"/>
    <w:rsid w:val="00C47A91"/>
    <w:rsid w:val="00C53B45"/>
    <w:rsid w:val="00C5546D"/>
    <w:rsid w:val="00C74A4C"/>
    <w:rsid w:val="00C8141F"/>
    <w:rsid w:val="00C91AA6"/>
    <w:rsid w:val="00C94FC1"/>
    <w:rsid w:val="00CA2622"/>
    <w:rsid w:val="00CA451C"/>
    <w:rsid w:val="00CA66D1"/>
    <w:rsid w:val="00CB302B"/>
    <w:rsid w:val="00CB6E0B"/>
    <w:rsid w:val="00CC0459"/>
    <w:rsid w:val="00CC21A6"/>
    <w:rsid w:val="00CC6DDB"/>
    <w:rsid w:val="00CD00BE"/>
    <w:rsid w:val="00CD0AA9"/>
    <w:rsid w:val="00CD3595"/>
    <w:rsid w:val="00CE2BB8"/>
    <w:rsid w:val="00CE3420"/>
    <w:rsid w:val="00CE3C22"/>
    <w:rsid w:val="00CF24BA"/>
    <w:rsid w:val="00CF4A51"/>
    <w:rsid w:val="00D100C5"/>
    <w:rsid w:val="00D176AB"/>
    <w:rsid w:val="00D222AF"/>
    <w:rsid w:val="00D2714C"/>
    <w:rsid w:val="00D40BF3"/>
    <w:rsid w:val="00D40CCF"/>
    <w:rsid w:val="00D41E77"/>
    <w:rsid w:val="00D443D4"/>
    <w:rsid w:val="00D475EA"/>
    <w:rsid w:val="00D528CC"/>
    <w:rsid w:val="00D54CEA"/>
    <w:rsid w:val="00D60824"/>
    <w:rsid w:val="00D70190"/>
    <w:rsid w:val="00D70726"/>
    <w:rsid w:val="00D71838"/>
    <w:rsid w:val="00D75849"/>
    <w:rsid w:val="00D764C9"/>
    <w:rsid w:val="00D8076C"/>
    <w:rsid w:val="00D80E03"/>
    <w:rsid w:val="00D84F1F"/>
    <w:rsid w:val="00D94190"/>
    <w:rsid w:val="00DA3E66"/>
    <w:rsid w:val="00DB2F85"/>
    <w:rsid w:val="00DB3F60"/>
    <w:rsid w:val="00DB4D2E"/>
    <w:rsid w:val="00DD5230"/>
    <w:rsid w:val="00DE1B68"/>
    <w:rsid w:val="00E013E5"/>
    <w:rsid w:val="00E121D1"/>
    <w:rsid w:val="00E16823"/>
    <w:rsid w:val="00E2327C"/>
    <w:rsid w:val="00E235AC"/>
    <w:rsid w:val="00E23D11"/>
    <w:rsid w:val="00E26037"/>
    <w:rsid w:val="00E270E3"/>
    <w:rsid w:val="00E30054"/>
    <w:rsid w:val="00E37994"/>
    <w:rsid w:val="00E4575A"/>
    <w:rsid w:val="00E51181"/>
    <w:rsid w:val="00E531A6"/>
    <w:rsid w:val="00E6008B"/>
    <w:rsid w:val="00E61E9F"/>
    <w:rsid w:val="00E776D0"/>
    <w:rsid w:val="00E8418B"/>
    <w:rsid w:val="00E91D32"/>
    <w:rsid w:val="00EA1786"/>
    <w:rsid w:val="00EA2216"/>
    <w:rsid w:val="00EA64AD"/>
    <w:rsid w:val="00EA69C2"/>
    <w:rsid w:val="00EB0C3D"/>
    <w:rsid w:val="00EB1539"/>
    <w:rsid w:val="00EB29C8"/>
    <w:rsid w:val="00EB4335"/>
    <w:rsid w:val="00EB49C1"/>
    <w:rsid w:val="00EB6FAC"/>
    <w:rsid w:val="00EC01F1"/>
    <w:rsid w:val="00EC1723"/>
    <w:rsid w:val="00EC1993"/>
    <w:rsid w:val="00EC3011"/>
    <w:rsid w:val="00EC3282"/>
    <w:rsid w:val="00EC7FAA"/>
    <w:rsid w:val="00ED29F2"/>
    <w:rsid w:val="00EF0060"/>
    <w:rsid w:val="00EF435F"/>
    <w:rsid w:val="00EF52BD"/>
    <w:rsid w:val="00EF7CFC"/>
    <w:rsid w:val="00F00A59"/>
    <w:rsid w:val="00F02691"/>
    <w:rsid w:val="00F048E2"/>
    <w:rsid w:val="00F1788A"/>
    <w:rsid w:val="00F2776C"/>
    <w:rsid w:val="00F33151"/>
    <w:rsid w:val="00F34FF0"/>
    <w:rsid w:val="00F42AD3"/>
    <w:rsid w:val="00F66ED2"/>
    <w:rsid w:val="00F67F17"/>
    <w:rsid w:val="00F72D45"/>
    <w:rsid w:val="00F742B7"/>
    <w:rsid w:val="00F746B0"/>
    <w:rsid w:val="00F749A5"/>
    <w:rsid w:val="00F97C9E"/>
    <w:rsid w:val="00FA2224"/>
    <w:rsid w:val="00FA2D4C"/>
    <w:rsid w:val="00FB7372"/>
    <w:rsid w:val="00FC0E99"/>
    <w:rsid w:val="00FD2AA5"/>
    <w:rsid w:val="00FD2D0D"/>
    <w:rsid w:val="00FD5D9E"/>
    <w:rsid w:val="00FE63D3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B436"/>
  <w15:chartTrackingRefBased/>
  <w15:docId w15:val="{7EF35815-EE2A-4302-B849-937CD4C0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Superscript 6 Point + 11 pt,FOOTNOTES,fn,single space,Footnote Text1,Fodnotetekst Tegn,footnote text Char,Fodnotetekst Tegn Char,single space Char,footnote text Char Char Char,f,Footnote Text Char Char Char Char,FA,FA Fußnotentext,FA3"/>
    <w:basedOn w:val="Normal"/>
    <w:link w:val="FootnoteTextChar"/>
    <w:uiPriority w:val="99"/>
    <w:qFormat/>
    <w:rsid w:val="004812D0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hAnsi="Times New Roman" w:cs="Times New Roman"/>
      <w:sz w:val="18"/>
      <w:szCs w:val="20"/>
      <w:lang w:val="x-none" w:eastAsia="en-US"/>
    </w:rPr>
  </w:style>
  <w:style w:type="character" w:customStyle="1" w:styleId="FootnoteTextChar">
    <w:name w:val="Footnote Text Char"/>
    <w:aliases w:val="5_G Char,Superscript 6 Point + 11 pt Char,FOOTNOTES Char,fn Char,single space Char1,Footnote Text1 Char,Fodnotetekst Tegn Char1,footnote text Char Char,Fodnotetekst Tegn Char Char,single space Char Char,f Char,FA Char,FA3 Char"/>
    <w:basedOn w:val="DefaultParagraphFont"/>
    <w:link w:val="FootnoteText"/>
    <w:uiPriority w:val="99"/>
    <w:rsid w:val="004812D0"/>
    <w:rPr>
      <w:rFonts w:ascii="Times New Roman" w:hAnsi="Times New Roman" w:cs="Times New Roman"/>
      <w:sz w:val="18"/>
      <w:szCs w:val="20"/>
      <w:lang w:val="x-none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7C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C76"/>
    <w:rPr>
      <w:rFonts w:ascii="Calibri" w:hAnsi="Calibri"/>
      <w:szCs w:val="21"/>
    </w:rPr>
  </w:style>
  <w:style w:type="character" w:styleId="FootnoteReference">
    <w:name w:val="footnote reference"/>
    <w:aliases w:val="4_G,ftref,Знак сноски 1,Ref,de nota al pie,样式程脚注引用,16 Point,Superscript 6 Point,Char Char, Char Char,Footnote Reference1,16 Point Char,Superscript 6 Point Char,ftref Char,BVI fnr Char,BVI fnr Car Car Char,BVI fnr Car Char"/>
    <w:link w:val="ENFootnoteReference"/>
    <w:uiPriority w:val="99"/>
    <w:qFormat/>
    <w:rsid w:val="007848FF"/>
    <w:rPr>
      <w:rFonts w:ascii="Times New Roman" w:hAnsi="Times New Roman"/>
      <w:sz w:val="18"/>
      <w:vertAlign w:val="superscript"/>
    </w:rPr>
  </w:style>
  <w:style w:type="paragraph" w:customStyle="1" w:styleId="ENFootnoteReference">
    <w:name w:val="EN Footnote Reference"/>
    <w:aliases w:val="-E Fußnotenzeichen,number,SUPERS,BVI fnr תו Char Char Char,BVI fnr Car Car תו Char Char Char,BVI fnr Car תו Char Char Char,BVI fn"/>
    <w:basedOn w:val="Normal"/>
    <w:link w:val="FootnoteReference"/>
    <w:uiPriority w:val="99"/>
    <w:rsid w:val="007848FF"/>
    <w:pPr>
      <w:spacing w:line="240" w:lineRule="exact"/>
    </w:pPr>
    <w:rPr>
      <w:rFonts w:ascii="Times New Roman" w:hAnsi="Times New Roman"/>
      <w:sz w:val="18"/>
      <w:vertAlign w:val="superscript"/>
    </w:rPr>
  </w:style>
  <w:style w:type="paragraph" w:styleId="NormalWeb">
    <w:name w:val="Normal (Web)"/>
    <w:basedOn w:val="Normal"/>
    <w:uiPriority w:val="99"/>
    <w:unhideWhenUsed/>
    <w:rsid w:val="009271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3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77647"/>
  </w:style>
  <w:style w:type="character" w:styleId="Hyperlink">
    <w:name w:val="Hyperlink"/>
    <w:basedOn w:val="DefaultParagraphFont"/>
    <w:uiPriority w:val="99"/>
    <w:unhideWhenUsed/>
    <w:rsid w:val="00FA2D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F31DB"/>
    <w:rPr>
      <w:i/>
      <w:iCs/>
    </w:rPr>
  </w:style>
  <w:style w:type="paragraph" w:customStyle="1" w:styleId="SingleTxtG">
    <w:name w:val="_ Single Txt_G"/>
    <w:basedOn w:val="Normal"/>
    <w:link w:val="SingleTxtGChar"/>
    <w:uiPriority w:val="99"/>
    <w:qFormat/>
    <w:rsid w:val="000F31DB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uiPriority w:val="99"/>
    <w:rsid w:val="000F31D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70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90"/>
  </w:style>
  <w:style w:type="paragraph" w:styleId="Footer">
    <w:name w:val="footer"/>
    <w:basedOn w:val="Normal"/>
    <w:link w:val="FooterChar"/>
    <w:uiPriority w:val="99"/>
    <w:unhideWhenUsed/>
    <w:rsid w:val="00D70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9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3368"/>
  </w:style>
  <w:style w:type="character" w:customStyle="1" w:styleId="DateChar">
    <w:name w:val="Date Char"/>
    <w:basedOn w:val="DefaultParagraphFont"/>
    <w:link w:val="Date"/>
    <w:uiPriority w:val="99"/>
    <w:semiHidden/>
    <w:rsid w:val="002F3368"/>
  </w:style>
  <w:style w:type="paragraph" w:styleId="DocumentMap">
    <w:name w:val="Document Map"/>
    <w:basedOn w:val="Normal"/>
    <w:link w:val="DocumentMapChar"/>
    <w:uiPriority w:val="99"/>
    <w:semiHidden/>
    <w:unhideWhenUsed/>
    <w:rsid w:val="006112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oka.saji@un.or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-sr-dprk@u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3FD8944E5CB4BACA0C3BAAAF51860" ma:contentTypeVersion="13" ma:contentTypeDescription="Create a new document." ma:contentTypeScope="" ma:versionID="43620329465d24f1ff9d33df19520b98">
  <xsd:schema xmlns:xsd="http://www.w3.org/2001/XMLSchema" xmlns:xs="http://www.w3.org/2001/XMLSchema" xmlns:p="http://schemas.microsoft.com/office/2006/metadata/properties" xmlns:ns3="07368151-bd4d-4211-95c4-fe2bf8406afa" xmlns:ns4="84683119-a421-4308-80da-f1177cd3cad3" targetNamespace="http://schemas.microsoft.com/office/2006/metadata/properties" ma:root="true" ma:fieldsID="d78cddd6fa3d33410063269a3bd9e9e9" ns3:_="" ns4:_="">
    <xsd:import namespace="07368151-bd4d-4211-95c4-fe2bf8406afa"/>
    <xsd:import namespace="84683119-a421-4308-80da-f1177cd3c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8151-bd4d-4211-95c4-fe2bf8406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83119-a421-4308-80da-f1177cd3c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F703-BFD7-411A-B114-F10985EB7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E27FD-2849-4441-8DD8-843D9858A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68151-bd4d-4211-95c4-fe2bf8406afa"/>
    <ds:schemaRef ds:uri="84683119-a421-4308-80da-f1177cd3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9C1E2-14B8-406C-AE19-6ADE51F13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156EF3-6CAD-4C68-B5CE-4B3EDEDD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 Madoka</dc:creator>
  <cp:keywords/>
  <dc:description/>
  <cp:lastModifiedBy>Daniel Collinge</cp:lastModifiedBy>
  <cp:revision>2</cp:revision>
  <dcterms:created xsi:type="dcterms:W3CDTF">2022-08-01T03:46:00Z</dcterms:created>
  <dcterms:modified xsi:type="dcterms:W3CDTF">2022-08-01T03:46:00Z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0x010100AA43FD8944E5CB4BACA0C3BAAAF51860</vt:lpwstr>
  </property>
</Properties>
</file>