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3DA7" w14:textId="77777777" w:rsidR="00F55B59" w:rsidRPr="00D332EA" w:rsidRDefault="00F55B59" w:rsidP="00F55B59">
      <w:pPr>
        <w:ind w:firstLine="567"/>
        <w:jc w:val="center"/>
        <w:rPr>
          <w:bCs/>
          <w:sz w:val="24"/>
          <w:szCs w:val="24"/>
        </w:rPr>
      </w:pPr>
      <w:r w:rsidRPr="00D332EA">
        <w:rPr>
          <w:bCs/>
          <w:noProof/>
          <w:sz w:val="24"/>
          <w:szCs w:val="24"/>
          <w:lang w:eastAsia="en-GB"/>
        </w:rPr>
        <w:drawing>
          <wp:inline distT="0" distB="0" distL="0" distR="0" wp14:anchorId="3341C26C" wp14:editId="7CCC6985">
            <wp:extent cx="2844000" cy="1220400"/>
            <wp:effectExtent l="0" t="0" r="0" b="0"/>
            <wp:docPr id="2"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0" cy="1220400"/>
                    </a:xfrm>
                    <a:prstGeom prst="rect">
                      <a:avLst/>
                    </a:prstGeom>
                    <a:noFill/>
                    <a:ln>
                      <a:noFill/>
                    </a:ln>
                  </pic:spPr>
                </pic:pic>
              </a:graphicData>
            </a:graphic>
          </wp:inline>
        </w:drawing>
      </w:r>
    </w:p>
    <w:p w14:paraId="1AA2FE32" w14:textId="77777777" w:rsidR="00F55B59" w:rsidRPr="00D332EA" w:rsidRDefault="00F55B59" w:rsidP="00F55B59">
      <w:pPr>
        <w:ind w:firstLine="567"/>
        <w:jc w:val="center"/>
        <w:rPr>
          <w:bCs/>
          <w:sz w:val="24"/>
          <w:szCs w:val="24"/>
        </w:rPr>
      </w:pPr>
    </w:p>
    <w:p w14:paraId="7C84451B" w14:textId="77777777" w:rsidR="002B2BAC" w:rsidRPr="00A36EA8" w:rsidRDefault="002B2BAC" w:rsidP="002B2BAC">
      <w:pPr>
        <w:suppressAutoHyphens/>
        <w:spacing w:before="240" w:line="240" w:lineRule="atLeast"/>
        <w:ind w:left="1134" w:right="1134"/>
        <w:jc w:val="center"/>
        <w:rPr>
          <w:b/>
          <w:sz w:val="24"/>
          <w:szCs w:val="24"/>
          <w:lang w:val="es-MX"/>
        </w:rPr>
      </w:pPr>
      <w:r w:rsidRPr="00A36EA8">
        <w:rPr>
          <w:b/>
          <w:sz w:val="24"/>
          <w:szCs w:val="24"/>
          <w:lang w:val="es-MX"/>
        </w:rPr>
        <w:t>Convocatoria de Contribuciones</w:t>
      </w:r>
    </w:p>
    <w:p w14:paraId="795C27F2" w14:textId="77777777" w:rsidR="002B2BAC" w:rsidRPr="00A36EA8" w:rsidRDefault="002B2BAC" w:rsidP="002B2BAC">
      <w:pPr>
        <w:suppressAutoHyphens/>
        <w:spacing w:before="240" w:line="240" w:lineRule="atLeast"/>
        <w:jc w:val="center"/>
        <w:rPr>
          <w:b/>
          <w:sz w:val="24"/>
          <w:szCs w:val="24"/>
          <w:lang w:val="es-MX"/>
        </w:rPr>
      </w:pPr>
      <w:r w:rsidRPr="00A36EA8">
        <w:rPr>
          <w:b/>
          <w:sz w:val="24"/>
          <w:szCs w:val="24"/>
          <w:lang w:val="es-MX"/>
        </w:rPr>
        <w:t>Mandato del Relator Especial sobre el derecho humano al</w:t>
      </w:r>
      <w:r w:rsidRPr="00986EE8">
        <w:rPr>
          <w:b/>
          <w:sz w:val="24"/>
          <w:szCs w:val="24"/>
          <w:lang w:val="es-MX"/>
        </w:rPr>
        <w:t xml:space="preserve"> </w:t>
      </w:r>
      <w:r w:rsidRPr="00A36EA8">
        <w:rPr>
          <w:b/>
          <w:sz w:val="24"/>
          <w:szCs w:val="24"/>
          <w:lang w:val="es-MX"/>
        </w:rPr>
        <w:t>agua potable</w:t>
      </w:r>
      <w:r w:rsidRPr="00986EE8">
        <w:rPr>
          <w:b/>
          <w:sz w:val="24"/>
          <w:szCs w:val="24"/>
          <w:lang w:val="es-MX"/>
        </w:rPr>
        <w:t xml:space="preserve"> </w:t>
      </w:r>
      <w:r w:rsidRPr="00A36EA8">
        <w:rPr>
          <w:b/>
          <w:sz w:val="24"/>
          <w:szCs w:val="24"/>
          <w:lang w:val="es-MX"/>
        </w:rPr>
        <w:t>y al saneamiento</w:t>
      </w:r>
    </w:p>
    <w:p w14:paraId="5F757AF4" w14:textId="77777777" w:rsidR="002B2BAC" w:rsidRPr="00A36EA8" w:rsidRDefault="002B2BAC" w:rsidP="002B2BAC">
      <w:pPr>
        <w:suppressAutoHyphens/>
        <w:spacing w:before="240" w:line="240" w:lineRule="atLeast"/>
        <w:jc w:val="center"/>
        <w:rPr>
          <w:b/>
          <w:sz w:val="24"/>
          <w:szCs w:val="24"/>
          <w:lang w:val="es-MX"/>
        </w:rPr>
      </w:pPr>
      <w:r w:rsidRPr="00A36EA8">
        <w:rPr>
          <w:b/>
          <w:sz w:val="24"/>
          <w:szCs w:val="24"/>
          <w:lang w:val="es-MX"/>
        </w:rPr>
        <w:t>Informe Temático para la 79ª sesión de la Asamblea General de la ONU:</w:t>
      </w:r>
    </w:p>
    <w:p w14:paraId="38FACF36" w14:textId="77777777" w:rsidR="002B2BAC" w:rsidRPr="00A36EA8" w:rsidRDefault="002B2BAC" w:rsidP="002B2BAC">
      <w:pPr>
        <w:suppressAutoHyphens/>
        <w:spacing w:before="240" w:line="240" w:lineRule="atLeast"/>
        <w:jc w:val="center"/>
        <w:rPr>
          <w:b/>
          <w:sz w:val="24"/>
          <w:szCs w:val="24"/>
          <w:lang w:val="es-MX"/>
        </w:rPr>
      </w:pPr>
      <w:r w:rsidRPr="00A36EA8">
        <w:rPr>
          <w:b/>
          <w:sz w:val="24"/>
          <w:szCs w:val="24"/>
          <w:lang w:val="es-MX"/>
        </w:rPr>
        <w:t>"Nexo entre agua y alimentos: un enfoque de derechos humanos para la gestión del agua en los sistemas alimentarios".</w:t>
      </w:r>
    </w:p>
    <w:p w14:paraId="4B61306F" w14:textId="77777777" w:rsidR="00D332EA" w:rsidRPr="002B2BAC" w:rsidRDefault="00D332EA" w:rsidP="00D332EA">
      <w:pPr>
        <w:jc w:val="center"/>
        <w:rPr>
          <w:b/>
          <w:sz w:val="24"/>
          <w:szCs w:val="24"/>
          <w:lang w:val="es-MX"/>
        </w:rPr>
      </w:pPr>
    </w:p>
    <w:p w14:paraId="169F0589" w14:textId="77777777" w:rsidR="00D332EA" w:rsidRPr="00D332EA" w:rsidRDefault="00D332EA" w:rsidP="00D332EA">
      <w:pPr>
        <w:jc w:val="both"/>
        <w:rPr>
          <w:b/>
          <w:sz w:val="24"/>
          <w:szCs w:val="24"/>
          <w:lang w:val="fr-FR"/>
        </w:rPr>
      </w:pPr>
    </w:p>
    <w:p w14:paraId="38C0B45B" w14:textId="77777777" w:rsidR="002B2BAC" w:rsidRPr="00A36EA8" w:rsidRDefault="002B2BAC" w:rsidP="002B2BAC">
      <w:pPr>
        <w:suppressAutoHyphens/>
        <w:spacing w:before="240" w:line="240" w:lineRule="atLeast"/>
        <w:jc w:val="both"/>
        <w:rPr>
          <w:b/>
          <w:sz w:val="24"/>
          <w:szCs w:val="24"/>
          <w:lang w:val="es-MX"/>
        </w:rPr>
      </w:pPr>
      <w:r w:rsidRPr="00A36EA8">
        <w:rPr>
          <w:b/>
          <w:sz w:val="24"/>
          <w:szCs w:val="24"/>
          <w:lang w:val="es-MX"/>
        </w:rPr>
        <w:t>Cuestionario</w:t>
      </w:r>
    </w:p>
    <w:p w14:paraId="53D3E0D2" w14:textId="77777777" w:rsidR="002B2BAC" w:rsidRDefault="002B2BAC" w:rsidP="002B2BAC">
      <w:pPr>
        <w:suppressAutoHyphens/>
        <w:spacing w:before="240" w:line="240" w:lineRule="atLeast"/>
        <w:jc w:val="both"/>
        <w:rPr>
          <w:bCs/>
          <w:sz w:val="24"/>
          <w:szCs w:val="24"/>
          <w:lang w:val="es-MX"/>
        </w:rPr>
      </w:pPr>
      <w:r w:rsidRPr="00A36EA8">
        <w:rPr>
          <w:bCs/>
          <w:sz w:val="24"/>
          <w:szCs w:val="24"/>
          <w:lang w:val="es-MX"/>
        </w:rPr>
        <w:t>Para facilitar la recepción de aportes, el Relator Especial ha preparado una lista de información clave que considera esencial para el informe. La lista puede responderse en su totalidad o parcialmente según la experiencia de aquellos que deseen contribuir al informe. Por favor, encuentre la lista de temas aquí:</w:t>
      </w:r>
    </w:p>
    <w:p w14:paraId="3A3D16F6" w14:textId="018D7606" w:rsidR="002B2BAC" w:rsidRPr="002B2BAC" w:rsidRDefault="00A04F1C" w:rsidP="002B2BAC">
      <w:pPr>
        <w:suppressAutoHyphens/>
        <w:spacing w:before="240" w:line="240" w:lineRule="atLeast"/>
        <w:jc w:val="both"/>
        <w:rPr>
          <w:bCs/>
          <w:sz w:val="24"/>
          <w:szCs w:val="24"/>
          <w:lang w:val="es-MX"/>
        </w:rPr>
      </w:pPr>
      <w:r>
        <w:rPr>
          <w:bCs/>
          <w:sz w:val="24"/>
          <w:szCs w:val="24"/>
          <w:lang w:val="es-MX"/>
        </w:rPr>
        <w:t>A los</w:t>
      </w:r>
      <w:r w:rsidR="002B2BAC" w:rsidRPr="002B2BAC">
        <w:rPr>
          <w:bCs/>
          <w:sz w:val="24"/>
          <w:szCs w:val="24"/>
          <w:lang w:val="es-MX"/>
        </w:rPr>
        <w:t xml:space="preserve"> titulares de derechos, sociedad civil o actores no estatales</w:t>
      </w:r>
    </w:p>
    <w:p w14:paraId="54A6B26F" w14:textId="4991DA8F" w:rsidR="002B2BAC" w:rsidRPr="002B2BAC" w:rsidRDefault="002B2BAC" w:rsidP="002B2BAC">
      <w:pPr>
        <w:numPr>
          <w:ilvl w:val="0"/>
          <w:numId w:val="19"/>
        </w:numPr>
        <w:suppressAutoHyphens/>
        <w:spacing w:before="240" w:line="240" w:lineRule="atLeast"/>
        <w:jc w:val="both"/>
        <w:rPr>
          <w:bCs/>
          <w:sz w:val="24"/>
          <w:szCs w:val="24"/>
        </w:rPr>
      </w:pPr>
      <w:r w:rsidRPr="002B2BAC">
        <w:rPr>
          <w:bCs/>
          <w:sz w:val="24"/>
          <w:szCs w:val="24"/>
          <w:lang w:val="es-MX"/>
        </w:rPr>
        <w:t xml:space="preserve">¿Puede explicar su experiencia personal o comunitaria </w:t>
      </w:r>
      <w:r>
        <w:rPr>
          <w:bCs/>
          <w:sz w:val="24"/>
          <w:szCs w:val="24"/>
          <w:lang w:val="es-MX"/>
        </w:rPr>
        <w:t xml:space="preserve">en el </w:t>
      </w:r>
      <w:r w:rsidRPr="002B2BAC">
        <w:rPr>
          <w:bCs/>
          <w:sz w:val="24"/>
          <w:szCs w:val="24"/>
          <w:lang w:val="es-MX"/>
        </w:rPr>
        <w:t>cumpli</w:t>
      </w:r>
      <w:r>
        <w:rPr>
          <w:bCs/>
          <w:sz w:val="24"/>
          <w:szCs w:val="24"/>
          <w:lang w:val="es-MX"/>
        </w:rPr>
        <w:t>miento de</w:t>
      </w:r>
      <w:r w:rsidRPr="002B2BAC">
        <w:rPr>
          <w:bCs/>
          <w:sz w:val="24"/>
          <w:szCs w:val="24"/>
          <w:lang w:val="es-MX"/>
        </w:rPr>
        <w:t xml:space="preserve"> su derecho humano al agua potable segura, saneamiento y el derecho humano a la alimentación? ¿Cree que están vinculados</w:t>
      </w:r>
      <w:r w:rsidR="00A04F1C">
        <w:rPr>
          <w:bCs/>
          <w:sz w:val="24"/>
          <w:szCs w:val="24"/>
          <w:lang w:val="es-MX"/>
        </w:rPr>
        <w:t xml:space="preserve"> estos derechos</w:t>
      </w:r>
      <w:r w:rsidRPr="002B2BAC">
        <w:rPr>
          <w:bCs/>
          <w:sz w:val="24"/>
          <w:szCs w:val="24"/>
          <w:lang w:val="es-MX"/>
        </w:rPr>
        <w:t xml:space="preserve">? Explique cuáles son las principales fuentes de alimentos y agua, así como la calidad de los mismos. </w:t>
      </w:r>
    </w:p>
    <w:p w14:paraId="1A1828B7" w14:textId="59307350" w:rsidR="002B2BAC" w:rsidRPr="002B2BAC" w:rsidRDefault="002B2BAC" w:rsidP="002B2BAC">
      <w:pPr>
        <w:numPr>
          <w:ilvl w:val="0"/>
          <w:numId w:val="19"/>
        </w:numPr>
        <w:suppressAutoHyphens/>
        <w:spacing w:before="240" w:line="240" w:lineRule="atLeast"/>
        <w:jc w:val="both"/>
        <w:rPr>
          <w:bCs/>
          <w:sz w:val="24"/>
          <w:szCs w:val="24"/>
          <w:lang w:val="es-MX"/>
        </w:rPr>
      </w:pPr>
      <w:r w:rsidRPr="002B2BAC">
        <w:rPr>
          <w:bCs/>
          <w:sz w:val="24"/>
          <w:szCs w:val="24"/>
          <w:lang w:val="es-MX"/>
        </w:rPr>
        <w:t xml:space="preserve">¿Cuáles son los principales desafíos </w:t>
      </w:r>
      <w:r w:rsidR="00A04F1C">
        <w:rPr>
          <w:bCs/>
          <w:sz w:val="24"/>
          <w:szCs w:val="24"/>
          <w:lang w:val="es-MX"/>
        </w:rPr>
        <w:t xml:space="preserve">en el </w:t>
      </w:r>
      <w:r w:rsidRPr="002B2BAC">
        <w:rPr>
          <w:bCs/>
          <w:sz w:val="24"/>
          <w:szCs w:val="24"/>
          <w:lang w:val="es-MX"/>
        </w:rPr>
        <w:t>cumpli</w:t>
      </w:r>
      <w:r w:rsidR="00A04F1C">
        <w:rPr>
          <w:bCs/>
          <w:sz w:val="24"/>
          <w:szCs w:val="24"/>
          <w:lang w:val="es-MX"/>
        </w:rPr>
        <w:t>miento de</w:t>
      </w:r>
      <w:r w:rsidRPr="002B2BAC">
        <w:rPr>
          <w:bCs/>
          <w:sz w:val="24"/>
          <w:szCs w:val="24"/>
          <w:lang w:val="es-MX"/>
        </w:rPr>
        <w:t xml:space="preserve"> sus derechos humanos al agua y a los alimentos? ¿Están relacionados con la agricultura intensiva, sobreexplotación de pozos, contaminación, tierras o acaparamiento de agua, deforestación, cambio climático u otros?</w:t>
      </w:r>
    </w:p>
    <w:p w14:paraId="2BDEA689" w14:textId="3A7AE148" w:rsidR="002B2BAC" w:rsidRPr="002B2BAC" w:rsidRDefault="002B2BAC" w:rsidP="002B2BAC">
      <w:pPr>
        <w:numPr>
          <w:ilvl w:val="0"/>
          <w:numId w:val="19"/>
        </w:numPr>
        <w:suppressAutoHyphens/>
        <w:spacing w:before="240" w:line="240" w:lineRule="atLeast"/>
        <w:jc w:val="both"/>
        <w:rPr>
          <w:bCs/>
          <w:sz w:val="24"/>
          <w:szCs w:val="24"/>
          <w:lang w:val="es-MX"/>
        </w:rPr>
      </w:pPr>
      <w:r w:rsidRPr="002B2BAC">
        <w:rPr>
          <w:bCs/>
          <w:sz w:val="24"/>
          <w:szCs w:val="24"/>
          <w:lang w:val="es-MX"/>
        </w:rPr>
        <w:t xml:space="preserve">Si </w:t>
      </w:r>
      <w:r w:rsidR="00A04F1C">
        <w:rPr>
          <w:bCs/>
          <w:sz w:val="24"/>
          <w:szCs w:val="24"/>
          <w:lang w:val="es-MX"/>
        </w:rPr>
        <w:t xml:space="preserve">es que existe </w:t>
      </w:r>
      <w:r w:rsidRPr="002B2BAC">
        <w:rPr>
          <w:bCs/>
          <w:sz w:val="24"/>
          <w:szCs w:val="24"/>
          <w:lang w:val="es-MX"/>
        </w:rPr>
        <w:t>producción agrícola o ganadera intensiva o alguna industria relacionada con los alimentos en su comunidad, ¿puede explicar si afecta sus derechos o los derechos de otros a los alimentos, agua o ambos? Si es así, ¿puede explicar cómo? Proporcione tantos detalles como sea posible.</w:t>
      </w:r>
    </w:p>
    <w:p w14:paraId="17A79623" w14:textId="77777777" w:rsidR="002B2BAC" w:rsidRPr="002B2BAC" w:rsidRDefault="002B2BAC" w:rsidP="002B2BAC">
      <w:pPr>
        <w:numPr>
          <w:ilvl w:val="0"/>
          <w:numId w:val="19"/>
        </w:numPr>
        <w:suppressAutoHyphens/>
        <w:spacing w:before="240" w:line="240" w:lineRule="atLeast"/>
        <w:jc w:val="both"/>
        <w:rPr>
          <w:bCs/>
          <w:sz w:val="24"/>
          <w:szCs w:val="24"/>
        </w:rPr>
      </w:pPr>
      <w:r w:rsidRPr="002B2BAC">
        <w:rPr>
          <w:bCs/>
          <w:sz w:val="24"/>
          <w:szCs w:val="24"/>
          <w:lang w:val="es-MX"/>
        </w:rPr>
        <w:t xml:space="preserve">Las comunidades suelen ser heterogéneas; ¿hay grupos en su comunidad que enfrenten más desafíos para cumplir su derecho humano a los alimentos y/o al agua? </w:t>
      </w:r>
      <w:r w:rsidRPr="002B2BAC">
        <w:rPr>
          <w:bCs/>
          <w:sz w:val="24"/>
          <w:szCs w:val="24"/>
        </w:rPr>
        <w:t>¿Puede explicar quiénes y por qué?</w:t>
      </w:r>
    </w:p>
    <w:p w14:paraId="13377151" w14:textId="77777777" w:rsidR="002B2BAC" w:rsidRPr="002B2BAC" w:rsidRDefault="002B2BAC" w:rsidP="002B2BAC">
      <w:pPr>
        <w:numPr>
          <w:ilvl w:val="0"/>
          <w:numId w:val="19"/>
        </w:numPr>
        <w:suppressAutoHyphens/>
        <w:spacing w:before="240" w:line="240" w:lineRule="atLeast"/>
        <w:jc w:val="both"/>
        <w:rPr>
          <w:bCs/>
          <w:sz w:val="24"/>
          <w:szCs w:val="24"/>
        </w:rPr>
      </w:pPr>
      <w:r w:rsidRPr="002B2BAC">
        <w:rPr>
          <w:bCs/>
          <w:sz w:val="24"/>
          <w:szCs w:val="24"/>
          <w:lang w:val="es-MX"/>
        </w:rPr>
        <w:t xml:space="preserve">Si usted es trabajador en una granja grande o en empresas o proyectos de gestión del agua, ¿se cumplen adecuadamente sus derechos a los alimentos, agua potable y saneamiento? </w:t>
      </w:r>
      <w:r w:rsidRPr="002B2BAC">
        <w:rPr>
          <w:bCs/>
          <w:sz w:val="24"/>
          <w:szCs w:val="24"/>
        </w:rPr>
        <w:t>¿Cuáles son los principales desafíos que enfrenta?</w:t>
      </w:r>
    </w:p>
    <w:p w14:paraId="5102F788" w14:textId="77777777" w:rsidR="002B2BAC" w:rsidRPr="002B2BAC" w:rsidRDefault="002B2BAC" w:rsidP="002B2BAC">
      <w:pPr>
        <w:numPr>
          <w:ilvl w:val="0"/>
          <w:numId w:val="19"/>
        </w:numPr>
        <w:suppressAutoHyphens/>
        <w:spacing w:before="240" w:line="240" w:lineRule="atLeast"/>
        <w:jc w:val="both"/>
        <w:rPr>
          <w:bCs/>
          <w:sz w:val="24"/>
          <w:szCs w:val="24"/>
          <w:lang w:val="es-MX"/>
        </w:rPr>
      </w:pPr>
      <w:r w:rsidRPr="002B2BAC">
        <w:rPr>
          <w:bCs/>
          <w:sz w:val="24"/>
          <w:szCs w:val="24"/>
          <w:lang w:val="es-MX"/>
        </w:rPr>
        <w:lastRenderedPageBreak/>
        <w:t>¿Puede enumerar buenas prácticas en la intersección del nexo agua-alimentos? Por favor, explique; estas pueden incluir prácticas relacionadas con los alimentos en áreas afectadas por sequías y prácticas de gestión del agua en áreas propensas a eventos climáticos extremos como sequías o inundaciones. Estas prácticas también pueden involucrar acciones colectivas para garantizar que todos puedan acceder a alimentos y agua; por favor explique.</w:t>
      </w:r>
    </w:p>
    <w:p w14:paraId="15B73889" w14:textId="5045C059" w:rsidR="002B2BAC" w:rsidRPr="00A04F1C" w:rsidRDefault="002B2BAC" w:rsidP="002B2BAC">
      <w:pPr>
        <w:numPr>
          <w:ilvl w:val="0"/>
          <w:numId w:val="19"/>
        </w:numPr>
        <w:suppressAutoHyphens/>
        <w:spacing w:before="240" w:line="240" w:lineRule="atLeast"/>
        <w:jc w:val="both"/>
        <w:rPr>
          <w:bCs/>
          <w:sz w:val="24"/>
          <w:szCs w:val="24"/>
          <w:lang w:val="es-MX"/>
        </w:rPr>
      </w:pPr>
      <w:r w:rsidRPr="002B2BAC">
        <w:rPr>
          <w:bCs/>
          <w:sz w:val="24"/>
          <w:szCs w:val="24"/>
          <w:lang w:val="es-MX"/>
        </w:rPr>
        <w:t>¿Tiene acceso a mecanismos legales que protejan sus derechos humanos al agua y a los alimentos (accesibilidad, disponibilidad, asequibilidad y adecuación)? Si es así, detalle cuáles funcionan o no; si no es así, ¿cuáles son los principales problemas que enfrenta y qué acciones son necesarias?</w:t>
      </w:r>
    </w:p>
    <w:p w14:paraId="0264C95C" w14:textId="56DC5D74" w:rsidR="002B2BAC" w:rsidRPr="00A04F1C" w:rsidRDefault="00A04F1C" w:rsidP="00A04F1C">
      <w:pPr>
        <w:suppressAutoHyphens/>
        <w:spacing w:before="240" w:line="240" w:lineRule="atLeast"/>
        <w:ind w:left="360"/>
        <w:jc w:val="both"/>
        <w:rPr>
          <w:bCs/>
          <w:sz w:val="24"/>
          <w:szCs w:val="24"/>
          <w:lang w:val="es-MX"/>
        </w:rPr>
      </w:pPr>
      <w:r>
        <w:rPr>
          <w:bCs/>
          <w:sz w:val="24"/>
          <w:szCs w:val="24"/>
          <w:lang w:val="es-MX"/>
        </w:rPr>
        <w:t>A los</w:t>
      </w:r>
      <w:r w:rsidR="002B2BAC" w:rsidRPr="00A04F1C">
        <w:rPr>
          <w:bCs/>
          <w:sz w:val="24"/>
          <w:szCs w:val="24"/>
          <w:lang w:val="es-MX"/>
        </w:rPr>
        <w:t xml:space="preserve"> Actores Estatales</w:t>
      </w:r>
    </w:p>
    <w:p w14:paraId="6F8D8591" w14:textId="77777777" w:rsidR="002B2BAC" w:rsidRPr="00986EE8" w:rsidRDefault="002B2BAC" w:rsidP="002B2BAC">
      <w:pPr>
        <w:pStyle w:val="ListParagraph"/>
        <w:numPr>
          <w:ilvl w:val="0"/>
          <w:numId w:val="17"/>
        </w:numPr>
        <w:suppressAutoHyphens/>
        <w:spacing w:before="240" w:line="240" w:lineRule="atLeast"/>
        <w:jc w:val="both"/>
        <w:rPr>
          <w:bCs/>
          <w:sz w:val="24"/>
          <w:szCs w:val="24"/>
          <w:lang w:val="es-MX"/>
        </w:rPr>
      </w:pPr>
      <w:r w:rsidRPr="00986EE8">
        <w:rPr>
          <w:bCs/>
          <w:sz w:val="24"/>
          <w:szCs w:val="24"/>
          <w:lang w:val="es-MX"/>
        </w:rPr>
        <w:t>¿Cuáles son los problemas vinculados a la sobreexplotación de acuíferos, extracción abusiva de agua superficial o contaminación debido a actividades agrícolas o ganaderas en su país?</w:t>
      </w:r>
    </w:p>
    <w:p w14:paraId="2349FFE5" w14:textId="77777777" w:rsidR="002B2BAC" w:rsidRPr="00986EE8" w:rsidRDefault="002B2BAC" w:rsidP="002B2BAC">
      <w:pPr>
        <w:pStyle w:val="ListParagraph"/>
        <w:numPr>
          <w:ilvl w:val="0"/>
          <w:numId w:val="17"/>
        </w:numPr>
        <w:suppressAutoHyphens/>
        <w:spacing w:before="240" w:line="240" w:lineRule="atLeast"/>
        <w:jc w:val="both"/>
        <w:rPr>
          <w:bCs/>
          <w:sz w:val="24"/>
          <w:szCs w:val="24"/>
          <w:lang w:val="es-MX"/>
        </w:rPr>
      </w:pPr>
      <w:r w:rsidRPr="00986EE8">
        <w:rPr>
          <w:bCs/>
          <w:sz w:val="24"/>
          <w:szCs w:val="24"/>
          <w:lang w:val="es-MX"/>
        </w:rPr>
        <w:t xml:space="preserve">¿Existen regulaciones legales o políticas para controlar la sobreexplotación o vertidos contaminantes -pesticidas, exceso de nitratos, </w:t>
      </w:r>
      <w:r>
        <w:rPr>
          <w:bCs/>
          <w:sz w:val="24"/>
          <w:szCs w:val="24"/>
          <w:lang w:val="es-MX"/>
        </w:rPr>
        <w:t>u otros</w:t>
      </w:r>
      <w:r w:rsidRPr="00986EE8">
        <w:rPr>
          <w:bCs/>
          <w:sz w:val="24"/>
          <w:szCs w:val="24"/>
          <w:lang w:val="es-MX"/>
        </w:rPr>
        <w:t>- de actividades agrícolas o ganaderas? Y si existen, ¿son efectivas? ¿Puede proporcionar ejemplos?</w:t>
      </w:r>
    </w:p>
    <w:p w14:paraId="68EAB41A" w14:textId="77777777" w:rsidR="002B2BAC" w:rsidRPr="00986EE8" w:rsidRDefault="002B2BAC" w:rsidP="002B2BAC">
      <w:pPr>
        <w:pStyle w:val="ListParagraph"/>
        <w:numPr>
          <w:ilvl w:val="0"/>
          <w:numId w:val="17"/>
        </w:numPr>
        <w:suppressAutoHyphens/>
        <w:spacing w:before="240" w:line="240" w:lineRule="atLeast"/>
        <w:jc w:val="both"/>
        <w:rPr>
          <w:bCs/>
          <w:sz w:val="24"/>
          <w:szCs w:val="24"/>
          <w:lang w:val="es-MX"/>
        </w:rPr>
      </w:pPr>
      <w:r w:rsidRPr="00986EE8">
        <w:rPr>
          <w:bCs/>
          <w:sz w:val="24"/>
          <w:szCs w:val="24"/>
          <w:lang w:val="es-MX"/>
        </w:rPr>
        <w:t>¿</w:t>
      </w:r>
      <w:r>
        <w:rPr>
          <w:bCs/>
          <w:sz w:val="24"/>
          <w:szCs w:val="24"/>
          <w:lang w:val="es-MX"/>
        </w:rPr>
        <w:t>Existen</w:t>
      </w:r>
      <w:r w:rsidRPr="00986EE8">
        <w:rPr>
          <w:bCs/>
          <w:sz w:val="24"/>
          <w:szCs w:val="24"/>
          <w:lang w:val="es-MX"/>
        </w:rPr>
        <w:t xml:space="preserve"> problemas en el suministro de agua potable debido a la sobreexplotación o contaminación de fuentes por actividades agrícolas o ganaderas? En caso afirmativo, ¿puede describirlos?</w:t>
      </w:r>
    </w:p>
    <w:p w14:paraId="0F0C4754" w14:textId="77777777" w:rsidR="002B2BAC" w:rsidRPr="00986EE8" w:rsidRDefault="002B2BAC" w:rsidP="002B2BAC">
      <w:pPr>
        <w:pStyle w:val="ListParagraph"/>
        <w:numPr>
          <w:ilvl w:val="0"/>
          <w:numId w:val="17"/>
        </w:numPr>
        <w:suppressAutoHyphens/>
        <w:spacing w:before="240" w:line="240" w:lineRule="atLeast"/>
        <w:jc w:val="both"/>
        <w:rPr>
          <w:bCs/>
          <w:sz w:val="24"/>
          <w:szCs w:val="24"/>
          <w:lang w:val="es-MX"/>
        </w:rPr>
      </w:pPr>
      <w:r w:rsidRPr="00986EE8">
        <w:rPr>
          <w:bCs/>
          <w:sz w:val="24"/>
          <w:szCs w:val="24"/>
          <w:lang w:val="es-MX"/>
        </w:rPr>
        <w:t>¿Cómo se regula la distribución de agua en situaciones de sequía en el país? ¿Cuáles son las prioridades y en qué medida son efectivas estas regulaciones?</w:t>
      </w:r>
    </w:p>
    <w:p w14:paraId="65191AFC" w14:textId="77777777" w:rsidR="002B2BAC" w:rsidRPr="00986EE8" w:rsidRDefault="002B2BAC" w:rsidP="002B2BAC">
      <w:pPr>
        <w:pStyle w:val="ListParagraph"/>
        <w:numPr>
          <w:ilvl w:val="0"/>
          <w:numId w:val="17"/>
        </w:numPr>
        <w:suppressAutoHyphens/>
        <w:spacing w:before="240" w:line="240" w:lineRule="atLeast"/>
        <w:jc w:val="both"/>
        <w:rPr>
          <w:bCs/>
          <w:sz w:val="24"/>
          <w:szCs w:val="24"/>
          <w:lang w:val="es-MX"/>
        </w:rPr>
      </w:pPr>
      <w:r w:rsidRPr="00986EE8">
        <w:rPr>
          <w:bCs/>
          <w:sz w:val="24"/>
          <w:szCs w:val="24"/>
          <w:lang w:val="es-MX"/>
        </w:rPr>
        <w:t>¿Puede compartir las estadísticas más recientes relacionadas con el derecho a la alimentación y el derecho al agua? Estas incluyen:</w:t>
      </w:r>
    </w:p>
    <w:p w14:paraId="0F2D1B9A" w14:textId="77777777" w:rsidR="002B2BAC" w:rsidRPr="00986EE8" w:rsidRDefault="002B2BAC" w:rsidP="002B2BAC">
      <w:pPr>
        <w:pStyle w:val="ListParagraph"/>
        <w:suppressAutoHyphens/>
        <w:spacing w:before="240" w:line="240" w:lineRule="atLeast"/>
        <w:jc w:val="both"/>
        <w:rPr>
          <w:bCs/>
          <w:sz w:val="24"/>
          <w:szCs w:val="24"/>
          <w:lang w:val="es-MX"/>
        </w:rPr>
      </w:pPr>
      <w:r w:rsidRPr="00986EE8">
        <w:rPr>
          <w:bCs/>
          <w:sz w:val="24"/>
          <w:szCs w:val="24"/>
          <w:lang w:val="es-MX"/>
        </w:rPr>
        <w:t xml:space="preserve">5.1.1. Población total, población con malnutrición y las poblaciones más afectadas (mujeres, pueblos indígenas, afrodescendientes). </w:t>
      </w:r>
    </w:p>
    <w:p w14:paraId="5088A58E" w14:textId="77777777" w:rsidR="002B2BAC" w:rsidRPr="00986EE8" w:rsidRDefault="002B2BAC" w:rsidP="002B2BAC">
      <w:pPr>
        <w:pStyle w:val="ListParagraph"/>
        <w:suppressAutoHyphens/>
        <w:spacing w:before="240" w:line="240" w:lineRule="atLeast"/>
        <w:jc w:val="both"/>
        <w:rPr>
          <w:bCs/>
          <w:sz w:val="24"/>
          <w:szCs w:val="24"/>
          <w:lang w:val="es-MX"/>
        </w:rPr>
      </w:pPr>
      <w:r w:rsidRPr="00986EE8">
        <w:rPr>
          <w:bCs/>
          <w:sz w:val="24"/>
          <w:szCs w:val="24"/>
          <w:lang w:val="es-MX"/>
        </w:rPr>
        <w:t xml:space="preserve">5.1.2. Principales alimentos básicos y fuentes (producidos localmente) y su relación con problemas de agua. </w:t>
      </w:r>
    </w:p>
    <w:p w14:paraId="254424C9" w14:textId="77777777" w:rsidR="002B2BAC" w:rsidRDefault="002B2BAC" w:rsidP="002B2BAC">
      <w:pPr>
        <w:pStyle w:val="ListParagraph"/>
        <w:suppressAutoHyphens/>
        <w:spacing w:before="240" w:line="240" w:lineRule="atLeast"/>
        <w:jc w:val="both"/>
        <w:rPr>
          <w:bCs/>
          <w:sz w:val="24"/>
          <w:szCs w:val="24"/>
          <w:lang w:val="es-MX"/>
        </w:rPr>
      </w:pPr>
      <w:r w:rsidRPr="00986EE8">
        <w:rPr>
          <w:bCs/>
          <w:sz w:val="24"/>
          <w:szCs w:val="24"/>
          <w:lang w:val="es-MX"/>
        </w:rPr>
        <w:t xml:space="preserve">5.1.3. Estadísticas sobre la intersección de agua y alimentos, incluyendo fuentes de alimentos principales y la cantidad de agua utilizada a lo largo de la cadena de sistemas alimentarios. </w:t>
      </w:r>
    </w:p>
    <w:p w14:paraId="4243F196" w14:textId="77777777" w:rsidR="002B2BAC" w:rsidRPr="00986EE8" w:rsidRDefault="002B2BAC" w:rsidP="002B2BAC">
      <w:pPr>
        <w:pStyle w:val="ListParagraph"/>
        <w:suppressAutoHyphens/>
        <w:spacing w:before="240" w:line="240" w:lineRule="atLeast"/>
        <w:jc w:val="both"/>
        <w:rPr>
          <w:bCs/>
          <w:sz w:val="24"/>
          <w:szCs w:val="24"/>
          <w:lang w:val="es-MX"/>
        </w:rPr>
      </w:pPr>
      <w:r w:rsidRPr="00986EE8">
        <w:rPr>
          <w:bCs/>
          <w:sz w:val="24"/>
          <w:szCs w:val="24"/>
          <w:lang w:val="es-MX"/>
        </w:rPr>
        <w:t>5.1.4. Estadísticas sobre desafíos vinculados a la producción de alimentos y el suministro de agua potable.</w:t>
      </w:r>
    </w:p>
    <w:p w14:paraId="4397D4AB" w14:textId="77777777" w:rsidR="002B2BAC" w:rsidRPr="00986EE8" w:rsidRDefault="002B2BAC" w:rsidP="002B2BAC">
      <w:pPr>
        <w:numPr>
          <w:ilvl w:val="0"/>
          <w:numId w:val="17"/>
        </w:numPr>
        <w:suppressAutoHyphens/>
        <w:spacing w:before="240" w:line="240" w:lineRule="atLeast"/>
        <w:jc w:val="both"/>
        <w:rPr>
          <w:bCs/>
          <w:sz w:val="24"/>
          <w:szCs w:val="24"/>
          <w:lang w:val="es-MX"/>
        </w:rPr>
      </w:pPr>
      <w:r w:rsidRPr="00A36EA8">
        <w:rPr>
          <w:bCs/>
          <w:sz w:val="24"/>
          <w:szCs w:val="24"/>
          <w:lang w:val="es-MX"/>
        </w:rPr>
        <w:t>¿Cuánto del presupuesto nacional se invierte en abordar problemas de seguridad alimentaria en el país? ¿Existen partidas presupuestarias específicas que respalden la transferencia de tecnología para infraestructuras relacionadas con el agua, insumos, etc.?</w:t>
      </w:r>
    </w:p>
    <w:p w14:paraId="32C68168" w14:textId="77777777" w:rsidR="002B2BAC" w:rsidRDefault="002B2BAC" w:rsidP="002B2BAC">
      <w:pPr>
        <w:numPr>
          <w:ilvl w:val="0"/>
          <w:numId w:val="17"/>
        </w:numPr>
        <w:suppressAutoHyphens/>
        <w:spacing w:before="240" w:line="240" w:lineRule="atLeast"/>
        <w:jc w:val="both"/>
        <w:rPr>
          <w:bCs/>
          <w:sz w:val="24"/>
          <w:szCs w:val="24"/>
          <w:lang w:val="es-MX"/>
        </w:rPr>
      </w:pPr>
      <w:r w:rsidRPr="00BC0F1E">
        <w:rPr>
          <w:bCs/>
          <w:sz w:val="24"/>
          <w:szCs w:val="24"/>
          <w:lang w:val="es-MX"/>
        </w:rPr>
        <w:t>Si hay situaciones en las que se debe tomar decisiones difíciles entre garantizar el derecho al agua y asegurar el derecho a la alimentación, ¿podría explicar algunos de estos dilemas o conflictos que surgen al tener que elegir entre ambos derechos?</w:t>
      </w:r>
    </w:p>
    <w:p w14:paraId="045F5218" w14:textId="77777777" w:rsidR="002B2BAC" w:rsidRPr="00986EE8" w:rsidRDefault="002B2BAC" w:rsidP="002B2BAC">
      <w:pPr>
        <w:numPr>
          <w:ilvl w:val="0"/>
          <w:numId w:val="17"/>
        </w:numPr>
        <w:suppressAutoHyphens/>
        <w:spacing w:before="240" w:line="240" w:lineRule="atLeast"/>
        <w:jc w:val="both"/>
        <w:rPr>
          <w:bCs/>
          <w:sz w:val="24"/>
          <w:szCs w:val="24"/>
          <w:lang w:val="es-MX"/>
        </w:rPr>
      </w:pPr>
      <w:r w:rsidRPr="00A36EA8">
        <w:rPr>
          <w:bCs/>
          <w:sz w:val="24"/>
          <w:szCs w:val="24"/>
          <w:lang w:val="es-MX"/>
        </w:rPr>
        <w:t xml:space="preserve">¿Existe competencia o complementariedad entre las demandas de agua para producir alimentos y para el suministro? ¿Podría explicarlas? ¿Existen leyes para regularlas? Estas </w:t>
      </w:r>
      <w:r>
        <w:rPr>
          <w:bCs/>
          <w:sz w:val="24"/>
          <w:szCs w:val="24"/>
          <w:lang w:val="es-MX"/>
        </w:rPr>
        <w:t>posibles competencias pueden ser</w:t>
      </w:r>
      <w:r w:rsidRPr="00A36EA8">
        <w:rPr>
          <w:bCs/>
          <w:sz w:val="24"/>
          <w:szCs w:val="24"/>
          <w:lang w:val="es-MX"/>
        </w:rPr>
        <w:t xml:space="preserve"> irrigación vs agua potable, pesca vs agua potable, ganadería vs agua potable y procesamiento de alimentos por industrias vs agua potable. </w:t>
      </w:r>
      <w:r>
        <w:rPr>
          <w:bCs/>
          <w:sz w:val="24"/>
          <w:szCs w:val="24"/>
          <w:lang w:val="es-MX"/>
        </w:rPr>
        <w:t>T</w:t>
      </w:r>
      <w:r w:rsidRPr="00A36EA8">
        <w:rPr>
          <w:bCs/>
          <w:sz w:val="24"/>
          <w:szCs w:val="24"/>
          <w:lang w:val="es-MX"/>
        </w:rPr>
        <w:t xml:space="preserve">ambién pueden incluir problemas de volumen, acceso (derechos, precio, entre </w:t>
      </w:r>
      <w:r w:rsidRPr="00A36EA8">
        <w:rPr>
          <w:bCs/>
          <w:sz w:val="24"/>
          <w:szCs w:val="24"/>
          <w:lang w:val="es-MX"/>
        </w:rPr>
        <w:lastRenderedPageBreak/>
        <w:t>otros) y calidad/contaminación del agua. Proporcione ejemplos y acciones tomadas por el Estado.</w:t>
      </w:r>
    </w:p>
    <w:p w14:paraId="57DD17FE" w14:textId="77777777" w:rsidR="002B2BAC" w:rsidRPr="00986EE8" w:rsidRDefault="002B2BAC" w:rsidP="002B2BAC">
      <w:pPr>
        <w:numPr>
          <w:ilvl w:val="0"/>
          <w:numId w:val="17"/>
        </w:numPr>
        <w:suppressAutoHyphens/>
        <w:spacing w:before="240" w:line="240" w:lineRule="atLeast"/>
        <w:jc w:val="both"/>
        <w:rPr>
          <w:bCs/>
          <w:sz w:val="24"/>
          <w:szCs w:val="24"/>
          <w:lang w:val="es-MX"/>
        </w:rPr>
      </w:pPr>
      <w:r w:rsidRPr="00A36EA8">
        <w:rPr>
          <w:bCs/>
          <w:sz w:val="24"/>
          <w:szCs w:val="24"/>
          <w:lang w:val="es-MX"/>
        </w:rPr>
        <w:t>¿Hay transferencias de derechos de agua en el mercado, específicamente entre usos agrícolas y suministro de agua potable? Si es así, ¿están reguladas por el Estado?</w:t>
      </w:r>
    </w:p>
    <w:p w14:paraId="57EE4ABB" w14:textId="77777777" w:rsidR="002B2BAC" w:rsidRDefault="002B2BAC" w:rsidP="002B2BAC">
      <w:pPr>
        <w:numPr>
          <w:ilvl w:val="0"/>
          <w:numId w:val="17"/>
        </w:numPr>
        <w:suppressAutoHyphens/>
        <w:spacing w:before="240" w:line="240" w:lineRule="atLeast"/>
        <w:jc w:val="both"/>
        <w:rPr>
          <w:bCs/>
          <w:sz w:val="24"/>
          <w:szCs w:val="24"/>
          <w:lang w:val="es-MX"/>
        </w:rPr>
      </w:pPr>
      <w:r w:rsidRPr="00A36EA8">
        <w:rPr>
          <w:bCs/>
          <w:sz w:val="24"/>
          <w:szCs w:val="24"/>
          <w:lang w:val="es-MX"/>
        </w:rPr>
        <w:t xml:space="preserve">En áreas donde hay alguna actividad vinculada a la agricultura industrial (producción de cultivos, ganadería, pesca, procesamiento de alimentos u otra industria vinculada a la agricultura), ¿existen regulaciones, políticas o mecanismos que: </w:t>
      </w:r>
    </w:p>
    <w:p w14:paraId="6BB5D181" w14:textId="77777777" w:rsidR="002B2BAC" w:rsidRDefault="002B2BAC" w:rsidP="002B2BAC">
      <w:pPr>
        <w:suppressAutoHyphens/>
        <w:spacing w:before="240" w:line="240" w:lineRule="atLeast"/>
        <w:ind w:left="720"/>
        <w:jc w:val="both"/>
        <w:rPr>
          <w:bCs/>
          <w:sz w:val="24"/>
          <w:szCs w:val="24"/>
          <w:lang w:val="es-MX"/>
        </w:rPr>
      </w:pPr>
      <w:r>
        <w:rPr>
          <w:bCs/>
          <w:sz w:val="24"/>
          <w:szCs w:val="24"/>
          <w:lang w:val="es-MX"/>
        </w:rPr>
        <w:t>1</w:t>
      </w:r>
      <w:r w:rsidRPr="00A36EA8">
        <w:rPr>
          <w:bCs/>
          <w:sz w:val="24"/>
          <w:szCs w:val="24"/>
          <w:lang w:val="es-MX"/>
        </w:rPr>
        <w:t xml:space="preserve">0.1. Regulen la cantidad de agua que estas industrias pueden utilizar? </w:t>
      </w:r>
    </w:p>
    <w:p w14:paraId="39333F72" w14:textId="77777777" w:rsidR="002B2BAC" w:rsidRDefault="002B2BAC" w:rsidP="002B2BAC">
      <w:pPr>
        <w:suppressAutoHyphens/>
        <w:spacing w:before="240" w:line="240" w:lineRule="atLeast"/>
        <w:ind w:left="720"/>
        <w:jc w:val="both"/>
        <w:rPr>
          <w:bCs/>
          <w:sz w:val="24"/>
          <w:szCs w:val="24"/>
          <w:lang w:val="es-MX"/>
        </w:rPr>
      </w:pPr>
      <w:r w:rsidRPr="00A36EA8">
        <w:rPr>
          <w:bCs/>
          <w:sz w:val="24"/>
          <w:szCs w:val="24"/>
          <w:lang w:val="es-MX"/>
        </w:rPr>
        <w:t xml:space="preserve">10.2. ¿Cuáles son las fuentes principales que utilizan y cómo se establecen los volúmenes que utilizan? </w:t>
      </w:r>
    </w:p>
    <w:p w14:paraId="7E15BC5F" w14:textId="77777777" w:rsidR="002B2BAC" w:rsidRPr="00986EE8" w:rsidRDefault="002B2BAC" w:rsidP="002B2BAC">
      <w:pPr>
        <w:suppressAutoHyphens/>
        <w:spacing w:before="240" w:line="240" w:lineRule="atLeast"/>
        <w:ind w:left="720"/>
        <w:jc w:val="both"/>
        <w:rPr>
          <w:bCs/>
          <w:sz w:val="24"/>
          <w:szCs w:val="24"/>
          <w:lang w:val="es-MX"/>
        </w:rPr>
      </w:pPr>
      <w:r w:rsidRPr="00A36EA8">
        <w:rPr>
          <w:bCs/>
          <w:sz w:val="24"/>
          <w:szCs w:val="24"/>
          <w:lang w:val="es-MX"/>
        </w:rPr>
        <w:t>10.3. ¿Hay una regulación efectiva para controlar la contaminación difusa por riego y la contaminación debida a la descarga de purines de la ganadería intensiva?</w:t>
      </w:r>
    </w:p>
    <w:p w14:paraId="22E87F0D" w14:textId="77777777" w:rsidR="002B2BAC" w:rsidRPr="00986EE8" w:rsidRDefault="002B2BAC" w:rsidP="002B2BAC">
      <w:pPr>
        <w:numPr>
          <w:ilvl w:val="0"/>
          <w:numId w:val="17"/>
        </w:numPr>
        <w:suppressAutoHyphens/>
        <w:spacing w:before="240" w:line="240" w:lineRule="atLeast"/>
        <w:jc w:val="both"/>
        <w:rPr>
          <w:bCs/>
          <w:sz w:val="24"/>
          <w:szCs w:val="24"/>
          <w:lang w:val="es-MX"/>
        </w:rPr>
      </w:pPr>
      <w:r w:rsidRPr="00A36EA8">
        <w:rPr>
          <w:bCs/>
          <w:sz w:val="24"/>
          <w:szCs w:val="24"/>
          <w:lang w:val="es-MX"/>
        </w:rPr>
        <w:t xml:space="preserve">¿Existen políticas o pautas específicas sobre el uso de aguas residuales y </w:t>
      </w:r>
      <w:r>
        <w:rPr>
          <w:bCs/>
          <w:sz w:val="24"/>
          <w:szCs w:val="24"/>
          <w:lang w:val="es-MX"/>
        </w:rPr>
        <w:t>su</w:t>
      </w:r>
      <w:r w:rsidRPr="00A36EA8">
        <w:rPr>
          <w:bCs/>
          <w:sz w:val="24"/>
          <w:szCs w:val="24"/>
          <w:lang w:val="es-MX"/>
        </w:rPr>
        <w:t xml:space="preserve"> eliminación en la agricultura y cuestiones de seguridad alimentaria y salud? Por ejemplo, cuando se riegan campos de cultivo con aguas residuales o se utilizan acuíferos o cuerpos de agua en riesgo de contaminación para cocinar, entre otros. ¿Puede proporcionar algún ejemplo de dónde podría estar ocurriendo esta situación?</w:t>
      </w:r>
    </w:p>
    <w:p w14:paraId="4C5ED6FC" w14:textId="77777777" w:rsidR="002B2BAC" w:rsidRPr="00986EE8" w:rsidRDefault="002B2BAC" w:rsidP="002B2BAC">
      <w:pPr>
        <w:numPr>
          <w:ilvl w:val="0"/>
          <w:numId w:val="17"/>
        </w:numPr>
        <w:suppressAutoHyphens/>
        <w:spacing w:before="240" w:line="240" w:lineRule="atLeast"/>
        <w:jc w:val="both"/>
        <w:rPr>
          <w:bCs/>
          <w:sz w:val="24"/>
          <w:szCs w:val="24"/>
          <w:lang w:val="es-MX"/>
        </w:rPr>
      </w:pPr>
      <w:r w:rsidRPr="00A36EA8">
        <w:rPr>
          <w:bCs/>
          <w:sz w:val="24"/>
          <w:szCs w:val="24"/>
          <w:lang w:val="es-MX"/>
        </w:rPr>
        <w:t>¿Qué mecanismos se han establecido para prevenir, mitigar o restaurar los posibles daños causados por las violaciones del derecho al agua y al derecho a la alimentación? Por ejemplo, al implementar un proyecto de seguridad alimentaria, ¿cuál es el proceso de consulta o formulación que puede prevenir daños o cuando ya se ha implementado un proyecto, qué mecanismos se pueden seguir para restaurar o mitigar posibles daños? Por ejemplo, el uso de productos químicos contamina los cuerpos de agua y afecta la salud de los recursos pesqueros utilizados para el consumo humano.</w:t>
      </w:r>
    </w:p>
    <w:p w14:paraId="6D6A6367" w14:textId="77777777" w:rsidR="002B2BAC" w:rsidRPr="00986EE8" w:rsidRDefault="002B2BAC" w:rsidP="002B2BAC">
      <w:pPr>
        <w:numPr>
          <w:ilvl w:val="0"/>
          <w:numId w:val="17"/>
        </w:numPr>
        <w:suppressAutoHyphens/>
        <w:spacing w:before="240" w:line="240" w:lineRule="atLeast"/>
        <w:jc w:val="both"/>
        <w:rPr>
          <w:bCs/>
          <w:sz w:val="24"/>
          <w:szCs w:val="24"/>
          <w:lang w:val="es-MX"/>
        </w:rPr>
      </w:pPr>
      <w:r w:rsidRPr="00A36EA8">
        <w:rPr>
          <w:bCs/>
          <w:sz w:val="24"/>
          <w:szCs w:val="24"/>
          <w:lang w:val="es-MX"/>
        </w:rPr>
        <w:t>¿El Estado ha transferido o está en proceso de transferir derechos de agua y/o tierras a grandes empresas de producción agrícola o ganadera para aumentar la producción de alimentos? ¿Puede describir este proceso? ¿Existen leyes que garanticen derechos consuetudinarios a la tierra y al agua de comunidades rurales o indígenas que no estén formalmente registradas?</w:t>
      </w:r>
    </w:p>
    <w:p w14:paraId="257448CD" w14:textId="77777777" w:rsidR="002B2BAC" w:rsidRDefault="002B2BAC" w:rsidP="002B2BAC">
      <w:pPr>
        <w:numPr>
          <w:ilvl w:val="0"/>
          <w:numId w:val="17"/>
        </w:numPr>
        <w:suppressAutoHyphens/>
        <w:spacing w:before="240" w:line="240" w:lineRule="atLeast"/>
        <w:jc w:val="both"/>
        <w:rPr>
          <w:bCs/>
          <w:sz w:val="24"/>
          <w:szCs w:val="24"/>
          <w:lang w:val="es-MX"/>
        </w:rPr>
      </w:pPr>
      <w:r w:rsidRPr="00A36EA8">
        <w:rPr>
          <w:bCs/>
          <w:sz w:val="24"/>
          <w:szCs w:val="24"/>
          <w:lang w:val="es-MX"/>
        </w:rPr>
        <w:t>¿Existen buenos ejemplos de prácticas vinculadas a los sistemas alimentarios que ayuden a garantizar el derecho a la alimentación y al agua de las personas? Proporcione ejemplos y detalles. ¿Estas buenas prácticas forman parte de algún programa nacional o regional o son respaldadas por políticas y el gobierno? Por ejemplo, la recolección de agua tanto para la agricultura como para el consumo humano, etc.</w:t>
      </w:r>
    </w:p>
    <w:p w14:paraId="571DFCB8" w14:textId="4BD41996" w:rsidR="002A476F" w:rsidRPr="002A476F" w:rsidRDefault="002A476F" w:rsidP="002A476F">
      <w:pPr>
        <w:suppressAutoHyphens/>
        <w:spacing w:before="240" w:line="240" w:lineRule="atLeast"/>
        <w:jc w:val="both"/>
        <w:rPr>
          <w:bCs/>
          <w:sz w:val="24"/>
          <w:szCs w:val="24"/>
          <w:lang w:val="es-MX"/>
        </w:rPr>
      </w:pPr>
      <w:r>
        <w:rPr>
          <w:bCs/>
          <w:sz w:val="24"/>
          <w:szCs w:val="24"/>
          <w:lang w:val="es-MX"/>
        </w:rPr>
        <w:t>A</w:t>
      </w:r>
      <w:r w:rsidRPr="002A476F">
        <w:rPr>
          <w:bCs/>
          <w:sz w:val="24"/>
          <w:szCs w:val="24"/>
          <w:lang w:val="es-MX"/>
        </w:rPr>
        <w:t xml:space="preserve"> la industria privada, donantes, filántropos e instituciones de investigación que trabajan en temas de alimentos y agua</w:t>
      </w:r>
    </w:p>
    <w:p w14:paraId="0AE77009" w14:textId="10CFFE78" w:rsidR="002A476F" w:rsidRDefault="002A476F" w:rsidP="002A476F">
      <w:pPr>
        <w:pStyle w:val="ListParagraph"/>
        <w:numPr>
          <w:ilvl w:val="0"/>
          <w:numId w:val="20"/>
        </w:numPr>
        <w:suppressAutoHyphens/>
        <w:spacing w:before="240" w:line="240" w:lineRule="atLeast"/>
        <w:jc w:val="both"/>
        <w:rPr>
          <w:bCs/>
          <w:sz w:val="24"/>
          <w:szCs w:val="24"/>
          <w:lang w:val="es-MX"/>
        </w:rPr>
      </w:pPr>
      <w:r w:rsidRPr="002A476F">
        <w:rPr>
          <w:bCs/>
          <w:sz w:val="24"/>
          <w:szCs w:val="24"/>
          <w:lang w:val="es-MX"/>
        </w:rPr>
        <w:t xml:space="preserve">¿Cuál es el papel de la industria privada en el nexo agua-alimentos? Esto puede ser a nivel nacional, regional o local. Por ejemplo, si hay importantes importadores o exportadores de cultivos, ¿cuál es su papel en el uso y la gestión del agua y los recursos relacionados con los alimentos? ¿La industria privada es un inversor significativo en </w:t>
      </w:r>
      <w:r w:rsidRPr="002A476F">
        <w:rPr>
          <w:bCs/>
          <w:sz w:val="24"/>
          <w:szCs w:val="24"/>
          <w:lang w:val="es-MX"/>
        </w:rPr>
        <w:lastRenderedPageBreak/>
        <w:t>infraestructura hídrica o necesidades alimentarias en comunidades vulnerables? Por favor, explique.</w:t>
      </w:r>
    </w:p>
    <w:p w14:paraId="078E5E61" w14:textId="77777777" w:rsidR="002A476F" w:rsidRPr="002A476F" w:rsidRDefault="002A476F" w:rsidP="002A476F">
      <w:pPr>
        <w:pStyle w:val="ListParagraph"/>
        <w:suppressAutoHyphens/>
        <w:spacing w:before="240" w:line="240" w:lineRule="atLeast"/>
        <w:jc w:val="both"/>
        <w:rPr>
          <w:bCs/>
          <w:sz w:val="24"/>
          <w:szCs w:val="24"/>
          <w:lang w:val="es-MX"/>
        </w:rPr>
      </w:pPr>
    </w:p>
    <w:p w14:paraId="3BA15BC2" w14:textId="430CAB36" w:rsidR="002A476F" w:rsidRPr="002A476F" w:rsidRDefault="002A476F" w:rsidP="002A476F">
      <w:pPr>
        <w:pStyle w:val="ListParagraph"/>
        <w:numPr>
          <w:ilvl w:val="0"/>
          <w:numId w:val="20"/>
        </w:numPr>
        <w:suppressAutoHyphens/>
        <w:spacing w:before="240" w:line="240" w:lineRule="atLeast"/>
        <w:jc w:val="both"/>
        <w:rPr>
          <w:bCs/>
          <w:sz w:val="24"/>
          <w:szCs w:val="24"/>
          <w:lang w:val="es-MX"/>
        </w:rPr>
      </w:pPr>
      <w:r w:rsidRPr="002A476F">
        <w:rPr>
          <w:bCs/>
          <w:sz w:val="24"/>
          <w:szCs w:val="24"/>
          <w:lang w:val="es-MX"/>
        </w:rPr>
        <w:t>¿Existen centros importantes que trabajen en la interfaz de problemas de alimentos y agua en su país? Por favor, explique quiénes son y cómo lo hacen. ¿Son estos centros nacionales o internacionales? ¿Cuál es su enfoque? Por ejemplo, se centran en el desarrollo de cultivos esenciales tolerantes a la sequía o en monitorear eventos climáticos extremos que afectan los sistemas agua-alimentos. ¿O están investigando prácticas locales o abordando problemas de salud vinculados al agua?</w:t>
      </w:r>
    </w:p>
    <w:p w14:paraId="662BDBEF" w14:textId="77777777" w:rsidR="002A476F" w:rsidRPr="002A476F" w:rsidRDefault="002A476F" w:rsidP="002A476F">
      <w:pPr>
        <w:pStyle w:val="ListParagraph"/>
        <w:suppressAutoHyphens/>
        <w:spacing w:before="240" w:line="240" w:lineRule="atLeast"/>
        <w:jc w:val="both"/>
        <w:rPr>
          <w:bCs/>
          <w:sz w:val="24"/>
          <w:szCs w:val="24"/>
          <w:lang w:val="es-MX"/>
        </w:rPr>
      </w:pPr>
    </w:p>
    <w:p w14:paraId="24436C90" w14:textId="60264A26" w:rsidR="002A476F" w:rsidRDefault="002A476F" w:rsidP="002A476F">
      <w:pPr>
        <w:pStyle w:val="ListParagraph"/>
        <w:numPr>
          <w:ilvl w:val="0"/>
          <w:numId w:val="20"/>
        </w:numPr>
        <w:suppressAutoHyphens/>
        <w:spacing w:before="240" w:line="240" w:lineRule="atLeast"/>
        <w:jc w:val="both"/>
        <w:rPr>
          <w:bCs/>
          <w:sz w:val="24"/>
          <w:szCs w:val="24"/>
          <w:lang w:val="es-MX"/>
        </w:rPr>
      </w:pPr>
      <w:r w:rsidRPr="002A476F">
        <w:rPr>
          <w:bCs/>
          <w:sz w:val="24"/>
          <w:szCs w:val="24"/>
          <w:lang w:val="es-MX"/>
        </w:rPr>
        <w:t>¿Quiénes son los principales inversores en prácticas e infraestructura relacionadas con agua y alimentos? Por favor, explique cómo se desarrollan estas inversiones.</w:t>
      </w:r>
    </w:p>
    <w:p w14:paraId="6DC5332F" w14:textId="77777777" w:rsidR="002A476F" w:rsidRPr="002A476F" w:rsidRDefault="002A476F" w:rsidP="002A476F">
      <w:pPr>
        <w:pStyle w:val="ListParagraph"/>
        <w:rPr>
          <w:bCs/>
          <w:sz w:val="24"/>
          <w:szCs w:val="24"/>
          <w:lang w:val="es-MX"/>
        </w:rPr>
      </w:pPr>
    </w:p>
    <w:p w14:paraId="7AEFF4DE" w14:textId="77777777" w:rsidR="002A476F" w:rsidRDefault="002A476F" w:rsidP="002A476F">
      <w:pPr>
        <w:pStyle w:val="ListParagraph"/>
        <w:numPr>
          <w:ilvl w:val="0"/>
          <w:numId w:val="20"/>
        </w:numPr>
        <w:suppressAutoHyphens/>
        <w:spacing w:before="240" w:line="240" w:lineRule="atLeast"/>
        <w:jc w:val="both"/>
        <w:rPr>
          <w:bCs/>
          <w:sz w:val="24"/>
          <w:szCs w:val="24"/>
          <w:lang w:val="es-MX"/>
        </w:rPr>
      </w:pPr>
      <w:r w:rsidRPr="002A476F">
        <w:rPr>
          <w:bCs/>
          <w:sz w:val="24"/>
          <w:szCs w:val="24"/>
          <w:lang w:val="es-MX"/>
        </w:rPr>
        <w:t>¿Cómo se comportan los grandes irrigadores o los grandes productores de ganado en ciclos de sequía? ¿Compiten por los flujos disponibles contra otros usos? ¿Negocian transferencias de uso?</w:t>
      </w:r>
    </w:p>
    <w:p w14:paraId="48249487" w14:textId="77777777" w:rsidR="002A476F" w:rsidRPr="002A476F" w:rsidRDefault="002A476F" w:rsidP="002A476F">
      <w:pPr>
        <w:pStyle w:val="ListParagraph"/>
        <w:rPr>
          <w:bCs/>
          <w:sz w:val="24"/>
          <w:szCs w:val="24"/>
          <w:lang w:val="es-MX"/>
        </w:rPr>
      </w:pPr>
    </w:p>
    <w:p w14:paraId="05DDA5F6" w14:textId="77777777" w:rsidR="002A476F" w:rsidRDefault="002A476F" w:rsidP="002A476F">
      <w:pPr>
        <w:pStyle w:val="ListParagraph"/>
        <w:numPr>
          <w:ilvl w:val="0"/>
          <w:numId w:val="20"/>
        </w:numPr>
        <w:suppressAutoHyphens/>
        <w:spacing w:before="240" w:line="240" w:lineRule="atLeast"/>
        <w:jc w:val="both"/>
        <w:rPr>
          <w:bCs/>
          <w:sz w:val="24"/>
          <w:szCs w:val="24"/>
          <w:lang w:val="es-MX"/>
        </w:rPr>
      </w:pPr>
      <w:r w:rsidRPr="002A476F">
        <w:rPr>
          <w:bCs/>
          <w:sz w:val="24"/>
          <w:szCs w:val="24"/>
          <w:lang w:val="es-MX"/>
        </w:rPr>
        <w:t>¿Cuál es el papel de las instituciones locales en garantizar el derecho al agua y el derecho a los alimentos?</w:t>
      </w:r>
    </w:p>
    <w:p w14:paraId="182A9828" w14:textId="7998CD26" w:rsidR="002A476F" w:rsidRDefault="002A476F" w:rsidP="002A476F">
      <w:pPr>
        <w:pStyle w:val="ListParagraph"/>
        <w:numPr>
          <w:ilvl w:val="1"/>
          <w:numId w:val="21"/>
        </w:numPr>
        <w:suppressAutoHyphens/>
        <w:spacing w:before="240" w:line="240" w:lineRule="atLeast"/>
        <w:jc w:val="both"/>
        <w:rPr>
          <w:bCs/>
          <w:sz w:val="24"/>
          <w:szCs w:val="24"/>
          <w:lang w:val="es-MX"/>
        </w:rPr>
      </w:pPr>
      <w:r w:rsidRPr="002A476F">
        <w:rPr>
          <w:bCs/>
          <w:sz w:val="24"/>
          <w:szCs w:val="24"/>
          <w:lang w:val="es-MX"/>
        </w:rPr>
        <w:t xml:space="preserve"> ¿</w:t>
      </w:r>
      <w:r w:rsidR="00A2426A">
        <w:rPr>
          <w:bCs/>
          <w:sz w:val="24"/>
          <w:szCs w:val="24"/>
          <w:lang w:val="es-MX"/>
        </w:rPr>
        <w:t>E</w:t>
      </w:r>
      <w:r w:rsidRPr="002A476F">
        <w:rPr>
          <w:bCs/>
          <w:sz w:val="24"/>
          <w:szCs w:val="24"/>
          <w:lang w:val="es-MX"/>
        </w:rPr>
        <w:t>sas estructuras sociales y de gobernanza garantizan el reparto equitativo de recursos? Por favor, explique.</w:t>
      </w:r>
    </w:p>
    <w:p w14:paraId="37788BB9" w14:textId="6129DED4" w:rsidR="002A476F" w:rsidRDefault="002A476F" w:rsidP="002A476F">
      <w:pPr>
        <w:pStyle w:val="ListParagraph"/>
        <w:numPr>
          <w:ilvl w:val="1"/>
          <w:numId w:val="21"/>
        </w:numPr>
        <w:suppressAutoHyphens/>
        <w:spacing w:before="240" w:line="240" w:lineRule="atLeast"/>
        <w:jc w:val="both"/>
        <w:rPr>
          <w:bCs/>
          <w:sz w:val="24"/>
          <w:szCs w:val="24"/>
          <w:lang w:val="es-MX"/>
        </w:rPr>
      </w:pPr>
      <w:r w:rsidRPr="002A476F">
        <w:rPr>
          <w:bCs/>
          <w:sz w:val="24"/>
          <w:szCs w:val="24"/>
          <w:lang w:val="es-MX"/>
        </w:rPr>
        <w:t>¿</w:t>
      </w:r>
      <w:r w:rsidR="00A2426A">
        <w:rPr>
          <w:bCs/>
          <w:sz w:val="24"/>
          <w:szCs w:val="24"/>
          <w:lang w:val="es-MX"/>
        </w:rPr>
        <w:t>E</w:t>
      </w:r>
      <w:r w:rsidRPr="002A476F">
        <w:rPr>
          <w:bCs/>
          <w:sz w:val="24"/>
          <w:szCs w:val="24"/>
          <w:lang w:val="es-MX"/>
        </w:rPr>
        <w:t xml:space="preserve">sas prácticas aseguran la seguridad de las fuentes de agua y alimentos? Por favor, explique, por ejemplo, la falta de </w:t>
      </w:r>
      <w:r>
        <w:rPr>
          <w:bCs/>
          <w:sz w:val="24"/>
          <w:szCs w:val="24"/>
          <w:lang w:val="es-MX"/>
        </w:rPr>
        <w:t>directrices</w:t>
      </w:r>
      <w:r w:rsidRPr="002A476F">
        <w:rPr>
          <w:bCs/>
          <w:sz w:val="24"/>
          <w:szCs w:val="24"/>
          <w:lang w:val="es-MX"/>
        </w:rPr>
        <w:t xml:space="preserve"> específicas para la seguridad del agua o los alimentos, acuerdos colectivos sobre gestión del agua o prácticas alimentarias, y </w:t>
      </w:r>
      <w:r>
        <w:rPr>
          <w:bCs/>
          <w:sz w:val="24"/>
          <w:szCs w:val="24"/>
          <w:lang w:val="es-MX"/>
        </w:rPr>
        <w:t>prohibición de ciertas</w:t>
      </w:r>
      <w:r w:rsidRPr="002A476F">
        <w:rPr>
          <w:bCs/>
          <w:sz w:val="24"/>
          <w:szCs w:val="24"/>
          <w:lang w:val="es-MX"/>
        </w:rPr>
        <w:t xml:space="preserve"> prácticas. Esto podría incluir acordar la limpieza colectiva de cuerpos de agua o prohibir el uso de fertilizantes, entre otros.</w:t>
      </w:r>
    </w:p>
    <w:p w14:paraId="3A953DC6" w14:textId="77777777" w:rsidR="002A476F" w:rsidRDefault="002A476F" w:rsidP="002A476F">
      <w:pPr>
        <w:pStyle w:val="ListParagraph"/>
        <w:suppressAutoHyphens/>
        <w:spacing w:before="240" w:line="240" w:lineRule="atLeast"/>
        <w:ind w:left="1080"/>
        <w:jc w:val="both"/>
        <w:rPr>
          <w:bCs/>
          <w:sz w:val="24"/>
          <w:szCs w:val="24"/>
          <w:lang w:val="es-MX"/>
        </w:rPr>
      </w:pPr>
    </w:p>
    <w:p w14:paraId="150EEF74" w14:textId="77777777" w:rsidR="002A476F" w:rsidRDefault="002A476F" w:rsidP="002A476F">
      <w:pPr>
        <w:pStyle w:val="ListParagraph"/>
        <w:numPr>
          <w:ilvl w:val="0"/>
          <w:numId w:val="21"/>
        </w:numPr>
        <w:suppressAutoHyphens/>
        <w:spacing w:before="240" w:line="240" w:lineRule="atLeast"/>
        <w:jc w:val="both"/>
        <w:rPr>
          <w:bCs/>
          <w:sz w:val="24"/>
          <w:szCs w:val="24"/>
          <w:lang w:val="es-MX"/>
        </w:rPr>
      </w:pPr>
      <w:r w:rsidRPr="002A476F">
        <w:rPr>
          <w:bCs/>
          <w:sz w:val="24"/>
          <w:szCs w:val="24"/>
          <w:lang w:val="es-MX"/>
        </w:rPr>
        <w:t>Si usted es una organización donante, filantrópica u organización de investigación:</w:t>
      </w:r>
    </w:p>
    <w:p w14:paraId="489C4A40" w14:textId="022D56FA" w:rsidR="002A476F" w:rsidRDefault="002A476F" w:rsidP="002A476F">
      <w:pPr>
        <w:pStyle w:val="ListParagraph"/>
        <w:numPr>
          <w:ilvl w:val="1"/>
          <w:numId w:val="21"/>
        </w:numPr>
        <w:suppressAutoHyphens/>
        <w:spacing w:before="240" w:line="240" w:lineRule="atLeast"/>
        <w:jc w:val="both"/>
        <w:rPr>
          <w:bCs/>
          <w:sz w:val="24"/>
          <w:szCs w:val="24"/>
          <w:lang w:val="es-MX"/>
        </w:rPr>
      </w:pPr>
      <w:r w:rsidRPr="002A476F">
        <w:rPr>
          <w:bCs/>
          <w:sz w:val="24"/>
          <w:szCs w:val="24"/>
          <w:lang w:val="es-MX"/>
        </w:rPr>
        <w:t xml:space="preserve"> ¿Cómo establece las prioridades de su organización para abordar la seguridad del agua y los alimentos o </w:t>
      </w:r>
      <w:r w:rsidR="00A2426A">
        <w:rPr>
          <w:bCs/>
          <w:sz w:val="24"/>
          <w:szCs w:val="24"/>
          <w:lang w:val="es-MX"/>
        </w:rPr>
        <w:t>el</w:t>
      </w:r>
      <w:r w:rsidRPr="002A476F">
        <w:rPr>
          <w:bCs/>
          <w:sz w:val="24"/>
          <w:szCs w:val="24"/>
          <w:lang w:val="es-MX"/>
        </w:rPr>
        <w:t xml:space="preserve"> derecho a los alimentos y al agua, especialmente para aquellos que viven en la pobreza y la vulnerabilidad?</w:t>
      </w:r>
    </w:p>
    <w:p w14:paraId="4D011632" w14:textId="6BA8DFBD" w:rsidR="002A476F" w:rsidRDefault="002A476F" w:rsidP="002A476F">
      <w:pPr>
        <w:pStyle w:val="ListParagraph"/>
        <w:numPr>
          <w:ilvl w:val="1"/>
          <w:numId w:val="21"/>
        </w:numPr>
        <w:suppressAutoHyphens/>
        <w:spacing w:before="240" w:line="240" w:lineRule="atLeast"/>
        <w:jc w:val="both"/>
        <w:rPr>
          <w:bCs/>
          <w:sz w:val="24"/>
          <w:szCs w:val="24"/>
          <w:lang w:val="es-MX"/>
        </w:rPr>
      </w:pPr>
      <w:r w:rsidRPr="002A476F">
        <w:rPr>
          <w:bCs/>
          <w:sz w:val="24"/>
          <w:szCs w:val="24"/>
          <w:lang w:val="es-MX"/>
        </w:rPr>
        <w:t>¿Cómo elige las regiones prioritarias y qué actores apoyar?</w:t>
      </w:r>
    </w:p>
    <w:p w14:paraId="0CB4511E" w14:textId="77777777" w:rsidR="002A476F" w:rsidRPr="002A476F" w:rsidRDefault="002A476F" w:rsidP="002A476F">
      <w:pPr>
        <w:pStyle w:val="ListParagraph"/>
        <w:suppressAutoHyphens/>
        <w:spacing w:before="240" w:line="240" w:lineRule="atLeast"/>
        <w:ind w:left="1080"/>
        <w:jc w:val="both"/>
        <w:rPr>
          <w:bCs/>
          <w:sz w:val="24"/>
          <w:szCs w:val="24"/>
          <w:lang w:val="es-MX"/>
        </w:rPr>
      </w:pPr>
    </w:p>
    <w:p w14:paraId="233639A6" w14:textId="455AAF37" w:rsidR="00A04F1C" w:rsidRPr="002A476F" w:rsidRDefault="002A476F" w:rsidP="002A476F">
      <w:pPr>
        <w:pStyle w:val="ListParagraph"/>
        <w:numPr>
          <w:ilvl w:val="0"/>
          <w:numId w:val="21"/>
        </w:numPr>
        <w:suppressAutoHyphens/>
        <w:spacing w:before="240" w:line="240" w:lineRule="atLeast"/>
        <w:jc w:val="both"/>
        <w:rPr>
          <w:bCs/>
          <w:sz w:val="24"/>
          <w:szCs w:val="24"/>
          <w:lang w:val="es-MX"/>
        </w:rPr>
      </w:pPr>
      <w:r w:rsidRPr="002A476F">
        <w:rPr>
          <w:bCs/>
          <w:sz w:val="24"/>
          <w:szCs w:val="24"/>
          <w:lang w:val="es-MX"/>
        </w:rPr>
        <w:t>¿Puede describir</w:t>
      </w:r>
      <w:r w:rsidR="00A2426A">
        <w:rPr>
          <w:bCs/>
          <w:sz w:val="24"/>
          <w:szCs w:val="24"/>
          <w:lang w:val="es-MX"/>
        </w:rPr>
        <w:t xml:space="preserve"> detalladamente</w:t>
      </w:r>
      <w:r w:rsidRPr="002A476F">
        <w:rPr>
          <w:bCs/>
          <w:sz w:val="24"/>
          <w:szCs w:val="24"/>
          <w:lang w:val="es-MX"/>
        </w:rPr>
        <w:t xml:space="preserve"> cómo funciona su proceso de investigación, implementación de proyectos o intervención, cómo se vincula con el derecho al agua y los alimentos y cómo se involucra con otros actores?</w:t>
      </w:r>
    </w:p>
    <w:p w14:paraId="7919A6FA" w14:textId="77777777" w:rsidR="002B2BAC" w:rsidRPr="00BC0F1E" w:rsidRDefault="002B2BAC" w:rsidP="002B2BAC">
      <w:pPr>
        <w:suppressAutoHyphens/>
        <w:spacing w:before="240" w:line="240" w:lineRule="atLeast"/>
        <w:ind w:left="360"/>
        <w:jc w:val="both"/>
        <w:rPr>
          <w:b/>
          <w:sz w:val="24"/>
          <w:szCs w:val="24"/>
          <w:lang w:val="es-MX"/>
        </w:rPr>
      </w:pPr>
      <w:r w:rsidRPr="00A36EA8">
        <w:rPr>
          <w:b/>
          <w:sz w:val="24"/>
          <w:szCs w:val="24"/>
          <w:lang w:val="es-MX"/>
        </w:rPr>
        <w:t xml:space="preserve">Instrucciones </w:t>
      </w:r>
    </w:p>
    <w:p w14:paraId="6827C219" w14:textId="77777777" w:rsidR="002B2BAC" w:rsidRPr="00986EE8" w:rsidRDefault="002B2BAC" w:rsidP="002B2BAC">
      <w:pPr>
        <w:suppressAutoHyphens/>
        <w:spacing w:before="240" w:line="240" w:lineRule="atLeast"/>
        <w:ind w:left="360"/>
        <w:jc w:val="both"/>
        <w:rPr>
          <w:bCs/>
          <w:sz w:val="24"/>
          <w:szCs w:val="24"/>
          <w:lang w:val="es-MX"/>
        </w:rPr>
      </w:pPr>
      <w:r w:rsidRPr="00A36EA8">
        <w:rPr>
          <w:bCs/>
          <w:sz w:val="24"/>
          <w:szCs w:val="24"/>
          <w:lang w:val="es-MX"/>
        </w:rPr>
        <w:t xml:space="preserve">Por favor, envíe sus contribuciones en inglés, francés o español en formato Word o PDF a </w:t>
      </w:r>
      <w:r w:rsidRPr="00A36EA8">
        <w:rPr>
          <w:bCs/>
          <w:color w:val="0070C0"/>
          <w:sz w:val="24"/>
          <w:szCs w:val="24"/>
          <w:lang w:val="es-MX"/>
        </w:rPr>
        <w:t xml:space="preserve">hrc-sr-watsan@un.org </w:t>
      </w:r>
      <w:r w:rsidRPr="00A36EA8">
        <w:rPr>
          <w:bCs/>
          <w:sz w:val="24"/>
          <w:szCs w:val="24"/>
          <w:lang w:val="es-MX"/>
        </w:rPr>
        <w:t xml:space="preserve">Y a </w:t>
      </w:r>
      <w:r w:rsidRPr="00A36EA8">
        <w:rPr>
          <w:bCs/>
          <w:color w:val="0070C0"/>
          <w:sz w:val="24"/>
          <w:szCs w:val="24"/>
          <w:lang w:val="es-MX"/>
        </w:rPr>
        <w:t>maria.acostalazo@un.org</w:t>
      </w:r>
      <w:r w:rsidRPr="00A36EA8">
        <w:rPr>
          <w:bCs/>
          <w:sz w:val="24"/>
          <w:szCs w:val="24"/>
          <w:lang w:val="es-MX"/>
        </w:rPr>
        <w:t>. Indique "Aporte Nexo entre Agua y Alimentos" en la línea de asunto del correo electrónico; limite sus contribuciones a un máximo de 2,500 palabras y, si es necesario, proporcione enlaces a documentos relevantes o adjunte anexos.</w:t>
      </w:r>
    </w:p>
    <w:p w14:paraId="584E2DE5" w14:textId="77777777" w:rsidR="002B2BAC" w:rsidRPr="00986EE8" w:rsidRDefault="002B2BAC" w:rsidP="002B2BAC">
      <w:pPr>
        <w:suppressAutoHyphens/>
        <w:spacing w:before="240" w:line="240" w:lineRule="atLeast"/>
        <w:ind w:left="360"/>
        <w:jc w:val="both"/>
        <w:rPr>
          <w:bCs/>
          <w:sz w:val="24"/>
          <w:szCs w:val="24"/>
          <w:lang w:val="es-MX"/>
        </w:rPr>
      </w:pPr>
      <w:r w:rsidRPr="00A36EA8">
        <w:rPr>
          <w:bCs/>
          <w:sz w:val="24"/>
          <w:szCs w:val="24"/>
          <w:lang w:val="es-MX"/>
        </w:rPr>
        <w:t>Su contribución debe ser enviada a más tardar el 15 de marzo de 2024.</w:t>
      </w:r>
    </w:p>
    <w:p w14:paraId="4A438AD9" w14:textId="77777777" w:rsidR="002B2BAC" w:rsidRPr="00A36EA8" w:rsidRDefault="002B2BAC" w:rsidP="002B2BAC">
      <w:pPr>
        <w:suppressAutoHyphens/>
        <w:spacing w:before="240" w:line="240" w:lineRule="atLeast"/>
        <w:ind w:left="360"/>
        <w:jc w:val="both"/>
        <w:rPr>
          <w:bCs/>
          <w:sz w:val="24"/>
          <w:szCs w:val="24"/>
          <w:lang w:val="es-MX"/>
        </w:rPr>
      </w:pPr>
      <w:r w:rsidRPr="00A36EA8">
        <w:rPr>
          <w:bCs/>
          <w:sz w:val="24"/>
          <w:szCs w:val="24"/>
          <w:lang w:val="es-MX"/>
        </w:rPr>
        <w:t>Tratamiento de aportes/comentarios recibidos: Todas las contribuciones se publicarán en el sitio web del mandato. Los actores no estatales pueden solicitar la confidencialidad de la contribución.</w:t>
      </w:r>
    </w:p>
    <w:p w14:paraId="34560680" w14:textId="77777777" w:rsidR="00F55B59" w:rsidRPr="002B2BAC" w:rsidRDefault="00F55B59" w:rsidP="00D332EA">
      <w:pPr>
        <w:jc w:val="both"/>
        <w:rPr>
          <w:bCs/>
          <w:lang w:val="es-MX"/>
        </w:rPr>
      </w:pPr>
    </w:p>
    <w:sectPr w:rsidR="00F55B59" w:rsidRPr="002B2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BAE"/>
    <w:multiLevelType w:val="multilevel"/>
    <w:tmpl w:val="A74241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01C34"/>
    <w:multiLevelType w:val="hybridMultilevel"/>
    <w:tmpl w:val="B6D8320E"/>
    <w:lvl w:ilvl="0" w:tplc="94ECA2F8">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9A1598F"/>
    <w:multiLevelType w:val="hybridMultilevel"/>
    <w:tmpl w:val="A620AF6E"/>
    <w:lvl w:ilvl="0" w:tplc="51B2B0E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21C4D"/>
    <w:multiLevelType w:val="multilevel"/>
    <w:tmpl w:val="C02CF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2576B"/>
    <w:multiLevelType w:val="multilevel"/>
    <w:tmpl w:val="C2DE46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011231"/>
    <w:multiLevelType w:val="multilevel"/>
    <w:tmpl w:val="2C5E9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005FEC"/>
    <w:multiLevelType w:val="multilevel"/>
    <w:tmpl w:val="7D5A8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FE356C"/>
    <w:multiLevelType w:val="multilevel"/>
    <w:tmpl w:val="3F309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9B037C"/>
    <w:multiLevelType w:val="multilevel"/>
    <w:tmpl w:val="A4E2F8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4A0F54"/>
    <w:multiLevelType w:val="multilevel"/>
    <w:tmpl w:val="33CA3D44"/>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4A2D76"/>
    <w:multiLevelType w:val="multilevel"/>
    <w:tmpl w:val="A0D6C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302617"/>
    <w:multiLevelType w:val="multilevel"/>
    <w:tmpl w:val="862E125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1"/>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B74B7C"/>
    <w:multiLevelType w:val="multilevel"/>
    <w:tmpl w:val="0D16618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41416F0"/>
    <w:multiLevelType w:val="multilevel"/>
    <w:tmpl w:val="62105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9D4625"/>
    <w:multiLevelType w:val="multilevel"/>
    <w:tmpl w:val="7D966A76"/>
    <w:lvl w:ilvl="0">
      <w:start w:val="1"/>
      <w:numFmt w:val="decimal"/>
      <w:lvlText w:val="%1."/>
      <w:lvlJc w:val="left"/>
      <w:pPr>
        <w:ind w:left="1080" w:hanging="360"/>
      </w:pPr>
      <w:rPr>
        <w:rFonts w:hint="default"/>
        <w:b w:val="0"/>
        <w:bCs w:val="0"/>
        <w:color w:val="auto"/>
      </w:rPr>
    </w:lvl>
    <w:lvl w:ilvl="1">
      <w:start w:val="1"/>
      <w:numFmt w:val="decimal"/>
      <w:lvlText w:val="%1.%2."/>
      <w:lvlJc w:val="left"/>
      <w:pPr>
        <w:ind w:left="1872" w:hanging="432"/>
      </w:pPr>
      <w:rPr>
        <w:rFonts w:ascii="Times New Roman" w:hAnsi="Times New Roman" w:cs="Times New Roman"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6C391006"/>
    <w:multiLevelType w:val="multilevel"/>
    <w:tmpl w:val="BFEC314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EEB797B"/>
    <w:multiLevelType w:val="hybridMultilevel"/>
    <w:tmpl w:val="45A2A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9A374E"/>
    <w:multiLevelType w:val="multilevel"/>
    <w:tmpl w:val="B0C405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2255A9"/>
    <w:multiLevelType w:val="multilevel"/>
    <w:tmpl w:val="FC5878A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79AE4FA0"/>
    <w:multiLevelType w:val="multilevel"/>
    <w:tmpl w:val="EFCCE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0116D6"/>
    <w:multiLevelType w:val="hybridMultilevel"/>
    <w:tmpl w:val="6BC03836"/>
    <w:lvl w:ilvl="0" w:tplc="04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4841720">
    <w:abstractNumId w:val="3"/>
  </w:num>
  <w:num w:numId="2" w16cid:durableId="1815483576">
    <w:abstractNumId w:val="13"/>
  </w:num>
  <w:num w:numId="3" w16cid:durableId="254174792">
    <w:abstractNumId w:val="9"/>
  </w:num>
  <w:num w:numId="4" w16cid:durableId="689569853">
    <w:abstractNumId w:val="8"/>
  </w:num>
  <w:num w:numId="5" w16cid:durableId="1126315626">
    <w:abstractNumId w:val="4"/>
  </w:num>
  <w:num w:numId="6" w16cid:durableId="934290822">
    <w:abstractNumId w:val="5"/>
  </w:num>
  <w:num w:numId="7" w16cid:durableId="762724547">
    <w:abstractNumId w:val="17"/>
  </w:num>
  <w:num w:numId="8" w16cid:durableId="817262917">
    <w:abstractNumId w:val="0"/>
  </w:num>
  <w:num w:numId="9" w16cid:durableId="2052027453">
    <w:abstractNumId w:val="14"/>
  </w:num>
  <w:num w:numId="10" w16cid:durableId="240453274">
    <w:abstractNumId w:val="20"/>
  </w:num>
  <w:num w:numId="11" w16cid:durableId="1164128355">
    <w:abstractNumId w:val="19"/>
  </w:num>
  <w:num w:numId="12" w16cid:durableId="220675565">
    <w:abstractNumId w:val="1"/>
  </w:num>
  <w:num w:numId="13" w16cid:durableId="366955937">
    <w:abstractNumId w:val="10"/>
  </w:num>
  <w:num w:numId="14" w16cid:durableId="1682121914">
    <w:abstractNumId w:val="11"/>
  </w:num>
  <w:num w:numId="15" w16cid:durableId="428505927">
    <w:abstractNumId w:val="18"/>
  </w:num>
  <w:num w:numId="16" w16cid:durableId="1347756477">
    <w:abstractNumId w:val="12"/>
  </w:num>
  <w:num w:numId="17" w16cid:durableId="1829401782">
    <w:abstractNumId w:val="6"/>
  </w:num>
  <w:num w:numId="18" w16cid:durableId="675882829">
    <w:abstractNumId w:val="16"/>
  </w:num>
  <w:num w:numId="19" w16cid:durableId="1851291295">
    <w:abstractNumId w:val="7"/>
  </w:num>
  <w:num w:numId="20" w16cid:durableId="1565140955">
    <w:abstractNumId w:val="2"/>
  </w:num>
  <w:num w:numId="21" w16cid:durableId="20884519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59"/>
    <w:rsid w:val="00240C11"/>
    <w:rsid w:val="002A476F"/>
    <w:rsid w:val="002B2BAC"/>
    <w:rsid w:val="003454CA"/>
    <w:rsid w:val="004A1F13"/>
    <w:rsid w:val="00564749"/>
    <w:rsid w:val="005708F2"/>
    <w:rsid w:val="007A4B7B"/>
    <w:rsid w:val="00911359"/>
    <w:rsid w:val="00A04F1C"/>
    <w:rsid w:val="00A2426A"/>
    <w:rsid w:val="00A4419B"/>
    <w:rsid w:val="00C94613"/>
    <w:rsid w:val="00D164E3"/>
    <w:rsid w:val="00D332EA"/>
    <w:rsid w:val="00E631F0"/>
    <w:rsid w:val="00F55B59"/>
    <w:rsid w:val="00F72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5922"/>
  <w15:chartTrackingRefBased/>
  <w15:docId w15:val="{114BBF8B-0956-4827-B503-F51D8F84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B59"/>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164E3"/>
    <w:rPr>
      <w:color w:val="0000FF"/>
      <w:u w:val="single"/>
    </w:rPr>
  </w:style>
  <w:style w:type="paragraph" w:styleId="ListParagraph">
    <w:name w:val="List Paragraph"/>
    <w:basedOn w:val="Normal"/>
    <w:uiPriority w:val="34"/>
    <w:qFormat/>
    <w:rsid w:val="00D16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08902">
      <w:bodyDiv w:val="1"/>
      <w:marLeft w:val="0"/>
      <w:marRight w:val="0"/>
      <w:marTop w:val="0"/>
      <w:marBottom w:val="0"/>
      <w:divBdr>
        <w:top w:val="none" w:sz="0" w:space="0" w:color="auto"/>
        <w:left w:val="none" w:sz="0" w:space="0" w:color="auto"/>
        <w:bottom w:val="none" w:sz="0" w:space="0" w:color="auto"/>
        <w:right w:val="none" w:sz="0" w:space="0" w:color="auto"/>
      </w:divBdr>
    </w:div>
    <w:div w:id="520510281">
      <w:bodyDiv w:val="1"/>
      <w:marLeft w:val="0"/>
      <w:marRight w:val="0"/>
      <w:marTop w:val="0"/>
      <w:marBottom w:val="0"/>
      <w:divBdr>
        <w:top w:val="none" w:sz="0" w:space="0" w:color="auto"/>
        <w:left w:val="none" w:sz="0" w:space="0" w:color="auto"/>
        <w:bottom w:val="none" w:sz="0" w:space="0" w:color="auto"/>
        <w:right w:val="none" w:sz="0" w:space="0" w:color="auto"/>
      </w:divBdr>
    </w:div>
    <w:div w:id="122152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76140-B3E6-427F-8B19-B066A143D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40124-3724-453e-9e0f-d53a96d17322"/>
    <ds:schemaRef ds:uri="a35e5363-379b-4480-9448-73efe99ca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E25F8-080A-4111-BE0C-F1386A5CA040}">
  <ds:schemaRefs>
    <ds:schemaRef ds:uri="http://schemas.microsoft.com/office/2006/metadata/properties"/>
    <ds:schemaRef ds:uri="http://schemas.microsoft.com/office/infopath/2007/PartnerControls"/>
    <ds:schemaRef ds:uri="89040124-3724-453e-9e0f-d53a96d17322"/>
  </ds:schemaRefs>
</ds:datastoreItem>
</file>

<file path=customXml/itemProps3.xml><?xml version="1.0" encoding="utf-8"?>
<ds:datastoreItem xmlns:ds="http://schemas.openxmlformats.org/officeDocument/2006/customXml" ds:itemID="{807313D2-5DE6-4C85-A223-328BE24BB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 Mendoza</dc:creator>
  <cp:keywords/>
  <dc:description/>
  <cp:lastModifiedBy>Daniela Chavez Mendoza</cp:lastModifiedBy>
  <cp:revision>3</cp:revision>
  <dcterms:created xsi:type="dcterms:W3CDTF">2024-02-07T12:58:00Z</dcterms:created>
  <dcterms:modified xsi:type="dcterms:W3CDTF">2024-02-07T14:46:00Z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