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D5AD" w14:textId="77777777" w:rsidR="005D1401" w:rsidRPr="005D1401" w:rsidRDefault="005D1401" w:rsidP="005D1401">
      <w:pPr>
        <w:widowControl w:val="0"/>
        <w:autoSpaceDE w:val="0"/>
        <w:autoSpaceDN w:val="0"/>
        <w:adjustRightInd w:val="0"/>
        <w:jc w:val="right"/>
        <w:rPr>
          <w:rFonts w:ascii="Arial" w:hAnsi="Arial" w:cs="Arial"/>
          <w:i/>
          <w:sz w:val="28"/>
          <w:szCs w:val="28"/>
          <w:lang w:val="en-GB"/>
        </w:rPr>
      </w:pPr>
      <w:r w:rsidRPr="005D1401">
        <w:rPr>
          <w:rFonts w:ascii="Arial" w:hAnsi="Arial" w:cs="Arial"/>
          <w:i/>
          <w:sz w:val="28"/>
          <w:szCs w:val="28"/>
          <w:lang w:val="en-GB"/>
        </w:rPr>
        <w:t>Check against delivery</w:t>
      </w:r>
    </w:p>
    <w:p w14:paraId="32BC3A0C" w14:textId="77777777" w:rsidR="005D1401" w:rsidRPr="005D1401" w:rsidRDefault="005D1401" w:rsidP="005D1401">
      <w:pPr>
        <w:jc w:val="both"/>
        <w:rPr>
          <w:rFonts w:ascii="Arial" w:hAnsi="Arial" w:cs="Arial"/>
          <w:b/>
          <w:bCs/>
          <w:sz w:val="28"/>
          <w:szCs w:val="28"/>
          <w:lang w:val="en-GB"/>
        </w:rPr>
      </w:pPr>
    </w:p>
    <w:p w14:paraId="7A0B9CEC" w14:textId="77777777" w:rsidR="005D1401" w:rsidRPr="005D1401" w:rsidRDefault="005D1401" w:rsidP="005D1401">
      <w:pPr>
        <w:jc w:val="both"/>
        <w:rPr>
          <w:rFonts w:ascii="Arial" w:hAnsi="Arial" w:cs="Arial"/>
          <w:b/>
          <w:bCs/>
          <w:sz w:val="28"/>
          <w:szCs w:val="28"/>
          <w:lang w:val="en-GB"/>
        </w:rPr>
      </w:pPr>
      <w:r w:rsidRPr="005D1401">
        <w:rPr>
          <w:rFonts w:ascii="Arial" w:hAnsi="Arial" w:cs="Arial"/>
          <w:noProof/>
          <w:lang w:val="en-GB"/>
        </w:rPr>
        <w:drawing>
          <wp:inline distT="0" distB="0" distL="0" distR="0" wp14:anchorId="197CE93A" wp14:editId="680C092B">
            <wp:extent cx="714375" cy="590550"/>
            <wp:effectExtent l="0" t="0" r="0" b="0"/>
            <wp:docPr id="7" name="image2.png" descr="_unlogo"/>
            <wp:cNvGraphicFramePr/>
            <a:graphic xmlns:a="http://schemas.openxmlformats.org/drawingml/2006/main">
              <a:graphicData uri="http://schemas.openxmlformats.org/drawingml/2006/picture">
                <pic:pic xmlns:pic="http://schemas.openxmlformats.org/drawingml/2006/picture">
                  <pic:nvPicPr>
                    <pic:cNvPr id="0" name="image2.png" descr="_unlogo"/>
                    <pic:cNvPicPr preferRelativeResize="0"/>
                  </pic:nvPicPr>
                  <pic:blipFill>
                    <a:blip r:embed="rId8"/>
                    <a:srcRect/>
                    <a:stretch>
                      <a:fillRect/>
                    </a:stretch>
                  </pic:blipFill>
                  <pic:spPr>
                    <a:xfrm>
                      <a:off x="0" y="0"/>
                      <a:ext cx="714375" cy="590550"/>
                    </a:xfrm>
                    <a:prstGeom prst="rect">
                      <a:avLst/>
                    </a:prstGeom>
                    <a:ln/>
                  </pic:spPr>
                </pic:pic>
              </a:graphicData>
            </a:graphic>
          </wp:inline>
        </w:drawing>
      </w:r>
    </w:p>
    <w:p w14:paraId="2A8FFD47" w14:textId="77777777" w:rsidR="005D1401" w:rsidRPr="005D1401" w:rsidRDefault="005D1401" w:rsidP="005D1401">
      <w:pPr>
        <w:jc w:val="both"/>
        <w:rPr>
          <w:rFonts w:ascii="Arial" w:hAnsi="Arial" w:cs="Arial"/>
          <w:b/>
          <w:bCs/>
          <w:sz w:val="28"/>
          <w:szCs w:val="28"/>
          <w:lang w:val="en-GB"/>
        </w:rPr>
      </w:pPr>
    </w:p>
    <w:p w14:paraId="70F443DD" w14:textId="77777777" w:rsidR="005D1401" w:rsidRPr="005D1401" w:rsidRDefault="005D1401" w:rsidP="005D1401">
      <w:pPr>
        <w:jc w:val="center"/>
        <w:rPr>
          <w:rFonts w:ascii="Arial" w:hAnsi="Arial" w:cs="Arial"/>
          <w:b/>
          <w:bCs/>
          <w:sz w:val="28"/>
          <w:szCs w:val="28"/>
          <w:lang w:val="en-GB"/>
        </w:rPr>
      </w:pPr>
      <w:r w:rsidRPr="005D1401">
        <w:rPr>
          <w:rFonts w:ascii="Arial" w:hAnsi="Arial" w:cs="Arial"/>
          <w:b/>
          <w:bCs/>
          <w:sz w:val="28"/>
          <w:szCs w:val="28"/>
          <w:lang w:val="en-GB"/>
        </w:rPr>
        <w:t>United Nations Human Rights Council</w:t>
      </w:r>
    </w:p>
    <w:p w14:paraId="65DC6287" w14:textId="77777777" w:rsidR="005D1401" w:rsidRPr="005D1401" w:rsidRDefault="005D1401" w:rsidP="005D1401">
      <w:pPr>
        <w:jc w:val="both"/>
        <w:rPr>
          <w:rFonts w:ascii="Arial" w:hAnsi="Arial" w:cs="Arial"/>
          <w:b/>
          <w:bCs/>
          <w:sz w:val="28"/>
          <w:szCs w:val="28"/>
          <w:lang w:val="en-GB"/>
        </w:rPr>
      </w:pPr>
      <w:r w:rsidRPr="005D1401">
        <w:rPr>
          <w:rFonts w:ascii="Arial" w:hAnsi="Arial" w:cs="Arial"/>
          <w:sz w:val="28"/>
          <w:szCs w:val="28"/>
          <w:lang w:val="en-GB"/>
        </w:rPr>
        <w:br w:type="textWrapping" w:clear="all"/>
      </w:r>
    </w:p>
    <w:p w14:paraId="52BCCEF3" w14:textId="77777777" w:rsidR="005D1401" w:rsidRPr="005D1401" w:rsidRDefault="005D1401" w:rsidP="005D1401">
      <w:pPr>
        <w:jc w:val="center"/>
        <w:rPr>
          <w:rFonts w:ascii="Arial" w:hAnsi="Arial" w:cs="Arial"/>
          <w:sz w:val="36"/>
          <w:szCs w:val="36"/>
          <w:lang w:val="en-GB"/>
        </w:rPr>
      </w:pPr>
      <w:r w:rsidRPr="005D1401">
        <w:rPr>
          <w:rFonts w:ascii="Arial" w:hAnsi="Arial" w:cs="Arial"/>
          <w:sz w:val="36"/>
          <w:szCs w:val="36"/>
          <w:lang w:val="en-GB"/>
        </w:rPr>
        <w:t>THE TWENTY-THIRD SESSION OF THE INTERGOVERNMENTAL WORKING GROUP ON THE RIGHT TO DEVELOPMENT</w:t>
      </w:r>
    </w:p>
    <w:p w14:paraId="305C2E6C" w14:textId="77777777" w:rsidR="005D1401" w:rsidRPr="005D1401" w:rsidRDefault="005D1401" w:rsidP="005D1401">
      <w:pPr>
        <w:jc w:val="both"/>
        <w:rPr>
          <w:rFonts w:ascii="Arial" w:hAnsi="Arial" w:cs="Arial"/>
          <w:sz w:val="36"/>
          <w:szCs w:val="36"/>
          <w:lang w:val="en-GB"/>
        </w:rPr>
      </w:pPr>
    </w:p>
    <w:p w14:paraId="5B6DBF86" w14:textId="77777777" w:rsidR="005D1401" w:rsidRPr="005D1401" w:rsidRDefault="005D1401" w:rsidP="005D1401">
      <w:pPr>
        <w:jc w:val="both"/>
        <w:rPr>
          <w:rFonts w:ascii="Arial" w:hAnsi="Arial" w:cs="Arial"/>
          <w:sz w:val="36"/>
          <w:szCs w:val="36"/>
          <w:lang w:val="en-GB"/>
        </w:rPr>
      </w:pPr>
    </w:p>
    <w:p w14:paraId="1C594CCD" w14:textId="77777777" w:rsidR="005D1401" w:rsidRPr="005D1401" w:rsidRDefault="005D1401" w:rsidP="005D1401">
      <w:pPr>
        <w:jc w:val="both"/>
        <w:rPr>
          <w:rFonts w:ascii="Arial" w:hAnsi="Arial" w:cs="Arial"/>
          <w:sz w:val="36"/>
          <w:szCs w:val="36"/>
          <w:lang w:val="en-GB"/>
        </w:rPr>
      </w:pPr>
    </w:p>
    <w:p w14:paraId="28E41523" w14:textId="77777777" w:rsidR="005D1401" w:rsidRPr="005D1401" w:rsidRDefault="005D1401" w:rsidP="005D1401">
      <w:pPr>
        <w:jc w:val="both"/>
        <w:rPr>
          <w:rFonts w:ascii="Arial" w:hAnsi="Arial" w:cs="Arial"/>
          <w:sz w:val="36"/>
          <w:szCs w:val="36"/>
          <w:lang w:val="en-GB"/>
        </w:rPr>
      </w:pPr>
    </w:p>
    <w:p w14:paraId="510BB030" w14:textId="4FAEEE32" w:rsidR="005D1401" w:rsidRPr="005D1401" w:rsidRDefault="005D1401" w:rsidP="005D1401">
      <w:pPr>
        <w:jc w:val="center"/>
        <w:rPr>
          <w:rFonts w:ascii="Arial" w:hAnsi="Arial" w:cs="Arial"/>
          <w:sz w:val="36"/>
          <w:szCs w:val="36"/>
          <w:lang w:val="en-GB"/>
        </w:rPr>
      </w:pPr>
      <w:r w:rsidRPr="005D1401">
        <w:rPr>
          <w:rFonts w:ascii="Arial" w:hAnsi="Arial" w:cs="Arial"/>
          <w:sz w:val="36"/>
          <w:szCs w:val="36"/>
          <w:lang w:val="en-GB"/>
        </w:rPr>
        <w:t>CLOSING STATEMENT</w:t>
      </w:r>
    </w:p>
    <w:p w14:paraId="4872FE6C" w14:textId="77777777" w:rsidR="005D1401" w:rsidRPr="005D1401" w:rsidRDefault="005D1401" w:rsidP="005D1401">
      <w:pPr>
        <w:jc w:val="center"/>
        <w:rPr>
          <w:rFonts w:ascii="Arial" w:hAnsi="Arial" w:cs="Arial"/>
          <w:sz w:val="36"/>
          <w:szCs w:val="36"/>
          <w:lang w:val="en-GB"/>
        </w:rPr>
      </w:pPr>
    </w:p>
    <w:p w14:paraId="7E975F08" w14:textId="77777777" w:rsidR="005D1401" w:rsidRPr="005D1401" w:rsidRDefault="005D1401" w:rsidP="005D1401">
      <w:pPr>
        <w:jc w:val="center"/>
        <w:rPr>
          <w:rFonts w:ascii="Arial" w:hAnsi="Arial" w:cs="Arial"/>
          <w:sz w:val="36"/>
          <w:szCs w:val="36"/>
          <w:lang w:val="en-GB"/>
        </w:rPr>
      </w:pPr>
    </w:p>
    <w:p w14:paraId="1025A208" w14:textId="77777777" w:rsidR="005D1401" w:rsidRPr="005D1401" w:rsidRDefault="005D1401" w:rsidP="005D1401">
      <w:pPr>
        <w:jc w:val="center"/>
        <w:rPr>
          <w:rFonts w:ascii="Arial" w:hAnsi="Arial" w:cs="Arial"/>
          <w:sz w:val="36"/>
          <w:szCs w:val="36"/>
          <w:lang w:val="en-GB"/>
        </w:rPr>
      </w:pPr>
      <w:r w:rsidRPr="005D1401">
        <w:rPr>
          <w:rFonts w:ascii="Arial" w:hAnsi="Arial" w:cs="Arial"/>
          <w:sz w:val="36"/>
          <w:szCs w:val="36"/>
          <w:lang w:val="en-GB"/>
        </w:rPr>
        <w:t>BY</w:t>
      </w:r>
    </w:p>
    <w:p w14:paraId="0EC5C495" w14:textId="77777777" w:rsidR="005D1401" w:rsidRPr="005D1401" w:rsidRDefault="005D1401" w:rsidP="005D1401">
      <w:pPr>
        <w:jc w:val="center"/>
        <w:rPr>
          <w:rFonts w:ascii="Arial" w:hAnsi="Arial" w:cs="Arial"/>
          <w:sz w:val="36"/>
          <w:szCs w:val="36"/>
          <w:lang w:val="en-GB"/>
        </w:rPr>
      </w:pPr>
    </w:p>
    <w:p w14:paraId="54133A08" w14:textId="77777777" w:rsidR="005D1401" w:rsidRPr="005D1401" w:rsidRDefault="005D1401" w:rsidP="005D1401">
      <w:pPr>
        <w:jc w:val="center"/>
        <w:rPr>
          <w:rFonts w:ascii="Arial" w:hAnsi="Arial" w:cs="Arial"/>
          <w:sz w:val="36"/>
          <w:szCs w:val="36"/>
          <w:lang w:val="en-GB"/>
        </w:rPr>
      </w:pPr>
    </w:p>
    <w:p w14:paraId="00A61DB3" w14:textId="77777777" w:rsidR="005D1401" w:rsidRPr="005D1401" w:rsidRDefault="005D1401" w:rsidP="005D1401">
      <w:pPr>
        <w:jc w:val="center"/>
        <w:rPr>
          <w:rFonts w:ascii="Arial" w:hAnsi="Arial" w:cs="Arial"/>
          <w:sz w:val="36"/>
          <w:szCs w:val="36"/>
          <w:lang w:val="en-GB"/>
        </w:rPr>
      </w:pPr>
      <w:r w:rsidRPr="005D1401">
        <w:rPr>
          <w:rFonts w:ascii="Arial" w:hAnsi="Arial" w:cs="Arial"/>
          <w:sz w:val="36"/>
          <w:szCs w:val="36"/>
          <w:lang w:val="en-GB"/>
        </w:rPr>
        <w:t>AMBASSADOR ZAMIR AKRAM</w:t>
      </w:r>
    </w:p>
    <w:p w14:paraId="7FCE18DE" w14:textId="77777777" w:rsidR="005D1401" w:rsidRPr="005D1401" w:rsidRDefault="005D1401" w:rsidP="005D1401">
      <w:pPr>
        <w:jc w:val="center"/>
        <w:rPr>
          <w:rFonts w:ascii="Arial" w:hAnsi="Arial" w:cs="Arial"/>
          <w:sz w:val="36"/>
          <w:szCs w:val="36"/>
          <w:lang w:val="en-GB"/>
        </w:rPr>
      </w:pPr>
    </w:p>
    <w:p w14:paraId="209CE95F" w14:textId="77777777" w:rsidR="005D1401" w:rsidRPr="005D1401" w:rsidRDefault="005D1401" w:rsidP="005D1401">
      <w:pPr>
        <w:jc w:val="center"/>
        <w:rPr>
          <w:rFonts w:ascii="Arial" w:hAnsi="Arial" w:cs="Arial"/>
          <w:sz w:val="36"/>
          <w:szCs w:val="36"/>
          <w:lang w:val="en-GB"/>
        </w:rPr>
      </w:pPr>
    </w:p>
    <w:p w14:paraId="3EB1B61B" w14:textId="77777777" w:rsidR="005D1401" w:rsidRPr="005D1401" w:rsidRDefault="005D1401" w:rsidP="005D1401">
      <w:pPr>
        <w:jc w:val="center"/>
        <w:rPr>
          <w:rFonts w:ascii="Arial" w:hAnsi="Arial" w:cs="Arial"/>
          <w:sz w:val="36"/>
          <w:szCs w:val="36"/>
          <w:lang w:val="en-GB"/>
        </w:rPr>
      </w:pPr>
    </w:p>
    <w:p w14:paraId="42A4066C" w14:textId="77777777" w:rsidR="005D1401" w:rsidRPr="005D1401" w:rsidRDefault="005D1401" w:rsidP="005D1401">
      <w:pPr>
        <w:jc w:val="center"/>
        <w:rPr>
          <w:rFonts w:ascii="Arial" w:hAnsi="Arial" w:cs="Arial"/>
          <w:sz w:val="36"/>
          <w:szCs w:val="36"/>
          <w:lang w:val="en-GB"/>
        </w:rPr>
      </w:pPr>
      <w:r w:rsidRPr="005D1401">
        <w:rPr>
          <w:rFonts w:ascii="Arial" w:hAnsi="Arial" w:cs="Arial"/>
          <w:sz w:val="36"/>
          <w:szCs w:val="36"/>
          <w:lang w:val="en-GB"/>
        </w:rPr>
        <w:t>Chair-Rapporteur of the Intergovernmental Working Group on the Right to Development</w:t>
      </w:r>
    </w:p>
    <w:p w14:paraId="29972431" w14:textId="77777777" w:rsidR="005D1401" w:rsidRPr="005D1401" w:rsidRDefault="005D1401" w:rsidP="005D1401">
      <w:pPr>
        <w:jc w:val="center"/>
        <w:rPr>
          <w:rFonts w:ascii="Arial" w:hAnsi="Arial" w:cs="Arial"/>
          <w:sz w:val="36"/>
          <w:szCs w:val="36"/>
          <w:lang w:val="en-GB"/>
        </w:rPr>
      </w:pPr>
    </w:p>
    <w:p w14:paraId="2654462B" w14:textId="1E443A49" w:rsidR="005D1401" w:rsidRPr="00C32CCA" w:rsidRDefault="005D1401" w:rsidP="005D1401">
      <w:pPr>
        <w:jc w:val="center"/>
        <w:rPr>
          <w:rFonts w:ascii="Arial" w:hAnsi="Arial" w:cs="Arial"/>
          <w:sz w:val="28"/>
          <w:szCs w:val="28"/>
          <w:lang w:val="en-GB"/>
        </w:rPr>
      </w:pPr>
      <w:r w:rsidRPr="00C32CCA">
        <w:rPr>
          <w:rFonts w:ascii="Arial" w:hAnsi="Arial" w:cs="Arial"/>
          <w:sz w:val="28"/>
          <w:szCs w:val="28"/>
          <w:lang w:val="en-GB"/>
        </w:rPr>
        <w:t>20 May 2022</w:t>
      </w:r>
    </w:p>
    <w:p w14:paraId="0A149559" w14:textId="77777777" w:rsidR="005D1401" w:rsidRPr="00C32CCA" w:rsidRDefault="005D1401" w:rsidP="005D1401">
      <w:pPr>
        <w:jc w:val="center"/>
        <w:rPr>
          <w:rFonts w:ascii="Arial" w:hAnsi="Arial" w:cs="Arial"/>
          <w:sz w:val="28"/>
          <w:szCs w:val="28"/>
          <w:lang w:val="en-GB"/>
        </w:rPr>
      </w:pPr>
    </w:p>
    <w:p w14:paraId="52B233E0" w14:textId="77777777" w:rsidR="005D1401" w:rsidRPr="005D1401" w:rsidRDefault="005D1401" w:rsidP="005D1401">
      <w:pPr>
        <w:jc w:val="both"/>
        <w:rPr>
          <w:rFonts w:ascii="Arial" w:hAnsi="Arial" w:cs="Arial"/>
          <w:sz w:val="26"/>
          <w:szCs w:val="26"/>
          <w:lang w:val="en-GB"/>
        </w:rPr>
      </w:pPr>
    </w:p>
    <w:p w14:paraId="35B70685" w14:textId="77777777" w:rsidR="00946472" w:rsidRPr="005D1401" w:rsidRDefault="00946472" w:rsidP="00946472">
      <w:pPr>
        <w:widowControl w:val="0"/>
        <w:autoSpaceDE w:val="0"/>
        <w:autoSpaceDN w:val="0"/>
        <w:adjustRightInd w:val="0"/>
        <w:jc w:val="right"/>
        <w:rPr>
          <w:rFonts w:ascii="Arial" w:hAnsi="Arial" w:cs="Arial"/>
          <w:b/>
          <w:sz w:val="26"/>
          <w:szCs w:val="28"/>
          <w:lang w:val="en-GB"/>
        </w:rPr>
      </w:pPr>
    </w:p>
    <w:p w14:paraId="4981F3D5" w14:textId="77777777" w:rsidR="00946472" w:rsidRPr="005D1401" w:rsidRDefault="00946472" w:rsidP="00946472">
      <w:pPr>
        <w:widowControl w:val="0"/>
        <w:autoSpaceDE w:val="0"/>
        <w:autoSpaceDN w:val="0"/>
        <w:adjustRightInd w:val="0"/>
        <w:jc w:val="right"/>
        <w:rPr>
          <w:rFonts w:ascii="Arial" w:hAnsi="Arial" w:cs="Arial"/>
          <w:b/>
          <w:sz w:val="26"/>
          <w:szCs w:val="28"/>
          <w:lang w:val="en-GB"/>
        </w:rPr>
      </w:pPr>
    </w:p>
    <w:p w14:paraId="19741237" w14:textId="77777777" w:rsidR="00946472" w:rsidRPr="005D1401" w:rsidRDefault="00946472" w:rsidP="00946472">
      <w:pPr>
        <w:widowControl w:val="0"/>
        <w:autoSpaceDE w:val="0"/>
        <w:autoSpaceDN w:val="0"/>
        <w:adjustRightInd w:val="0"/>
        <w:jc w:val="right"/>
        <w:rPr>
          <w:rFonts w:ascii="Arial" w:hAnsi="Arial" w:cs="Arial"/>
          <w:b/>
          <w:sz w:val="26"/>
          <w:szCs w:val="28"/>
          <w:lang w:val="en-GB"/>
        </w:rPr>
      </w:pPr>
    </w:p>
    <w:p w14:paraId="14EB87AC" w14:textId="77777777" w:rsidR="00946472" w:rsidRPr="005D1401" w:rsidRDefault="00946472" w:rsidP="00946472">
      <w:pPr>
        <w:widowControl w:val="0"/>
        <w:autoSpaceDE w:val="0"/>
        <w:autoSpaceDN w:val="0"/>
        <w:adjustRightInd w:val="0"/>
        <w:jc w:val="right"/>
        <w:rPr>
          <w:rFonts w:ascii="Arial" w:hAnsi="Arial" w:cs="Arial"/>
          <w:b/>
          <w:sz w:val="26"/>
          <w:szCs w:val="28"/>
          <w:lang w:val="en-GB"/>
        </w:rPr>
      </w:pPr>
    </w:p>
    <w:p w14:paraId="2AC09419" w14:textId="77777777" w:rsidR="00946472" w:rsidRPr="005D1401" w:rsidRDefault="00946472" w:rsidP="00946472">
      <w:pPr>
        <w:widowControl w:val="0"/>
        <w:autoSpaceDE w:val="0"/>
        <w:autoSpaceDN w:val="0"/>
        <w:adjustRightInd w:val="0"/>
        <w:jc w:val="right"/>
        <w:rPr>
          <w:rFonts w:ascii="Arial" w:hAnsi="Arial" w:cs="Arial"/>
          <w:b/>
          <w:sz w:val="26"/>
          <w:szCs w:val="28"/>
          <w:lang w:val="en-GB"/>
        </w:rPr>
      </w:pPr>
    </w:p>
    <w:p w14:paraId="38FE48EA" w14:textId="77777777" w:rsidR="00946472" w:rsidRPr="005D1401" w:rsidRDefault="00946472" w:rsidP="00946472">
      <w:pPr>
        <w:widowControl w:val="0"/>
        <w:autoSpaceDE w:val="0"/>
        <w:autoSpaceDN w:val="0"/>
        <w:adjustRightInd w:val="0"/>
        <w:jc w:val="right"/>
        <w:rPr>
          <w:rFonts w:ascii="Arial" w:hAnsi="Arial" w:cs="Arial"/>
          <w:b/>
          <w:sz w:val="26"/>
          <w:szCs w:val="28"/>
          <w:lang w:val="en-GB"/>
        </w:rPr>
      </w:pPr>
    </w:p>
    <w:p w14:paraId="0E401DF1" w14:textId="77777777" w:rsidR="00946472" w:rsidRPr="005D1401" w:rsidRDefault="00946472" w:rsidP="00946472">
      <w:pPr>
        <w:widowControl w:val="0"/>
        <w:autoSpaceDE w:val="0"/>
        <w:autoSpaceDN w:val="0"/>
        <w:adjustRightInd w:val="0"/>
        <w:jc w:val="right"/>
        <w:rPr>
          <w:rFonts w:ascii="Arial" w:hAnsi="Arial" w:cs="Arial"/>
          <w:b/>
          <w:sz w:val="26"/>
          <w:szCs w:val="28"/>
          <w:lang w:val="en-GB"/>
        </w:rPr>
      </w:pPr>
    </w:p>
    <w:p w14:paraId="4CC94D5D" w14:textId="77777777" w:rsidR="00946472" w:rsidRPr="005D1401" w:rsidRDefault="00946472" w:rsidP="00946472">
      <w:pPr>
        <w:spacing w:line="360" w:lineRule="auto"/>
        <w:jc w:val="both"/>
        <w:rPr>
          <w:rFonts w:ascii="Arial" w:hAnsi="Arial" w:cs="Arial"/>
          <w:bCs/>
          <w:lang w:val="en-US"/>
        </w:rPr>
      </w:pPr>
      <w:r w:rsidRPr="005D1401">
        <w:rPr>
          <w:rFonts w:ascii="Arial" w:hAnsi="Arial" w:cs="Arial"/>
          <w:lang w:val="en-US"/>
        </w:rPr>
        <w:br w:type="page"/>
      </w:r>
    </w:p>
    <w:p w14:paraId="5F00D898" w14:textId="77777777" w:rsidR="005D1401" w:rsidRPr="005D1401" w:rsidRDefault="005D1401" w:rsidP="005D1401">
      <w:pPr>
        <w:autoSpaceDE w:val="0"/>
        <w:autoSpaceDN w:val="0"/>
        <w:adjustRightInd w:val="0"/>
        <w:spacing w:line="276" w:lineRule="auto"/>
        <w:ind w:firstLine="720"/>
        <w:jc w:val="both"/>
        <w:rPr>
          <w:rFonts w:ascii="Arial" w:hAnsi="Arial" w:cs="Arial"/>
          <w:bCs/>
          <w:sz w:val="28"/>
          <w:szCs w:val="28"/>
          <w:lang w:val="en-US"/>
        </w:rPr>
      </w:pPr>
      <w:r w:rsidRPr="005D1401">
        <w:rPr>
          <w:rFonts w:ascii="Arial" w:hAnsi="Arial" w:cs="Arial"/>
          <w:bCs/>
          <w:sz w:val="28"/>
          <w:szCs w:val="28"/>
          <w:lang w:val="en-US"/>
        </w:rPr>
        <w:lastRenderedPageBreak/>
        <w:t>Excellencies,</w:t>
      </w:r>
    </w:p>
    <w:p w14:paraId="3E8239BB" w14:textId="77777777" w:rsidR="005D1401" w:rsidRPr="005D1401" w:rsidRDefault="005D1401" w:rsidP="005D1401">
      <w:pPr>
        <w:autoSpaceDE w:val="0"/>
        <w:autoSpaceDN w:val="0"/>
        <w:adjustRightInd w:val="0"/>
        <w:spacing w:line="276" w:lineRule="auto"/>
        <w:ind w:firstLine="720"/>
        <w:jc w:val="both"/>
        <w:rPr>
          <w:rFonts w:ascii="Arial" w:hAnsi="Arial" w:cs="Arial"/>
          <w:bCs/>
          <w:sz w:val="28"/>
          <w:szCs w:val="28"/>
          <w:lang w:val="en-US"/>
        </w:rPr>
      </w:pPr>
      <w:r w:rsidRPr="005D1401">
        <w:rPr>
          <w:rFonts w:ascii="Arial" w:hAnsi="Arial" w:cs="Arial"/>
          <w:bCs/>
          <w:sz w:val="28"/>
          <w:szCs w:val="28"/>
          <w:lang w:val="en-US"/>
        </w:rPr>
        <w:t>Distinguished delegates,</w:t>
      </w:r>
    </w:p>
    <w:p w14:paraId="24ED84BD" w14:textId="060BC2E0" w:rsidR="005D1401" w:rsidRPr="005D1401" w:rsidRDefault="005D1401" w:rsidP="005D1401">
      <w:pPr>
        <w:autoSpaceDE w:val="0"/>
        <w:autoSpaceDN w:val="0"/>
        <w:adjustRightInd w:val="0"/>
        <w:spacing w:line="276" w:lineRule="auto"/>
        <w:ind w:firstLine="720"/>
        <w:jc w:val="both"/>
        <w:rPr>
          <w:rFonts w:ascii="Arial" w:hAnsi="Arial" w:cs="Arial"/>
          <w:bCs/>
          <w:sz w:val="28"/>
          <w:szCs w:val="28"/>
          <w:lang w:val="en-US"/>
        </w:rPr>
      </w:pPr>
      <w:r>
        <w:rPr>
          <w:rFonts w:ascii="Arial" w:hAnsi="Arial" w:cs="Arial"/>
          <w:bCs/>
          <w:sz w:val="28"/>
          <w:szCs w:val="28"/>
          <w:lang w:val="en-US"/>
        </w:rPr>
        <w:t>Dear participants</w:t>
      </w:r>
      <w:r w:rsidRPr="005D1401">
        <w:rPr>
          <w:rFonts w:ascii="Arial" w:hAnsi="Arial" w:cs="Arial"/>
          <w:bCs/>
          <w:sz w:val="28"/>
          <w:szCs w:val="28"/>
          <w:lang w:val="en-US"/>
        </w:rPr>
        <w:t>,</w:t>
      </w:r>
    </w:p>
    <w:p w14:paraId="470A1D47" w14:textId="77777777" w:rsidR="005D1401" w:rsidRPr="005D1401" w:rsidRDefault="005D1401" w:rsidP="005D1401">
      <w:pPr>
        <w:autoSpaceDE w:val="0"/>
        <w:autoSpaceDN w:val="0"/>
        <w:adjustRightInd w:val="0"/>
        <w:spacing w:line="276" w:lineRule="auto"/>
        <w:ind w:firstLine="720"/>
        <w:jc w:val="both"/>
        <w:rPr>
          <w:rFonts w:ascii="Arial" w:hAnsi="Arial" w:cs="Arial"/>
          <w:bCs/>
          <w:sz w:val="28"/>
          <w:szCs w:val="28"/>
          <w:lang w:val="en-US"/>
        </w:rPr>
      </w:pPr>
      <w:r w:rsidRPr="005D1401">
        <w:rPr>
          <w:rFonts w:ascii="Arial" w:hAnsi="Arial" w:cs="Arial"/>
          <w:bCs/>
          <w:sz w:val="28"/>
          <w:szCs w:val="28"/>
          <w:lang w:val="en-US"/>
        </w:rPr>
        <w:t xml:space="preserve"> </w:t>
      </w:r>
    </w:p>
    <w:p w14:paraId="6A1205BB" w14:textId="77777777" w:rsidR="005D1401" w:rsidRPr="005D1401" w:rsidRDefault="005D1401" w:rsidP="005D1401">
      <w:pPr>
        <w:autoSpaceDE w:val="0"/>
        <w:autoSpaceDN w:val="0"/>
        <w:adjustRightInd w:val="0"/>
        <w:spacing w:line="276" w:lineRule="auto"/>
        <w:ind w:firstLine="720"/>
        <w:jc w:val="both"/>
        <w:rPr>
          <w:rFonts w:ascii="Arial" w:hAnsi="Arial" w:cs="Arial"/>
          <w:bCs/>
          <w:sz w:val="28"/>
          <w:szCs w:val="28"/>
          <w:lang w:val="en-US"/>
        </w:rPr>
      </w:pPr>
      <w:r w:rsidRPr="005D1401">
        <w:rPr>
          <w:rFonts w:ascii="Arial" w:hAnsi="Arial" w:cs="Arial"/>
          <w:bCs/>
          <w:sz w:val="28"/>
          <w:szCs w:val="28"/>
          <w:lang w:val="en-US"/>
        </w:rPr>
        <w:t>We have reached the end of the 23rd session of the Working Group on the Right to Development.</w:t>
      </w:r>
    </w:p>
    <w:p w14:paraId="5072C813" w14:textId="77777777" w:rsidR="005D1401" w:rsidRPr="005D1401" w:rsidRDefault="005D1401" w:rsidP="005D1401">
      <w:pPr>
        <w:autoSpaceDE w:val="0"/>
        <w:autoSpaceDN w:val="0"/>
        <w:adjustRightInd w:val="0"/>
        <w:spacing w:line="276" w:lineRule="auto"/>
        <w:ind w:firstLine="720"/>
        <w:jc w:val="both"/>
        <w:rPr>
          <w:rFonts w:ascii="Arial" w:hAnsi="Arial" w:cs="Arial"/>
          <w:bCs/>
          <w:sz w:val="28"/>
          <w:szCs w:val="28"/>
          <w:lang w:val="en-US"/>
        </w:rPr>
      </w:pPr>
    </w:p>
    <w:p w14:paraId="5E726561" w14:textId="0C3FD230" w:rsidR="005D1401" w:rsidRPr="005D1401" w:rsidRDefault="005D1401" w:rsidP="005D1401">
      <w:pPr>
        <w:autoSpaceDE w:val="0"/>
        <w:autoSpaceDN w:val="0"/>
        <w:adjustRightInd w:val="0"/>
        <w:spacing w:line="276" w:lineRule="auto"/>
        <w:ind w:firstLine="720"/>
        <w:jc w:val="both"/>
        <w:rPr>
          <w:rFonts w:ascii="Arial" w:hAnsi="Arial" w:cs="Arial"/>
          <w:bCs/>
          <w:sz w:val="28"/>
          <w:szCs w:val="28"/>
          <w:lang w:val="en-US"/>
        </w:rPr>
      </w:pPr>
      <w:r w:rsidRPr="005D1401">
        <w:rPr>
          <w:rFonts w:ascii="Arial" w:hAnsi="Arial" w:cs="Arial"/>
          <w:bCs/>
          <w:sz w:val="28"/>
          <w:szCs w:val="28"/>
          <w:lang w:val="en-US"/>
        </w:rPr>
        <w:t xml:space="preserve">As indicated, the Secretariat will issue another call for comments and textual suggestions to Member States, international organizations and other entities with observer status, global, regional and national human rights institutions and non-governmental organizations with </w:t>
      </w:r>
      <w:r>
        <w:rPr>
          <w:rFonts w:ascii="Arial" w:hAnsi="Arial" w:cs="Arial"/>
          <w:bCs/>
          <w:sz w:val="28"/>
          <w:szCs w:val="28"/>
          <w:lang w:val="en-US"/>
        </w:rPr>
        <w:t xml:space="preserve">ECOSOC </w:t>
      </w:r>
      <w:r w:rsidRPr="005D1401">
        <w:rPr>
          <w:rFonts w:ascii="Arial" w:hAnsi="Arial" w:cs="Arial"/>
          <w:bCs/>
          <w:sz w:val="28"/>
          <w:szCs w:val="28"/>
          <w:lang w:val="en-US"/>
        </w:rPr>
        <w:t>consultative status</w:t>
      </w:r>
      <w:r>
        <w:rPr>
          <w:rFonts w:ascii="Arial" w:hAnsi="Arial" w:cs="Arial"/>
          <w:bCs/>
          <w:sz w:val="28"/>
          <w:szCs w:val="28"/>
          <w:lang w:val="en-US"/>
        </w:rPr>
        <w:t>.</w:t>
      </w:r>
    </w:p>
    <w:p w14:paraId="65A82A54" w14:textId="77777777" w:rsidR="005D1401" w:rsidRPr="005D1401" w:rsidRDefault="005D1401" w:rsidP="005D1401">
      <w:pPr>
        <w:autoSpaceDE w:val="0"/>
        <w:autoSpaceDN w:val="0"/>
        <w:adjustRightInd w:val="0"/>
        <w:spacing w:line="276" w:lineRule="auto"/>
        <w:ind w:firstLine="720"/>
        <w:jc w:val="both"/>
        <w:rPr>
          <w:rFonts w:ascii="Arial" w:hAnsi="Arial" w:cs="Arial"/>
          <w:bCs/>
          <w:sz w:val="28"/>
          <w:szCs w:val="28"/>
          <w:lang w:val="en-US"/>
        </w:rPr>
      </w:pPr>
    </w:p>
    <w:p w14:paraId="7D7DAEA9" w14:textId="219D7CD7" w:rsidR="005D1401" w:rsidRPr="005D1401" w:rsidRDefault="005D1401" w:rsidP="005D1401">
      <w:pPr>
        <w:autoSpaceDE w:val="0"/>
        <w:autoSpaceDN w:val="0"/>
        <w:adjustRightInd w:val="0"/>
        <w:spacing w:line="276" w:lineRule="auto"/>
        <w:ind w:firstLine="720"/>
        <w:jc w:val="both"/>
        <w:rPr>
          <w:rFonts w:ascii="Arial" w:hAnsi="Arial" w:cs="Arial"/>
          <w:bCs/>
          <w:sz w:val="28"/>
          <w:szCs w:val="28"/>
          <w:lang w:val="en-US"/>
        </w:rPr>
      </w:pPr>
      <w:r w:rsidRPr="005D1401">
        <w:rPr>
          <w:rFonts w:ascii="Arial" w:hAnsi="Arial" w:cs="Arial"/>
          <w:bCs/>
          <w:sz w:val="28"/>
          <w:szCs w:val="28"/>
          <w:lang w:val="en-US"/>
        </w:rPr>
        <w:t>During this session, we heard presentations on the revised draft convention on the right to development and had very substantive interactive discussions, with the experts of the drafting group, the Special Rapporteur on the Right to Development and the Chair of the Expert Mechanism on the Right to Development.</w:t>
      </w:r>
    </w:p>
    <w:p w14:paraId="59A28C38" w14:textId="77777777" w:rsidR="005D1401" w:rsidRPr="005D1401" w:rsidRDefault="005D1401" w:rsidP="005D1401">
      <w:pPr>
        <w:autoSpaceDE w:val="0"/>
        <w:autoSpaceDN w:val="0"/>
        <w:adjustRightInd w:val="0"/>
        <w:spacing w:line="276" w:lineRule="auto"/>
        <w:ind w:firstLine="720"/>
        <w:jc w:val="both"/>
        <w:rPr>
          <w:rFonts w:ascii="Arial" w:hAnsi="Arial" w:cs="Arial"/>
          <w:bCs/>
          <w:sz w:val="28"/>
          <w:szCs w:val="28"/>
          <w:lang w:val="en-US"/>
        </w:rPr>
      </w:pPr>
    </w:p>
    <w:p w14:paraId="4BEA1FE0" w14:textId="00FE3BCE" w:rsidR="005D1401" w:rsidRPr="005D1401" w:rsidRDefault="005D1401" w:rsidP="005D1401">
      <w:pPr>
        <w:autoSpaceDE w:val="0"/>
        <w:autoSpaceDN w:val="0"/>
        <w:adjustRightInd w:val="0"/>
        <w:spacing w:line="276" w:lineRule="auto"/>
        <w:ind w:firstLine="720"/>
        <w:jc w:val="both"/>
        <w:rPr>
          <w:rFonts w:ascii="Arial" w:hAnsi="Arial" w:cs="Arial"/>
          <w:bCs/>
          <w:sz w:val="28"/>
          <w:szCs w:val="28"/>
          <w:lang w:val="en-US"/>
        </w:rPr>
      </w:pPr>
      <w:r w:rsidRPr="005D1401">
        <w:rPr>
          <w:rFonts w:ascii="Arial" w:hAnsi="Arial" w:cs="Arial"/>
          <w:bCs/>
          <w:sz w:val="28"/>
          <w:szCs w:val="28"/>
          <w:lang w:val="en-US"/>
        </w:rPr>
        <w:t xml:space="preserve">I </w:t>
      </w:r>
      <w:r>
        <w:rPr>
          <w:rFonts w:ascii="Arial" w:hAnsi="Arial" w:cs="Arial"/>
          <w:bCs/>
          <w:sz w:val="28"/>
          <w:szCs w:val="28"/>
          <w:lang w:val="en-US"/>
        </w:rPr>
        <w:t xml:space="preserve">once again </w:t>
      </w:r>
      <w:r w:rsidRPr="005D1401">
        <w:rPr>
          <w:rFonts w:ascii="Arial" w:hAnsi="Arial" w:cs="Arial"/>
          <w:bCs/>
          <w:sz w:val="28"/>
          <w:szCs w:val="28"/>
          <w:lang w:val="en-US"/>
        </w:rPr>
        <w:t>regret that</w:t>
      </w:r>
      <w:r>
        <w:rPr>
          <w:rFonts w:ascii="Arial" w:hAnsi="Arial" w:cs="Arial"/>
          <w:bCs/>
          <w:sz w:val="28"/>
          <w:szCs w:val="28"/>
          <w:lang w:val="en-US"/>
        </w:rPr>
        <w:t xml:space="preserve"> the EU and </w:t>
      </w:r>
      <w:r w:rsidRPr="005D1401">
        <w:rPr>
          <w:rFonts w:ascii="Arial" w:hAnsi="Arial" w:cs="Arial"/>
          <w:bCs/>
          <w:sz w:val="28"/>
          <w:szCs w:val="28"/>
          <w:lang w:val="en-US"/>
        </w:rPr>
        <w:t>several other States chose not to participate in the discussion on the draft convention</w:t>
      </w:r>
      <w:r>
        <w:rPr>
          <w:rFonts w:ascii="Arial" w:hAnsi="Arial" w:cs="Arial"/>
          <w:bCs/>
          <w:sz w:val="28"/>
          <w:szCs w:val="28"/>
          <w:lang w:val="en-US"/>
        </w:rPr>
        <w:t xml:space="preserve">. I once again encourage them to actively engage with the work of this Working Group and in this important effort of international law making. </w:t>
      </w:r>
      <w:r w:rsidRPr="005D1401">
        <w:rPr>
          <w:rFonts w:ascii="Arial" w:hAnsi="Arial" w:cs="Arial"/>
          <w:bCs/>
          <w:sz w:val="28"/>
          <w:szCs w:val="28"/>
          <w:lang w:val="en-US"/>
        </w:rPr>
        <w:t xml:space="preserve"> </w:t>
      </w:r>
    </w:p>
    <w:p w14:paraId="6FD5C4EA" w14:textId="77777777" w:rsidR="005D1401" w:rsidRPr="005D1401" w:rsidRDefault="005D1401" w:rsidP="005D1401">
      <w:pPr>
        <w:autoSpaceDE w:val="0"/>
        <w:autoSpaceDN w:val="0"/>
        <w:adjustRightInd w:val="0"/>
        <w:spacing w:line="276" w:lineRule="auto"/>
        <w:ind w:firstLine="720"/>
        <w:jc w:val="both"/>
        <w:rPr>
          <w:rFonts w:ascii="Arial" w:hAnsi="Arial" w:cs="Arial"/>
          <w:bCs/>
          <w:sz w:val="28"/>
          <w:szCs w:val="28"/>
          <w:lang w:val="en-US"/>
        </w:rPr>
      </w:pPr>
    </w:p>
    <w:p w14:paraId="081F6810" w14:textId="77777777" w:rsidR="005D1401" w:rsidRPr="005D1401" w:rsidRDefault="005D1401" w:rsidP="005D1401">
      <w:pPr>
        <w:autoSpaceDE w:val="0"/>
        <w:autoSpaceDN w:val="0"/>
        <w:adjustRightInd w:val="0"/>
        <w:spacing w:line="276" w:lineRule="auto"/>
        <w:ind w:firstLine="720"/>
        <w:jc w:val="both"/>
        <w:rPr>
          <w:rFonts w:ascii="Arial" w:hAnsi="Arial" w:cs="Arial"/>
          <w:bCs/>
          <w:sz w:val="28"/>
          <w:szCs w:val="28"/>
          <w:lang w:val="en-US"/>
        </w:rPr>
      </w:pPr>
      <w:r w:rsidRPr="005D1401">
        <w:rPr>
          <w:rFonts w:ascii="Arial" w:hAnsi="Arial" w:cs="Arial"/>
          <w:bCs/>
          <w:sz w:val="28"/>
          <w:szCs w:val="28"/>
          <w:lang w:val="en-US"/>
        </w:rPr>
        <w:t>I have always strived for an inclusive, consensual conduct of the work of this Working Group, and will continue to do so. I thank all of you for your cooperation for the same.</w:t>
      </w:r>
    </w:p>
    <w:p w14:paraId="37E7DD3E" w14:textId="77777777" w:rsidR="005D1401" w:rsidRPr="005D1401" w:rsidRDefault="005D1401" w:rsidP="005D1401">
      <w:pPr>
        <w:autoSpaceDE w:val="0"/>
        <w:autoSpaceDN w:val="0"/>
        <w:adjustRightInd w:val="0"/>
        <w:spacing w:line="276" w:lineRule="auto"/>
        <w:ind w:firstLine="720"/>
        <w:jc w:val="both"/>
        <w:rPr>
          <w:rFonts w:ascii="Arial" w:hAnsi="Arial" w:cs="Arial"/>
          <w:bCs/>
          <w:sz w:val="28"/>
          <w:szCs w:val="28"/>
          <w:lang w:val="en-US"/>
        </w:rPr>
      </w:pPr>
    </w:p>
    <w:p w14:paraId="3193BBE1" w14:textId="6EBBB7A2" w:rsidR="005D1401" w:rsidRDefault="005D1401" w:rsidP="005D1401">
      <w:pPr>
        <w:autoSpaceDE w:val="0"/>
        <w:autoSpaceDN w:val="0"/>
        <w:adjustRightInd w:val="0"/>
        <w:spacing w:line="276" w:lineRule="auto"/>
        <w:ind w:firstLine="720"/>
        <w:jc w:val="both"/>
        <w:rPr>
          <w:rFonts w:ascii="Arial" w:hAnsi="Arial" w:cs="Arial"/>
          <w:bCs/>
          <w:sz w:val="28"/>
          <w:szCs w:val="28"/>
          <w:lang w:val="en-US"/>
        </w:rPr>
      </w:pPr>
      <w:r w:rsidRPr="005D1401">
        <w:rPr>
          <w:rFonts w:ascii="Arial" w:hAnsi="Arial" w:cs="Arial"/>
          <w:bCs/>
          <w:sz w:val="28"/>
          <w:szCs w:val="28"/>
          <w:lang w:val="en-US"/>
        </w:rPr>
        <w:t>In closing, I thank you again for the confidence placed in me and for your support during the past week. On behalf of the Working Group, I would also like to thank the interpreters and the Conference Service personnel and to the Secretariat members, for their support and efforts to facilitate the smooth conduct of this session.</w:t>
      </w:r>
    </w:p>
    <w:p w14:paraId="3280A23F" w14:textId="77777777" w:rsidR="005D1401" w:rsidRPr="005D1401" w:rsidRDefault="005D1401" w:rsidP="005D1401">
      <w:pPr>
        <w:autoSpaceDE w:val="0"/>
        <w:autoSpaceDN w:val="0"/>
        <w:adjustRightInd w:val="0"/>
        <w:spacing w:line="276" w:lineRule="auto"/>
        <w:ind w:firstLine="720"/>
        <w:jc w:val="both"/>
        <w:rPr>
          <w:rFonts w:ascii="Arial" w:hAnsi="Arial" w:cs="Arial"/>
          <w:bCs/>
          <w:sz w:val="28"/>
          <w:szCs w:val="28"/>
          <w:lang w:val="en-US"/>
        </w:rPr>
      </w:pPr>
    </w:p>
    <w:p w14:paraId="0B9B8719" w14:textId="77777777" w:rsidR="005D1401" w:rsidRPr="005D1401" w:rsidRDefault="005D1401" w:rsidP="005D1401">
      <w:pPr>
        <w:autoSpaceDE w:val="0"/>
        <w:autoSpaceDN w:val="0"/>
        <w:adjustRightInd w:val="0"/>
        <w:spacing w:line="276" w:lineRule="auto"/>
        <w:ind w:firstLine="720"/>
        <w:jc w:val="both"/>
        <w:rPr>
          <w:rFonts w:ascii="Arial" w:hAnsi="Arial" w:cs="Arial"/>
          <w:bCs/>
          <w:sz w:val="28"/>
          <w:szCs w:val="28"/>
          <w:lang w:val="en-US"/>
        </w:rPr>
      </w:pPr>
      <w:r w:rsidRPr="005D1401">
        <w:rPr>
          <w:rFonts w:ascii="Arial" w:hAnsi="Arial" w:cs="Arial"/>
          <w:bCs/>
          <w:sz w:val="28"/>
          <w:szCs w:val="28"/>
          <w:lang w:val="en-US"/>
        </w:rPr>
        <w:t>Thank you!</w:t>
      </w:r>
    </w:p>
    <w:p w14:paraId="59A52C54" w14:textId="77777777" w:rsidR="0037556B" w:rsidRPr="005D1401" w:rsidRDefault="0037556B" w:rsidP="0037556B">
      <w:pPr>
        <w:autoSpaceDE w:val="0"/>
        <w:autoSpaceDN w:val="0"/>
        <w:adjustRightInd w:val="0"/>
        <w:spacing w:line="276" w:lineRule="auto"/>
        <w:ind w:firstLine="720"/>
        <w:jc w:val="both"/>
        <w:rPr>
          <w:rFonts w:ascii="Arial" w:hAnsi="Arial" w:cs="Arial"/>
          <w:sz w:val="28"/>
          <w:szCs w:val="28"/>
          <w:u w:val="single"/>
        </w:rPr>
      </w:pPr>
    </w:p>
    <w:sectPr w:rsidR="0037556B" w:rsidRPr="005D1401" w:rsidSect="009A75E8">
      <w:footerReference w:type="even" r:id="rId9"/>
      <w:footerReference w:type="default" r:id="rId10"/>
      <w:pgSz w:w="11906" w:h="16838"/>
      <w:pgMar w:top="900" w:right="1466" w:bottom="144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99E6" w14:textId="77777777" w:rsidR="00784CC7" w:rsidRDefault="00784CC7">
      <w:r>
        <w:separator/>
      </w:r>
    </w:p>
  </w:endnote>
  <w:endnote w:type="continuationSeparator" w:id="0">
    <w:p w14:paraId="14CA54BB" w14:textId="77777777" w:rsidR="00784CC7" w:rsidRDefault="0078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F74C" w14:textId="77777777" w:rsidR="000B1603" w:rsidRDefault="00773231" w:rsidP="00837F9F">
    <w:pPr>
      <w:pStyle w:val="Footer"/>
      <w:framePr w:wrap="around" w:vAnchor="text" w:hAnchor="margin" w:xAlign="center" w:y="1"/>
      <w:rPr>
        <w:rStyle w:val="PageNumber"/>
      </w:rPr>
    </w:pPr>
    <w:r>
      <w:rPr>
        <w:rStyle w:val="PageNumber"/>
      </w:rPr>
      <w:fldChar w:fldCharType="begin"/>
    </w:r>
    <w:r w:rsidR="000B1603">
      <w:rPr>
        <w:rStyle w:val="PageNumber"/>
      </w:rPr>
      <w:instrText xml:space="preserve">PAGE  </w:instrText>
    </w:r>
    <w:r>
      <w:rPr>
        <w:rStyle w:val="PageNumber"/>
      </w:rPr>
      <w:fldChar w:fldCharType="end"/>
    </w:r>
  </w:p>
  <w:p w14:paraId="6183EEEE" w14:textId="77777777" w:rsidR="000B1603" w:rsidRDefault="000B1603" w:rsidP="00E819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357168"/>
      <w:docPartObj>
        <w:docPartGallery w:val="Page Numbers (Bottom of Page)"/>
        <w:docPartUnique/>
      </w:docPartObj>
    </w:sdtPr>
    <w:sdtEndPr>
      <w:rPr>
        <w:noProof/>
      </w:rPr>
    </w:sdtEndPr>
    <w:sdtContent>
      <w:p w14:paraId="3CBDFE0E" w14:textId="113DD5F4" w:rsidR="00270E52" w:rsidRDefault="00773231">
        <w:pPr>
          <w:pStyle w:val="Footer"/>
          <w:jc w:val="right"/>
        </w:pPr>
        <w:r>
          <w:fldChar w:fldCharType="begin"/>
        </w:r>
        <w:r w:rsidR="00270E52">
          <w:instrText xml:space="preserve"> PAGE   \* MERGEFORMAT </w:instrText>
        </w:r>
        <w:r>
          <w:fldChar w:fldCharType="separate"/>
        </w:r>
        <w:r w:rsidR="00B3608F">
          <w:rPr>
            <w:noProof/>
          </w:rPr>
          <w:t>3</w:t>
        </w:r>
        <w:r>
          <w:rPr>
            <w:noProof/>
          </w:rPr>
          <w:fldChar w:fldCharType="end"/>
        </w:r>
      </w:p>
    </w:sdtContent>
  </w:sdt>
  <w:p w14:paraId="5FC82418" w14:textId="77777777" w:rsidR="00270E52" w:rsidRDefault="00270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F4F15" w14:textId="77777777" w:rsidR="00784CC7" w:rsidRDefault="00784CC7">
      <w:r>
        <w:separator/>
      </w:r>
    </w:p>
  </w:footnote>
  <w:footnote w:type="continuationSeparator" w:id="0">
    <w:p w14:paraId="32B0DED7" w14:textId="77777777" w:rsidR="00784CC7" w:rsidRDefault="00784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38028C"/>
    <w:lvl w:ilvl="0">
      <w:numFmt w:val="bullet"/>
      <w:lvlText w:val="*"/>
      <w:lvlJc w:val="left"/>
    </w:lvl>
  </w:abstractNum>
  <w:abstractNum w:abstractNumId="1" w15:restartNumberingAfterBreak="0">
    <w:nsid w:val="0FEA2AE3"/>
    <w:multiLevelType w:val="hybridMultilevel"/>
    <w:tmpl w:val="5C745DC4"/>
    <w:lvl w:ilvl="0" w:tplc="C706DAE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5460D1"/>
    <w:multiLevelType w:val="hybridMultilevel"/>
    <w:tmpl w:val="D730D4CE"/>
    <w:lvl w:ilvl="0" w:tplc="20721F5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1A7C4672"/>
    <w:multiLevelType w:val="hybridMultilevel"/>
    <w:tmpl w:val="783897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2D31CD"/>
    <w:multiLevelType w:val="hybridMultilevel"/>
    <w:tmpl w:val="A9165D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10FF9"/>
    <w:multiLevelType w:val="hybridMultilevel"/>
    <w:tmpl w:val="C8225E1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4795E19"/>
    <w:multiLevelType w:val="hybridMultilevel"/>
    <w:tmpl w:val="C164A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E669C9"/>
    <w:multiLevelType w:val="hybridMultilevel"/>
    <w:tmpl w:val="0B528330"/>
    <w:lvl w:ilvl="0" w:tplc="951CE3AE">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8" w15:restartNumberingAfterBreak="0">
    <w:nsid w:val="3CB061AB"/>
    <w:multiLevelType w:val="singleLevel"/>
    <w:tmpl w:val="66CAD4CC"/>
    <w:lvl w:ilvl="0">
      <w:start w:val="1"/>
      <w:numFmt w:val="decimal"/>
      <w:pStyle w:val="ParaNo"/>
      <w:lvlText w:val="%1."/>
      <w:lvlJc w:val="left"/>
      <w:pPr>
        <w:tabs>
          <w:tab w:val="num" w:pos="360"/>
        </w:tabs>
        <w:ind w:left="-1" w:firstLine="1"/>
      </w:pPr>
      <w:rPr>
        <w:rFonts w:cs="Times New Roman" w:hint="default"/>
      </w:rPr>
    </w:lvl>
  </w:abstractNum>
  <w:abstractNum w:abstractNumId="9" w15:restartNumberingAfterBreak="0">
    <w:nsid w:val="42445AAB"/>
    <w:multiLevelType w:val="hybridMultilevel"/>
    <w:tmpl w:val="84B6A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D45070"/>
    <w:multiLevelType w:val="hybridMultilevel"/>
    <w:tmpl w:val="598472BE"/>
    <w:lvl w:ilvl="0" w:tplc="D6E256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A25E24"/>
    <w:multiLevelType w:val="hybridMultilevel"/>
    <w:tmpl w:val="331E6298"/>
    <w:lvl w:ilvl="0" w:tplc="44BEA14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F67481"/>
    <w:multiLevelType w:val="hybridMultilevel"/>
    <w:tmpl w:val="F4DC2EC4"/>
    <w:lvl w:ilvl="0" w:tplc="BD60912E">
      <w:start w:val="17"/>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9182635"/>
    <w:multiLevelType w:val="hybridMultilevel"/>
    <w:tmpl w:val="EE863508"/>
    <w:lvl w:ilvl="0" w:tplc="472A92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C40C30"/>
    <w:multiLevelType w:val="hybridMultilevel"/>
    <w:tmpl w:val="254ADC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FCF4CB9"/>
    <w:multiLevelType w:val="hybridMultilevel"/>
    <w:tmpl w:val="16BEB4FE"/>
    <w:lvl w:ilvl="0" w:tplc="3BC080CA">
      <w:start w:val="1"/>
      <w:numFmt w:val="decimal"/>
      <w:lvlText w:val="%1."/>
      <w:lvlJc w:val="left"/>
      <w:pPr>
        <w:tabs>
          <w:tab w:val="num" w:pos="2835"/>
        </w:tabs>
        <w:ind w:left="2268" w:firstLine="0"/>
      </w:pPr>
      <w:rPr>
        <w:rFonts w:hint="default"/>
        <w:b w:val="0"/>
      </w:rPr>
    </w:lvl>
    <w:lvl w:ilvl="1" w:tplc="04090019">
      <w:start w:val="1"/>
      <w:numFmt w:val="lowerLetter"/>
      <w:lvlText w:val="%2."/>
      <w:lvlJc w:val="left"/>
      <w:pPr>
        <w:tabs>
          <w:tab w:val="num" w:pos="2574"/>
        </w:tabs>
        <w:ind w:left="2574" w:hanging="360"/>
      </w:pPr>
    </w:lvl>
    <w:lvl w:ilvl="2" w:tplc="1A2C5B88">
      <w:start w:val="1"/>
      <w:numFmt w:val="decimal"/>
      <w:lvlText w:val="%3."/>
      <w:lvlJc w:val="left"/>
      <w:pPr>
        <w:tabs>
          <w:tab w:val="num" w:pos="1701"/>
        </w:tabs>
        <w:ind w:left="1134" w:firstLine="0"/>
      </w:pPr>
      <w:rPr>
        <w:rFonts w:hint="default"/>
        <w:b w:val="0"/>
      </w:r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6" w15:restartNumberingAfterBreak="0">
    <w:nsid w:val="649E3C05"/>
    <w:multiLevelType w:val="hybridMultilevel"/>
    <w:tmpl w:val="07B655E6"/>
    <w:lvl w:ilvl="0" w:tplc="5E38007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096FF7"/>
    <w:multiLevelType w:val="hybridMultilevel"/>
    <w:tmpl w:val="70DAE15E"/>
    <w:lvl w:ilvl="0" w:tplc="537631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12"/>
  </w:num>
  <w:num w:numId="4">
    <w:abstractNumId w:val="7"/>
  </w:num>
  <w:num w:numId="5">
    <w:abstractNumId w:val="3"/>
  </w:num>
  <w:num w:numId="6">
    <w:abstractNumId w:val="5"/>
  </w:num>
  <w:num w:numId="7">
    <w:abstractNumId w:val="14"/>
  </w:num>
  <w:num w:numId="8">
    <w:abstractNumId w:val="6"/>
  </w:num>
  <w:num w:numId="9">
    <w:abstractNumId w:val="4"/>
  </w:num>
  <w:num w:numId="10">
    <w:abstractNumId w:val="10"/>
  </w:num>
  <w:num w:numId="11">
    <w:abstractNumId w:val="13"/>
  </w:num>
  <w:num w:numId="12">
    <w:abstractNumId w:val="1"/>
  </w:num>
  <w:num w:numId="13">
    <w:abstractNumId w:val="17"/>
  </w:num>
  <w:num w:numId="14">
    <w:abstractNumId w:val="11"/>
  </w:num>
  <w:num w:numId="15">
    <w:abstractNumId w:val="16"/>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7EE"/>
    <w:rsid w:val="00000D5D"/>
    <w:rsid w:val="000029E0"/>
    <w:rsid w:val="00004F1D"/>
    <w:rsid w:val="00005C06"/>
    <w:rsid w:val="00007C07"/>
    <w:rsid w:val="0001615B"/>
    <w:rsid w:val="0002087A"/>
    <w:rsid w:val="00022939"/>
    <w:rsid w:val="0002356D"/>
    <w:rsid w:val="00024625"/>
    <w:rsid w:val="000258BA"/>
    <w:rsid w:val="000310A3"/>
    <w:rsid w:val="00035ABC"/>
    <w:rsid w:val="00040E2F"/>
    <w:rsid w:val="00040E45"/>
    <w:rsid w:val="00042295"/>
    <w:rsid w:val="00044860"/>
    <w:rsid w:val="00046C5B"/>
    <w:rsid w:val="000476A6"/>
    <w:rsid w:val="0005762E"/>
    <w:rsid w:val="00062875"/>
    <w:rsid w:val="000642C5"/>
    <w:rsid w:val="0006775D"/>
    <w:rsid w:val="00070F9C"/>
    <w:rsid w:val="0007140D"/>
    <w:rsid w:val="00072B39"/>
    <w:rsid w:val="00075574"/>
    <w:rsid w:val="00077576"/>
    <w:rsid w:val="00082FA7"/>
    <w:rsid w:val="00086ED7"/>
    <w:rsid w:val="000976B1"/>
    <w:rsid w:val="000A2B36"/>
    <w:rsid w:val="000A6BB8"/>
    <w:rsid w:val="000B1603"/>
    <w:rsid w:val="000B1EF3"/>
    <w:rsid w:val="000B2075"/>
    <w:rsid w:val="000C5C4B"/>
    <w:rsid w:val="000D44E6"/>
    <w:rsid w:val="000D4A7C"/>
    <w:rsid w:val="000D6EFD"/>
    <w:rsid w:val="000E0D16"/>
    <w:rsid w:val="000E4D75"/>
    <w:rsid w:val="000E68E8"/>
    <w:rsid w:val="001019BA"/>
    <w:rsid w:val="00103544"/>
    <w:rsid w:val="00104329"/>
    <w:rsid w:val="00104918"/>
    <w:rsid w:val="00113D7C"/>
    <w:rsid w:val="00120B80"/>
    <w:rsid w:val="001226D1"/>
    <w:rsid w:val="001264D3"/>
    <w:rsid w:val="00131080"/>
    <w:rsid w:val="00131E3E"/>
    <w:rsid w:val="00132007"/>
    <w:rsid w:val="00132589"/>
    <w:rsid w:val="00133B2E"/>
    <w:rsid w:val="00133FAA"/>
    <w:rsid w:val="001343F9"/>
    <w:rsid w:val="00140752"/>
    <w:rsid w:val="001423C0"/>
    <w:rsid w:val="001424A8"/>
    <w:rsid w:val="00143D58"/>
    <w:rsid w:val="001506A4"/>
    <w:rsid w:val="001511B1"/>
    <w:rsid w:val="0015282C"/>
    <w:rsid w:val="00154D41"/>
    <w:rsid w:val="00160605"/>
    <w:rsid w:val="00160A83"/>
    <w:rsid w:val="00161C0C"/>
    <w:rsid w:val="00163055"/>
    <w:rsid w:val="001643D8"/>
    <w:rsid w:val="00166AF3"/>
    <w:rsid w:val="00172AA2"/>
    <w:rsid w:val="00173C4E"/>
    <w:rsid w:val="00177B02"/>
    <w:rsid w:val="00182727"/>
    <w:rsid w:val="0018656C"/>
    <w:rsid w:val="0019165E"/>
    <w:rsid w:val="001930FC"/>
    <w:rsid w:val="001962AB"/>
    <w:rsid w:val="001A1871"/>
    <w:rsid w:val="001A62F9"/>
    <w:rsid w:val="001A7998"/>
    <w:rsid w:val="001B03B4"/>
    <w:rsid w:val="001B0DDD"/>
    <w:rsid w:val="001B199E"/>
    <w:rsid w:val="001D0499"/>
    <w:rsid w:val="001D15B9"/>
    <w:rsid w:val="001D2893"/>
    <w:rsid w:val="001E6308"/>
    <w:rsid w:val="001E6509"/>
    <w:rsid w:val="001E737F"/>
    <w:rsid w:val="001F00DF"/>
    <w:rsid w:val="001F1132"/>
    <w:rsid w:val="001F2452"/>
    <w:rsid w:val="001F2F2D"/>
    <w:rsid w:val="001F4990"/>
    <w:rsid w:val="001F5A04"/>
    <w:rsid w:val="00205C1E"/>
    <w:rsid w:val="00206FED"/>
    <w:rsid w:val="0021730D"/>
    <w:rsid w:val="002200BC"/>
    <w:rsid w:val="00222952"/>
    <w:rsid w:val="00224C67"/>
    <w:rsid w:val="002273FE"/>
    <w:rsid w:val="00232B1A"/>
    <w:rsid w:val="00234E8B"/>
    <w:rsid w:val="002364B8"/>
    <w:rsid w:val="002465CD"/>
    <w:rsid w:val="002470CE"/>
    <w:rsid w:val="0025186D"/>
    <w:rsid w:val="0026092F"/>
    <w:rsid w:val="00264F3D"/>
    <w:rsid w:val="0026612B"/>
    <w:rsid w:val="00267A87"/>
    <w:rsid w:val="00270E52"/>
    <w:rsid w:val="00275984"/>
    <w:rsid w:val="00277080"/>
    <w:rsid w:val="00282B72"/>
    <w:rsid w:val="00284921"/>
    <w:rsid w:val="00286AE8"/>
    <w:rsid w:val="002870A7"/>
    <w:rsid w:val="00296ACB"/>
    <w:rsid w:val="002A06AD"/>
    <w:rsid w:val="002A26EA"/>
    <w:rsid w:val="002A62E7"/>
    <w:rsid w:val="002A6974"/>
    <w:rsid w:val="002B02FC"/>
    <w:rsid w:val="002B1C13"/>
    <w:rsid w:val="002B371E"/>
    <w:rsid w:val="002B3C7B"/>
    <w:rsid w:val="002B45D9"/>
    <w:rsid w:val="002B4FE9"/>
    <w:rsid w:val="002B7CB1"/>
    <w:rsid w:val="002C0A83"/>
    <w:rsid w:val="002C35D6"/>
    <w:rsid w:val="002C5E07"/>
    <w:rsid w:val="002D1C87"/>
    <w:rsid w:val="002D3B32"/>
    <w:rsid w:val="002D569F"/>
    <w:rsid w:val="002E012C"/>
    <w:rsid w:val="002E32BD"/>
    <w:rsid w:val="002E70E2"/>
    <w:rsid w:val="0030048A"/>
    <w:rsid w:val="003060D9"/>
    <w:rsid w:val="00306AA5"/>
    <w:rsid w:val="00307D2B"/>
    <w:rsid w:val="003232C0"/>
    <w:rsid w:val="00325411"/>
    <w:rsid w:val="00326C14"/>
    <w:rsid w:val="003375B2"/>
    <w:rsid w:val="00344F54"/>
    <w:rsid w:val="003452E4"/>
    <w:rsid w:val="00345A04"/>
    <w:rsid w:val="00345DF4"/>
    <w:rsid w:val="00345EFA"/>
    <w:rsid w:val="00354D42"/>
    <w:rsid w:val="00357F98"/>
    <w:rsid w:val="00360026"/>
    <w:rsid w:val="00362614"/>
    <w:rsid w:val="00362E85"/>
    <w:rsid w:val="003655EA"/>
    <w:rsid w:val="00367625"/>
    <w:rsid w:val="00370130"/>
    <w:rsid w:val="003704AE"/>
    <w:rsid w:val="0037361F"/>
    <w:rsid w:val="00373F7B"/>
    <w:rsid w:val="00374791"/>
    <w:rsid w:val="00374CC8"/>
    <w:rsid w:val="0037556B"/>
    <w:rsid w:val="00380EF9"/>
    <w:rsid w:val="00382901"/>
    <w:rsid w:val="00384CB5"/>
    <w:rsid w:val="00386331"/>
    <w:rsid w:val="00386644"/>
    <w:rsid w:val="003A1C4B"/>
    <w:rsid w:val="003A5777"/>
    <w:rsid w:val="003B135F"/>
    <w:rsid w:val="003B7C65"/>
    <w:rsid w:val="003D2B05"/>
    <w:rsid w:val="003D3D75"/>
    <w:rsid w:val="003D4AC5"/>
    <w:rsid w:val="003D7C57"/>
    <w:rsid w:val="003E28A7"/>
    <w:rsid w:val="003E3BA8"/>
    <w:rsid w:val="003E4012"/>
    <w:rsid w:val="003E41FC"/>
    <w:rsid w:val="003E4CFD"/>
    <w:rsid w:val="003F3C5E"/>
    <w:rsid w:val="003F564E"/>
    <w:rsid w:val="00405423"/>
    <w:rsid w:val="00407304"/>
    <w:rsid w:val="00410A4C"/>
    <w:rsid w:val="0041139A"/>
    <w:rsid w:val="00427231"/>
    <w:rsid w:val="00451CCA"/>
    <w:rsid w:val="004571D0"/>
    <w:rsid w:val="004571FE"/>
    <w:rsid w:val="00457AF0"/>
    <w:rsid w:val="00460345"/>
    <w:rsid w:val="004607F9"/>
    <w:rsid w:val="00460A5C"/>
    <w:rsid w:val="00461AEB"/>
    <w:rsid w:val="00461FD0"/>
    <w:rsid w:val="004713AF"/>
    <w:rsid w:val="00471717"/>
    <w:rsid w:val="00474DEB"/>
    <w:rsid w:val="00474FBE"/>
    <w:rsid w:val="00476D7C"/>
    <w:rsid w:val="004806E9"/>
    <w:rsid w:val="00483540"/>
    <w:rsid w:val="00485D83"/>
    <w:rsid w:val="004902E5"/>
    <w:rsid w:val="004920B4"/>
    <w:rsid w:val="004A2E68"/>
    <w:rsid w:val="004A637E"/>
    <w:rsid w:val="004A686F"/>
    <w:rsid w:val="004A78C6"/>
    <w:rsid w:val="004B26ED"/>
    <w:rsid w:val="004B29E6"/>
    <w:rsid w:val="004B5603"/>
    <w:rsid w:val="004B72F8"/>
    <w:rsid w:val="004C1500"/>
    <w:rsid w:val="004C2DFB"/>
    <w:rsid w:val="004C79D9"/>
    <w:rsid w:val="004D0A9A"/>
    <w:rsid w:val="004D56F0"/>
    <w:rsid w:val="004D77C6"/>
    <w:rsid w:val="004E0EA2"/>
    <w:rsid w:val="004E457C"/>
    <w:rsid w:val="004F03A7"/>
    <w:rsid w:val="004F79D3"/>
    <w:rsid w:val="00501755"/>
    <w:rsid w:val="0050533E"/>
    <w:rsid w:val="00516AB1"/>
    <w:rsid w:val="00523434"/>
    <w:rsid w:val="00524360"/>
    <w:rsid w:val="00530054"/>
    <w:rsid w:val="0053386C"/>
    <w:rsid w:val="0053598A"/>
    <w:rsid w:val="00540200"/>
    <w:rsid w:val="0054211E"/>
    <w:rsid w:val="005440A5"/>
    <w:rsid w:val="00546757"/>
    <w:rsid w:val="005537DE"/>
    <w:rsid w:val="00554DAB"/>
    <w:rsid w:val="00555E2B"/>
    <w:rsid w:val="005565A5"/>
    <w:rsid w:val="00557E1E"/>
    <w:rsid w:val="00560F9A"/>
    <w:rsid w:val="00561499"/>
    <w:rsid w:val="005615E3"/>
    <w:rsid w:val="00571EBC"/>
    <w:rsid w:val="00580CC4"/>
    <w:rsid w:val="00583F6F"/>
    <w:rsid w:val="00585E3E"/>
    <w:rsid w:val="00586FF9"/>
    <w:rsid w:val="005877EE"/>
    <w:rsid w:val="0059182B"/>
    <w:rsid w:val="00595586"/>
    <w:rsid w:val="005A0E74"/>
    <w:rsid w:val="005B0C39"/>
    <w:rsid w:val="005B2B70"/>
    <w:rsid w:val="005B6A89"/>
    <w:rsid w:val="005C38BA"/>
    <w:rsid w:val="005C4EFD"/>
    <w:rsid w:val="005C66AF"/>
    <w:rsid w:val="005C716E"/>
    <w:rsid w:val="005C7C8A"/>
    <w:rsid w:val="005D029B"/>
    <w:rsid w:val="005D1401"/>
    <w:rsid w:val="005D3B4D"/>
    <w:rsid w:val="005D51F8"/>
    <w:rsid w:val="005F3A60"/>
    <w:rsid w:val="005F3DAA"/>
    <w:rsid w:val="005F4BF2"/>
    <w:rsid w:val="005F558A"/>
    <w:rsid w:val="006024DE"/>
    <w:rsid w:val="006030A5"/>
    <w:rsid w:val="00604E44"/>
    <w:rsid w:val="00606C82"/>
    <w:rsid w:val="00610951"/>
    <w:rsid w:val="006137B9"/>
    <w:rsid w:val="00616FC2"/>
    <w:rsid w:val="00620534"/>
    <w:rsid w:val="006308D6"/>
    <w:rsid w:val="00631E13"/>
    <w:rsid w:val="00634C72"/>
    <w:rsid w:val="00634DA8"/>
    <w:rsid w:val="00640D42"/>
    <w:rsid w:val="00645D09"/>
    <w:rsid w:val="00646017"/>
    <w:rsid w:val="00646041"/>
    <w:rsid w:val="0064755B"/>
    <w:rsid w:val="00653AFB"/>
    <w:rsid w:val="00655F6A"/>
    <w:rsid w:val="006573BB"/>
    <w:rsid w:val="00667205"/>
    <w:rsid w:val="006677E3"/>
    <w:rsid w:val="00670C46"/>
    <w:rsid w:val="00671CFF"/>
    <w:rsid w:val="00682DB0"/>
    <w:rsid w:val="0068318B"/>
    <w:rsid w:val="00684F52"/>
    <w:rsid w:val="00686097"/>
    <w:rsid w:val="006865C0"/>
    <w:rsid w:val="00690C0B"/>
    <w:rsid w:val="00690EA7"/>
    <w:rsid w:val="00692637"/>
    <w:rsid w:val="00694971"/>
    <w:rsid w:val="00694B19"/>
    <w:rsid w:val="00694B67"/>
    <w:rsid w:val="006A2B07"/>
    <w:rsid w:val="006A46BD"/>
    <w:rsid w:val="006B139C"/>
    <w:rsid w:val="006B2643"/>
    <w:rsid w:val="006C0BCF"/>
    <w:rsid w:val="006C1A81"/>
    <w:rsid w:val="006D0A20"/>
    <w:rsid w:val="006D642A"/>
    <w:rsid w:val="006E681E"/>
    <w:rsid w:val="006E6E7F"/>
    <w:rsid w:val="006F4D4C"/>
    <w:rsid w:val="006F6550"/>
    <w:rsid w:val="006F694B"/>
    <w:rsid w:val="00707F7E"/>
    <w:rsid w:val="007108A5"/>
    <w:rsid w:val="007127AA"/>
    <w:rsid w:val="007366B3"/>
    <w:rsid w:val="00745828"/>
    <w:rsid w:val="00747362"/>
    <w:rsid w:val="00750D97"/>
    <w:rsid w:val="0075212C"/>
    <w:rsid w:val="007552AA"/>
    <w:rsid w:val="00765D48"/>
    <w:rsid w:val="00773231"/>
    <w:rsid w:val="00773E25"/>
    <w:rsid w:val="007752D0"/>
    <w:rsid w:val="00775A3D"/>
    <w:rsid w:val="00776544"/>
    <w:rsid w:val="007818B3"/>
    <w:rsid w:val="007831F5"/>
    <w:rsid w:val="00783BC2"/>
    <w:rsid w:val="00784CC7"/>
    <w:rsid w:val="007922B0"/>
    <w:rsid w:val="0079293A"/>
    <w:rsid w:val="007A0EEB"/>
    <w:rsid w:val="007A1DFC"/>
    <w:rsid w:val="007A27C1"/>
    <w:rsid w:val="007A2BF6"/>
    <w:rsid w:val="007A4005"/>
    <w:rsid w:val="007A55EE"/>
    <w:rsid w:val="007A7DC1"/>
    <w:rsid w:val="007B2115"/>
    <w:rsid w:val="007C06D0"/>
    <w:rsid w:val="007C27A0"/>
    <w:rsid w:val="007C3958"/>
    <w:rsid w:val="007C6961"/>
    <w:rsid w:val="007C6B11"/>
    <w:rsid w:val="007D01D6"/>
    <w:rsid w:val="007D2DC1"/>
    <w:rsid w:val="007D79C2"/>
    <w:rsid w:val="007E574A"/>
    <w:rsid w:val="007E5BC2"/>
    <w:rsid w:val="007F0E9C"/>
    <w:rsid w:val="007F6695"/>
    <w:rsid w:val="00802772"/>
    <w:rsid w:val="008055C6"/>
    <w:rsid w:val="008112C6"/>
    <w:rsid w:val="00811600"/>
    <w:rsid w:val="00814C03"/>
    <w:rsid w:val="00815092"/>
    <w:rsid w:val="00831EA0"/>
    <w:rsid w:val="00832F05"/>
    <w:rsid w:val="008379C3"/>
    <w:rsid w:val="00837F9F"/>
    <w:rsid w:val="00840055"/>
    <w:rsid w:val="00840CF1"/>
    <w:rsid w:val="00842A16"/>
    <w:rsid w:val="00844053"/>
    <w:rsid w:val="0084524B"/>
    <w:rsid w:val="008614EF"/>
    <w:rsid w:val="00861611"/>
    <w:rsid w:val="00880060"/>
    <w:rsid w:val="0088123B"/>
    <w:rsid w:val="00881C48"/>
    <w:rsid w:val="00882FF7"/>
    <w:rsid w:val="00883A9C"/>
    <w:rsid w:val="00887427"/>
    <w:rsid w:val="0089097D"/>
    <w:rsid w:val="008A2002"/>
    <w:rsid w:val="008A3BE9"/>
    <w:rsid w:val="008A4F3E"/>
    <w:rsid w:val="008A5234"/>
    <w:rsid w:val="008A7F2E"/>
    <w:rsid w:val="008B012C"/>
    <w:rsid w:val="008B0EFD"/>
    <w:rsid w:val="008B298C"/>
    <w:rsid w:val="008B3636"/>
    <w:rsid w:val="008B465B"/>
    <w:rsid w:val="008C2D81"/>
    <w:rsid w:val="008C3AA9"/>
    <w:rsid w:val="008D0C05"/>
    <w:rsid w:val="008D3E8A"/>
    <w:rsid w:val="008D6146"/>
    <w:rsid w:val="008D6913"/>
    <w:rsid w:val="008E3F76"/>
    <w:rsid w:val="008E4B94"/>
    <w:rsid w:val="008F405C"/>
    <w:rsid w:val="00904C4E"/>
    <w:rsid w:val="00915E14"/>
    <w:rsid w:val="00916979"/>
    <w:rsid w:val="009200A1"/>
    <w:rsid w:val="00925B1C"/>
    <w:rsid w:val="00931237"/>
    <w:rsid w:val="0093335E"/>
    <w:rsid w:val="0093434B"/>
    <w:rsid w:val="00936FA9"/>
    <w:rsid w:val="00937390"/>
    <w:rsid w:val="00940377"/>
    <w:rsid w:val="00941C53"/>
    <w:rsid w:val="00943829"/>
    <w:rsid w:val="00946472"/>
    <w:rsid w:val="00954F08"/>
    <w:rsid w:val="00957539"/>
    <w:rsid w:val="00957F34"/>
    <w:rsid w:val="00960319"/>
    <w:rsid w:val="00963631"/>
    <w:rsid w:val="00980B18"/>
    <w:rsid w:val="00987200"/>
    <w:rsid w:val="00993120"/>
    <w:rsid w:val="009963EA"/>
    <w:rsid w:val="009A2470"/>
    <w:rsid w:val="009A675E"/>
    <w:rsid w:val="009A75E8"/>
    <w:rsid w:val="009B12D5"/>
    <w:rsid w:val="009B19B9"/>
    <w:rsid w:val="009B20BA"/>
    <w:rsid w:val="009B283B"/>
    <w:rsid w:val="009C33D2"/>
    <w:rsid w:val="009D232C"/>
    <w:rsid w:val="009D3E21"/>
    <w:rsid w:val="009D7C72"/>
    <w:rsid w:val="009E47C3"/>
    <w:rsid w:val="009E4FD4"/>
    <w:rsid w:val="009E6FE6"/>
    <w:rsid w:val="009F0576"/>
    <w:rsid w:val="009F132B"/>
    <w:rsid w:val="009F2CCB"/>
    <w:rsid w:val="009F45CA"/>
    <w:rsid w:val="009F5D8F"/>
    <w:rsid w:val="009F7597"/>
    <w:rsid w:val="009F7668"/>
    <w:rsid w:val="00A0177B"/>
    <w:rsid w:val="00A065A1"/>
    <w:rsid w:val="00A068AE"/>
    <w:rsid w:val="00A07A02"/>
    <w:rsid w:val="00A11449"/>
    <w:rsid w:val="00A12226"/>
    <w:rsid w:val="00A140B4"/>
    <w:rsid w:val="00A2148B"/>
    <w:rsid w:val="00A223B2"/>
    <w:rsid w:val="00A226BE"/>
    <w:rsid w:val="00A238E5"/>
    <w:rsid w:val="00A271B1"/>
    <w:rsid w:val="00A272A4"/>
    <w:rsid w:val="00A31CAF"/>
    <w:rsid w:val="00A32299"/>
    <w:rsid w:val="00A4109E"/>
    <w:rsid w:val="00A41742"/>
    <w:rsid w:val="00A464E2"/>
    <w:rsid w:val="00A46C74"/>
    <w:rsid w:val="00A4741A"/>
    <w:rsid w:val="00A5310D"/>
    <w:rsid w:val="00A60449"/>
    <w:rsid w:val="00A63C81"/>
    <w:rsid w:val="00A71C80"/>
    <w:rsid w:val="00A74BE9"/>
    <w:rsid w:val="00A76131"/>
    <w:rsid w:val="00A90BEE"/>
    <w:rsid w:val="00A948D1"/>
    <w:rsid w:val="00AA11E5"/>
    <w:rsid w:val="00AA5E80"/>
    <w:rsid w:val="00AA7BEE"/>
    <w:rsid w:val="00AB1FE6"/>
    <w:rsid w:val="00AB3B31"/>
    <w:rsid w:val="00AB4983"/>
    <w:rsid w:val="00AC0A31"/>
    <w:rsid w:val="00AC2B74"/>
    <w:rsid w:val="00AC2C23"/>
    <w:rsid w:val="00AC34F9"/>
    <w:rsid w:val="00AC4447"/>
    <w:rsid w:val="00AD0415"/>
    <w:rsid w:val="00AD1C9D"/>
    <w:rsid w:val="00AD3988"/>
    <w:rsid w:val="00AD576F"/>
    <w:rsid w:val="00AE33DE"/>
    <w:rsid w:val="00AE402C"/>
    <w:rsid w:val="00AE5A99"/>
    <w:rsid w:val="00AE5E34"/>
    <w:rsid w:val="00AE77BA"/>
    <w:rsid w:val="00AF0D25"/>
    <w:rsid w:val="00AF12A7"/>
    <w:rsid w:val="00AF63E1"/>
    <w:rsid w:val="00AF7059"/>
    <w:rsid w:val="00B01D36"/>
    <w:rsid w:val="00B12822"/>
    <w:rsid w:val="00B12854"/>
    <w:rsid w:val="00B13CC3"/>
    <w:rsid w:val="00B238DE"/>
    <w:rsid w:val="00B2779C"/>
    <w:rsid w:val="00B319B5"/>
    <w:rsid w:val="00B35AE1"/>
    <w:rsid w:val="00B3608F"/>
    <w:rsid w:val="00B37321"/>
    <w:rsid w:val="00B43B16"/>
    <w:rsid w:val="00B476E9"/>
    <w:rsid w:val="00B534C7"/>
    <w:rsid w:val="00B53FCA"/>
    <w:rsid w:val="00B6178F"/>
    <w:rsid w:val="00B65372"/>
    <w:rsid w:val="00B72C76"/>
    <w:rsid w:val="00B73144"/>
    <w:rsid w:val="00B738B3"/>
    <w:rsid w:val="00B83D98"/>
    <w:rsid w:val="00B962D1"/>
    <w:rsid w:val="00B9664E"/>
    <w:rsid w:val="00B972AD"/>
    <w:rsid w:val="00BA2A41"/>
    <w:rsid w:val="00BA4A56"/>
    <w:rsid w:val="00BB59A1"/>
    <w:rsid w:val="00BB6039"/>
    <w:rsid w:val="00BC1E98"/>
    <w:rsid w:val="00BC4B0C"/>
    <w:rsid w:val="00BC5637"/>
    <w:rsid w:val="00BD2CE3"/>
    <w:rsid w:val="00BD67A9"/>
    <w:rsid w:val="00BD6B01"/>
    <w:rsid w:val="00BD722F"/>
    <w:rsid w:val="00BD7A17"/>
    <w:rsid w:val="00BE1AE7"/>
    <w:rsid w:val="00BE4EC2"/>
    <w:rsid w:val="00BE56F3"/>
    <w:rsid w:val="00BF0F77"/>
    <w:rsid w:val="00BF114C"/>
    <w:rsid w:val="00BF658B"/>
    <w:rsid w:val="00BF7168"/>
    <w:rsid w:val="00C0303A"/>
    <w:rsid w:val="00C043C1"/>
    <w:rsid w:val="00C050C0"/>
    <w:rsid w:val="00C05FB3"/>
    <w:rsid w:val="00C12D85"/>
    <w:rsid w:val="00C1788D"/>
    <w:rsid w:val="00C20AF0"/>
    <w:rsid w:val="00C305D4"/>
    <w:rsid w:val="00C31D43"/>
    <w:rsid w:val="00C32CCA"/>
    <w:rsid w:val="00C33DE7"/>
    <w:rsid w:val="00C34DB7"/>
    <w:rsid w:val="00C361FA"/>
    <w:rsid w:val="00C3695D"/>
    <w:rsid w:val="00C427A4"/>
    <w:rsid w:val="00C47052"/>
    <w:rsid w:val="00C50CA9"/>
    <w:rsid w:val="00C562F8"/>
    <w:rsid w:val="00C57157"/>
    <w:rsid w:val="00C6076D"/>
    <w:rsid w:val="00C64838"/>
    <w:rsid w:val="00C65356"/>
    <w:rsid w:val="00C654FE"/>
    <w:rsid w:val="00C67E9A"/>
    <w:rsid w:val="00C740BB"/>
    <w:rsid w:val="00C83D21"/>
    <w:rsid w:val="00C84D5C"/>
    <w:rsid w:val="00C87D27"/>
    <w:rsid w:val="00C954B8"/>
    <w:rsid w:val="00C9636C"/>
    <w:rsid w:val="00CA2906"/>
    <w:rsid w:val="00CA378A"/>
    <w:rsid w:val="00CA5DC3"/>
    <w:rsid w:val="00CA7453"/>
    <w:rsid w:val="00CB221C"/>
    <w:rsid w:val="00CB435C"/>
    <w:rsid w:val="00CC3EED"/>
    <w:rsid w:val="00CC419A"/>
    <w:rsid w:val="00CE2F38"/>
    <w:rsid w:val="00CE34DC"/>
    <w:rsid w:val="00CE419D"/>
    <w:rsid w:val="00CE4222"/>
    <w:rsid w:val="00CE564A"/>
    <w:rsid w:val="00CF6B2E"/>
    <w:rsid w:val="00D05186"/>
    <w:rsid w:val="00D20AA1"/>
    <w:rsid w:val="00D20F72"/>
    <w:rsid w:val="00D235A3"/>
    <w:rsid w:val="00D23813"/>
    <w:rsid w:val="00D2464E"/>
    <w:rsid w:val="00D25D51"/>
    <w:rsid w:val="00D36390"/>
    <w:rsid w:val="00D4783B"/>
    <w:rsid w:val="00D47FE1"/>
    <w:rsid w:val="00D50148"/>
    <w:rsid w:val="00D5133D"/>
    <w:rsid w:val="00D55859"/>
    <w:rsid w:val="00D679CF"/>
    <w:rsid w:val="00D74956"/>
    <w:rsid w:val="00D97619"/>
    <w:rsid w:val="00DA181E"/>
    <w:rsid w:val="00DA26C4"/>
    <w:rsid w:val="00DA652A"/>
    <w:rsid w:val="00DB06F7"/>
    <w:rsid w:val="00DB16BD"/>
    <w:rsid w:val="00DB1E6E"/>
    <w:rsid w:val="00DB27AB"/>
    <w:rsid w:val="00DB50EB"/>
    <w:rsid w:val="00DB515B"/>
    <w:rsid w:val="00DB7370"/>
    <w:rsid w:val="00DD3870"/>
    <w:rsid w:val="00DD78CD"/>
    <w:rsid w:val="00DE09DD"/>
    <w:rsid w:val="00DE53A2"/>
    <w:rsid w:val="00DE5A54"/>
    <w:rsid w:val="00DE632C"/>
    <w:rsid w:val="00DF374F"/>
    <w:rsid w:val="00E02103"/>
    <w:rsid w:val="00E11B69"/>
    <w:rsid w:val="00E123A9"/>
    <w:rsid w:val="00E12588"/>
    <w:rsid w:val="00E1259F"/>
    <w:rsid w:val="00E16C57"/>
    <w:rsid w:val="00E21394"/>
    <w:rsid w:val="00E23576"/>
    <w:rsid w:val="00E2517D"/>
    <w:rsid w:val="00E261EE"/>
    <w:rsid w:val="00E317C0"/>
    <w:rsid w:val="00E343B8"/>
    <w:rsid w:val="00E348C8"/>
    <w:rsid w:val="00E35FB5"/>
    <w:rsid w:val="00E400BE"/>
    <w:rsid w:val="00E40AE2"/>
    <w:rsid w:val="00E441D0"/>
    <w:rsid w:val="00E450CF"/>
    <w:rsid w:val="00E454C7"/>
    <w:rsid w:val="00E4575E"/>
    <w:rsid w:val="00E45BA3"/>
    <w:rsid w:val="00E474BA"/>
    <w:rsid w:val="00E47530"/>
    <w:rsid w:val="00E50C06"/>
    <w:rsid w:val="00E50DBD"/>
    <w:rsid w:val="00E50E87"/>
    <w:rsid w:val="00E52749"/>
    <w:rsid w:val="00E56734"/>
    <w:rsid w:val="00E5675C"/>
    <w:rsid w:val="00E5706F"/>
    <w:rsid w:val="00E57DE1"/>
    <w:rsid w:val="00E601E5"/>
    <w:rsid w:val="00E61DFA"/>
    <w:rsid w:val="00E61FFB"/>
    <w:rsid w:val="00E632DB"/>
    <w:rsid w:val="00E67B86"/>
    <w:rsid w:val="00E70178"/>
    <w:rsid w:val="00E74825"/>
    <w:rsid w:val="00E74A68"/>
    <w:rsid w:val="00E8195B"/>
    <w:rsid w:val="00E8269D"/>
    <w:rsid w:val="00E852D3"/>
    <w:rsid w:val="00E91788"/>
    <w:rsid w:val="00E91A84"/>
    <w:rsid w:val="00E9367F"/>
    <w:rsid w:val="00E93BE2"/>
    <w:rsid w:val="00E942BC"/>
    <w:rsid w:val="00E9496C"/>
    <w:rsid w:val="00EA0233"/>
    <w:rsid w:val="00EA24E2"/>
    <w:rsid w:val="00EA28A6"/>
    <w:rsid w:val="00EA3AFD"/>
    <w:rsid w:val="00EA4012"/>
    <w:rsid w:val="00EA5AB0"/>
    <w:rsid w:val="00EB2806"/>
    <w:rsid w:val="00EB5D95"/>
    <w:rsid w:val="00EC0CCC"/>
    <w:rsid w:val="00EC35BE"/>
    <w:rsid w:val="00EC3CFA"/>
    <w:rsid w:val="00ED1A27"/>
    <w:rsid w:val="00ED2B86"/>
    <w:rsid w:val="00ED33C4"/>
    <w:rsid w:val="00EE1C57"/>
    <w:rsid w:val="00EE3EFC"/>
    <w:rsid w:val="00EE42F6"/>
    <w:rsid w:val="00EE6131"/>
    <w:rsid w:val="00F000C8"/>
    <w:rsid w:val="00F0128B"/>
    <w:rsid w:val="00F0261F"/>
    <w:rsid w:val="00F10A4C"/>
    <w:rsid w:val="00F1229C"/>
    <w:rsid w:val="00F165F2"/>
    <w:rsid w:val="00F202EE"/>
    <w:rsid w:val="00F23D50"/>
    <w:rsid w:val="00F24249"/>
    <w:rsid w:val="00F261A1"/>
    <w:rsid w:val="00F26EE1"/>
    <w:rsid w:val="00F276AD"/>
    <w:rsid w:val="00F3514A"/>
    <w:rsid w:val="00F357E8"/>
    <w:rsid w:val="00F4229C"/>
    <w:rsid w:val="00F544EF"/>
    <w:rsid w:val="00F570BA"/>
    <w:rsid w:val="00F6261E"/>
    <w:rsid w:val="00F64D69"/>
    <w:rsid w:val="00F70CAF"/>
    <w:rsid w:val="00F7177B"/>
    <w:rsid w:val="00F74040"/>
    <w:rsid w:val="00F7508D"/>
    <w:rsid w:val="00F7564B"/>
    <w:rsid w:val="00F7786E"/>
    <w:rsid w:val="00F829A8"/>
    <w:rsid w:val="00F84C92"/>
    <w:rsid w:val="00F918B6"/>
    <w:rsid w:val="00F96AA6"/>
    <w:rsid w:val="00FA07C7"/>
    <w:rsid w:val="00FA0BDA"/>
    <w:rsid w:val="00FB2910"/>
    <w:rsid w:val="00FB3D88"/>
    <w:rsid w:val="00FB67DF"/>
    <w:rsid w:val="00FB719B"/>
    <w:rsid w:val="00FB7D76"/>
    <w:rsid w:val="00FC09F7"/>
    <w:rsid w:val="00FC0E52"/>
    <w:rsid w:val="00FC367A"/>
    <w:rsid w:val="00FC6A74"/>
    <w:rsid w:val="00FD0550"/>
    <w:rsid w:val="00FD67FD"/>
    <w:rsid w:val="00FE526C"/>
    <w:rsid w:val="00FE69FB"/>
    <w:rsid w:val="00FE7D2E"/>
    <w:rsid w:val="00FF132F"/>
    <w:rsid w:val="00FF1A6C"/>
    <w:rsid w:val="00FF331B"/>
    <w:rsid w:val="00FF4BF5"/>
    <w:rsid w:val="00FF64DA"/>
    <w:rsid w:val="00FF7A9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83339"/>
  <w15:docId w15:val="{1E888BFB-68B4-4817-8922-8D402FFF0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CH"/>
    </w:rPr>
  </w:style>
  <w:style w:type="paragraph" w:styleId="Heading1">
    <w:name w:val="heading 1"/>
    <w:basedOn w:val="Normal"/>
    <w:next w:val="Normal"/>
    <w:qFormat/>
    <w:rsid w:val="007A27C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A378A"/>
    <w:pPr>
      <w:keepNext/>
      <w:jc w:val="center"/>
      <w:outlineLvl w:val="1"/>
    </w:pPr>
    <w:rPr>
      <w:b/>
      <w:sz w:val="36"/>
      <w:szCs w:val="20"/>
      <w:lang w:val="en-GB"/>
    </w:rPr>
  </w:style>
  <w:style w:type="paragraph" w:styleId="Heading3">
    <w:name w:val="heading 3"/>
    <w:basedOn w:val="Normal"/>
    <w:next w:val="Normal"/>
    <w:qFormat/>
    <w:rsid w:val="00CA378A"/>
    <w:pPr>
      <w:keepNext/>
      <w:outlineLvl w:val="2"/>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8195B"/>
    <w:pPr>
      <w:tabs>
        <w:tab w:val="center" w:pos="4320"/>
        <w:tab w:val="right" w:pos="8640"/>
      </w:tabs>
    </w:pPr>
  </w:style>
  <w:style w:type="character" w:styleId="PageNumber">
    <w:name w:val="page number"/>
    <w:basedOn w:val="DefaultParagraphFont"/>
    <w:rsid w:val="00E8195B"/>
  </w:style>
  <w:style w:type="paragraph" w:styleId="BalloonText">
    <w:name w:val="Balloon Text"/>
    <w:basedOn w:val="Normal"/>
    <w:link w:val="BalloonTextChar"/>
    <w:uiPriority w:val="99"/>
    <w:semiHidden/>
    <w:rsid w:val="00BD6B01"/>
    <w:rPr>
      <w:rFonts w:ascii="Tahoma" w:hAnsi="Tahoma" w:cs="Tahoma"/>
      <w:sz w:val="16"/>
      <w:szCs w:val="16"/>
    </w:rPr>
  </w:style>
  <w:style w:type="paragraph" w:customStyle="1" w:styleId="ParaNo">
    <w:name w:val="ParaNo."/>
    <w:basedOn w:val="Normal"/>
    <w:rsid w:val="00595586"/>
    <w:pPr>
      <w:numPr>
        <w:numId w:val="1"/>
      </w:numPr>
      <w:tabs>
        <w:tab w:val="clear" w:pos="360"/>
        <w:tab w:val="left" w:pos="737"/>
      </w:tabs>
    </w:pPr>
    <w:rPr>
      <w:szCs w:val="20"/>
    </w:rPr>
  </w:style>
  <w:style w:type="paragraph" w:customStyle="1" w:styleId="DualTxt">
    <w:name w:val="__Dual Txt"/>
    <w:basedOn w:val="Normal"/>
    <w:rsid w:val="00595586"/>
    <w:pPr>
      <w:tabs>
        <w:tab w:val="left" w:pos="480"/>
        <w:tab w:val="left" w:pos="960"/>
        <w:tab w:val="left" w:pos="1440"/>
        <w:tab w:val="left" w:pos="1915"/>
        <w:tab w:val="left" w:pos="2405"/>
        <w:tab w:val="left" w:pos="2880"/>
        <w:tab w:val="left" w:pos="3355"/>
      </w:tabs>
      <w:suppressAutoHyphens/>
      <w:spacing w:after="120" w:line="240" w:lineRule="exact"/>
      <w:jc w:val="both"/>
    </w:pPr>
    <w:rPr>
      <w:spacing w:val="4"/>
      <w:w w:val="103"/>
      <w:kern w:val="14"/>
      <w:sz w:val="20"/>
      <w:szCs w:val="20"/>
      <w:lang w:val="en-GB"/>
    </w:rPr>
  </w:style>
  <w:style w:type="character" w:styleId="Strong">
    <w:name w:val="Strong"/>
    <w:qFormat/>
    <w:rsid w:val="00CA378A"/>
    <w:rPr>
      <w:b/>
      <w:bCs/>
    </w:rPr>
  </w:style>
  <w:style w:type="paragraph" w:customStyle="1" w:styleId="SingleTxtG">
    <w:name w:val="_ Single Txt_G"/>
    <w:basedOn w:val="Normal"/>
    <w:link w:val="SingleTxtGChar"/>
    <w:rsid w:val="003E41FC"/>
    <w:pPr>
      <w:suppressAutoHyphens/>
      <w:spacing w:after="120" w:line="240" w:lineRule="atLeast"/>
      <w:ind w:left="1134" w:right="1134"/>
      <w:jc w:val="both"/>
    </w:pPr>
    <w:rPr>
      <w:sz w:val="20"/>
      <w:szCs w:val="20"/>
      <w:lang w:val="en-GB"/>
    </w:rPr>
  </w:style>
  <w:style w:type="character" w:customStyle="1" w:styleId="spipsurligne1">
    <w:name w:val="spip_surligne1"/>
    <w:rsid w:val="007A27C1"/>
    <w:rPr>
      <w:shd w:val="clear" w:color="auto" w:fill="FFFF66"/>
    </w:rPr>
  </w:style>
  <w:style w:type="paragraph" w:styleId="Header">
    <w:name w:val="header"/>
    <w:basedOn w:val="Normal"/>
    <w:link w:val="HeaderChar"/>
    <w:unhideWhenUsed/>
    <w:rsid w:val="00270E52"/>
    <w:pPr>
      <w:tabs>
        <w:tab w:val="center" w:pos="4513"/>
        <w:tab w:val="right" w:pos="9026"/>
      </w:tabs>
    </w:pPr>
  </w:style>
  <w:style w:type="character" w:customStyle="1" w:styleId="HeaderChar">
    <w:name w:val="Header Char"/>
    <w:basedOn w:val="DefaultParagraphFont"/>
    <w:link w:val="Header"/>
    <w:rsid w:val="00270E52"/>
    <w:rPr>
      <w:sz w:val="24"/>
      <w:szCs w:val="24"/>
      <w:lang w:val="fr-CH"/>
    </w:rPr>
  </w:style>
  <w:style w:type="character" w:customStyle="1" w:styleId="FooterChar">
    <w:name w:val="Footer Char"/>
    <w:basedOn w:val="DefaultParagraphFont"/>
    <w:link w:val="Footer"/>
    <w:uiPriority w:val="99"/>
    <w:rsid w:val="00270E52"/>
    <w:rPr>
      <w:sz w:val="24"/>
      <w:szCs w:val="24"/>
      <w:lang w:val="fr-CH"/>
    </w:rPr>
  </w:style>
  <w:style w:type="paragraph" w:customStyle="1" w:styleId="H1G">
    <w:name w:val="_ H_1_G"/>
    <w:basedOn w:val="Normal"/>
    <w:next w:val="Normal"/>
    <w:rsid w:val="00D235A3"/>
    <w:pPr>
      <w:keepNext/>
      <w:keepLines/>
      <w:tabs>
        <w:tab w:val="right" w:pos="851"/>
      </w:tabs>
      <w:suppressAutoHyphens/>
      <w:spacing w:before="360" w:after="240" w:line="270" w:lineRule="exact"/>
      <w:ind w:left="1134" w:right="1134" w:hanging="1134"/>
    </w:pPr>
    <w:rPr>
      <w:b/>
      <w:szCs w:val="20"/>
      <w:lang w:val="en-GB"/>
    </w:rPr>
  </w:style>
  <w:style w:type="character" w:customStyle="1" w:styleId="SingleTxtGChar">
    <w:name w:val="_ Single Txt_G Char"/>
    <w:link w:val="SingleTxtG"/>
    <w:rsid w:val="00D235A3"/>
    <w:rPr>
      <w:lang w:val="en-GB"/>
    </w:rPr>
  </w:style>
  <w:style w:type="paragraph" w:styleId="ListParagraph">
    <w:name w:val="List Paragraph"/>
    <w:basedOn w:val="Normal"/>
    <w:uiPriority w:val="34"/>
    <w:qFormat/>
    <w:rsid w:val="00DB7370"/>
    <w:pPr>
      <w:ind w:left="720"/>
      <w:contextualSpacing/>
    </w:pPr>
  </w:style>
  <w:style w:type="character" w:customStyle="1" w:styleId="BalloonTextChar">
    <w:name w:val="Balloon Text Char"/>
    <w:basedOn w:val="DefaultParagraphFont"/>
    <w:link w:val="BalloonText"/>
    <w:uiPriority w:val="99"/>
    <w:semiHidden/>
    <w:rsid w:val="00D25D51"/>
    <w:rPr>
      <w:rFonts w:ascii="Tahoma" w:hAnsi="Tahoma" w:cs="Tahoma"/>
      <w:sz w:val="16"/>
      <w:szCs w:val="16"/>
      <w:lang w:val="fr-CH"/>
    </w:rPr>
  </w:style>
  <w:style w:type="character" w:styleId="Hyperlink">
    <w:name w:val="Hyperlink"/>
    <w:basedOn w:val="DefaultParagraphFont"/>
    <w:uiPriority w:val="99"/>
    <w:semiHidden/>
    <w:unhideWhenUsed/>
    <w:rsid w:val="00773E25"/>
    <w:rPr>
      <w:strike w:val="0"/>
      <w:dstrike w:val="0"/>
      <w:color w:val="0000FF"/>
      <w:u w:val="none"/>
      <w:effect w:val="none"/>
    </w:rPr>
  </w:style>
  <w:style w:type="paragraph" w:customStyle="1" w:styleId="Default">
    <w:name w:val="Default"/>
    <w:rsid w:val="0002356D"/>
    <w:pPr>
      <w:autoSpaceDE w:val="0"/>
      <w:autoSpaceDN w:val="0"/>
      <w:adjustRightInd w:val="0"/>
    </w:pPr>
    <w:rPr>
      <w:color w:val="000000"/>
      <w:sz w:val="24"/>
      <w:szCs w:val="24"/>
      <w:lang w:val="en-GB"/>
    </w:rPr>
  </w:style>
  <w:style w:type="paragraph" w:customStyle="1" w:styleId="HChG">
    <w:name w:val="_ H _Ch_G"/>
    <w:basedOn w:val="Normal"/>
    <w:next w:val="Normal"/>
    <w:rsid w:val="00523434"/>
    <w:pPr>
      <w:keepNext/>
      <w:keepLines/>
      <w:tabs>
        <w:tab w:val="right" w:pos="851"/>
      </w:tabs>
      <w:suppressAutoHyphens/>
      <w:spacing w:before="360" w:after="240" w:line="300" w:lineRule="exact"/>
      <w:ind w:left="1134" w:right="1134" w:hanging="1134"/>
    </w:pPr>
    <w:rPr>
      <w:b/>
      <w:sz w:val="28"/>
      <w:szCs w:val="20"/>
      <w:lang w:val="en-GB"/>
    </w:rPr>
  </w:style>
  <w:style w:type="character" w:styleId="FootnoteReference">
    <w:name w:val="footnote reference"/>
    <w:aliases w:val="4_G"/>
    <w:rsid w:val="00523434"/>
    <w:rPr>
      <w:rFonts w:ascii="Times New Roman" w:hAnsi="Times New Roman"/>
      <w:sz w:val="18"/>
      <w:vertAlign w:val="superscript"/>
    </w:rPr>
  </w:style>
  <w:style w:type="paragraph" w:styleId="FootnoteText">
    <w:name w:val="footnote text"/>
    <w:aliases w:val="5_G"/>
    <w:basedOn w:val="Normal"/>
    <w:link w:val="FootnoteTextChar"/>
    <w:rsid w:val="00523434"/>
    <w:pPr>
      <w:tabs>
        <w:tab w:val="right" w:pos="1021"/>
      </w:tabs>
      <w:suppressAutoHyphens/>
      <w:spacing w:line="220" w:lineRule="exact"/>
      <w:ind w:left="1134" w:right="1134" w:hanging="1134"/>
    </w:pPr>
    <w:rPr>
      <w:sz w:val="18"/>
      <w:szCs w:val="20"/>
      <w:lang w:val="en-GB"/>
    </w:rPr>
  </w:style>
  <w:style w:type="character" w:customStyle="1" w:styleId="FootnoteTextChar">
    <w:name w:val="Footnote Text Char"/>
    <w:aliases w:val="5_G Char"/>
    <w:basedOn w:val="DefaultParagraphFont"/>
    <w:link w:val="FootnoteText"/>
    <w:rsid w:val="00523434"/>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84515">
      <w:bodyDiv w:val="1"/>
      <w:marLeft w:val="0"/>
      <w:marRight w:val="0"/>
      <w:marTop w:val="0"/>
      <w:marBottom w:val="0"/>
      <w:divBdr>
        <w:top w:val="none" w:sz="0" w:space="0" w:color="auto"/>
        <w:left w:val="none" w:sz="0" w:space="0" w:color="auto"/>
        <w:bottom w:val="none" w:sz="0" w:space="0" w:color="auto"/>
        <w:right w:val="none" w:sz="0" w:space="0" w:color="auto"/>
      </w:divBdr>
      <w:divsChild>
        <w:div w:id="778644278">
          <w:marLeft w:val="0"/>
          <w:marRight w:val="0"/>
          <w:marTop w:val="0"/>
          <w:marBottom w:val="0"/>
          <w:divBdr>
            <w:top w:val="none" w:sz="0" w:space="0" w:color="auto"/>
            <w:left w:val="none" w:sz="0" w:space="0" w:color="auto"/>
            <w:bottom w:val="none" w:sz="0" w:space="0" w:color="auto"/>
            <w:right w:val="none" w:sz="0" w:space="0" w:color="auto"/>
          </w:divBdr>
          <w:divsChild>
            <w:div w:id="10636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Item 6 Adoption of the report</Category>
    <Doctype xmlns="d42e65b2-cf21-49c1-b27d-d23f90380c0e">input</Doctype>
    <Contributor xmlns="d42e65b2-cf21-49c1-b27d-d23f90380c0e">Closing statement by Chair-Rapporteur, Ambassador Zamir Akram</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E336A67C-0685-444B-A744-621DE79C672A}">
  <ds:schemaRefs>
    <ds:schemaRef ds:uri="http://schemas.openxmlformats.org/officeDocument/2006/bibliography"/>
  </ds:schemaRefs>
</ds:datastoreItem>
</file>

<file path=customXml/itemProps2.xml><?xml version="1.0" encoding="utf-8"?>
<ds:datastoreItem xmlns:ds="http://schemas.openxmlformats.org/officeDocument/2006/customXml" ds:itemID="{F3A98BB1-4C25-4BB7-8D7C-4551C64C9187}"/>
</file>

<file path=customXml/itemProps3.xml><?xml version="1.0" encoding="utf-8"?>
<ds:datastoreItem xmlns:ds="http://schemas.openxmlformats.org/officeDocument/2006/customXml" ds:itemID="{7352515A-7564-41D4-A57C-3A7E431832AC}"/>
</file>

<file path=customXml/itemProps4.xml><?xml version="1.0" encoding="utf-8"?>
<ds:datastoreItem xmlns:ds="http://schemas.openxmlformats.org/officeDocument/2006/customXml" ds:itemID="{28A494C2-8755-48E6-88D5-E5F7268F78ED}"/>
</file>

<file path=docProps/app.xml><?xml version="1.0" encoding="utf-8"?>
<Properties xmlns="http://schemas.openxmlformats.org/officeDocument/2006/extended-properties" xmlns:vt="http://schemas.openxmlformats.org/officeDocument/2006/docPropsVTypes">
  <Template>Normal.dotm</Template>
  <TotalTime>37</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International Computing Centre</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INOJALES Janelle</dc:creator>
  <cp:keywords/>
  <dc:description/>
  <cp:lastModifiedBy>OHCHR</cp:lastModifiedBy>
  <cp:revision>8</cp:revision>
  <cp:lastPrinted>2018-04-26T12:57:00Z</cp:lastPrinted>
  <dcterms:created xsi:type="dcterms:W3CDTF">2019-04-18T07:27:00Z</dcterms:created>
  <dcterms:modified xsi:type="dcterms:W3CDTF">2022-05-19T15:16:00Z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