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908" w:rsidRPr="00E21177" w:rsidRDefault="00FA5908" w:rsidP="00FA5908">
      <w:pPr>
        <w:bidi w:val="0"/>
        <w:spacing w:before="100" w:beforeAutospacing="1" w:after="100" w:afterAutospacing="1" w:line="240" w:lineRule="auto"/>
        <w:outlineLvl w:val="4"/>
        <w:rPr>
          <w:rFonts w:ascii="Helvetica" w:eastAsia="Times New Roman" w:hAnsi="Helvetica" w:cs="Helvetica"/>
          <w:b/>
          <w:bCs/>
          <w:i/>
          <w:iCs/>
          <w:color w:val="000000"/>
          <w:sz w:val="24"/>
          <w:szCs w:val="24"/>
        </w:rPr>
      </w:pPr>
      <w:r w:rsidRPr="00E21177">
        <w:rPr>
          <w:rFonts w:asciiTheme="majorBidi" w:hAnsiTheme="majorBidi" w:cstheme="majorBidi"/>
          <w:b/>
          <w:bCs/>
          <w:i/>
          <w:iCs/>
          <w:sz w:val="28"/>
          <w:szCs w:val="28"/>
        </w:rPr>
        <w:t xml:space="preserve">Organization for Defending Victims of Violence (ODVV) </w:t>
      </w:r>
      <w:r w:rsidRPr="00E21177">
        <w:rPr>
          <w:rFonts w:asciiTheme="majorBidi" w:hAnsiTheme="majorBidi" w:cstheme="majorBidi"/>
          <w:i/>
          <w:iCs/>
          <w:noProof/>
          <w:sz w:val="24"/>
          <w:szCs w:val="24"/>
        </w:rPr>
        <w:drawing>
          <wp:anchor distT="0" distB="0" distL="114300" distR="114300" simplePos="0" relativeHeight="251659264" behindDoc="0" locked="0" layoutInCell="1" allowOverlap="1" wp14:anchorId="24487CFF" wp14:editId="0BF004F4">
            <wp:simplePos x="0" y="0"/>
            <wp:positionH relativeFrom="margin">
              <wp:align>right</wp:align>
            </wp:positionH>
            <wp:positionV relativeFrom="paragraph">
              <wp:posOffset>90616</wp:posOffset>
            </wp:positionV>
            <wp:extent cx="1262380" cy="1262380"/>
            <wp:effectExtent l="0" t="0" r="0" b="0"/>
            <wp:wrapThrough wrapText="bothSides">
              <wp:wrapPolygon edited="0">
                <wp:start x="0" y="0"/>
                <wp:lineTo x="0" y="21187"/>
                <wp:lineTo x="21187" y="21187"/>
                <wp:lineTo x="211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pic:spPr>
                </pic:pic>
              </a:graphicData>
            </a:graphic>
            <wp14:sizeRelH relativeFrom="page">
              <wp14:pctWidth>0</wp14:pctWidth>
            </wp14:sizeRelH>
            <wp14:sizeRelV relativeFrom="page">
              <wp14:pctHeight>0</wp14:pctHeight>
            </wp14:sizeRelV>
          </wp:anchor>
        </w:drawing>
      </w:r>
    </w:p>
    <w:p w:rsidR="00664DD7" w:rsidRDefault="00664DD7" w:rsidP="004E03E3">
      <w:pPr>
        <w:bidi w:val="0"/>
        <w:spacing w:before="100" w:beforeAutospacing="1" w:after="100" w:afterAutospacing="1" w:line="240" w:lineRule="auto"/>
        <w:jc w:val="both"/>
        <w:outlineLvl w:val="1"/>
        <w:rPr>
          <w:rFonts w:ascii="Helvetica" w:eastAsia="Times New Roman" w:hAnsi="Helvetica" w:cs="Helvetica"/>
          <w:b/>
          <w:bCs/>
          <w:color w:val="000000"/>
          <w:sz w:val="24"/>
          <w:szCs w:val="24"/>
        </w:rPr>
      </w:pPr>
      <w:r w:rsidRPr="00FA5908">
        <w:rPr>
          <w:rFonts w:ascii="Helvetica" w:eastAsia="Times New Roman" w:hAnsi="Helvetica" w:cs="Helvetica"/>
          <w:b/>
          <w:bCs/>
          <w:color w:val="000000"/>
          <w:sz w:val="24"/>
          <w:szCs w:val="24"/>
        </w:rPr>
        <w:t xml:space="preserve">ODVV's reply to the call for input, issued by, the Special Rapporteur on the right to food, to inform </w:t>
      </w:r>
      <w:r w:rsidR="004E03E3">
        <w:rPr>
          <w:rFonts w:ascii="Helvetica" w:eastAsia="Times New Roman" w:hAnsi="Helvetica" w:cs="Helvetica"/>
          <w:b/>
          <w:bCs/>
          <w:color w:val="000000"/>
          <w:sz w:val="24"/>
          <w:szCs w:val="24"/>
        </w:rPr>
        <w:t xml:space="preserve">the </w:t>
      </w:r>
      <w:r w:rsidRPr="00FA5908">
        <w:rPr>
          <w:rFonts w:ascii="Helvetica" w:eastAsia="Times New Roman" w:hAnsi="Helvetica" w:cs="Helvetica"/>
          <w:b/>
          <w:bCs/>
          <w:color w:val="000000"/>
          <w:sz w:val="24"/>
          <w:szCs w:val="24"/>
        </w:rPr>
        <w:t xml:space="preserve">report </w:t>
      </w:r>
      <w:bookmarkStart w:id="0" w:name="_GoBack"/>
      <w:bookmarkEnd w:id="0"/>
      <w:r w:rsidRPr="00FA5908">
        <w:rPr>
          <w:rFonts w:ascii="Helvetica" w:eastAsia="Times New Roman" w:hAnsi="Helvetica" w:cs="Helvetica"/>
          <w:b/>
          <w:bCs/>
          <w:color w:val="000000"/>
          <w:sz w:val="24"/>
          <w:szCs w:val="24"/>
        </w:rPr>
        <w:t>on the right to food, focusing on Recovery from Covid Pandemic</w:t>
      </w:r>
    </w:p>
    <w:p w:rsidR="00A57A38" w:rsidRDefault="00A57A38" w:rsidP="00A57A38">
      <w:pPr>
        <w:bidi w:val="0"/>
        <w:spacing w:before="100" w:beforeAutospacing="1" w:after="100" w:afterAutospacing="1" w:line="240" w:lineRule="auto"/>
        <w:jc w:val="both"/>
        <w:outlineLvl w:val="1"/>
        <w:rPr>
          <w:rFonts w:ascii="Helvetica" w:eastAsia="Times New Roman" w:hAnsi="Helvetica" w:cs="Helvetica"/>
          <w:b/>
          <w:bCs/>
          <w:color w:val="000000"/>
          <w:sz w:val="24"/>
          <w:szCs w:val="24"/>
        </w:rPr>
      </w:pPr>
    </w:p>
    <w:p w:rsidR="00A57A38" w:rsidRPr="00A57A38" w:rsidRDefault="00A57A38" w:rsidP="00A57A38">
      <w:pPr>
        <w:pStyle w:val="ListParagraph"/>
        <w:numPr>
          <w:ilvl w:val="0"/>
          <w:numId w:val="2"/>
        </w:numPr>
        <w:bidi w:val="0"/>
        <w:spacing w:before="100" w:beforeAutospacing="1" w:after="100" w:afterAutospacing="1" w:line="240" w:lineRule="auto"/>
        <w:rPr>
          <w:rFonts w:ascii="Helvetica" w:eastAsia="Times New Roman" w:hAnsi="Helvetica" w:cs="Times New Roman"/>
          <w:color w:val="2E74B5" w:themeColor="accent1" w:themeShade="BF"/>
          <w:sz w:val="27"/>
          <w:szCs w:val="27"/>
        </w:rPr>
      </w:pPr>
      <w:r w:rsidRPr="00A57A38">
        <w:rPr>
          <w:rFonts w:ascii="Helvetica" w:eastAsia="Times New Roman" w:hAnsi="Helvetica" w:cs="Times New Roman"/>
          <w:color w:val="2E74B5" w:themeColor="accent1" w:themeShade="BF"/>
          <w:sz w:val="27"/>
          <w:szCs w:val="27"/>
        </w:rPr>
        <w:t>What should an international coordination plan responding to the food crisis and based on the right to food focus on and include?</w:t>
      </w:r>
    </w:p>
    <w:p w:rsidR="000E2BAC" w:rsidRDefault="00A57A38" w:rsidP="00EE58E1">
      <w:pPr>
        <w:bidi w:val="0"/>
        <w:spacing w:before="100" w:beforeAutospacing="1" w:after="100" w:afterAutospacing="1" w:line="240" w:lineRule="auto"/>
        <w:jc w:val="both"/>
        <w:outlineLvl w:val="1"/>
        <w:rPr>
          <w:rFonts w:ascii="Helvetica" w:eastAsia="Times New Roman" w:hAnsi="Helvetica" w:cs="Helvetica"/>
          <w:color w:val="000000"/>
          <w:sz w:val="24"/>
          <w:szCs w:val="24"/>
        </w:rPr>
      </w:pPr>
      <w:r w:rsidRPr="00EE58E1">
        <w:rPr>
          <w:rFonts w:ascii="Helvetica" w:eastAsia="Times New Roman" w:hAnsi="Helvetica" w:cs="Helvetica"/>
          <w:color w:val="000000"/>
          <w:sz w:val="24"/>
          <w:szCs w:val="24"/>
        </w:rPr>
        <w:t xml:space="preserve">ODVV considers </w:t>
      </w:r>
      <w:r w:rsidR="00EE58E1" w:rsidRPr="00EE58E1">
        <w:rPr>
          <w:rFonts w:ascii="Helvetica" w:eastAsia="Times New Roman" w:hAnsi="Helvetica" w:cs="Helvetica"/>
          <w:color w:val="000000"/>
          <w:sz w:val="24"/>
          <w:szCs w:val="24"/>
        </w:rPr>
        <w:t xml:space="preserve">unilateral coercive measures as an international </w:t>
      </w:r>
      <w:r w:rsidR="00EE58E1">
        <w:rPr>
          <w:rFonts w:ascii="Helvetica" w:eastAsia="Times New Roman" w:hAnsi="Helvetica" w:cs="Helvetica"/>
          <w:color w:val="000000"/>
          <w:sz w:val="24"/>
          <w:szCs w:val="24"/>
        </w:rPr>
        <w:t>obstacle</w:t>
      </w:r>
      <w:r w:rsidR="00EE58E1" w:rsidRPr="00EE58E1">
        <w:rPr>
          <w:rFonts w:ascii="Helvetica" w:eastAsia="Times New Roman" w:hAnsi="Helvetica" w:cs="Helvetica"/>
          <w:color w:val="000000"/>
          <w:sz w:val="24"/>
          <w:szCs w:val="24"/>
        </w:rPr>
        <w:t xml:space="preserve"> </w:t>
      </w:r>
      <w:r w:rsidR="00EE58E1">
        <w:rPr>
          <w:rFonts w:ascii="Helvetica" w:eastAsia="Times New Roman" w:hAnsi="Helvetica" w:cs="Helvetica"/>
          <w:color w:val="000000"/>
          <w:sz w:val="24"/>
          <w:szCs w:val="24"/>
        </w:rPr>
        <w:t>on</w:t>
      </w:r>
      <w:r w:rsidR="00EE58E1" w:rsidRPr="00EE58E1">
        <w:rPr>
          <w:rFonts w:ascii="Helvetica" w:eastAsia="Times New Roman" w:hAnsi="Helvetica" w:cs="Helvetica"/>
          <w:color w:val="000000"/>
          <w:sz w:val="24"/>
          <w:szCs w:val="24"/>
        </w:rPr>
        <w:t xml:space="preserve"> States</w:t>
      </w:r>
      <w:r w:rsidR="00EE58E1">
        <w:rPr>
          <w:rFonts w:ascii="Helvetica" w:eastAsia="Times New Roman" w:hAnsi="Helvetica" w:cs="Helvetica"/>
          <w:color w:val="000000"/>
          <w:sz w:val="24"/>
          <w:szCs w:val="24"/>
        </w:rPr>
        <w:t>'</w:t>
      </w:r>
      <w:r w:rsidR="00EE58E1" w:rsidRPr="00EE58E1">
        <w:rPr>
          <w:rFonts w:ascii="Helvetica" w:eastAsia="Times New Roman" w:hAnsi="Helvetica" w:cs="Helvetica"/>
          <w:color w:val="000000"/>
          <w:sz w:val="24"/>
          <w:szCs w:val="24"/>
        </w:rPr>
        <w:t xml:space="preserve"> response to food insecurities created or exacerbated by</w:t>
      </w:r>
      <w:r w:rsidR="00EE58E1">
        <w:rPr>
          <w:rFonts w:ascii="Helvetica" w:eastAsia="Times New Roman" w:hAnsi="Helvetica" w:cs="Helvetica"/>
          <w:color w:val="000000"/>
          <w:sz w:val="24"/>
          <w:szCs w:val="24"/>
        </w:rPr>
        <w:t xml:space="preserve"> Covid-19 pandemic.</w:t>
      </w:r>
    </w:p>
    <w:p w:rsidR="000E2BAC" w:rsidRDefault="000E2BAC" w:rsidP="0066564B">
      <w:pPr>
        <w:bidi w:val="0"/>
        <w:spacing w:before="100" w:beforeAutospacing="1" w:after="100" w:afterAutospacing="1" w:line="240" w:lineRule="auto"/>
        <w:jc w:val="both"/>
        <w:outlineLvl w:val="1"/>
        <w:rPr>
          <w:rFonts w:ascii="Helvetica" w:eastAsia="Times New Roman" w:hAnsi="Helvetica" w:cs="Helvetica"/>
          <w:color w:val="000000"/>
          <w:sz w:val="24"/>
          <w:szCs w:val="24"/>
        </w:rPr>
      </w:pPr>
      <w:r>
        <w:rPr>
          <w:rFonts w:ascii="Helvetica" w:eastAsia="Times New Roman" w:hAnsi="Helvetica" w:cs="Helvetica"/>
          <w:color w:val="000000"/>
          <w:sz w:val="24"/>
          <w:szCs w:val="24"/>
        </w:rPr>
        <w:t>The right to sufficient food and food security is serious</w:t>
      </w:r>
      <w:r w:rsidRPr="000E2BAC">
        <w:rPr>
          <w:rFonts w:ascii="Helvetica" w:eastAsia="Times New Roman" w:hAnsi="Helvetica" w:cs="Helvetica"/>
          <w:color w:val="000000"/>
          <w:sz w:val="24"/>
          <w:szCs w:val="24"/>
        </w:rPr>
        <w:t xml:space="preserve"> affected by unilateral </w:t>
      </w:r>
      <w:r w:rsidR="0066564B">
        <w:rPr>
          <w:rFonts w:ascii="Helvetica" w:eastAsia="Times New Roman" w:hAnsi="Helvetica" w:cs="Helvetica"/>
          <w:color w:val="000000"/>
          <w:sz w:val="24"/>
          <w:szCs w:val="24"/>
        </w:rPr>
        <w:t>coercive measures (UCM)s</w:t>
      </w:r>
      <w:r w:rsidRPr="000E2BAC">
        <w:rPr>
          <w:rFonts w:ascii="Helvetica" w:eastAsia="Times New Roman" w:hAnsi="Helvetica" w:cs="Helvetica"/>
          <w:color w:val="000000"/>
          <w:sz w:val="24"/>
          <w:szCs w:val="24"/>
        </w:rPr>
        <w:t>,</w:t>
      </w:r>
      <w:r>
        <w:rPr>
          <w:rFonts w:ascii="Helvetica" w:eastAsia="Times New Roman" w:hAnsi="Helvetica" w:cs="Helvetica"/>
          <w:color w:val="000000"/>
          <w:sz w:val="24"/>
          <w:szCs w:val="24"/>
        </w:rPr>
        <w:t xml:space="preserve"> </w:t>
      </w:r>
      <w:r w:rsidR="0066564B">
        <w:rPr>
          <w:rFonts w:ascii="Helvetica" w:eastAsia="Times New Roman" w:hAnsi="Helvetica" w:cs="Helvetica"/>
          <w:color w:val="000000"/>
          <w:sz w:val="24"/>
          <w:szCs w:val="24"/>
        </w:rPr>
        <w:t xml:space="preserve">because UCMs </w:t>
      </w:r>
      <w:r w:rsidRPr="000E2BAC">
        <w:rPr>
          <w:rFonts w:ascii="Helvetica" w:eastAsia="Times New Roman" w:hAnsi="Helvetica" w:cs="Helvetica"/>
          <w:color w:val="000000"/>
          <w:sz w:val="24"/>
          <w:szCs w:val="24"/>
        </w:rPr>
        <w:t xml:space="preserve">restricting </w:t>
      </w:r>
      <w:r>
        <w:rPr>
          <w:rFonts w:ascii="Helvetica" w:eastAsia="Times New Roman" w:hAnsi="Helvetica" w:cs="Helvetica"/>
          <w:color w:val="000000"/>
          <w:sz w:val="24"/>
          <w:szCs w:val="24"/>
        </w:rPr>
        <w:t>all formal channels of national income for sanctioned countries,</w:t>
      </w:r>
      <w:r w:rsidRPr="000E2BAC">
        <w:rPr>
          <w:rFonts w:ascii="Helvetica" w:eastAsia="Times New Roman" w:hAnsi="Helvetica" w:cs="Helvetica"/>
          <w:color w:val="000000"/>
          <w:sz w:val="24"/>
          <w:szCs w:val="24"/>
        </w:rPr>
        <w:t xml:space="preserve"> ban access to the global banking system</w:t>
      </w:r>
      <w:r>
        <w:rPr>
          <w:rFonts w:ascii="Helvetica" w:eastAsia="Times New Roman" w:hAnsi="Helvetica" w:cs="Helvetica"/>
          <w:color w:val="000000"/>
          <w:sz w:val="24"/>
          <w:szCs w:val="24"/>
        </w:rPr>
        <w:t xml:space="preserve"> and international markets</w:t>
      </w:r>
      <w:r w:rsidRPr="000E2BAC">
        <w:rPr>
          <w:rFonts w:ascii="Helvetica" w:eastAsia="Times New Roman" w:hAnsi="Helvetica" w:cs="Helvetica"/>
          <w:color w:val="000000"/>
          <w:sz w:val="24"/>
          <w:szCs w:val="24"/>
        </w:rPr>
        <w:t xml:space="preserve">, push the </w:t>
      </w:r>
      <w:r>
        <w:rPr>
          <w:rFonts w:ascii="Helvetica" w:eastAsia="Times New Roman" w:hAnsi="Helvetica" w:cs="Helvetica"/>
          <w:color w:val="000000"/>
          <w:sz w:val="24"/>
          <w:szCs w:val="24"/>
        </w:rPr>
        <w:t xml:space="preserve">target </w:t>
      </w:r>
      <w:r w:rsidRPr="000E2BAC">
        <w:rPr>
          <w:rFonts w:ascii="Helvetica" w:eastAsia="Times New Roman" w:hAnsi="Helvetica" w:cs="Helvetica"/>
          <w:color w:val="000000"/>
          <w:sz w:val="24"/>
          <w:szCs w:val="24"/>
        </w:rPr>
        <w:t>econom</w:t>
      </w:r>
      <w:r>
        <w:rPr>
          <w:rFonts w:ascii="Helvetica" w:eastAsia="Times New Roman" w:hAnsi="Helvetica" w:cs="Helvetica"/>
          <w:color w:val="000000"/>
          <w:sz w:val="24"/>
          <w:szCs w:val="24"/>
        </w:rPr>
        <w:t>ies</w:t>
      </w:r>
      <w:r w:rsidRPr="000E2BAC">
        <w:rPr>
          <w:rFonts w:ascii="Helvetica" w:eastAsia="Times New Roman" w:hAnsi="Helvetica" w:cs="Helvetica"/>
          <w:color w:val="000000"/>
          <w:sz w:val="24"/>
          <w:szCs w:val="24"/>
        </w:rPr>
        <w:t xml:space="preserve"> into decline, deval</w:t>
      </w:r>
      <w:r w:rsidR="0066564B">
        <w:rPr>
          <w:rFonts w:ascii="Helvetica" w:eastAsia="Times New Roman" w:hAnsi="Helvetica" w:cs="Helvetica"/>
          <w:color w:val="000000"/>
          <w:sz w:val="24"/>
          <w:szCs w:val="24"/>
        </w:rPr>
        <w:t>ue</w:t>
      </w:r>
      <w:r w:rsidRPr="000E2BAC">
        <w:rPr>
          <w:rFonts w:ascii="Helvetica" w:eastAsia="Times New Roman" w:hAnsi="Helvetica" w:cs="Helvetica"/>
          <w:color w:val="000000"/>
          <w:sz w:val="24"/>
          <w:szCs w:val="24"/>
        </w:rPr>
        <w:t xml:space="preserve"> the national currenc</w:t>
      </w:r>
      <w:r w:rsidR="0066564B">
        <w:rPr>
          <w:rFonts w:ascii="Helvetica" w:eastAsia="Times New Roman" w:hAnsi="Helvetica" w:cs="Helvetica"/>
          <w:color w:val="000000"/>
          <w:sz w:val="24"/>
          <w:szCs w:val="24"/>
        </w:rPr>
        <w:t>ies</w:t>
      </w:r>
      <w:r w:rsidRPr="000E2BAC">
        <w:rPr>
          <w:rFonts w:ascii="Helvetica" w:eastAsia="Times New Roman" w:hAnsi="Helvetica" w:cs="Helvetica"/>
          <w:color w:val="000000"/>
          <w:sz w:val="24"/>
          <w:szCs w:val="24"/>
        </w:rPr>
        <w:t xml:space="preserve"> and drastically </w:t>
      </w:r>
      <w:r w:rsidR="0066564B" w:rsidRPr="000E2BAC">
        <w:rPr>
          <w:rFonts w:ascii="Helvetica" w:eastAsia="Times New Roman" w:hAnsi="Helvetica" w:cs="Helvetica"/>
          <w:color w:val="000000"/>
          <w:sz w:val="24"/>
          <w:szCs w:val="24"/>
        </w:rPr>
        <w:t>escalate</w:t>
      </w:r>
      <w:r w:rsidRPr="000E2BAC">
        <w:rPr>
          <w:rFonts w:ascii="Helvetica" w:eastAsia="Times New Roman" w:hAnsi="Helvetica" w:cs="Helvetica"/>
          <w:color w:val="000000"/>
          <w:sz w:val="24"/>
          <w:szCs w:val="24"/>
        </w:rPr>
        <w:t xml:space="preserve"> inflation rate. The </w:t>
      </w:r>
      <w:r w:rsidR="0066564B">
        <w:rPr>
          <w:rFonts w:ascii="Helvetica" w:eastAsia="Times New Roman" w:hAnsi="Helvetica" w:cs="Helvetica"/>
          <w:color w:val="000000"/>
          <w:sz w:val="24"/>
          <w:szCs w:val="24"/>
        </w:rPr>
        <w:t>cumulative</w:t>
      </w:r>
      <w:r w:rsidRPr="000E2BAC">
        <w:rPr>
          <w:rFonts w:ascii="Helvetica" w:eastAsia="Times New Roman" w:hAnsi="Helvetica" w:cs="Helvetica"/>
          <w:color w:val="000000"/>
          <w:sz w:val="24"/>
          <w:szCs w:val="24"/>
        </w:rPr>
        <w:t xml:space="preserve"> impact</w:t>
      </w:r>
      <w:r w:rsidR="0066564B">
        <w:rPr>
          <w:rFonts w:ascii="Helvetica" w:eastAsia="Times New Roman" w:hAnsi="Helvetica" w:cs="Helvetica"/>
          <w:color w:val="000000"/>
          <w:sz w:val="24"/>
          <w:szCs w:val="24"/>
        </w:rPr>
        <w:t>s</w:t>
      </w:r>
      <w:r w:rsidRPr="000E2BAC">
        <w:rPr>
          <w:rFonts w:ascii="Helvetica" w:eastAsia="Times New Roman" w:hAnsi="Helvetica" w:cs="Helvetica"/>
          <w:color w:val="000000"/>
          <w:sz w:val="24"/>
          <w:szCs w:val="24"/>
        </w:rPr>
        <w:t xml:space="preserve"> </w:t>
      </w:r>
      <w:r w:rsidR="0066564B">
        <w:rPr>
          <w:rFonts w:ascii="Helvetica" w:eastAsia="Times New Roman" w:hAnsi="Helvetica" w:cs="Helvetica"/>
          <w:color w:val="000000"/>
          <w:sz w:val="24"/>
          <w:szCs w:val="24"/>
        </w:rPr>
        <w:t xml:space="preserve">of the enumerated factors on the right to food is devastating when the sanctioned counties are affected by Covid-19 as well. </w:t>
      </w:r>
    </w:p>
    <w:p w:rsidR="00DB29F6" w:rsidRPr="00DB29F6" w:rsidRDefault="00DB29F6" w:rsidP="00DB29F6">
      <w:pPr>
        <w:bidi w:val="0"/>
        <w:spacing w:before="100" w:beforeAutospacing="1" w:after="100" w:afterAutospacing="1" w:line="240" w:lineRule="auto"/>
        <w:jc w:val="both"/>
        <w:rPr>
          <w:rFonts w:ascii="Helvetica" w:eastAsia="Times New Roman" w:hAnsi="Helvetica" w:cs="Helvetica"/>
          <w:color w:val="000000"/>
          <w:sz w:val="24"/>
          <w:szCs w:val="24"/>
        </w:rPr>
      </w:pPr>
      <w:r w:rsidRPr="00DB29F6">
        <w:rPr>
          <w:rFonts w:ascii="Helvetica" w:eastAsia="Times New Roman" w:hAnsi="Helvetica" w:cs="Helvetica"/>
          <w:color w:val="000000"/>
          <w:sz w:val="24"/>
          <w:szCs w:val="24"/>
        </w:rPr>
        <w:t>Sanctioned countries find it difficult</w:t>
      </w:r>
      <w:r>
        <w:rPr>
          <w:rFonts w:ascii="Helvetica" w:eastAsia="Times New Roman" w:hAnsi="Helvetica" w:cs="Helvetica"/>
          <w:color w:val="000000"/>
          <w:sz w:val="24"/>
          <w:szCs w:val="24"/>
        </w:rPr>
        <w:t>,</w:t>
      </w:r>
      <w:r w:rsidRPr="00DB29F6">
        <w:rPr>
          <w:rFonts w:ascii="Helvetica" w:eastAsia="Times New Roman" w:hAnsi="Helvetica" w:cs="Helvetica"/>
          <w:color w:val="000000"/>
          <w:sz w:val="24"/>
          <w:szCs w:val="24"/>
        </w:rPr>
        <w:t xml:space="preserve"> if not impossible</w:t>
      </w:r>
      <w:r>
        <w:rPr>
          <w:rFonts w:ascii="Helvetica" w:eastAsia="Times New Roman" w:hAnsi="Helvetica" w:cs="Helvetica"/>
          <w:color w:val="000000"/>
          <w:sz w:val="24"/>
          <w:szCs w:val="24"/>
        </w:rPr>
        <w:t>,</w:t>
      </w:r>
      <w:r w:rsidRPr="00DB29F6">
        <w:rPr>
          <w:rFonts w:ascii="Helvetica" w:eastAsia="Times New Roman" w:hAnsi="Helvetica" w:cs="Helvetica"/>
          <w:color w:val="000000"/>
          <w:sz w:val="24"/>
          <w:szCs w:val="24"/>
        </w:rPr>
        <w:t xml:space="preserve"> to implement programs aiming at ending hunger, </w:t>
      </w:r>
      <w:r>
        <w:rPr>
          <w:rFonts w:ascii="Helvetica" w:eastAsia="Times New Roman" w:hAnsi="Helvetica" w:cs="Helvetica"/>
          <w:color w:val="000000"/>
          <w:sz w:val="24"/>
          <w:szCs w:val="24"/>
        </w:rPr>
        <w:t>in the course of Covid recovery, because</w:t>
      </w:r>
      <w:r w:rsidRPr="00DB29F6">
        <w:rPr>
          <w:rFonts w:ascii="Helvetica" w:eastAsia="Times New Roman" w:hAnsi="Helvetica" w:cs="Helvetica"/>
          <w:color w:val="000000"/>
          <w:sz w:val="24"/>
          <w:szCs w:val="24"/>
        </w:rPr>
        <w:t xml:space="preserve"> sanctions aim at increasing food insecurity by </w:t>
      </w:r>
      <w:r>
        <w:rPr>
          <w:rFonts w:ascii="Helvetica" w:eastAsia="Times New Roman" w:hAnsi="Helvetica" w:cs="Helvetica"/>
          <w:color w:val="000000"/>
          <w:sz w:val="24"/>
          <w:szCs w:val="24"/>
        </w:rPr>
        <w:t xml:space="preserve">multiple </w:t>
      </w:r>
      <w:r w:rsidRPr="00DB29F6">
        <w:rPr>
          <w:rFonts w:ascii="Helvetica" w:eastAsia="Times New Roman" w:hAnsi="Helvetica" w:cs="Helvetica"/>
          <w:color w:val="000000"/>
          <w:sz w:val="24"/>
          <w:szCs w:val="24"/>
        </w:rPr>
        <w:t xml:space="preserve">interference in </w:t>
      </w:r>
      <w:r>
        <w:rPr>
          <w:rFonts w:ascii="Helvetica" w:eastAsia="Times New Roman" w:hAnsi="Helvetica" w:cs="Helvetica"/>
          <w:color w:val="000000"/>
          <w:sz w:val="24"/>
          <w:szCs w:val="24"/>
        </w:rPr>
        <w:t>provision of</w:t>
      </w:r>
      <w:r w:rsidRPr="00DB29F6">
        <w:rPr>
          <w:rFonts w:ascii="Helvetica" w:eastAsia="Times New Roman" w:hAnsi="Helvetica" w:cs="Helvetica"/>
          <w:color w:val="000000"/>
          <w:sz w:val="24"/>
          <w:szCs w:val="24"/>
        </w:rPr>
        <w:t xml:space="preserve"> foodstuff</w:t>
      </w:r>
      <w:r>
        <w:rPr>
          <w:rFonts w:ascii="Helvetica" w:eastAsia="Times New Roman" w:hAnsi="Helvetica" w:cs="Helvetica"/>
          <w:color w:val="000000"/>
          <w:sz w:val="24"/>
          <w:szCs w:val="24"/>
        </w:rPr>
        <w:t>.</w:t>
      </w:r>
      <w:r w:rsidRPr="00DB29F6">
        <w:rPr>
          <w:rFonts w:ascii="Helvetica" w:eastAsia="Times New Roman" w:hAnsi="Helvetica" w:cs="Helvetica"/>
          <w:color w:val="000000"/>
          <w:sz w:val="24"/>
          <w:szCs w:val="24"/>
        </w:rPr>
        <w:t xml:space="preserve"> </w:t>
      </w:r>
    </w:p>
    <w:p w:rsidR="009033BA" w:rsidRDefault="009033BA" w:rsidP="009033BA">
      <w:pPr>
        <w:bidi w:val="0"/>
        <w:spacing w:before="100" w:beforeAutospacing="1" w:after="100" w:afterAutospacing="1" w:line="240" w:lineRule="auto"/>
        <w:jc w:val="both"/>
        <w:outlineLvl w:val="1"/>
        <w:rPr>
          <w:rFonts w:ascii="Helvetica" w:eastAsia="Times New Roman" w:hAnsi="Helvetica" w:cs="Helvetica"/>
          <w:color w:val="000000"/>
          <w:sz w:val="24"/>
          <w:szCs w:val="24"/>
        </w:rPr>
      </w:pPr>
      <w:r>
        <w:rPr>
          <w:rFonts w:ascii="Helvetica" w:eastAsia="Times New Roman" w:hAnsi="Helvetica" w:cs="Helvetica"/>
          <w:color w:val="000000"/>
          <w:sz w:val="24"/>
          <w:szCs w:val="24"/>
        </w:rPr>
        <w:t>Therefore, we believe that in Covid recovery phase,</w:t>
      </w:r>
      <w:r w:rsidR="00EE58E1" w:rsidRPr="00EE58E1">
        <w:rPr>
          <w:rFonts w:ascii="Helvetica" w:eastAsia="Times New Roman" w:hAnsi="Helvetica" w:cs="Helvetica"/>
          <w:color w:val="000000"/>
          <w:sz w:val="24"/>
          <w:szCs w:val="24"/>
        </w:rPr>
        <w:t xml:space="preserve"> </w:t>
      </w:r>
      <w:r>
        <w:rPr>
          <w:rFonts w:ascii="Helvetica" w:eastAsia="Times New Roman" w:hAnsi="Helvetica" w:cs="Helvetica"/>
          <w:color w:val="000000"/>
          <w:sz w:val="24"/>
          <w:szCs w:val="24"/>
        </w:rPr>
        <w:t>serious international cooperation is required to eliminate UCMs and enabled sanctioned societies to recover from harms and damages intensified by UCMs, because at the moment, UCMs seriously discriminate against sanctioned populations in terms of access to basic rights, resources and services.</w:t>
      </w:r>
    </w:p>
    <w:p w:rsidR="009033BA" w:rsidRDefault="009033BA" w:rsidP="009033BA">
      <w:pPr>
        <w:bidi w:val="0"/>
        <w:spacing w:before="100" w:beforeAutospacing="1" w:after="100" w:afterAutospacing="1" w:line="240" w:lineRule="auto"/>
        <w:jc w:val="both"/>
        <w:outlineLvl w:val="1"/>
        <w:rPr>
          <w:rFonts w:ascii="Helvetica" w:eastAsia="Times New Roman" w:hAnsi="Helvetica" w:cs="Helvetica"/>
          <w:color w:val="000000"/>
          <w:sz w:val="24"/>
          <w:szCs w:val="24"/>
        </w:rPr>
      </w:pPr>
      <w:r w:rsidRPr="000E2BAC">
        <w:rPr>
          <w:rFonts w:ascii="Helvetica" w:eastAsia="Times New Roman" w:hAnsi="Helvetica" w:cs="Helvetica"/>
          <w:color w:val="000000"/>
          <w:sz w:val="24"/>
          <w:szCs w:val="24"/>
        </w:rPr>
        <w:t>In addition to the right to life, to health and to food, the sanctions have harmfully affected the right to an adequate standard of living, to inclusive education, to housing, to work, to education and all aspects of the right to development as well as achievement of all sustainable development goals, including equality, poverty eradication, enhanced access to sustainable sources of energy, a healthy environment and engagement in international cooperation.</w:t>
      </w:r>
    </w:p>
    <w:p w:rsidR="000C63CD" w:rsidRPr="00DD135F" w:rsidRDefault="000C63CD" w:rsidP="000C63CD">
      <w:pPr>
        <w:pStyle w:val="FootnoteText"/>
        <w:bidi w:val="0"/>
        <w:jc w:val="both"/>
        <w:rPr>
          <w:rFonts w:ascii="Helvetica" w:eastAsia="Times New Roman" w:hAnsi="Helvetica" w:cs="Helvetica"/>
          <w:color w:val="000000"/>
          <w:sz w:val="24"/>
          <w:szCs w:val="24"/>
        </w:rPr>
      </w:pPr>
      <w:r w:rsidRPr="00DD135F">
        <w:rPr>
          <w:rFonts w:ascii="Helvetica" w:eastAsia="Times New Roman" w:hAnsi="Helvetica" w:cs="Helvetica"/>
          <w:color w:val="000000"/>
          <w:sz w:val="24"/>
          <w:szCs w:val="24"/>
        </w:rPr>
        <w:t>W</w:t>
      </w:r>
      <w:r w:rsidR="006D5FF5" w:rsidRPr="00DD135F">
        <w:rPr>
          <w:rFonts w:ascii="Helvetica" w:eastAsia="Times New Roman" w:hAnsi="Helvetica" w:cs="Helvetica"/>
          <w:color w:val="000000"/>
          <w:sz w:val="24"/>
          <w:szCs w:val="24"/>
        </w:rPr>
        <w:t xml:space="preserve">e would </w:t>
      </w:r>
      <w:r w:rsidRPr="00DD135F">
        <w:rPr>
          <w:rFonts w:ascii="Helvetica" w:eastAsia="Times New Roman" w:hAnsi="Helvetica" w:cs="Helvetica"/>
          <w:color w:val="000000"/>
          <w:sz w:val="24"/>
          <w:szCs w:val="24"/>
        </w:rPr>
        <w:t xml:space="preserve">also </w:t>
      </w:r>
      <w:r w:rsidR="006D5FF5" w:rsidRPr="00DD135F">
        <w:rPr>
          <w:rFonts w:ascii="Helvetica" w:eastAsia="Times New Roman" w:hAnsi="Helvetica" w:cs="Helvetica"/>
          <w:color w:val="000000"/>
          <w:sz w:val="24"/>
          <w:szCs w:val="24"/>
        </w:rPr>
        <w:t>like to draw the Special Rapporteur's attention to the numerous UN reports and resolutions which have criticized the human rights impacts of UCMs, including the following:</w:t>
      </w:r>
      <w:r w:rsidRPr="00DD135F">
        <w:rPr>
          <w:rFonts w:ascii="Helvetica" w:eastAsia="Times New Roman" w:hAnsi="Helvetica" w:cs="Helvetica"/>
          <w:color w:val="000000"/>
          <w:sz w:val="24"/>
          <w:szCs w:val="24"/>
        </w:rPr>
        <w:t xml:space="preserve"> </w:t>
      </w:r>
    </w:p>
    <w:p w:rsidR="000C63CD" w:rsidRPr="00DD135F" w:rsidRDefault="000C63CD" w:rsidP="000C63CD">
      <w:pPr>
        <w:pStyle w:val="FootnoteText"/>
        <w:bidi w:val="0"/>
        <w:jc w:val="both"/>
        <w:rPr>
          <w:rFonts w:ascii="Helvetica" w:eastAsia="Times New Roman" w:hAnsi="Helvetica" w:cs="Helvetica"/>
          <w:color w:val="000000"/>
          <w:sz w:val="24"/>
          <w:szCs w:val="24"/>
        </w:rPr>
      </w:pPr>
      <w:r w:rsidRPr="00DD135F">
        <w:rPr>
          <w:rFonts w:ascii="Helvetica" w:eastAsia="Times New Roman" w:hAnsi="Helvetica" w:cs="Helvetica"/>
          <w:color w:val="000000"/>
          <w:sz w:val="24"/>
          <w:szCs w:val="24"/>
        </w:rPr>
        <w:t xml:space="preserve">Reports: </w:t>
      </w:r>
    </w:p>
    <w:p w:rsidR="000C63CD" w:rsidRPr="00DD135F" w:rsidRDefault="000C63CD" w:rsidP="000C63CD">
      <w:pPr>
        <w:pStyle w:val="FootnoteText"/>
        <w:bidi w:val="0"/>
        <w:jc w:val="both"/>
        <w:rPr>
          <w:rFonts w:ascii="Helvetica" w:eastAsia="Times New Roman" w:hAnsi="Helvetica" w:cs="Helvetica"/>
          <w:color w:val="000000"/>
          <w:sz w:val="24"/>
          <w:szCs w:val="24"/>
        </w:rPr>
      </w:pPr>
      <w:r w:rsidRPr="00DD135F">
        <w:rPr>
          <w:rFonts w:ascii="Helvetica" w:eastAsia="Times New Roman" w:hAnsi="Helvetica" w:cs="Helvetica"/>
          <w:color w:val="000000"/>
          <w:sz w:val="24"/>
          <w:szCs w:val="24"/>
        </w:rPr>
        <w:t>A/HRC/48/59; A/HRC/48/59/Add.2; A/HRC/45/7; A/HRC/42/46; A/HRC/36/44; A/HRC/33/48; A/HRC/48/59; A/HRC/48/59/Add.2; A/HRC/51/33; A/HRC/51/33/Add.1</w:t>
      </w:r>
    </w:p>
    <w:p w:rsidR="000C63CD" w:rsidRPr="00DD135F" w:rsidRDefault="000C63CD" w:rsidP="000C63CD">
      <w:pPr>
        <w:pStyle w:val="FootnoteText"/>
        <w:bidi w:val="0"/>
        <w:jc w:val="both"/>
        <w:rPr>
          <w:rFonts w:ascii="Helvetica" w:eastAsia="Times New Roman" w:hAnsi="Helvetica" w:cs="Helvetica"/>
          <w:color w:val="000000"/>
          <w:sz w:val="24"/>
          <w:szCs w:val="24"/>
        </w:rPr>
      </w:pPr>
      <w:r w:rsidRPr="00DD135F">
        <w:rPr>
          <w:rFonts w:ascii="Helvetica" w:eastAsia="Times New Roman" w:hAnsi="Helvetica" w:cs="Helvetica"/>
          <w:color w:val="000000"/>
          <w:sz w:val="24"/>
          <w:szCs w:val="24"/>
        </w:rPr>
        <w:t xml:space="preserve">Resolutions: </w:t>
      </w:r>
    </w:p>
    <w:p w:rsidR="000C63CD" w:rsidRPr="000C63CD" w:rsidRDefault="000C63CD" w:rsidP="00AA06F2">
      <w:pPr>
        <w:pStyle w:val="FootnoteText"/>
        <w:bidi w:val="0"/>
        <w:jc w:val="both"/>
        <w:rPr>
          <w:rFonts w:ascii="Helvetica" w:eastAsia="Times New Roman" w:hAnsi="Helvetica" w:cs="Helvetica"/>
          <w:color w:val="000000"/>
          <w:sz w:val="24"/>
          <w:szCs w:val="24"/>
          <w:rtl/>
        </w:rPr>
      </w:pPr>
      <w:r w:rsidRPr="00DD135F">
        <w:rPr>
          <w:rFonts w:ascii="Helvetica" w:eastAsia="Times New Roman" w:hAnsi="Helvetica" w:cs="Helvetica"/>
          <w:color w:val="000000"/>
          <w:sz w:val="24"/>
          <w:szCs w:val="24"/>
        </w:rPr>
        <w:t>A/HRC/RES/24/14; A/HRC/RES/30/2; A/HRC/RES/34/13; A/RES/71/193; A/HRC/RES/46/5; A/HRC/RES/43/15</w:t>
      </w:r>
      <w:r w:rsidR="00AA06F2" w:rsidRPr="00DD135F">
        <w:rPr>
          <w:rFonts w:ascii="Helvetica" w:eastAsia="Times New Roman" w:hAnsi="Helvetica" w:cs="Helvetica"/>
          <w:color w:val="000000"/>
          <w:sz w:val="24"/>
          <w:szCs w:val="24"/>
        </w:rPr>
        <w:t>; A/HRC/RES/46/5; A/HRC/RES/49/6; A/HRC/RES/</w:t>
      </w:r>
      <w:r w:rsidR="00AA06F2" w:rsidRPr="00DD135F">
        <w:t xml:space="preserve"> </w:t>
      </w:r>
      <w:r w:rsidR="00AA06F2" w:rsidRPr="00DD135F">
        <w:rPr>
          <w:rFonts w:ascii="Helvetica" w:eastAsia="Times New Roman" w:hAnsi="Helvetica" w:cs="Helvetica"/>
          <w:color w:val="000000"/>
          <w:sz w:val="24"/>
          <w:szCs w:val="24"/>
        </w:rPr>
        <w:t>52/13.</w:t>
      </w:r>
    </w:p>
    <w:p w:rsidR="000C63CD" w:rsidRDefault="000C63CD" w:rsidP="000C63CD">
      <w:pPr>
        <w:bidi w:val="0"/>
        <w:spacing w:before="100" w:beforeAutospacing="1" w:after="100" w:afterAutospacing="1" w:line="240" w:lineRule="auto"/>
        <w:jc w:val="both"/>
        <w:outlineLvl w:val="1"/>
        <w:rPr>
          <w:rFonts w:ascii="Helvetica" w:eastAsia="Times New Roman" w:hAnsi="Helvetica" w:cs="Helvetica"/>
          <w:color w:val="000000"/>
          <w:sz w:val="24"/>
          <w:szCs w:val="24"/>
        </w:rPr>
      </w:pPr>
      <w:r>
        <w:rPr>
          <w:rFonts w:ascii="Helvetica" w:eastAsia="Times New Roman" w:hAnsi="Helvetica" w:cs="Helvetica"/>
          <w:color w:val="000000"/>
          <w:sz w:val="24"/>
          <w:szCs w:val="24"/>
        </w:rPr>
        <w:lastRenderedPageBreak/>
        <w:t xml:space="preserve">Given the wide-scoped and deadly impact of UCMs on sanctioned populations, we request the Special Rapporteur, to discuss the impact of unilateral measures, which are imposed on countries beyond the authority of the UN and the international rule of law, in the report </w:t>
      </w:r>
      <w:r w:rsidRPr="009033BA">
        <w:rPr>
          <w:rFonts w:ascii="Helvetica" w:eastAsia="Times New Roman" w:hAnsi="Helvetica" w:cs="Helvetica"/>
          <w:color w:val="000000"/>
          <w:sz w:val="24"/>
          <w:szCs w:val="24"/>
        </w:rPr>
        <w:t xml:space="preserve">on </w:t>
      </w:r>
      <w:r>
        <w:rPr>
          <w:rFonts w:ascii="Helvetica" w:eastAsia="Times New Roman" w:hAnsi="Helvetica" w:cs="Helvetica"/>
          <w:color w:val="000000"/>
          <w:sz w:val="24"/>
          <w:szCs w:val="24"/>
        </w:rPr>
        <w:t>r</w:t>
      </w:r>
      <w:r w:rsidRPr="009033BA">
        <w:rPr>
          <w:rFonts w:ascii="Helvetica" w:eastAsia="Times New Roman" w:hAnsi="Helvetica" w:cs="Helvetica"/>
          <w:color w:val="000000"/>
          <w:sz w:val="24"/>
          <w:szCs w:val="24"/>
        </w:rPr>
        <w:t>ecovery from Covid Pandemic</w:t>
      </w:r>
      <w:r>
        <w:rPr>
          <w:rFonts w:ascii="Helvetica" w:eastAsia="Times New Roman" w:hAnsi="Helvetica" w:cs="Helvetica"/>
          <w:color w:val="000000"/>
          <w:sz w:val="24"/>
          <w:szCs w:val="24"/>
        </w:rPr>
        <w:t>, offering the UN member states and the civil society on how to address the adverse impacts.</w:t>
      </w:r>
    </w:p>
    <w:p w:rsidR="00A57A38" w:rsidRPr="00EE58E1" w:rsidRDefault="00EE58E1" w:rsidP="000C63CD">
      <w:pPr>
        <w:bidi w:val="0"/>
        <w:spacing w:before="100" w:beforeAutospacing="1" w:after="100" w:afterAutospacing="1" w:line="240" w:lineRule="auto"/>
        <w:jc w:val="both"/>
        <w:outlineLvl w:val="1"/>
        <w:rPr>
          <w:rFonts w:ascii="Helvetica" w:eastAsia="Times New Roman" w:hAnsi="Helvetica" w:cs="Helvetica"/>
          <w:color w:val="000000"/>
          <w:sz w:val="24"/>
          <w:szCs w:val="24"/>
        </w:rPr>
      </w:pPr>
      <w:r w:rsidRPr="00EE58E1">
        <w:rPr>
          <w:rFonts w:ascii="Helvetica" w:eastAsia="Times New Roman" w:hAnsi="Helvetica" w:cs="Helvetica"/>
          <w:color w:val="000000"/>
          <w:sz w:val="24"/>
          <w:szCs w:val="24"/>
        </w:rPr>
        <w:t xml:space="preserve"> </w:t>
      </w:r>
    </w:p>
    <w:p w:rsidR="004500C1" w:rsidRDefault="004500C1" w:rsidP="000C63CD">
      <w:pPr>
        <w:bidi w:val="0"/>
        <w:jc w:val="both"/>
      </w:pPr>
    </w:p>
    <w:sectPr w:rsidR="004500C1" w:rsidSect="00243CA9">
      <w:pgSz w:w="11906" w:h="16838"/>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FE" w:rsidRDefault="00B014FE" w:rsidP="006D5FF5">
      <w:pPr>
        <w:spacing w:after="0" w:line="240" w:lineRule="auto"/>
      </w:pPr>
      <w:r>
        <w:separator/>
      </w:r>
    </w:p>
  </w:endnote>
  <w:endnote w:type="continuationSeparator" w:id="0">
    <w:p w:rsidR="00B014FE" w:rsidRDefault="00B014FE" w:rsidP="006D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FE" w:rsidRDefault="00B014FE" w:rsidP="006D5FF5">
      <w:pPr>
        <w:spacing w:after="0" w:line="240" w:lineRule="auto"/>
      </w:pPr>
      <w:r>
        <w:separator/>
      </w:r>
    </w:p>
  </w:footnote>
  <w:footnote w:type="continuationSeparator" w:id="0">
    <w:p w:rsidR="00B014FE" w:rsidRDefault="00B014FE" w:rsidP="006D5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59A"/>
    <w:multiLevelType w:val="hybridMultilevel"/>
    <w:tmpl w:val="4BB271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660EC"/>
    <w:multiLevelType w:val="multilevel"/>
    <w:tmpl w:val="FD4A8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F25D2D"/>
    <w:multiLevelType w:val="hybridMultilevel"/>
    <w:tmpl w:val="AF24A8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0E"/>
    <w:rsid w:val="000C63CD"/>
    <w:rsid w:val="000E2BAC"/>
    <w:rsid w:val="00140846"/>
    <w:rsid w:val="00243CA9"/>
    <w:rsid w:val="003439BD"/>
    <w:rsid w:val="004500C1"/>
    <w:rsid w:val="004E03E3"/>
    <w:rsid w:val="005F341A"/>
    <w:rsid w:val="006260E2"/>
    <w:rsid w:val="00664DD7"/>
    <w:rsid w:val="0066564B"/>
    <w:rsid w:val="006D5FF5"/>
    <w:rsid w:val="00846824"/>
    <w:rsid w:val="009033BA"/>
    <w:rsid w:val="009E200E"/>
    <w:rsid w:val="00A57A38"/>
    <w:rsid w:val="00AA06F2"/>
    <w:rsid w:val="00B014FE"/>
    <w:rsid w:val="00B73674"/>
    <w:rsid w:val="00C52C54"/>
    <w:rsid w:val="00CE28C7"/>
    <w:rsid w:val="00DB29F6"/>
    <w:rsid w:val="00DD135F"/>
    <w:rsid w:val="00E64937"/>
    <w:rsid w:val="00EE58E1"/>
    <w:rsid w:val="00FA59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5282"/>
  <w15:chartTrackingRefBased/>
  <w15:docId w15:val="{93A01846-DBAF-4288-804A-9565D920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DD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A38"/>
    <w:pPr>
      <w:ind w:left="720"/>
      <w:contextualSpacing/>
    </w:pPr>
  </w:style>
  <w:style w:type="paragraph" w:styleId="BalloonText">
    <w:name w:val="Balloon Text"/>
    <w:basedOn w:val="Normal"/>
    <w:link w:val="BalloonTextChar"/>
    <w:uiPriority w:val="99"/>
    <w:semiHidden/>
    <w:unhideWhenUsed/>
    <w:rsid w:val="00E64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937"/>
    <w:rPr>
      <w:rFonts w:ascii="Segoe UI" w:hAnsi="Segoe UI" w:cs="Segoe UI"/>
      <w:sz w:val="18"/>
      <w:szCs w:val="18"/>
    </w:rPr>
  </w:style>
  <w:style w:type="paragraph" w:styleId="FootnoteText">
    <w:name w:val="footnote text"/>
    <w:basedOn w:val="Normal"/>
    <w:link w:val="FootnoteTextChar"/>
    <w:uiPriority w:val="99"/>
    <w:unhideWhenUsed/>
    <w:rsid w:val="006D5FF5"/>
    <w:pPr>
      <w:spacing w:after="0" w:line="240" w:lineRule="auto"/>
    </w:pPr>
    <w:rPr>
      <w:sz w:val="20"/>
      <w:szCs w:val="20"/>
    </w:rPr>
  </w:style>
  <w:style w:type="character" w:customStyle="1" w:styleId="FootnoteTextChar">
    <w:name w:val="Footnote Text Char"/>
    <w:basedOn w:val="DefaultParagraphFont"/>
    <w:link w:val="FootnoteText"/>
    <w:uiPriority w:val="99"/>
    <w:rsid w:val="006D5FF5"/>
    <w:rPr>
      <w:sz w:val="20"/>
      <w:szCs w:val="20"/>
    </w:rPr>
  </w:style>
  <w:style w:type="character" w:styleId="FootnoteReference">
    <w:name w:val="footnote reference"/>
    <w:basedOn w:val="DefaultParagraphFont"/>
    <w:uiPriority w:val="99"/>
    <w:semiHidden/>
    <w:unhideWhenUsed/>
    <w:rsid w:val="006D5F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9CF9C-66EB-40C8-A5B1-7C9966E7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مریم عرضی</dc:creator>
  <cp:keywords/>
  <dc:description/>
  <cp:lastModifiedBy>مریم عرضی</cp:lastModifiedBy>
  <cp:revision>19</cp:revision>
  <cp:lastPrinted>2023-05-09T07:49:00Z</cp:lastPrinted>
  <dcterms:created xsi:type="dcterms:W3CDTF">2023-05-09T06:20:00Z</dcterms:created>
  <dcterms:modified xsi:type="dcterms:W3CDTF">2023-05-09T10:23:00Z</dcterms:modified>
</cp:coreProperties>
</file>