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CF1A50" w:rsidRPr="00CF1A50" w:rsidTr="0045240C">
        <w:trPr>
          <w:cantSplit/>
          <w:trHeight w:val="400"/>
          <w:tblHeader/>
        </w:trPr>
        <w:tc>
          <w:tcPr>
            <w:tcW w:w="4520" w:type="dxa"/>
            <w:tcBorders>
              <w:bottom w:val="dotted" w:sz="4" w:space="0" w:color="auto"/>
            </w:tcBorders>
            <w:shd w:val="clear" w:color="auto" w:fill="auto"/>
          </w:tcPr>
          <w:p w:rsidR="00CF1A50" w:rsidRPr="00CF1A50" w:rsidRDefault="00CF1A50" w:rsidP="00CF1A50">
            <w:pPr>
              <w:suppressAutoHyphens w:val="0"/>
              <w:spacing w:before="40" w:after="40" w:line="240" w:lineRule="auto"/>
              <w:rPr>
                <w:b/>
                <w:color w:val="000000"/>
                <w:szCs w:val="22"/>
                <w:lang w:val="fr-FR" w:eastAsia="en-GB"/>
              </w:rPr>
            </w:pPr>
            <w:r w:rsidRPr="00CF1A50">
              <w:rPr>
                <w:b/>
                <w:color w:val="000000"/>
                <w:szCs w:val="22"/>
                <w:lang w:val="fr-FR" w:eastAsia="en-GB"/>
              </w:rPr>
              <w:t>Recommandation</w:t>
            </w:r>
          </w:p>
        </w:tc>
        <w:tc>
          <w:tcPr>
            <w:tcW w:w="1100" w:type="dxa"/>
            <w:tcBorders>
              <w:bottom w:val="dotted" w:sz="4" w:space="0" w:color="auto"/>
            </w:tcBorders>
            <w:shd w:val="clear" w:color="auto" w:fill="auto"/>
          </w:tcPr>
          <w:p w:rsidR="00CF1A50" w:rsidRPr="00CF1A50" w:rsidRDefault="00CF1A50" w:rsidP="00CF1A50">
            <w:pPr>
              <w:suppressAutoHyphens w:val="0"/>
              <w:spacing w:before="40" w:after="40" w:line="240" w:lineRule="auto"/>
              <w:rPr>
                <w:b/>
                <w:color w:val="000000"/>
                <w:szCs w:val="22"/>
                <w:lang w:val="fr-FR" w:eastAsia="en-GB"/>
              </w:rPr>
            </w:pPr>
            <w:r w:rsidRPr="00CF1A50">
              <w:rPr>
                <w:b/>
                <w:color w:val="000000"/>
                <w:szCs w:val="22"/>
                <w:lang w:val="fr-FR" w:eastAsia="en-GB"/>
              </w:rPr>
              <w:t>Position</w:t>
            </w:r>
          </w:p>
        </w:tc>
        <w:tc>
          <w:tcPr>
            <w:tcW w:w="4400" w:type="dxa"/>
            <w:tcBorders>
              <w:bottom w:val="dotted" w:sz="4" w:space="0" w:color="auto"/>
            </w:tcBorders>
            <w:shd w:val="clear" w:color="auto" w:fill="auto"/>
          </w:tcPr>
          <w:p w:rsidR="00CF1A50" w:rsidRPr="00CF1A50" w:rsidRDefault="00CF1A50" w:rsidP="00CF1A50">
            <w:pPr>
              <w:suppressAutoHyphens w:val="0"/>
              <w:spacing w:before="40" w:after="40" w:line="240" w:lineRule="auto"/>
              <w:rPr>
                <w:b/>
                <w:color w:val="000000"/>
                <w:szCs w:val="22"/>
                <w:lang w:val="fr-FR" w:eastAsia="en-GB"/>
              </w:rPr>
            </w:pPr>
            <w:r w:rsidRPr="00CF1A50">
              <w:rPr>
                <w:b/>
                <w:color w:val="000000"/>
                <w:szCs w:val="22"/>
                <w:lang w:val="fr-FR" w:eastAsia="en-GB"/>
              </w:rPr>
              <w:t>Liste complète des thèmes</w:t>
            </w:r>
          </w:p>
        </w:tc>
        <w:tc>
          <w:tcPr>
            <w:tcW w:w="5200" w:type="dxa"/>
            <w:tcBorders>
              <w:bottom w:val="dotted" w:sz="4" w:space="0" w:color="auto"/>
            </w:tcBorders>
            <w:shd w:val="clear" w:color="auto" w:fill="auto"/>
          </w:tcPr>
          <w:p w:rsidR="00CF1A50" w:rsidRPr="00CF1A50" w:rsidRDefault="00CF1A50" w:rsidP="00CF1A50">
            <w:pPr>
              <w:suppressAutoHyphens w:val="0"/>
              <w:spacing w:before="60" w:after="60" w:line="240" w:lineRule="auto"/>
              <w:ind w:left="57" w:right="57"/>
              <w:rPr>
                <w:b/>
                <w:color w:val="000000"/>
                <w:szCs w:val="22"/>
                <w:lang w:val="fr-FR" w:eastAsia="en-GB"/>
              </w:rPr>
            </w:pPr>
            <w:r w:rsidRPr="00CF1A50">
              <w:rPr>
                <w:b/>
                <w:color w:val="000000"/>
                <w:szCs w:val="22"/>
                <w:lang w:val="fr-FR" w:eastAsia="en-GB"/>
              </w:rPr>
              <w:t>Evaluation /commentaires sur le niveau de mise en œuvre</w:t>
            </w: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A12 Acceptation des normes internationales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136.1 Continuer à remplir les obligations internationales auxquelles il a souscrit et mettre en œuvre les instruments internationaux récemment ratifiés (Kazakhstan);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136</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 Ratifier les amendements de Kampala au Statut de Rome de la Cour pénale internationale, si possible en vue de contribuer à l’activation de la compétence de la Cour pénale internationale pour le crime d’agression au début de 2017 (Liechtenstein);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B11 Droit international humanitaire</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137.14 Officialiser cette manière d’agir (le fait de ne pas appliquer la sanction en cas de condamnation à la peine de mort) en cessant de prononcer des condamnations à mort et en ratifiant le deuxième Protocole facultatif se rapportant au Pacte international relatif aux droits civils et politiques, visant à abolir la peine de mort (Australie);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bookmarkStart w:id="0" w:name="_GoBack"/>
            <w:bookmarkEnd w:id="0"/>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 Ratifier le deuxième Protocole facultatif se rapportant au Pacte international relatif aux droits civils et politiques, visant à abolir la peine de mort, avec pour objectif ultime l’abolition de cette peine en toutes circonstances (Royaume-Uni de Grande-Bretagne et d’Irlande du Nord);</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137.2 Accélérer la procédure de consultation en vue de la ratification du deuxième Protocole facultatif se rapportant au Pacte international relatif aux droits civils et politiques, visant à abolir la peine de mort (Uruguay);</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137.3 Poursuivre la procédure de ratification du deuxième Protocole facultatif se rapportant au Pacte international relatif aux droits civils et politiques, visant à abolir la peine de mort, étant donné qu’un projet de loi a déjà été élaboré à ce sujet en 2011 (Belgique);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137.4 Adhérer au deuxième Protocole facultatif se rapportant au Pacte international relatif aux droits civils et politiques, visant à abolir la peine de mort (Djibouti);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137.5 Adhérer au deuxième Protocole facultatif se rapportant au Pacte international relatif aux droits civils et politiques, visant à abolir la peine de mort (Allemagne);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137.6 Ratifier le deuxième Protocole facultatif se rapportant au Pacte international relatif aux droits civils et politiques, visant à abolir la peine de mort (Finlande, Espagne);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137.7 Ratifier le deuxième Protocole facultatif se rapportant au Pacte international relatif aux droits civils et politiques, visant à abolir la peine de mort, afin d’abolir en droit cette peine (Suisse);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137.8 Abolir expressément la peine de mort et ratifier le deuxième Protocole facultatif se rapportant au Pacte international relatif aux droits civils et politiques, visant à abolir la peine de mort (France);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137.9 Achever la procédure d’adhésion au deuxième Protocole facultatif se rapportant au Pacte international relatif aux droits civils et politiques, visant à abolir la peine de mort, de façon à imposer formellement le moratoire de fait sur l’application de cette peine (Monténégro);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137.10 Intensifier les consultations afin de mieux préparer l’opinion publique à la ratification du deuxième Protocole facultatif se rapportant au Pacte international relatif aux droits civils et politiques, visant à abolir la peine de mort, en vue de l’abolition de cette peine (Rwanda);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137.11 Achever le processus national visant à abolir la peine de mort et ratifier le deuxième Protocole facultatif se rapportant au Pacte international relatif aux droits civils et politiques, visant à abolir la peine de mort, en vue de l’abolition de cette peine (Turquie);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 Adhérer à la Convention de 1954 relative au statut des apatrides et à la Convention de 1961 sur la réduction des cas d’apatridie (Slovaquie);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D6 Droits relatifs au nom, à l'identité, à la nationalité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G7 apatrides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refugiés &amp; demandeurs d’asile</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apatrides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138.1 Ratifier le Protocole facultatif se rapportant au Pacte international relatif aux droits économiques, sociaux et culturels (France);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137.12 Envisager de ratifier le nouveau Protocole facultatif à la Convention relative aux droits de l’enfant établissant une procédure de présentation de communications (Slovaquie);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A22 Coopération avec les organes de traités</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135.43 Intensifier la coopération avec les organes conventionnels (Niger);</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A22 Coopération avec les organes de traités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A24 Coopération avec les procédures spéciales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135.41 Continuer de collaborer avec les titulaires de mandat au titre des procédures spéciales (Côte d’Ivoire);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138.2 Adresser une invitation permanente à tous les titulaires de mandat (Hongrie);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138.3 Renforcer la coopération avec les titulaires de mandat au titre des procédures spéciales du Conseil des droits de l’homme et envisager à terme de leur adresser à tous une invitation permanente (Lettonie);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138.4 Adresser une invitation permanente à tous les titulaires de mandat thématique au titre des procédures spéciales (Monténégro);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138.5 Adresser une invitation permanente aux titulaires de mandat au titre des procédures spéciales (Tunisie);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138.7 Adresser une invitation permanente aux titulaires de mandat au titre des procédures spéciales (Guatemala);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lastRenderedPageBreak/>
              <w:t xml:space="preserve">Thème: </w:t>
            </w:r>
            <w:r w:rsidR="0045240C" w:rsidRPr="005375AD">
              <w:rPr>
                <w:b/>
                <w:i/>
                <w:color w:val="000000"/>
                <w:sz w:val="28"/>
                <w:szCs w:val="22"/>
                <w:lang w:val="fr-FR" w:eastAsia="en-GB"/>
              </w:rPr>
              <w:t>A27 Suivi de l’examen périodique universel</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135.42 Mettre en œuvre les recommandations acceptées dans le cadre de l’Examen périodique universel (Nicaragua);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A27 Suivi de l’examen périodique universel</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A41 Cadre constitutionnel et législatif</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 Envisager d’adopter une loi pour éliminer la violence à l’égard des femmes, notamment la violence familiale, et redoubler d’efforts pour assurer l’accès universel à l’enseignement obligatoire (État de Palestine);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D29 Violence domestique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 Adopter une législation spécifique pour éliminer la violence à l’égard des femmes, notamment la violence familiale (Irlande);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D29 Violence domestique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 Prendre des mesures pour adopter une législation spécifique destinée à interdire la violence et la discrimination à l’égard des femmes qui soit conforme à la Convention sur l’élimination de toutes les formes de discrimination à l’égard des femmes (Brésil);</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 Prendre les mesures législatives appropriées pour criminaliser toutes les formes de violence à l’égard des femmes (Burundi);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 Adopter une législation spécifique pour lutter contre la violence à l’égard des femmes, y compris contre l’exclusion sociale des femmes accusées de sorcellerie (Djibouti);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135.6 Envisager d’adopter une législation spécifique pour éliminer la violence à l’égard des femmes, notamment la violence familiale (Chili);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 Promulguer et appliquer des lois spécifiques destinées à sanctionner la violence à l’égard des femmes (Costa Rica);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 Envisager d’élaborer une législation visant à éliminer la violence à l’égard des femmes, notamment la violence familiale (Indonésie);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 Faciliter davantage les consultations internes pour assurer l’adoption d’un code de la protection des enfants conforme à la Convention relative aux droits de l’enfant (Brésil);</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135.13 Accélérer l’élaboration et l’adoption du Code de l’enfance (République de Moldova);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135.14 Accélérer l’approbation du Code de l’enfance et veiller à ce que cet instrument porte sur toutes les dispositions de la Convention relative aux droits de l’enfant (Chili);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135.15 Adopter un code de l’enfance complet, en veillant à ce qu’il porte sur toutes les dispositions de la Convention relative aux droits de l’enfant (Irlande);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135.16 Adopter un code de l’enfance qui soit pleinement conforme avec la Convention relative aux droits de l’enfant (Togo);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135.17 Adopter une législation nationale sur la protection de l’enfance et renforcer encore les partenariats régionaux pour accompagner l’action nationale visant à protéger les droits de l’enfant (Philippines);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A44 Mécanismes nationaux de protection des droits de l'homme</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135.35 Renforcer le Ministère de la promotion de la femme en vue de répondre aux besoins spécifiques des femmes et des filles (République de Moldova);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A44 Mécanismes nationaux de protection des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A45 Institution nationale des droits de l’homme(INDH)</w:t>
            </w:r>
            <w:r w:rsidR="0045240C" w:rsidRPr="00CF1A50">
              <w:rPr>
                <w:b/>
                <w:i/>
                <w:color w:val="000000"/>
                <w:sz w:val="28"/>
                <w:szCs w:val="22"/>
                <w:lang w:val="fr-FR" w:eastAsia="en-GB"/>
              </w:rPr>
              <w:t xml:space="preserve"> </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135.21 Poursuivre les efforts pour assurer le bon fonctionnement et l’efficacité de la Commission nationale des droits humains dans le pays (Azerbaïdjan);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135.29 Poursuivre l’action visant à mettre en place une institution nationale des droits de l’homme conformément aux Principes de Paris (Indonésie);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135.30 Veiller à ce que la Commission nationale des droits humains fonctionne de façon indépendante, impartiale et efficace, conformément aux Principes de Paris (Nouvelle-Zélande);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135.31 Renforcer davantage la structure et le mandat de l’institution nationale de promotion et de protection des droits de l’homme (Niger);</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135.32 Fournir à la Commission nationale des droits de l’homme l’appui nécessaire pour qu’elle soit efficace (Afrique du Sud);</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135.33 Mettre en place une institution nationale des droits de l’homme conforme aux Principes de Paris (Soudan);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135.34 Renforcer la procédure visant à mettre la Commission nationale des droits humains en conformité avec les Principes de Paris (Tunisie);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135.28 Renforcer les capacités opérationnelles et financières de la Commission nationale des droits humains et veiller à ce que celle-ci soit conforme aux Principes de Paris (France);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A45 Institution nationale des droits de l’homme(INDH)</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A63 Budget et ressources (pour la mise en œuvre des droits de l’homme)</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A51 Education aux droits de l’homme – général</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135.36 Poursuivre la mise en œuvre du programme d’éducation aux droits de l’homme et de renforcement des capacités à l’intention des acteurs concernés (Myanmar);</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A51 Education aux droits de l’homme – général</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135.37 Poursuivre les activités de sensibilisation du grand public aux droits de l’homme, notamment auprès des forces de l’ordre (Nigéria);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A51 Education aux droits de l’homme –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A53 Formation professionnelle aux droits de l’homme</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juges, avocats et procureurs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A52 Education aux droits de l’homme – dans les écoles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135.25 Poursuivre les activités d’éducation de la population aux droits de l’homme, notamment en introduisant ces concepts dans les programmes scolaires à tous les niveaux de l’enseignement (République démocratique du Congo);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A52 Education aux droits de l’homme – dans les écoles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135.132 Continuer à intégrer l’éducation aux droits de l’homme dans les programmes scolaires (Éthiopie);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A52 Education aux droits de l’homme – dans les écoles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A54 Sensibilisation et diffusion</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135.22 Poursuivre les mesures visant à promouvoir la responsabilité civique de façon à favoriser une citoyenneté responsable par une culture des valeurs et le respect des droits de l’homme (Azerbaïdjan);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135.38 Redoubler d’efforts pour sensibiliser aux droits de l’homme toutes les catégories sociales (Soudan);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135.39 Prendre des mesures supplémentaires pour sensibiliser la population locale aux instruments relatifs aux droits de l’homme (Ouganda);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135.40 Poursuivre les politiques de sensibilisation aux droits de l’homme, notamment par des programmes de formation des forces de l’ordre compte tenu du rôle important qu’elles jouent dans le respect des droits de l’homme et de la primauté du droit dans le pays (Émirats arabes unis);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A53 Formation professionnelle aux droits de l’homme</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juges, avocats et procureurs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forces de l’ordre et agents de police</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A61 Coopération avec la société civile</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135.26 Continuer à promouvoir et à encourager les organisations de la société civile implantées localement et gérées par leurs membres (Éthiopie);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A61 Coopération avec la société civile</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B6 Entreprises &amp; droits de l'homme</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135.24 Réexaminer, dans une démarche soucieuse des droits de l’homme, le cadre juridique de la promotion des investissements pour veiller à ce que ses dispositions favorisent les entreprises qui respectent les droits de l’homme et l’environnement (Costa Rica);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B6 Entreprises &amp;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B71 Droits de l’homme et environnement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B71 Droits de l’homme et environnement</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136.2 Adopter une législation prévoyant la rémunération des services environnementaux afin de promouvoir un développement économique et industriel durable (Mexique);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136</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B71 Droits de l’homme et environnement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B41 Droit au développement – Mesures générales de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D23 Peine de mort</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137.13 Prendre des mesures supplémentaires en vue d’abolir en droit la peine de mort (Nouvelle-Zélande);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137.15 Prendre des mesures supplémentaires en vue de l’abolition formelle de la peine de mort, en commuant en peines d’emprisonnement à vie les condamnations qui ont été prononcées (Slovaquie);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137.17 Abolir la peine de mort puisque, dans les faits, aucune exécution n’a eu lieu au cours des vingt dernières années (Burundi);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 Mettre le Code pénal en conformité avec l’article 5 de la Charte africaine des droits et du bien-être de l’enfant à laquelle le Burkina Faso est partie et qui interdit l’application de la peine de mort aux mineurs (Belgique);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F34 Justice pour mineurs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137.16 Poursuivre les consultations en vue de l’abolition de la peine de mort (Togo);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137.18 Commuer toutes les condamnations à mort en peines d’emprisonnement (Italie).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 xml:space="preserve">A/HRC/24/2 - Para. 325 </w:t>
            </w:r>
            <w:r>
              <w:rPr>
                <w:color w:val="000000"/>
                <w:sz w:val="16"/>
                <w:szCs w:val="22"/>
                <w:lang w:val="fr-FR" w:eastAsia="en-GB"/>
              </w:rPr>
              <w:t>(version avancée et non éditée)</w:t>
            </w:r>
            <w:r w:rsidR="0045240C" w:rsidRPr="00CF1A50">
              <w:rPr>
                <w:color w:val="000000"/>
                <w:sz w:val="16"/>
                <w:szCs w:val="22"/>
                <w:lang w:val="fr-FR" w:eastAsia="en-GB"/>
              </w:rPr>
              <w:t xml:space="preserve"> </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D23 Peine de mort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D25 Interdiction de la torture ou des traitements cruels, inhumains ou dégradants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135.67 Enquêter sur les plaintes faisant état de torture et de mauvais traitements imputables aux forces de l’ordre et veiller à ce que l’administration de la justice soit diligente (Autriche);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D25 Interdiction de la torture ou des traitements cruels, inhumains ou dégradants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138.6 Interdire expressément les châtiments corporels en toutes circonstances, y compris à la maison et dans tous les lieux de prise en charge (Liechtenstein);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D25 Interdiction de la torture ou des traitements cruels, inhumains ou dégradants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135.106 Veiller à l’application des lois interdisant les châtiments corporels en encourageant le signalement des cas et en fournissant les moyens nécessaires pour mener des enquêtes efficaces et poursuivre les auteurs (Liechtenstein);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D25 Interdiction de la torture ou des traitements cruels, inhumains ou dégradants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D26 Conditions de détention</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135.68 Prendre toutes les dispositions nécessaires pour mettre en place un mécanisme national de prévention efficace de façon à améliorer les conditions de vie des détenus, qu’il s’agisse des conditions matérielles de leur détention ou de leurs droits reconnus par la loi, notamment du droit à une procédure équitable (Danemark);</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D26 Conditions de détention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A44 Mécanismes nationaux de protection des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135.72 Veiller à ce que les détenus jouissent de conditions sanitaires décentes (France);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D26 Conditions de détention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135.70 Envisager d’appliquer les Règles des Nations Unies concernant le traitement des détenues et l’imposition de mesures non privatives de liberté aux délinquantes, dites «Règles de Bangkok», afin d’assurer à ces femmes un traitement approprié (Thaïlande);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D26 Conditions de détention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D27 Interdiction de l'esclavage, traite</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135.92 Intensifier encore l’action visant à prévenir et à éliminer la traite des personnes, et envisager la possibilité d’élaborer un plan d’action national et d’inviter la Rapporteuse spéciale sur la traite des êtres humains, en particulier des femmes et des enfants (Bélarus);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A46 Plans d’action nationaux relatifs aux droits de l’homme (ou à des domaines spécifiques)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A24 Coopération avec les procédures spéciales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135.93 Redoubler d’efforts pour lutter contre la traite des êtres humains, en particulier des femmes et des enfants (République de Moldova);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135.90 Prendre de nouvelles mesures énergiques pour prévenir la traite et l’exploitation des femmes et des enfants (Australie);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135.98 Poursuivre les efforts, en coopération avec l’UNICEF et les organismes pertinents de l’ONU, pour lutter contre la traite des personnes et les enlèvements d’enfants (Singapour);</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A28 Coopération avec d'autres institutions et mécanismes internationaux</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135.94 Veiller à ce que le plan d’action national contre la traite des personnes soit effectivement appliqué par les forces de l’ordre afin de démanteler les réseaux illégaux tout en rescolarisant les enfants victimes et en empêchant qu’ils ne redeviennent un jour des victimes (Thaïlande);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B53 Soutien aux victimes et témoins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D51 Administration de la justice &amp; procès équitable</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135.111 Adopter des dispositions législatives, administratives et financières destinées à assurer l’indépendance de l’appareil judiciaire, et supprimer toute compétence du pouvoir exécutif concernant la nomination, l’évaluation et le contrôle des juges et des membres du Conseil supérieur de la magistrature (Allemagne);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juges, avocats et procureurs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135.107 Prendre les mesures législatives, administratives et financières nécessaires pour assurer l’indépendance de l’appareil judiciaire, notamment en mettant fin au contrôle administratif et financier exercé par le pouvoir exécutif et en veillant à ce que le Conseil supérieur de la magistrature ne soit pas soumis à l’autorité de ce dernier (Royaume-Uni de Grande-Bretagne et d’Irlande du Nord);</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A47 Bonne gouvernance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juges, avocats et procureurs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135.112 Faciliter l’accès des femmes à la justice en les informant de leurs droits et des recours juridiques dont elles peuvent se prévaloir et cas de discrimination et en leur indiquant comment les exercer (Liechtenstein);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135.110 Renforcer encore le système de justice pénale et la gestion des établissements pénitentiaires dans le pays (Éthiopie);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D26 Conditions de détention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135.69 Garantir les droits des détenus, prévoir l’accès aux services d’un avocat dès l’arrestation et créer des programmes de réadaptation, notamment pour les jeunes délinquants (Mexique);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F34 Justice pour mineurs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D26 Conditions de détention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136.3 Entreprendre les réformes judiciaires nécessaires pour assurer l’indépendance de l’appareil judiciaire et améliorer l’accès à la justice, en particulier pour les groupes les plus vulnérables (Slovaquie);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136</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juges, avocats et procureurs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personnes/groupes vulnérables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D6 Droits relatifs au nom, à l'identité, à la nationalité</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135.18 Accélérer les travaux visant à mettre en place un système national d’enregistrement gratuit et universel des naissances sur l’ensemble du territoire, y compris dans les zones reculées, et renforcer l’action de sensibilisation à l’importance que revêt l’enregistrement des naissances (Uruguay);</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D6 Droits relatifs au nom, à l'identité, à la nationalité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135.19 Renforcer les droits de l’enfant, en particulier en veillant à l’inscription de tous les enfants sur le registre d’état civil (Autriche);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D6 Droits relatifs au nom, à l'identité, à la nationalité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135.20 Continuer de s’employer à mettre en place, au niveau national, un système d’enregistrement des naissances gratuit afin de permettre aux enfants d’exiger le respect de leurs droits tout au long de leur vie et d’accéder aux services publics (Turquie);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D6 Droits relatifs au nom, à l'identité, à la nationalité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E1 Droits économiques, sociaux et culturels - questions relatives à la mise en œuvre</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 xml:space="preserve">135.61 Poursuivre l’action de promotion de l’égalité des sexes, notamment la mise en œuvre </w:t>
            </w:r>
            <w:proofErr w:type="gramStart"/>
            <w:r w:rsidRPr="005375AD">
              <w:rPr>
                <w:color w:val="000000"/>
                <w:szCs w:val="22"/>
                <w:lang w:val="fr-FR" w:eastAsia="en-GB"/>
              </w:rPr>
              <w:t>de la Politique nationale</w:t>
            </w:r>
            <w:proofErr w:type="gramEnd"/>
            <w:r w:rsidRPr="005375AD">
              <w:rPr>
                <w:color w:val="000000"/>
                <w:szCs w:val="22"/>
                <w:lang w:val="fr-FR" w:eastAsia="en-GB"/>
              </w:rPr>
              <w:t xml:space="preserve"> genre dont l’objectif est de faire évoluer les comportements et de favoriser l’égalité des sexes dans tous les domaines de la vie économique et sociale et concernant l’accès aux ressources (Malaisie);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135.116 Continuer à renforcer les droits économiques, sociaux et culturels en vue d’améliorer les conditions de vie de la population (République bolivarienne du Venezuela);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E21 Droit à un niveau de vie suffisant - général</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135.126 Veiller à promouvoir les droits économiques, sociaux et culturels, y compris l’amélioration de l’accès des filles et des personnes handicapées à l’éducation, et à lutter contre l’analphabétisme (Gabon);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 Personnes handicapées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135.60 Poursuivre les politiques visant à réduire les inégalités dans l’accès à la pleine réalisation des droits de l’homme par tous les groupes de la société, en accordant une attention particulière aux femmes, aux enfants et aux personnes handicapées (Kazakhstan);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F41 Personnes handicapées : définition, principes généraux</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D1 Droits civils &amp; politiques - Mesures générales de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135.63 Renforcer les droits des groupes vulnérables de la population, notamment des personnes âgées (Sénégal);</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G9 personnes âgées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D1 Droits civils &amp; politiques - Mesures générales de mise en œuvre</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âgées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135.64 Continuer à prendre des mesures pour assurer la protection sociale des groupes les plus vulnérables de la population, notamment des personnes handicapées et des personnes âgées (Bélarus);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G9 personnes âgées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F41 Personnes handicapées : définition, principes généraux</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D1 Droits civils &amp; politiques - Mesures générales de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âgées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E25 Droits de l'homme &amp; extrême pauvreté</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135.118 Continuer à accorder un rang de priorité aux politiques et aux programmes destinés à éradiquer la pauvreté et le sous-développement et à assurer la jouissance des droits économiques, sociaux et culturels (Afrique du Sud);</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E25 Droits de l'homme &amp; extrême pauvreté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S01 ODD 1 - Pauvreté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vivant dans la pauvreté</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E26 Droits de l'homme &amp; eau potable et assainissement</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135.119 Évaluer la possibilité de fixer comme priorité nationale la pleine réalisation du droit à l’eau et à l’assainissement, condition essentielle pour atteindre les autres objectifs prioritaires fixés comme la santé, l’éducation et l’égalité des sexes (Espagne);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E26 Droits de l'homme &amp; eau potable et assainissement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S06 ODD 6 - Eau et installations sanitaires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 xml:space="preserve">135.117 </w:t>
            </w:r>
            <w:proofErr w:type="gramStart"/>
            <w:r w:rsidRPr="005375AD">
              <w:rPr>
                <w:color w:val="000000"/>
                <w:szCs w:val="22"/>
                <w:lang w:val="fr-FR" w:eastAsia="en-GB"/>
              </w:rPr>
              <w:t>Œuvrer</w:t>
            </w:r>
            <w:proofErr w:type="gramEnd"/>
            <w:r w:rsidRPr="005375AD">
              <w:rPr>
                <w:color w:val="000000"/>
                <w:szCs w:val="22"/>
                <w:lang w:val="fr-FR" w:eastAsia="en-GB"/>
              </w:rPr>
              <w:t xml:space="preserve"> à l’élimination des disparités régionales dans l’accès à l’eau potable, en particulier entre les zones rurales et urbaines (Slovénie);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E26 Droits de l'homme &amp; eau potable et assainissement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S06 ODD 6 - Eau et installations sanitaires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E31 Droit au travail</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135.114 Continuer à soutenir la création d’emplois chez les jeunes (Sri Lanka);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E31 Droit au travail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E21 Droit à un niveau de vie suffisant -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F39 jeunesse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jeunesse</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136.4 Mettre en place un programme global de création d’emplois destiné tout particulièrement aux jeunes (Viet Nam);</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136</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E31 Droit au travail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F39 jeunesse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jeunesse</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E32 Droit à des conditions de travail justes et favorables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135.113 Engager et former d’autres inspecteurs du travail et les doter des ressources voulues pour leur permettre de faire dûment appliquer les lois relatives au travail et à la traite (États-Unis d’Amérique);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E32 Droit à des conditions de travail justes et favorables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135.115 Renforcer l’administration des mines et les bureaux régionaux de l’inspection du travail en vue d’assurer l’application effective des lois qui se rapportent au domaine en question et de garantir ainsi le respect des droits de l’homme pertinents (Suisse);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E32 Droit à des conditions de travail justes et favorables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E41 Droit à la santé</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135.120 Continuer à accorder un rang de priorité à l’allocation de ressources financières et humaines au secteur de la santé, en mettant l’accent sur les mesures et traitements de prévention (Égypte);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A63 Budget et ressources (pour la mise en œuvre des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135.123 Adopter des mesures appropriées et efficaces pour protéger la santé maternelle et infantile, ainsi que l’accès à la planification familiale et aux méthodes contraceptives (Espagne);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E43 Accès aux services de santé sexuelle et reproductive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135.124 Poursuivre l’action menée dans le cadre de la réalisation des droits à la santé et à l’éducation (Sénégal);</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135.122 Poursuivre les efforts d’amélioration des services de santé pour tous (Arabie saoudite);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lastRenderedPageBreak/>
              <w:t xml:space="preserve">Thème: </w:t>
            </w:r>
            <w:r w:rsidR="0045240C" w:rsidRPr="005375AD">
              <w:rPr>
                <w:b/>
                <w:i/>
                <w:color w:val="000000"/>
                <w:sz w:val="28"/>
                <w:szCs w:val="22"/>
                <w:lang w:val="fr-FR" w:eastAsia="en-GB"/>
              </w:rPr>
              <w:t>E43 Accès aux services de santé sexuelle et reproductive</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135.121 Renforcer et développer les programmes globaux pour offrir des services en matière de santé sexuelle et génésique aux femmes et aux filles, en particulier à celles qui sont les plus vulnérables, telles les femmes rurales (Nouvelle-Zélande);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E43 Accès aux services de santé sexuelle et reproductive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E44 Sensibilisation à la santé et accès à l’information</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135.125 Continuer à mettre en œuvre des politiques éducatives dans le domaine de la santé et de l’éducation (Cuba);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E44 Sensibilisation à la santé et accès à l’information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E51 Droit à l'éducation</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135.129 Poursuivre l’action entreprise pour assurer la scolarisation des filles (Cuba);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135.127 Prendre les mesures nécessaires pour améliorer l’éducation des enfants (Arménie);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135.131 Renforcer la lutte contre l’analphabétisme afin d’inverser la tendance actuelle (République démocratique du Congo);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E52 Enseignement primaire</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135.133 Poursuivre la démarche positive adoptée dans le domaine de l’éducation, notamment en assurant la gratuité de l’enseignement primaire et postprimaire et en intégrant l’éducation aux droits de l’homme dans les programmes scolaires (Malaisie).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E52 Enseignement primaire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E53 Enseignement secondaire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A52 Education aux droits de l’homme – dans les écoles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E56 Enseignement de base/continu</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136.5 Envisager d’adopter une stratégie en faveur de l’enseignement postprimaire et secondaire pour les filles (État de Palestine).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136</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E56 Enseignement de base/continu</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F11 Promotion de la femme</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135.59 Prendre des mesures pour promouvoir l’égalité des conditions de travail entre hommes et femmes et le droit des femmes à la propriété privée (Mexique);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E32 Droit à des conditions de travail justes et favorables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E6 Droits à la protection de la propriété ; crédit financier</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135.47 Mener une campagne de sensibilisation du grand public pour promouvoir l’application effective de la loi garantissant l’accès des femmes à la propriété foncière rurale (loi no 034/2009/AN) (Canada);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E6 Droits à la protection de la propriété ; crédit financier</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135.48 Promouvoir l’égalité des sexes dans tous les domaines économiques et sociaux (Viet Nam);</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135.50 Poursuivre l’action visant à promouvoir une approche des questions relatives à la problématique hommes-femmes qui aille dans le sens de l’égalité des sexes dans tous les domaines de la vie économique et sociale et concernant l’accès aux ressources (Algérie);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135.51 Adopter les mesures appropriées pour instaurer l’égalité des sexes dans tous les domaines de la vie économique et sociale et pour pouvoir disposer des ressources nécessaires à cette fin (Argentine);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135.53 Continuer à favoriser une évolution vers l’égalité des sexes dans tous les domaines de la vie économique et sociale et en ce qui concerne l’accès aux ressources (Cuba);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135.55 Continuer d’œuvrer à l’instauration de conditions favorables aux femmes, aux enfants et aux filles et de lutter contre l’exclusion sociale susceptible d’entraver la pleine réalisation des droits des femmes (Philippines);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135.54 Envisager d’intensifier l’action entreprise pour mettre en œuvre concrètement les programmes en faveur de la réalisation des droits des femmes et d’améliorer la situation au regard de l’égalité des sexes (Philippines);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 xml:space="preserve">135.58 Continuer à assurer aux femmes le plein exercice de leurs droits, dans le cadre </w:t>
            </w:r>
            <w:proofErr w:type="gramStart"/>
            <w:r w:rsidRPr="005375AD">
              <w:rPr>
                <w:color w:val="000000"/>
                <w:szCs w:val="22"/>
                <w:lang w:val="fr-FR" w:eastAsia="en-GB"/>
              </w:rPr>
              <w:t>de la Politique nationale</w:t>
            </w:r>
            <w:proofErr w:type="gramEnd"/>
            <w:r w:rsidRPr="005375AD">
              <w:rPr>
                <w:color w:val="000000"/>
                <w:szCs w:val="22"/>
                <w:lang w:val="fr-FR" w:eastAsia="en-GB"/>
              </w:rPr>
              <w:t xml:space="preserve"> genre (Kazakhstan);</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F12 Discrimination à l'égard des femmes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138.9 Supprimer les dispositions relatives à la polygamie (Hongrie).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135.52 Prendre de nouvelles mesures concrètes pour promouvoir et protéger les droits des femmes, à savoir des mesures visant à prévenir et à combattre la discrimination et la violence à l’égard des femmes ainsi qu’à informer sur ces phénomènes (Luxembourg);</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135.46 Améliorer encore les mesures existantes de lutte contre la discrimination à l’égard des femmes, en particulier en ce qui concerne leurs droits successoraux, et contre les pratiques traditionnelles préjudiciables dont les femmes sont victimes, spécialement dans les zones rurales (Cap-Vert);</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E6 Droits à la protection de la propriété ; crédit financier</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135.44 Poursuivre l’action visant à éliminer la discrimination à l’égard des femmes et à promouvoir l’égalité des sexes (Singapour);</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135.45 Tout faire pour assurer l’égalité des sexes dans le pays (Guatemala);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F13 Violence fondée sur le sexe</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135.89 Adopter une législation spécifique pour interdire la violence à l’égard des femmes, notamment la violence familiale (Hongrie);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D29 Violence domestique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135.56 Éliminer les pratiques néfastes existantes qui nuisent aux femmes comme les mariages forcés, et garantir l’accès des femmes à l’éducation ainsi qu’aux activités politiques, sociales et économiques (Arménie);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E1 Droits économiques, sociaux et culturels - questions relatives à la mise en œuvre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F14 Participation des femmes à la vie politique et publique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D7 Droit de participer à la vie publique et </w:t>
            </w:r>
            <w:proofErr w:type="gramStart"/>
            <w:r w:rsidRPr="005375AD">
              <w:rPr>
                <w:color w:val="000000"/>
                <w:sz w:val="16"/>
                <w:szCs w:val="22"/>
                <w:lang w:val="fr-FR" w:eastAsia="en-GB"/>
              </w:rPr>
              <w:t>droit</w:t>
            </w:r>
            <w:proofErr w:type="gramEnd"/>
            <w:r w:rsidRPr="005375AD">
              <w:rPr>
                <w:color w:val="000000"/>
                <w:sz w:val="16"/>
                <w:szCs w:val="22"/>
                <w:lang w:val="fr-FR" w:eastAsia="en-GB"/>
              </w:rPr>
              <w:t xml:space="preserve"> de vote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135.86 Prendre des mesures pour assurer la protection des femmes accusées de sorcellerie (Autriche);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138.8 Porter une attention particulière à la polygamie dans le futur plan d’action global de lutte contre la violence à l’égard des femmes et des enfants (Belgique) ;</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138</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Notée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F11 Promotion de la femme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135.88 Fixer à 18 ans l’âge minimum du mariage pour les garçons et les filles (Hongrie);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135.84 Renforcer encore l’action nationale visant à éliminer toutes les formes de violence à l’égard des femmes, y compris les MGF, et prendre toutes les mesures nécessaires pour permettre aux femmes de participer à la vie publique et privée dans des conditions d’égalité avec les hommes (Slovénie);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A14 Dérogation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D7 Droit de participer à la vie publique et </w:t>
            </w:r>
            <w:proofErr w:type="gramStart"/>
            <w:r w:rsidRPr="005375AD">
              <w:rPr>
                <w:color w:val="000000"/>
                <w:sz w:val="16"/>
                <w:szCs w:val="22"/>
                <w:lang w:val="fr-FR" w:eastAsia="en-GB"/>
              </w:rPr>
              <w:t>droit</w:t>
            </w:r>
            <w:proofErr w:type="gramEnd"/>
            <w:r w:rsidRPr="005375AD">
              <w:rPr>
                <w:color w:val="000000"/>
                <w:sz w:val="16"/>
                <w:szCs w:val="22"/>
                <w:lang w:val="fr-FR" w:eastAsia="en-GB"/>
              </w:rPr>
              <w:t xml:space="preserve"> de vote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135.82 Poursuivre les efforts visant à éliminer la pratique des MGF, par exemple en étudiant les enseignements tirés par d’autres pays de la région confrontés à ce problème (Pays-Bas);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A3 Coopération interétatique &amp; aide au développement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135.81 Redoubler d’efforts pour sensibiliser davantage la population à la nécessité de mettre fin aux MGF, notamment à l’excision (Allemagne);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135.85 Continuer d’adopter et de mettre en œuvre toutes les mesures et les dispositions légales nécessaires pour renforcer le cadre juridique et l’action de sensibilisation, afin d’éliminer véritablement les MGF dans tout le pays (Espagne);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135.75 Poursuivre les échanges réguliers avec les acteurs concernés de différentes communautés dans l’ensemble du pays, notamment les chefs de village, les responsables religieux, les hommes et les garçons, ainsi que la société civile, afin de faire mieux comprendre l’importance de l’égalité des sexes et de trouver les moyens d’agir concrètement pour mettre un terme aux pratiques préjudiciables aux femmes et aux filles, notamment les MGF, les mariages précoces et les mariages forcés, et le lévirat (Canada);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A61 Coopération avec la société civile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135.73 Poursuivre et intensifier les efforts déployés pour éliminer la pratique des mutilations génitales féminines (MGF) dans tout le pays, traduire en justice et sanctionner dûment les personnes qui pratiquent des MGF, et adopter des mesures visant à interdire les pratiques traditionnelles en matière de mariage, notamment les mariages forcés qui sont particulièrement préjudiciables aux enfants (Uruguay);</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135.96 Fixer à 18 ans l’âge minimum légal du mariage et interdire expressément les mariages précoces forcés (Allemagne);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135.95 Renforcer la protection de l’enfance, en particulier en luttant contre les mariages précoces (Suisse);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135.87 Envisager de mettre sur pied un plan d’action global de lutte contre la violence à l’égard des femmes et des enfants, en s’attachant particulièrement à la question des mariages forcés, et contre le phénomène croissant des enfants des rues (Belgique) ;</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D8 Droits relatifs au mariage et à la famille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F36 Enfants en situation de rue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 en situation de rue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135.76 Continuer l’action de promotion des droits de l’enfant et poursuivre la lutte pour éliminer la pratique des MGF qui persiste dans le pays (Burundi);</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135.77 Redoubler d’efforts pour lutter contre les pratiques traditionnelles préjudiciables (Éthiopie);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135.79 Pour mettre fin à la pratique des MGF, multiplier les campagnes d’information et renforcer la formation des membres de l’appareil judiciaire et des fonctionnaires, des chefs traditionnels et des parents, de l’un et l’autre sexe (Finlande);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135.80 Continuer à œuvrer à l’élimination des MGF, en particulier dans les zones rurales (France);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135.74 Prendre des mesures concrètes, tout particulièrement dans les régions où elles sont particulièrement répandues, pour éliminer les pratiques coutumières préjudiciables, telles les MGF, qui sont interdites par la loi (Danemark);</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135.83 Poursuivre les efforts louables en vue d’éradiquer les MGF (Rwanda);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135.78 Prendre des mesures pour combattre efficacement la violence à l’égard des femmes (Togo);</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F14 Participation des femmes à la vie politique et publique</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135.57 Veiller à ce que les femmes rurales participent aux processus décisionnels et aient pleinement accès à l’éducation, aux services de santé, au crédit et aux services de commercialisation, ainsi qu’à la terre et aux projets générateurs de revenus (Égypte);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F14 Participation des femmes à la vie politique et publique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D7 Droit de participer à la vie publique et </w:t>
            </w:r>
            <w:proofErr w:type="gramStart"/>
            <w:r w:rsidRPr="005375AD">
              <w:rPr>
                <w:color w:val="000000"/>
                <w:sz w:val="16"/>
                <w:szCs w:val="22"/>
                <w:lang w:val="fr-FR" w:eastAsia="en-GB"/>
              </w:rPr>
              <w:t>droit</w:t>
            </w:r>
            <w:proofErr w:type="gramEnd"/>
            <w:r w:rsidRPr="005375AD">
              <w:rPr>
                <w:color w:val="000000"/>
                <w:sz w:val="16"/>
                <w:szCs w:val="22"/>
                <w:lang w:val="fr-FR" w:eastAsia="en-GB"/>
              </w:rPr>
              <w:t xml:space="preserve"> de vote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E41 Droit à la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E6 Droits à la protection de la propriété ; crédit financier</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S03 ODD 3 -Santé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135.49 Poursuivre l’action visant à renforcer la participation des femmes à la prise de décisions (Algérie);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F14 Participation des femmes à la vie politique et publique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D7 Droit de participer à la vie publique et </w:t>
            </w:r>
            <w:proofErr w:type="gramStart"/>
            <w:r w:rsidRPr="005375AD">
              <w:rPr>
                <w:color w:val="000000"/>
                <w:sz w:val="16"/>
                <w:szCs w:val="22"/>
                <w:lang w:val="fr-FR" w:eastAsia="en-GB"/>
              </w:rPr>
              <w:t>droit</w:t>
            </w:r>
            <w:proofErr w:type="gramEnd"/>
            <w:r w:rsidRPr="005375AD">
              <w:rPr>
                <w:color w:val="000000"/>
                <w:sz w:val="16"/>
                <w:szCs w:val="22"/>
                <w:lang w:val="fr-FR" w:eastAsia="en-GB"/>
              </w:rPr>
              <w:t xml:space="preserve"> de vote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femmes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F19 fillettes</w:t>
            </w: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135.130 Continuer à promouvoir l’éducation pour tous et veiller, en particulier, à ce que les filles aient accès à l’éducation (Sri Lanka);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F31 Enfants: définition; principes généraux; protection</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135.27 Renforcer l’action visant à assurer le fonctionnement du mécanisme de suivi et de signalement des violations des droits de l’enfant dans tout le pays, en particulier dans les zones rurales (Italie);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A44 Mécanismes nationaux de protection des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B51 Droit à un recours effectif</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135.23 Élaborer un plan d’action national pour l’enfance de façon à assurer l’application efficace et systématique de la nouvelle législation adoptée dans ce domaine (Cap-Vert);</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A46 Plans d’action nationaux relatifs aux droits de l’homme (ou à des domaines spécifiques)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135.66 Continuer à prendre des mesures appropriées pour protéger les enfants les plus vulnérables, en particulier les filles, les enfants handicapés et les enfants vivant dans les zones rurales, et pour assurer la protection effective des enfants, tout particulièrement contre les sévices sexuels, la traite et le travail des enfants (Chypre);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F13 Violence fondée sur le sexe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F41 Personnes handicapées : définition, principes généraux</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xml:space="preserve">H4 personnes venant de zones rurales </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F12 Discrimination à l'égard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S05 ODD 5 - Egalité des sexes et autonomisation des femmes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venant de zones rurales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F33 Enfants : protection contre l'exploitation</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135.99 Faire adopter et appliquer des sanctions pénales adéquates en cas de violation des lois interdisant les pires formes de travail des enfants et le travail forcé, et fournir des ressources et des mesures de la formation suffisantes pour assurer l’application de la loi (États-Unis d’Amérique);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A41 Cadre constitutionnel et législatif</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A53 Formation professionnelle aux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A63 Budget et ressources (pour la mise en œuvre des droits de l’homme)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forces de l’ordre et agents de police</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135.91 Redoubler d’efforts pour combattre toutes les formes de traite des enfants, et élaborer une politique de protection de l’enfance afin d’améliorer le système de protection des droits de l’enfant (Luxembourg);</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A42 Institutions et politiques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135.105 Interdire le travail des enfants, qui est contraire à la Convention (no 138) de l’OIT sur l’âge minimum, et promouvoir une politique d’information à l’intention des familles concernées (Autriche);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A54 Sensibilisation et diffusion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135.97 Intensifier la lutte contre la traite des enfants et les enlèvements internationaux d’enfants afin de préserver les progrès déjà accomplis par le Gouvernement dans ce domaine (Nigéria);</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D27 Interdiction de l'esclavage, traite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135.103 Continuer à s’efforcer d’accorder un rang de priorité à la situation de vulnérabilité dans laquelle sont les enfants qui travaillent, en particulier dans les mines d’or, renforcer l’inspection du travail afin de garantir l’application effective des lois relatives au travail des enfants dans les secteurs formel et informel, et ratifier la Convention (no 189) de l’OIT sur les travailleuses et travailleurs domestiques (Uruguay);</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E32 Droit à des conditions de travail justes et favorables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A12 Acceptation des normes internationales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135.100 Redoubler d’efforts pour lutter contre toutes les formes de travail des enfants en renforçant l’inspection du travail de façon à garantir l’application des lois relatives au travail des enfants, dans les secteurs formel et informel (Hongrie);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135.101 Poursuivre l’action pour mettre fin au travail des enfants, en particulier dans le secteur minier (Pays-Bas);</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135.102 Ne négliger aucun effort pour éliminer et prévenir le travail des enfants, en particulier dans le secteur minier, l’agriculture et les emplois domestiques (Slovaquie);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135.104 Poursuivre les efforts pour soustraire les enfants au travail dans les petites mines d’or (Slovénie);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F33 Enfants : protection contre l'exploitation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S08 ODD 8 - Croissance économique, emploi et travail décent</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F34 Justice pour mineurs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lastRenderedPageBreak/>
              <w:t>135.71 Étudier les moyens de mettre en place des locaux distincts pour les enfants privés de liberté (Turquie);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F34 Justice pour mineurs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D26 Conditions de détention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135.108 Entreprendre une évaluation approfondie du secteur de la justice, et en priorité du système de justice des mineurs, afin d’identifier et de supprimer les dysfonctionnements par rapport au droit burkinabé et au droit international (États Unis d’Amérique);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F34 Justice pour mineurs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général</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tcBorders>
              <w:bottom w:val="dotted" w:sz="4" w:space="0" w:color="auto"/>
            </w:tcBorders>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135.109 Poursuivre l’action positive visant à améliorer le système de justice des mineurs conformément à la Convention relative aux droits de l’enfant et à l’Ensemble de règles minima des Nations Unies concernant l’administration de la justice pour mineurs (Égypte);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tcBorders>
              <w:bottom w:val="dotted" w:sz="4" w:space="0" w:color="auto"/>
            </w:tcBorders>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tcBorders>
              <w:bottom w:val="dotted" w:sz="4" w:space="0" w:color="auto"/>
            </w:tcBorders>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F34 Justice pour mineurs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D51 Administration de la justice &amp; procès équitable</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S16 ODD 16 - Paix, justice et institutions efficaces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F31 Enfants: définition; principes généraux; protection</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45240C" w:rsidRPr="00CF1A50" w:rsidTr="00CF1A50">
        <w:trPr>
          <w:cantSplit/>
        </w:trPr>
        <w:tc>
          <w:tcPr>
            <w:tcW w:w="15220" w:type="dxa"/>
            <w:gridSpan w:val="4"/>
            <w:shd w:val="clear" w:color="auto" w:fill="DBE5F1"/>
            <w:hideMark/>
          </w:tcPr>
          <w:p w:rsidR="0045240C" w:rsidRPr="005375AD" w:rsidRDefault="00CF1A50" w:rsidP="0045240C">
            <w:pPr>
              <w:suppressAutoHyphens w:val="0"/>
              <w:spacing w:before="40" w:after="40" w:line="240" w:lineRule="auto"/>
              <w:rPr>
                <w:b/>
                <w:i/>
                <w:color w:val="000000"/>
                <w:sz w:val="28"/>
                <w:szCs w:val="22"/>
                <w:lang w:val="fr-FR" w:eastAsia="en-GB"/>
              </w:rPr>
            </w:pPr>
            <w:r w:rsidRPr="00CF1A50">
              <w:rPr>
                <w:b/>
                <w:i/>
                <w:color w:val="000000"/>
                <w:sz w:val="28"/>
                <w:szCs w:val="22"/>
                <w:lang w:val="fr-FR" w:eastAsia="en-GB"/>
              </w:rPr>
              <w:t xml:space="preserve">Thème: </w:t>
            </w:r>
            <w:r w:rsidR="0045240C" w:rsidRPr="005375AD">
              <w:rPr>
                <w:b/>
                <w:i/>
                <w:color w:val="000000"/>
                <w:sz w:val="28"/>
                <w:szCs w:val="22"/>
                <w:lang w:val="fr-FR" w:eastAsia="en-GB"/>
              </w:rPr>
              <w:t>F4 Personnes handicapées</w:t>
            </w: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135.62 Prendre les mesures nécessaires pour lutter contre la discrimination dont sont victimes les personnes handicapées (Argentine);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 Personnes handicapées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B31 Non-discrimination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135.128 Continuer à mettre en œuvre des projets visant à donner accès à l’éducation aux filles et aux personnes handicapées (Arabie saoudite);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 Personnes handicapées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F19 fillettes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fillettes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r w:rsidR="005375AD" w:rsidRPr="00CF1A50" w:rsidTr="0045240C">
        <w:trPr>
          <w:cantSplit/>
        </w:trPr>
        <w:tc>
          <w:tcPr>
            <w:tcW w:w="4520" w:type="dxa"/>
            <w:shd w:val="clear" w:color="auto" w:fill="auto"/>
            <w:hideMark/>
          </w:tcPr>
          <w:p w:rsidR="0045240C" w:rsidRPr="00CF1A50"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135.65 Continuer à renforcer les services destinés aux enfants handicapés et adopter des politiques visant à intégrer ces enfants dans l’enseignement ordinaire (Égypte);</w:t>
            </w:r>
          </w:p>
          <w:p w:rsidR="005375AD" w:rsidRPr="005375AD" w:rsidRDefault="00CF1A50" w:rsidP="0045240C">
            <w:pPr>
              <w:suppressAutoHyphens w:val="0"/>
              <w:spacing w:before="40" w:after="40" w:line="240" w:lineRule="auto"/>
              <w:rPr>
                <w:color w:val="000000"/>
                <w:szCs w:val="22"/>
                <w:lang w:val="fr-FR" w:eastAsia="en-GB"/>
              </w:rPr>
            </w:pPr>
            <w:r w:rsidRPr="00CF1A50">
              <w:rPr>
                <w:b/>
                <w:color w:val="000000"/>
                <w:sz w:val="16"/>
                <w:szCs w:val="22"/>
                <w:lang w:val="fr-FR" w:eastAsia="en-GB"/>
              </w:rPr>
              <w:t xml:space="preserve">Source </w:t>
            </w:r>
            <w:proofErr w:type="gramStart"/>
            <w:r w:rsidRPr="00CF1A50">
              <w:rPr>
                <w:b/>
                <w:color w:val="000000"/>
                <w:sz w:val="16"/>
                <w:szCs w:val="22"/>
                <w:lang w:val="fr-FR" w:eastAsia="en-GB"/>
              </w:rPr>
              <w:t>du</w:t>
            </w:r>
            <w:proofErr w:type="gramEnd"/>
            <w:r w:rsidRPr="00CF1A50">
              <w:rPr>
                <w:b/>
                <w:color w:val="000000"/>
                <w:sz w:val="16"/>
                <w:szCs w:val="22"/>
                <w:lang w:val="fr-FR" w:eastAsia="en-GB"/>
              </w:rPr>
              <w:t xml:space="preserve"> position: </w:t>
            </w:r>
            <w:r w:rsidR="0045240C" w:rsidRPr="005375AD">
              <w:rPr>
                <w:color w:val="000000"/>
                <w:sz w:val="16"/>
                <w:szCs w:val="22"/>
                <w:lang w:val="fr-FR" w:eastAsia="en-GB"/>
              </w:rPr>
              <w:t>A/HRC/24/4 - Para. 135</w:t>
            </w:r>
          </w:p>
        </w:tc>
        <w:tc>
          <w:tcPr>
            <w:tcW w:w="1100" w:type="dxa"/>
            <w:shd w:val="clear" w:color="auto" w:fill="auto"/>
            <w:hideMark/>
          </w:tcPr>
          <w:p w:rsidR="005375AD" w:rsidRPr="005375AD" w:rsidRDefault="005375AD" w:rsidP="0045240C">
            <w:pPr>
              <w:suppressAutoHyphens w:val="0"/>
              <w:spacing w:before="40" w:after="40" w:line="240" w:lineRule="auto"/>
              <w:rPr>
                <w:color w:val="000000"/>
                <w:szCs w:val="22"/>
                <w:lang w:val="fr-FR" w:eastAsia="en-GB"/>
              </w:rPr>
            </w:pPr>
            <w:r w:rsidRPr="005375AD">
              <w:rPr>
                <w:color w:val="000000"/>
                <w:szCs w:val="22"/>
                <w:lang w:val="fr-FR" w:eastAsia="en-GB"/>
              </w:rPr>
              <w:t>Acceptée</w:t>
            </w:r>
          </w:p>
        </w:tc>
        <w:tc>
          <w:tcPr>
            <w:tcW w:w="4400" w:type="dxa"/>
            <w:shd w:val="clear" w:color="auto" w:fill="auto"/>
            <w:hideMark/>
          </w:tcPr>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F4 Personnes handicapées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E51 Droit à l'éducation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S04 ODD 4 - Education</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S10 ODD 10 - Inégalité</w:t>
            </w:r>
          </w:p>
          <w:p w:rsidR="0045240C" w:rsidRPr="00CF1A50" w:rsidRDefault="00CF1A50" w:rsidP="0045240C">
            <w:pPr>
              <w:suppressAutoHyphens w:val="0"/>
              <w:spacing w:line="240" w:lineRule="auto"/>
              <w:rPr>
                <w:color w:val="000000"/>
                <w:sz w:val="16"/>
                <w:szCs w:val="22"/>
                <w:lang w:val="fr-FR" w:eastAsia="en-GB"/>
              </w:rPr>
            </w:pPr>
            <w:r w:rsidRPr="00CF1A50">
              <w:rPr>
                <w:b/>
                <w:color w:val="000000"/>
                <w:sz w:val="16"/>
                <w:szCs w:val="22"/>
                <w:lang w:val="fr-FR" w:eastAsia="en-GB"/>
              </w:rPr>
              <w:t>Personnes affectées:</w:t>
            </w:r>
          </w:p>
          <w:p w:rsidR="0045240C" w:rsidRPr="00CF1A50"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enfants</w:t>
            </w:r>
          </w:p>
          <w:p w:rsidR="005375AD" w:rsidRPr="005375AD" w:rsidRDefault="005375AD" w:rsidP="0045240C">
            <w:pPr>
              <w:suppressAutoHyphens w:val="0"/>
              <w:spacing w:line="240" w:lineRule="auto"/>
              <w:rPr>
                <w:color w:val="000000"/>
                <w:sz w:val="16"/>
                <w:szCs w:val="22"/>
                <w:lang w:val="fr-FR" w:eastAsia="en-GB"/>
              </w:rPr>
            </w:pPr>
            <w:r w:rsidRPr="005375AD">
              <w:rPr>
                <w:color w:val="000000"/>
                <w:sz w:val="16"/>
                <w:szCs w:val="22"/>
                <w:lang w:val="fr-FR" w:eastAsia="en-GB"/>
              </w:rPr>
              <w:t>- personnes handicapées</w:t>
            </w:r>
          </w:p>
        </w:tc>
        <w:tc>
          <w:tcPr>
            <w:tcW w:w="5200" w:type="dxa"/>
            <w:shd w:val="clear" w:color="auto" w:fill="auto"/>
            <w:hideMark/>
          </w:tcPr>
          <w:p w:rsidR="0045240C" w:rsidRPr="00CF1A50" w:rsidRDefault="0045240C" w:rsidP="0045240C">
            <w:pPr>
              <w:suppressAutoHyphens w:val="0"/>
              <w:spacing w:before="60" w:after="60" w:line="240" w:lineRule="auto"/>
              <w:ind w:left="57" w:right="57"/>
              <w:rPr>
                <w:color w:val="000000"/>
                <w:szCs w:val="22"/>
                <w:lang w:val="fr-FR" w:eastAsia="en-GB"/>
              </w:rPr>
            </w:pPr>
          </w:p>
          <w:p w:rsidR="005375AD" w:rsidRPr="005375AD" w:rsidRDefault="005375AD" w:rsidP="0045240C">
            <w:pPr>
              <w:suppressAutoHyphens w:val="0"/>
              <w:spacing w:before="60" w:after="60" w:line="240" w:lineRule="auto"/>
              <w:ind w:left="57" w:right="57"/>
              <w:rPr>
                <w:color w:val="000000"/>
                <w:szCs w:val="22"/>
                <w:lang w:val="fr-FR" w:eastAsia="en-GB"/>
              </w:rPr>
            </w:pPr>
          </w:p>
        </w:tc>
      </w:tr>
    </w:tbl>
    <w:p w:rsidR="001C6663" w:rsidRPr="00CF1A50" w:rsidRDefault="001C6663" w:rsidP="00595520">
      <w:pPr>
        <w:rPr>
          <w:lang w:val="fr-FR"/>
        </w:rPr>
      </w:pPr>
    </w:p>
    <w:sectPr w:rsidR="001C6663" w:rsidRPr="00CF1A5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CF" w:rsidRDefault="004613CF"/>
  </w:endnote>
  <w:endnote w:type="continuationSeparator" w:id="0">
    <w:p w:rsidR="004613CF" w:rsidRDefault="004613CF"/>
  </w:endnote>
  <w:endnote w:type="continuationNotice" w:id="1">
    <w:p w:rsidR="004613CF" w:rsidRDefault="0046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CF" w:rsidRPr="000B175B" w:rsidRDefault="004613CF" w:rsidP="000B175B">
      <w:pPr>
        <w:tabs>
          <w:tab w:val="right" w:pos="2155"/>
        </w:tabs>
        <w:spacing w:after="80"/>
        <w:ind w:left="680"/>
        <w:rPr>
          <w:u w:val="single"/>
        </w:rPr>
      </w:pPr>
      <w:r>
        <w:rPr>
          <w:u w:val="single"/>
        </w:rPr>
        <w:tab/>
      </w:r>
    </w:p>
  </w:footnote>
  <w:footnote w:type="continuationSeparator" w:id="0">
    <w:p w:rsidR="004613CF" w:rsidRPr="00FC68B7" w:rsidRDefault="004613CF" w:rsidP="00FC68B7">
      <w:pPr>
        <w:tabs>
          <w:tab w:val="left" w:pos="2155"/>
        </w:tabs>
        <w:spacing w:after="80"/>
        <w:ind w:left="680"/>
        <w:rPr>
          <w:u w:val="single"/>
        </w:rPr>
      </w:pPr>
      <w:r>
        <w:rPr>
          <w:u w:val="single"/>
        </w:rPr>
        <w:tab/>
      </w:r>
    </w:p>
  </w:footnote>
  <w:footnote w:type="continuationNotice" w:id="1">
    <w:p w:rsidR="004613CF" w:rsidRDefault="00461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0" w:rsidRPr="00E860D2" w:rsidRDefault="00CF1A50" w:rsidP="00D3139E">
    <w:pPr>
      <w:pStyle w:val="Header"/>
      <w:rPr>
        <w:sz w:val="28"/>
        <w:szCs w:val="28"/>
        <w:lang w:val="fr-CH"/>
      </w:rPr>
    </w:pPr>
    <w:r w:rsidRPr="007745A2">
      <w:rPr>
        <w:sz w:val="28"/>
        <w:szCs w:val="28"/>
        <w:lang w:val="fr-CH"/>
      </w:rPr>
      <w:t xml:space="preserve">EPU de </w:t>
    </w:r>
    <w:r>
      <w:rPr>
        <w:sz w:val="28"/>
        <w:szCs w:val="28"/>
        <w:lang w:val="fr-CH"/>
      </w:rPr>
      <w:t xml:space="preserve">Burkina Faso </w:t>
    </w:r>
    <w:r w:rsidRPr="007745A2">
      <w:rPr>
        <w:sz w:val="28"/>
        <w:szCs w:val="28"/>
        <w:lang w:val="fr-CH"/>
      </w:rPr>
      <w:t xml:space="preserve"> </w:t>
    </w:r>
    <w:r w:rsidRPr="007745A2">
      <w:rPr>
        <w:sz w:val="20"/>
        <w:lang w:val="fr-CH"/>
      </w:rPr>
      <w:t>(2</w:t>
    </w:r>
    <w:r>
      <w:rPr>
        <w:sz w:val="20"/>
        <w:lang w:val="fr-CH"/>
      </w:rPr>
      <w:t>è</w:t>
    </w:r>
    <w:r w:rsidRPr="007745A2">
      <w:rPr>
        <w:sz w:val="20"/>
        <w:lang w:val="fr-CH"/>
      </w:rPr>
      <w:t>me Cycle – 1</w:t>
    </w:r>
    <w:r>
      <w:rPr>
        <w:sz w:val="20"/>
        <w:lang w:val="fr-CH"/>
      </w:rPr>
      <w:t>6è</w:t>
    </w:r>
    <w:r w:rsidRPr="007745A2">
      <w:rPr>
        <w:sz w:val="20"/>
        <w:lang w:val="fr-CH"/>
      </w:rPr>
      <w:t>me session)</w:t>
    </w:r>
    <w:r w:rsidRPr="007745A2">
      <w:rPr>
        <w:sz w:val="28"/>
        <w:szCs w:val="28"/>
        <w:lang w:val="fr-CH"/>
      </w:rPr>
      <w:tab/>
    </w:r>
    <w:r w:rsidRPr="007745A2">
      <w:rPr>
        <w:sz w:val="28"/>
        <w:szCs w:val="28"/>
        <w:lang w:val="fr-CH"/>
      </w:rPr>
      <w:tab/>
    </w:r>
    <w:r w:rsidRPr="007745A2">
      <w:rPr>
        <w:sz w:val="28"/>
        <w:szCs w:val="28"/>
        <w:lang w:val="fr-CH"/>
      </w:rPr>
      <w:tab/>
      <w:t>Liste th</w:t>
    </w:r>
    <w:r w:rsidRPr="00D3139E">
      <w:rPr>
        <w:sz w:val="28"/>
        <w:szCs w:val="28"/>
        <w:lang w:val="fr-CH"/>
      </w:rPr>
      <w:t>é</w:t>
    </w:r>
    <w:r w:rsidRPr="007745A2">
      <w:rPr>
        <w:sz w:val="28"/>
        <w:szCs w:val="28"/>
        <w:lang w:val="fr-CH"/>
      </w:rPr>
      <w:t>matique des recomm</w:t>
    </w:r>
    <w:r>
      <w:rPr>
        <w:sz w:val="28"/>
        <w:szCs w:val="28"/>
        <w:lang w:val="fr-CH"/>
      </w:rPr>
      <w:t>a</w:t>
    </w:r>
    <w:r w:rsidRPr="007745A2">
      <w:rPr>
        <w:sz w:val="28"/>
        <w:szCs w:val="28"/>
        <w:lang w:val="fr-CH"/>
      </w:rPr>
      <w:t xml:space="preserve">ndations </w:t>
    </w:r>
    <w:r w:rsidRPr="007745A2">
      <w:rPr>
        <w:sz w:val="28"/>
        <w:szCs w:val="28"/>
        <w:lang w:val="fr-CH"/>
      </w:rPr>
      <w:tab/>
    </w:r>
    <w:r w:rsidRPr="007745A2">
      <w:rPr>
        <w:sz w:val="28"/>
        <w:szCs w:val="28"/>
        <w:lang w:val="fr-CH"/>
      </w:rPr>
      <w:tab/>
    </w:r>
    <w:r w:rsidRPr="007745A2">
      <w:rPr>
        <w:sz w:val="28"/>
        <w:szCs w:val="28"/>
        <w:lang w:val="fr-CH"/>
      </w:rPr>
      <w:tab/>
    </w:r>
    <w:r w:rsidRPr="007745A2">
      <w:rPr>
        <w:sz w:val="28"/>
        <w:szCs w:val="28"/>
        <w:lang w:val="fr-CH"/>
      </w:rPr>
      <w:tab/>
    </w:r>
    <w:r w:rsidRPr="007745A2">
      <w:rPr>
        <w:sz w:val="20"/>
        <w:lang w:val="fr-CH"/>
      </w:rPr>
      <w:t xml:space="preserve">Page </w:t>
    </w:r>
    <w:r w:rsidRPr="0064076F">
      <w:rPr>
        <w:sz w:val="20"/>
      </w:rPr>
      <w:fldChar w:fldCharType="begin"/>
    </w:r>
    <w:r w:rsidRPr="007745A2">
      <w:rPr>
        <w:sz w:val="20"/>
        <w:lang w:val="fr-CH"/>
      </w:rPr>
      <w:instrText xml:space="preserve"> PAGE   \* MERGEFORMAT </w:instrText>
    </w:r>
    <w:r w:rsidRPr="0064076F">
      <w:rPr>
        <w:sz w:val="20"/>
      </w:rPr>
      <w:fldChar w:fldCharType="separate"/>
    </w:r>
    <w:r w:rsidR="00B4757E">
      <w:rPr>
        <w:noProof/>
        <w:sz w:val="20"/>
        <w:lang w:val="fr-CH"/>
      </w:rPr>
      <w:t>1</w:t>
    </w:r>
    <w:r w:rsidRPr="0064076F">
      <w:rPr>
        <w:sz w:val="20"/>
      </w:rPr>
      <w:fldChar w:fldCharType="end"/>
    </w:r>
    <w:r w:rsidRPr="007745A2">
      <w:rPr>
        <w:sz w:val="20"/>
        <w:lang w:val="fr-CH"/>
      </w:rPr>
      <w:t xml:space="preserve"> de </w:t>
    </w:r>
    <w:r w:rsidRPr="0064076F">
      <w:rPr>
        <w:sz w:val="20"/>
      </w:rPr>
      <w:fldChar w:fldCharType="begin"/>
    </w:r>
    <w:r w:rsidRPr="007745A2">
      <w:rPr>
        <w:sz w:val="20"/>
        <w:lang w:val="fr-CH"/>
      </w:rPr>
      <w:instrText xml:space="preserve"> NUMPAGES   \* MERGEFORMAT </w:instrText>
    </w:r>
    <w:r w:rsidRPr="0064076F">
      <w:rPr>
        <w:sz w:val="20"/>
      </w:rPr>
      <w:fldChar w:fldCharType="separate"/>
    </w:r>
    <w:r w:rsidR="00B4757E">
      <w:rPr>
        <w:noProof/>
        <w:sz w:val="20"/>
        <w:lang w:val="fr-CH"/>
      </w:rPr>
      <w:t>31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C3390"/>
    <w:rsid w:val="007C42D8"/>
    <w:rsid w:val="007C4F4B"/>
    <w:rsid w:val="007C635B"/>
    <w:rsid w:val="007D7362"/>
    <w:rsid w:val="007F5CE2"/>
    <w:rsid w:val="007F661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25EB"/>
    <w:rsid w:val="00A65B63"/>
    <w:rsid w:val="00A72F22"/>
    <w:rsid w:val="00A733BC"/>
    <w:rsid w:val="00A748A6"/>
    <w:rsid w:val="00A76A69"/>
    <w:rsid w:val="00A879A4"/>
    <w:rsid w:val="00A9500C"/>
    <w:rsid w:val="00AA23ED"/>
    <w:rsid w:val="00AB2A4A"/>
    <w:rsid w:val="00AC0F2C"/>
    <w:rsid w:val="00AC502A"/>
    <w:rsid w:val="00AF58C1"/>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D903-CC65-486D-902C-9B9B84D9A7C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14C1-ACFD-4C61-8242-AF78200B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19</TotalTime>
  <Pages>31</Pages>
  <Words>11502</Words>
  <Characters>65566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5</cp:revision>
  <cp:lastPrinted>2009-02-18T09:36:00Z</cp:lastPrinted>
  <dcterms:created xsi:type="dcterms:W3CDTF">2017-09-04T14:21:00Z</dcterms:created>
  <dcterms:modified xsi:type="dcterms:W3CDTF">2017-09-04T14:49:00Z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