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DE15AE">
        <w:rPr>
          <w:rFonts w:ascii="Times New Roman" w:hAnsi="Times New Roman"/>
          <w:b/>
          <w:sz w:val="24"/>
          <w:szCs w:val="24"/>
          <w:u w:val="single"/>
        </w:rPr>
        <w:t>UZBEKISTAN</w:t>
      </w:r>
      <w:r w:rsidR="00684081">
        <w:rPr>
          <w:rFonts w:ascii="Times New Roman" w:hAnsi="Times New Roman"/>
          <w:b/>
          <w:sz w:val="24"/>
          <w:szCs w:val="24"/>
          <w:u w:val="single"/>
        </w:rPr>
        <w:t>-ADD 2</w:t>
      </w:r>
    </w:p>
    <w:p w:rsidR="009A21C9" w:rsidRPr="00F7239A" w:rsidRDefault="009A21C9" w:rsidP="007D388B">
      <w:pPr>
        <w:jc w:val="center"/>
        <w:rPr>
          <w:rFonts w:ascii="Times New Roman" w:hAnsi="Times New Roman"/>
          <w:b/>
          <w:sz w:val="24"/>
          <w:szCs w:val="24"/>
          <w:u w:val="single"/>
        </w:rPr>
      </w:pPr>
    </w:p>
    <w:p w:rsidR="009A21C9" w:rsidRPr="00684081" w:rsidRDefault="00684081" w:rsidP="007D388B">
      <w:pPr>
        <w:ind w:left="360"/>
        <w:rPr>
          <w:rFonts w:ascii="Times New Roman" w:hAnsi="Times New Roman"/>
          <w:b/>
          <w:sz w:val="24"/>
          <w:szCs w:val="24"/>
          <w:lang w:val="es-ES"/>
        </w:rPr>
      </w:pPr>
      <w:r w:rsidRPr="00684081">
        <w:rPr>
          <w:rFonts w:ascii="Times New Roman" w:hAnsi="Times New Roman"/>
          <w:b/>
          <w:sz w:val="24"/>
          <w:szCs w:val="24"/>
          <w:lang w:val="es-ES"/>
        </w:rPr>
        <w:t>SPAIN</w:t>
      </w:r>
    </w:p>
    <w:p w:rsidR="00684081" w:rsidRPr="00684081" w:rsidRDefault="00684081" w:rsidP="00684081">
      <w:pPr>
        <w:pStyle w:val="ListParagraph"/>
        <w:numPr>
          <w:ilvl w:val="0"/>
          <w:numId w:val="46"/>
        </w:numPr>
        <w:rPr>
          <w:rFonts w:ascii="Times New Roman" w:hAnsi="Times New Roman"/>
          <w:sz w:val="24"/>
          <w:szCs w:val="24"/>
          <w:lang w:val="es-ES"/>
        </w:rPr>
      </w:pPr>
      <w:r w:rsidRPr="00684081">
        <w:rPr>
          <w:rFonts w:ascii="Times New Roman" w:hAnsi="Times New Roman"/>
          <w:sz w:val="24"/>
          <w:szCs w:val="24"/>
          <w:lang w:val="es-ES"/>
        </w:rPr>
        <w:t>En la revisión del último EPU (2008), Uzbekistán aceptó la recomendación de establecer un mecanismo nacional independiente de monitoreo de todos los lugares de detención. En su informe nacional se dedica varios párrafos a la materia pero en ninguno de ellos parece encontrarse referencia a dicho  mecanismo nacional independiente de monitoreo. España quisiera saber en qué etapa del proceso se encuentra y cuál es el cronograma propuesto para lograr este objetivo, o si bien el mismo ha sido sustituido por otro mecanismo.</w:t>
      </w:r>
    </w:p>
    <w:p w:rsidR="00684081" w:rsidRPr="00684081" w:rsidRDefault="00684081" w:rsidP="00684081">
      <w:pPr>
        <w:rPr>
          <w:rFonts w:ascii="Times New Roman" w:hAnsi="Times New Roman"/>
          <w:sz w:val="24"/>
          <w:szCs w:val="24"/>
          <w:lang w:val="es-ES"/>
        </w:rPr>
      </w:pPr>
    </w:p>
    <w:p w:rsidR="00684081" w:rsidRPr="00684081" w:rsidRDefault="00684081" w:rsidP="00684081">
      <w:pPr>
        <w:ind w:left="360"/>
        <w:rPr>
          <w:rFonts w:ascii="Times New Roman" w:hAnsi="Times New Roman"/>
          <w:sz w:val="24"/>
          <w:szCs w:val="24"/>
        </w:rPr>
      </w:pPr>
      <w:r w:rsidRPr="00684081">
        <w:rPr>
          <w:rFonts w:ascii="Times New Roman" w:hAnsi="Times New Roman"/>
          <w:sz w:val="24"/>
          <w:szCs w:val="24"/>
        </w:rPr>
        <w:t>During the first cycle of the UPR (2008), Uzbekistan accepted the recommendation to establish a national independent monitoring mechanism for all places of detention. In your national report, there are several paragraphs dedicated to this issue but none of them seem to refer to such independent monitoring mechanism. Spain would like to know in what stage this process is and what would be the time schedule expected to achieve this goal, or if it has been replaced by another mechanism.</w:t>
      </w:r>
    </w:p>
    <w:p w:rsidR="00684081" w:rsidRPr="00684081" w:rsidRDefault="00684081" w:rsidP="00684081">
      <w:pPr>
        <w:rPr>
          <w:rFonts w:ascii="Times New Roman" w:hAnsi="Times New Roman"/>
          <w:sz w:val="24"/>
          <w:szCs w:val="24"/>
        </w:rPr>
      </w:pPr>
    </w:p>
    <w:p w:rsidR="00684081" w:rsidRPr="00684081" w:rsidRDefault="00684081" w:rsidP="00684081">
      <w:pPr>
        <w:pStyle w:val="ListParagraph"/>
        <w:numPr>
          <w:ilvl w:val="0"/>
          <w:numId w:val="46"/>
        </w:numPr>
        <w:rPr>
          <w:rFonts w:ascii="Times New Roman" w:hAnsi="Times New Roman"/>
          <w:sz w:val="24"/>
          <w:szCs w:val="24"/>
          <w:lang w:val="es-ES"/>
        </w:rPr>
      </w:pPr>
      <w:r w:rsidRPr="00684081">
        <w:rPr>
          <w:rFonts w:ascii="Times New Roman" w:hAnsi="Times New Roman"/>
          <w:sz w:val="24"/>
          <w:szCs w:val="24"/>
          <w:lang w:val="es-ES"/>
        </w:rPr>
        <w:t xml:space="preserve">Siguen siendo varias las quejas recibidas de la sociedad civil sobre el trato a periodistas y defensores de los derechos humanos. España en 2008 recomendó liberalizar el trabajo de los medios. ¿Tiene previsto adoptar el Gobierno uzbeko nuevas medidas que aumenten la protección a periodistas y defensores de derechos humanos, y que aseguren la investigación de las denuncias de abusos a éstos? ¿Se ha avanzado en la puesta en marcha de las recomendaciones del EPU de </w:t>
      </w:r>
      <w:smartTag w:uri="urn:schemas-microsoft-com:office:smarttags" w:element="metricconverter">
        <w:smartTagPr>
          <w:attr w:name="ProductID" w:val="2008 a"/>
        </w:smartTagPr>
        <w:r w:rsidRPr="00684081">
          <w:rPr>
            <w:rFonts w:ascii="Times New Roman" w:hAnsi="Times New Roman"/>
            <w:sz w:val="24"/>
            <w:szCs w:val="24"/>
            <w:lang w:val="es-ES"/>
          </w:rPr>
          <w:t>2008 a</w:t>
        </w:r>
      </w:smartTag>
      <w:r w:rsidRPr="00684081">
        <w:rPr>
          <w:rFonts w:ascii="Times New Roman" w:hAnsi="Times New Roman"/>
          <w:sz w:val="24"/>
          <w:szCs w:val="24"/>
          <w:lang w:val="es-ES"/>
        </w:rPr>
        <w:t xml:space="preserve"> Uzbekistán, en el sentido de la creación de una ley específica para la protección de defensores de derechos humanos?</w:t>
      </w:r>
    </w:p>
    <w:p w:rsidR="00684081" w:rsidRPr="00684081" w:rsidRDefault="00684081" w:rsidP="00684081">
      <w:pPr>
        <w:rPr>
          <w:rFonts w:ascii="Times New Roman" w:hAnsi="Times New Roman"/>
          <w:sz w:val="24"/>
          <w:szCs w:val="24"/>
          <w:lang w:val="es-ES"/>
        </w:rPr>
      </w:pPr>
    </w:p>
    <w:p w:rsidR="00684081" w:rsidRPr="00684081" w:rsidRDefault="00684081" w:rsidP="00684081">
      <w:pPr>
        <w:rPr>
          <w:rFonts w:ascii="Times New Roman" w:hAnsi="Times New Roman"/>
          <w:sz w:val="24"/>
          <w:szCs w:val="24"/>
        </w:rPr>
      </w:pPr>
      <w:bookmarkStart w:id="0" w:name="_GoBack"/>
      <w:bookmarkEnd w:id="0"/>
      <w:r w:rsidRPr="00684081">
        <w:rPr>
          <w:rFonts w:ascii="Times New Roman" w:hAnsi="Times New Roman"/>
          <w:sz w:val="24"/>
          <w:szCs w:val="24"/>
        </w:rPr>
        <w:t xml:space="preserve">Civil society still complains about the treatment of journalists and human rights defenders. In 2008, Spain recommended the liberalisation of the work of the </w:t>
      </w:r>
      <w:proofErr w:type="gramStart"/>
      <w:r w:rsidRPr="00684081">
        <w:rPr>
          <w:rFonts w:ascii="Times New Roman" w:hAnsi="Times New Roman"/>
          <w:sz w:val="24"/>
          <w:szCs w:val="24"/>
        </w:rPr>
        <w:t>media</w:t>
      </w:r>
      <w:proofErr w:type="gramEnd"/>
      <w:r w:rsidRPr="00684081">
        <w:rPr>
          <w:rFonts w:ascii="Times New Roman" w:hAnsi="Times New Roman"/>
          <w:sz w:val="24"/>
          <w:szCs w:val="24"/>
        </w:rPr>
        <w:t>. Does the government of Uzbekistan envisage implementing new measures to increase the protection of journalists and human rights defenders, and to ensure a proper investigation into the abuses they suffer? Also regarding the 2008 UPR recommendations addressed to Uzbekistan, has there been any advance concerning the drafting of a specific law to protect human rights defenders?</w:t>
      </w:r>
    </w:p>
    <w:sectPr w:rsidR="00684081" w:rsidRPr="00684081"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Pr="00751AA3" w:rsidRDefault="00BA3EA8" w:rsidP="006F688E">
    <w:pPr>
      <w:pStyle w:val="Footer"/>
      <w:rPr>
        <w:sz w:val="16"/>
        <w:szCs w:val="16"/>
      </w:rP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0D18C6">
      <w:rPr>
        <w:sz w:val="16"/>
        <w:szCs w:val="16"/>
      </w:rPr>
      <w:tab/>
    </w:r>
    <w:r w:rsidR="000D18C6">
      <w:rPr>
        <w:sz w:val="16"/>
        <w:szCs w:val="16"/>
      </w:rPr>
      <w:tab/>
    </w:r>
    <w:r w:rsidRPr="00751AA3">
      <w:rPr>
        <w:sz w:val="16"/>
        <w:szCs w:val="16"/>
      </w:rPr>
      <w:fldChar w:fldCharType="begin"/>
    </w:r>
    <w:r w:rsidR="000D18C6" w:rsidRPr="00751AA3">
      <w:rPr>
        <w:sz w:val="16"/>
        <w:szCs w:val="16"/>
      </w:rPr>
      <w:instrText xml:space="preserve"> PAGE   \* MERGEFORMAT </w:instrText>
    </w:r>
    <w:r w:rsidRPr="00751AA3">
      <w:rPr>
        <w:sz w:val="16"/>
        <w:szCs w:val="16"/>
      </w:rPr>
      <w:fldChar w:fldCharType="separate"/>
    </w:r>
    <w:r w:rsidR="00684081">
      <w:rPr>
        <w:noProof/>
        <w:sz w:val="16"/>
        <w:szCs w:val="16"/>
      </w:rPr>
      <w:t>2</w:t>
    </w:r>
    <w:r w:rsidRPr="00751AA3">
      <w:rPr>
        <w:sz w:val="16"/>
        <w:szCs w:val="16"/>
      </w:rPr>
      <w:fldChar w:fldCharType="end"/>
    </w:r>
  </w:p>
  <w:p w:rsidR="000D18C6" w:rsidRDefault="000D18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63E4"/>
    <w:multiLevelType w:val="hybridMultilevel"/>
    <w:tmpl w:val="CFAA3B9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D67BE5"/>
    <w:multiLevelType w:val="hybridMultilevel"/>
    <w:tmpl w:val="BC384876"/>
    <w:lvl w:ilvl="0" w:tplc="4D5E94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760BA5"/>
    <w:multiLevelType w:val="hybridMultilevel"/>
    <w:tmpl w:val="B414EB04"/>
    <w:lvl w:ilvl="0" w:tplc="E954E7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nsid w:val="0C4313CE"/>
    <w:multiLevelType w:val="hybridMultilevel"/>
    <w:tmpl w:val="E40C36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3526AD9"/>
    <w:multiLevelType w:val="hybridMultilevel"/>
    <w:tmpl w:val="BA722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5275EF"/>
    <w:multiLevelType w:val="hybridMultilevel"/>
    <w:tmpl w:val="42F65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0912ED"/>
    <w:multiLevelType w:val="hybridMultilevel"/>
    <w:tmpl w:val="8FE4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283E48"/>
    <w:multiLevelType w:val="hybridMultilevel"/>
    <w:tmpl w:val="7348F3C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nsid w:val="1D6027C1"/>
    <w:multiLevelType w:val="hybridMultilevel"/>
    <w:tmpl w:val="9C0AD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1D4BCC"/>
    <w:multiLevelType w:val="hybridMultilevel"/>
    <w:tmpl w:val="1BD65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4">
    <w:nsid w:val="309E582A"/>
    <w:multiLevelType w:val="hybridMultilevel"/>
    <w:tmpl w:val="0D783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29B19DA"/>
    <w:multiLevelType w:val="hybridMultilevel"/>
    <w:tmpl w:val="D14618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9ED0ABA"/>
    <w:multiLevelType w:val="hybridMultilevel"/>
    <w:tmpl w:val="7EC0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B149E8"/>
    <w:multiLevelType w:val="hybridMultilevel"/>
    <w:tmpl w:val="F9C0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6B0D90"/>
    <w:multiLevelType w:val="hybridMultilevel"/>
    <w:tmpl w:val="DFB4795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nsid w:val="3CC465E9"/>
    <w:multiLevelType w:val="hybridMultilevel"/>
    <w:tmpl w:val="AE00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DEF4821"/>
    <w:multiLevelType w:val="hybridMultilevel"/>
    <w:tmpl w:val="9954C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054B89"/>
    <w:multiLevelType w:val="hybridMultilevel"/>
    <w:tmpl w:val="FE0A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084481A"/>
    <w:multiLevelType w:val="hybridMultilevel"/>
    <w:tmpl w:val="74FC5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37E7F20"/>
    <w:multiLevelType w:val="hybridMultilevel"/>
    <w:tmpl w:val="06CC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43B49A5"/>
    <w:multiLevelType w:val="hybridMultilevel"/>
    <w:tmpl w:val="22825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9796B83"/>
    <w:multiLevelType w:val="hybridMultilevel"/>
    <w:tmpl w:val="BD4C8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BA719B0"/>
    <w:multiLevelType w:val="hybridMultilevel"/>
    <w:tmpl w:val="53FEA8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4D741068"/>
    <w:multiLevelType w:val="hybridMultilevel"/>
    <w:tmpl w:val="4DB6CB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F1F1DC0"/>
    <w:multiLevelType w:val="hybridMultilevel"/>
    <w:tmpl w:val="0B92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445DC0"/>
    <w:multiLevelType w:val="hybridMultilevel"/>
    <w:tmpl w:val="9B5A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8C3068F"/>
    <w:multiLevelType w:val="hybridMultilevel"/>
    <w:tmpl w:val="A92A544E"/>
    <w:lvl w:ilvl="0" w:tplc="08090001">
      <w:start w:val="1"/>
      <w:numFmt w:val="bullet"/>
      <w:lvlText w:val=""/>
      <w:lvlJc w:val="left"/>
      <w:pPr>
        <w:ind w:left="360" w:hanging="360"/>
      </w:pPr>
      <w:rPr>
        <w:rFonts w:ascii="Symbol" w:hAnsi="Symbol" w:hint="default"/>
      </w:r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1">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5E6B6B5D"/>
    <w:multiLevelType w:val="hybridMultilevel"/>
    <w:tmpl w:val="2812A174"/>
    <w:lvl w:ilvl="0" w:tplc="04050001">
      <w:start w:val="1"/>
      <w:numFmt w:val="bullet"/>
      <w:lvlText w:val=""/>
      <w:lvlJc w:val="left"/>
      <w:pPr>
        <w:ind w:left="644" w:hanging="360"/>
      </w:pPr>
      <w:rPr>
        <w:rFonts w:ascii="Symbol" w:hAnsi="Symbol" w:hint="default"/>
      </w:rPr>
    </w:lvl>
    <w:lvl w:ilvl="1" w:tplc="4C4097E4">
      <w:start w:val="3"/>
      <w:numFmt w:val="bullet"/>
      <w:lvlText w:val="•"/>
      <w:lvlJc w:val="left"/>
      <w:pPr>
        <w:ind w:left="1724" w:hanging="720"/>
      </w:pPr>
      <w:rPr>
        <w:rFonts w:ascii="Times New Roman" w:eastAsia="Calibri" w:hAnsi="Times New Roman" w:cs="Times New Roman"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3">
    <w:nsid w:val="602B0BEE"/>
    <w:multiLevelType w:val="hybridMultilevel"/>
    <w:tmpl w:val="C6A67C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654F640C"/>
    <w:multiLevelType w:val="hybridMultilevel"/>
    <w:tmpl w:val="B89E09C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5">
    <w:nsid w:val="66A17457"/>
    <w:multiLevelType w:val="hybridMultilevel"/>
    <w:tmpl w:val="E5C6A1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6AAD2FBE"/>
    <w:multiLevelType w:val="hybridMultilevel"/>
    <w:tmpl w:val="AEE0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AAF0A8D"/>
    <w:multiLevelType w:val="hybridMultilevel"/>
    <w:tmpl w:val="FFD8AFDE"/>
    <w:lvl w:ilvl="0" w:tplc="0405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E5F0C93"/>
    <w:multiLevelType w:val="hybridMultilevel"/>
    <w:tmpl w:val="1598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5CD18B8"/>
    <w:multiLevelType w:val="hybridMultilevel"/>
    <w:tmpl w:val="66765954"/>
    <w:lvl w:ilvl="0" w:tplc="F9B05618">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nsid w:val="7BB92E41"/>
    <w:multiLevelType w:val="hybridMultilevel"/>
    <w:tmpl w:val="7DB88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657046"/>
    <w:multiLevelType w:val="hybridMultilevel"/>
    <w:tmpl w:val="DAA6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E8F0A0C"/>
    <w:multiLevelType w:val="hybridMultilevel"/>
    <w:tmpl w:val="44B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152B58"/>
    <w:multiLevelType w:val="hybridMultilevel"/>
    <w:tmpl w:val="FC82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8"/>
  </w:num>
  <w:num w:numId="3">
    <w:abstractNumId w:val="11"/>
  </w:num>
  <w:num w:numId="4">
    <w:abstractNumId w:val="31"/>
  </w:num>
  <w:num w:numId="5">
    <w:abstractNumId w:val="12"/>
  </w:num>
  <w:num w:numId="6">
    <w:abstractNumId w:val="43"/>
  </w:num>
  <w:num w:numId="7">
    <w:abstractNumId w:val="1"/>
  </w:num>
  <w:num w:numId="8">
    <w:abstractNumId w:val="39"/>
  </w:num>
  <w:num w:numId="9">
    <w:abstractNumId w:val="14"/>
  </w:num>
  <w:num w:numId="10">
    <w:abstractNumId w:val="22"/>
  </w:num>
  <w:num w:numId="11">
    <w:abstractNumId w:val="23"/>
  </w:num>
  <w:num w:numId="12">
    <w:abstractNumId w:val="7"/>
  </w:num>
  <w:num w:numId="13">
    <w:abstractNumId w:val="2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42"/>
  </w:num>
  <w:num w:numId="20">
    <w:abstractNumId w:val="19"/>
  </w:num>
  <w:num w:numId="21">
    <w:abstractNumId w:val="16"/>
  </w:num>
  <w:num w:numId="22">
    <w:abstractNumId w:val="10"/>
  </w:num>
  <w:num w:numId="23">
    <w:abstractNumId w:val="5"/>
  </w:num>
  <w:num w:numId="24">
    <w:abstractNumId w:val="28"/>
  </w:num>
  <w:num w:numId="25">
    <w:abstractNumId w:val="32"/>
  </w:num>
  <w:num w:numId="26">
    <w:abstractNumId w:val="21"/>
  </w:num>
  <w:num w:numId="27">
    <w:abstractNumId w:val="29"/>
  </w:num>
  <w:num w:numId="28">
    <w:abstractNumId w:val="37"/>
  </w:num>
  <w:num w:numId="29">
    <w:abstractNumId w:val="41"/>
  </w:num>
  <w:num w:numId="30">
    <w:abstractNumId w:val="4"/>
  </w:num>
  <w:num w:numId="31">
    <w:abstractNumId w:val="36"/>
  </w:num>
  <w:num w:numId="32">
    <w:abstractNumId w:val="2"/>
  </w:num>
  <w:num w:numId="33">
    <w:abstractNumId w:val="9"/>
  </w:num>
  <w:num w:numId="34">
    <w:abstractNumId w:val="25"/>
  </w:num>
  <w:num w:numId="35">
    <w:abstractNumId w:val="3"/>
  </w:num>
  <w:num w:numId="36">
    <w:abstractNumId w:val="35"/>
  </w:num>
  <w:num w:numId="37">
    <w:abstractNumId w:val="20"/>
  </w:num>
  <w:num w:numId="38">
    <w:abstractNumId w:val="44"/>
  </w:num>
  <w:num w:numId="39">
    <w:abstractNumId w:val="15"/>
  </w:num>
  <w:num w:numId="40">
    <w:abstractNumId w:val="18"/>
  </w:num>
  <w:num w:numId="41">
    <w:abstractNumId w:val="33"/>
  </w:num>
  <w:num w:numId="42">
    <w:abstractNumId w:val="34"/>
  </w:num>
  <w:num w:numId="43">
    <w:abstractNumId w:val="0"/>
  </w:num>
  <w:num w:numId="44">
    <w:abstractNumId w:val="24"/>
  </w:num>
  <w:num w:numId="45">
    <w:abstractNumId w:val="1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A32BA"/>
    <w:rsid w:val="000A5A04"/>
    <w:rsid w:val="000A6CB5"/>
    <w:rsid w:val="000A7C2F"/>
    <w:rsid w:val="000B2589"/>
    <w:rsid w:val="000D18C6"/>
    <w:rsid w:val="000E6413"/>
    <w:rsid w:val="000F3150"/>
    <w:rsid w:val="001023AF"/>
    <w:rsid w:val="00127C25"/>
    <w:rsid w:val="001373D0"/>
    <w:rsid w:val="001524D5"/>
    <w:rsid w:val="001649C6"/>
    <w:rsid w:val="0017544A"/>
    <w:rsid w:val="001954D7"/>
    <w:rsid w:val="001A63A9"/>
    <w:rsid w:val="001C53B9"/>
    <w:rsid w:val="00204DBC"/>
    <w:rsid w:val="0020553F"/>
    <w:rsid w:val="00235A13"/>
    <w:rsid w:val="00243947"/>
    <w:rsid w:val="00260D2D"/>
    <w:rsid w:val="00267799"/>
    <w:rsid w:val="00276B62"/>
    <w:rsid w:val="00285B5A"/>
    <w:rsid w:val="002A120C"/>
    <w:rsid w:val="002A1630"/>
    <w:rsid w:val="002B7197"/>
    <w:rsid w:val="00324382"/>
    <w:rsid w:val="00345102"/>
    <w:rsid w:val="003539A2"/>
    <w:rsid w:val="00381DD2"/>
    <w:rsid w:val="00383D58"/>
    <w:rsid w:val="00391315"/>
    <w:rsid w:val="003A1759"/>
    <w:rsid w:val="00403642"/>
    <w:rsid w:val="00404C4D"/>
    <w:rsid w:val="004206B7"/>
    <w:rsid w:val="00424D6D"/>
    <w:rsid w:val="00434E16"/>
    <w:rsid w:val="00446E05"/>
    <w:rsid w:val="00475174"/>
    <w:rsid w:val="004854D5"/>
    <w:rsid w:val="004A1DB1"/>
    <w:rsid w:val="004C7157"/>
    <w:rsid w:val="004D2F3E"/>
    <w:rsid w:val="004E0457"/>
    <w:rsid w:val="004E3297"/>
    <w:rsid w:val="004E5332"/>
    <w:rsid w:val="004F1CA2"/>
    <w:rsid w:val="00510DF6"/>
    <w:rsid w:val="00512EB2"/>
    <w:rsid w:val="005243B7"/>
    <w:rsid w:val="00526BB7"/>
    <w:rsid w:val="005646DA"/>
    <w:rsid w:val="00570DE4"/>
    <w:rsid w:val="005718A3"/>
    <w:rsid w:val="00577BAD"/>
    <w:rsid w:val="005A73CF"/>
    <w:rsid w:val="005B08CC"/>
    <w:rsid w:val="005E7C5C"/>
    <w:rsid w:val="005F176C"/>
    <w:rsid w:val="005F36CD"/>
    <w:rsid w:val="005F4ED3"/>
    <w:rsid w:val="005F5985"/>
    <w:rsid w:val="00601964"/>
    <w:rsid w:val="0061758E"/>
    <w:rsid w:val="006238E2"/>
    <w:rsid w:val="00631732"/>
    <w:rsid w:val="00667A44"/>
    <w:rsid w:val="00673F0F"/>
    <w:rsid w:val="00684081"/>
    <w:rsid w:val="006B17E4"/>
    <w:rsid w:val="006C1C26"/>
    <w:rsid w:val="006C3CD6"/>
    <w:rsid w:val="006D6B11"/>
    <w:rsid w:val="006E6F0A"/>
    <w:rsid w:val="006F2C52"/>
    <w:rsid w:val="006F688E"/>
    <w:rsid w:val="00751AA3"/>
    <w:rsid w:val="007537D4"/>
    <w:rsid w:val="00753DE5"/>
    <w:rsid w:val="00757725"/>
    <w:rsid w:val="007707DE"/>
    <w:rsid w:val="00772065"/>
    <w:rsid w:val="00773F0B"/>
    <w:rsid w:val="00775F52"/>
    <w:rsid w:val="0079464D"/>
    <w:rsid w:val="007D078B"/>
    <w:rsid w:val="007D388B"/>
    <w:rsid w:val="007F6F84"/>
    <w:rsid w:val="0081323A"/>
    <w:rsid w:val="00822498"/>
    <w:rsid w:val="00824A98"/>
    <w:rsid w:val="00845A43"/>
    <w:rsid w:val="00850DE0"/>
    <w:rsid w:val="00851687"/>
    <w:rsid w:val="0085621D"/>
    <w:rsid w:val="00861646"/>
    <w:rsid w:val="008645AF"/>
    <w:rsid w:val="00865BF7"/>
    <w:rsid w:val="00874218"/>
    <w:rsid w:val="00890BC4"/>
    <w:rsid w:val="008A3E17"/>
    <w:rsid w:val="008C7302"/>
    <w:rsid w:val="00907552"/>
    <w:rsid w:val="009118DB"/>
    <w:rsid w:val="00920B1D"/>
    <w:rsid w:val="009341AE"/>
    <w:rsid w:val="009430E1"/>
    <w:rsid w:val="00952D1A"/>
    <w:rsid w:val="00960F57"/>
    <w:rsid w:val="00961EDC"/>
    <w:rsid w:val="009A21C9"/>
    <w:rsid w:val="009A34B2"/>
    <w:rsid w:val="009C65FD"/>
    <w:rsid w:val="009D1A3F"/>
    <w:rsid w:val="009E30FE"/>
    <w:rsid w:val="009E5EFA"/>
    <w:rsid w:val="009F116C"/>
    <w:rsid w:val="00A10792"/>
    <w:rsid w:val="00A22171"/>
    <w:rsid w:val="00A60A8F"/>
    <w:rsid w:val="00A90D9F"/>
    <w:rsid w:val="00AA39D5"/>
    <w:rsid w:val="00AB0BED"/>
    <w:rsid w:val="00AB1855"/>
    <w:rsid w:val="00AB3394"/>
    <w:rsid w:val="00AB4B47"/>
    <w:rsid w:val="00AE18FF"/>
    <w:rsid w:val="00AE5040"/>
    <w:rsid w:val="00AF6B04"/>
    <w:rsid w:val="00B040A4"/>
    <w:rsid w:val="00B2215E"/>
    <w:rsid w:val="00B3143B"/>
    <w:rsid w:val="00B36875"/>
    <w:rsid w:val="00B61F5E"/>
    <w:rsid w:val="00B7243A"/>
    <w:rsid w:val="00B96194"/>
    <w:rsid w:val="00BA3EA8"/>
    <w:rsid w:val="00BB6EC3"/>
    <w:rsid w:val="00BC261A"/>
    <w:rsid w:val="00BD095C"/>
    <w:rsid w:val="00BD16C1"/>
    <w:rsid w:val="00BE2873"/>
    <w:rsid w:val="00BE57F2"/>
    <w:rsid w:val="00BF56D2"/>
    <w:rsid w:val="00BF6635"/>
    <w:rsid w:val="00C011E3"/>
    <w:rsid w:val="00C015B0"/>
    <w:rsid w:val="00C01A21"/>
    <w:rsid w:val="00C16649"/>
    <w:rsid w:val="00C40C08"/>
    <w:rsid w:val="00C64343"/>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E10D5"/>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579B"/>
    <w:rsid w:val="00E0734D"/>
    <w:rsid w:val="00E167CD"/>
    <w:rsid w:val="00E17DCE"/>
    <w:rsid w:val="00E23CE0"/>
    <w:rsid w:val="00E27491"/>
    <w:rsid w:val="00E30AC4"/>
    <w:rsid w:val="00E5550F"/>
    <w:rsid w:val="00E63118"/>
    <w:rsid w:val="00E65301"/>
    <w:rsid w:val="00E736C9"/>
    <w:rsid w:val="00E74881"/>
    <w:rsid w:val="00E967FF"/>
    <w:rsid w:val="00EB30B9"/>
    <w:rsid w:val="00EE1C4C"/>
    <w:rsid w:val="00EF4B68"/>
    <w:rsid w:val="00F20E41"/>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774524456">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BBB09B-DAA3-4EB9-A2D8-00BBA53CECB3}"/>
</file>

<file path=customXml/itemProps2.xml><?xml version="1.0" encoding="utf-8"?>
<ds:datastoreItem xmlns:ds="http://schemas.openxmlformats.org/officeDocument/2006/customXml" ds:itemID="{5538CCA6-B42A-450D-91C9-46D1C035CA45}"/>
</file>

<file path=customXml/itemProps3.xml><?xml version="1.0" encoding="utf-8"?>
<ds:datastoreItem xmlns:ds="http://schemas.openxmlformats.org/officeDocument/2006/customXml" ds:itemID="{CDA18E2D-EE07-4BD1-B7E1-C45D884B34ED}"/>
</file>

<file path=customXml/itemProps4.xml><?xml version="1.0" encoding="utf-8"?>
<ds:datastoreItem xmlns:ds="http://schemas.openxmlformats.org/officeDocument/2006/customXml" ds:itemID="{A0155912-1B87-467E-8D68-83C98C6DFE07}"/>
</file>

<file path=docProps/app.xml><?xml version="1.0" encoding="utf-8"?>
<Properties xmlns="http://schemas.openxmlformats.org/officeDocument/2006/extended-properties" xmlns:vt="http://schemas.openxmlformats.org/officeDocument/2006/docPropsVTypes">
  <Template>FCO A4 General Purpose Template</Template>
  <TotalTime>0</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Maria Vivar Aguirre</cp:lastModifiedBy>
  <cp:revision>2</cp:revision>
  <cp:lastPrinted>2011-09-06T11:49:00Z</cp:lastPrinted>
  <dcterms:created xsi:type="dcterms:W3CDTF">2013-04-19T13:38:00Z</dcterms:created>
  <dcterms:modified xsi:type="dcterms:W3CDTF">2013-04-19T13:38:00Z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1235100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