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AB23EA">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64B62">
        <w:rPr>
          <w:rFonts w:ascii="Times New Roman" w:hAnsi="Times New Roman"/>
          <w:b/>
          <w:sz w:val="24"/>
          <w:szCs w:val="24"/>
          <w:u w:val="single"/>
        </w:rPr>
        <w:t>NEW ZEALAND</w:t>
      </w:r>
    </w:p>
    <w:p w:rsidR="00AB23EA" w:rsidRPr="00F7239A" w:rsidRDefault="00AB23EA" w:rsidP="00AB23EA">
      <w:pPr>
        <w:ind w:left="360"/>
        <w:jc w:val="center"/>
        <w:rPr>
          <w:rFonts w:ascii="Times New Roman" w:hAnsi="Times New Roman"/>
          <w:b/>
          <w:sz w:val="24"/>
          <w:szCs w:val="24"/>
          <w:u w:val="single"/>
        </w:rPr>
      </w:pPr>
    </w:p>
    <w:p w:rsidR="003F0385" w:rsidRDefault="003F0385" w:rsidP="00A25231">
      <w:pPr>
        <w:ind w:left="360"/>
        <w:rPr>
          <w:rFonts w:ascii="Times New Roman" w:hAnsi="Times New Roman"/>
          <w:b/>
          <w:sz w:val="24"/>
          <w:szCs w:val="24"/>
        </w:rPr>
      </w:pPr>
      <w:r>
        <w:rPr>
          <w:rFonts w:ascii="Times New Roman" w:hAnsi="Times New Roman"/>
          <w:b/>
          <w:sz w:val="24"/>
          <w:szCs w:val="24"/>
        </w:rPr>
        <w:t>GERMANY</w:t>
      </w:r>
    </w:p>
    <w:p w:rsidR="003F0385" w:rsidRPr="003F0385" w:rsidRDefault="003F0385" w:rsidP="00A25231">
      <w:pPr>
        <w:ind w:left="360"/>
        <w:rPr>
          <w:rFonts w:ascii="Times New Roman" w:hAnsi="Times New Roman"/>
          <w:b/>
          <w:sz w:val="24"/>
          <w:szCs w:val="24"/>
        </w:rPr>
      </w:pPr>
    </w:p>
    <w:p w:rsidR="003F0385" w:rsidRPr="003F0385" w:rsidRDefault="003F0385" w:rsidP="003F0385">
      <w:pPr>
        <w:numPr>
          <w:ilvl w:val="0"/>
          <w:numId w:val="3"/>
        </w:numPr>
        <w:spacing w:after="200"/>
        <w:contextualSpacing/>
        <w:jc w:val="both"/>
        <w:rPr>
          <w:rFonts w:ascii="Times New Roman" w:hAnsi="Times New Roman"/>
          <w:sz w:val="24"/>
          <w:szCs w:val="24"/>
          <w:lang w:val="en-US"/>
        </w:rPr>
      </w:pPr>
      <w:r w:rsidRPr="003F0385">
        <w:rPr>
          <w:rFonts w:ascii="Times New Roman" w:hAnsi="Times New Roman"/>
          <w:sz w:val="24"/>
          <w:szCs w:val="24"/>
          <w:lang w:val="en-US"/>
        </w:rPr>
        <w:t>Which measures are under way to overcome persisting socio-economic disparities between Maoris and Pacific Islanders in comparison with other New Zealand citizens?</w:t>
      </w:r>
    </w:p>
    <w:p w:rsidR="003F0385" w:rsidRPr="003F0385" w:rsidRDefault="003F0385" w:rsidP="003F0385">
      <w:pPr>
        <w:spacing w:after="200"/>
        <w:ind w:left="720"/>
        <w:contextualSpacing/>
        <w:jc w:val="both"/>
        <w:rPr>
          <w:rFonts w:ascii="Times New Roman" w:hAnsi="Times New Roman"/>
          <w:sz w:val="24"/>
          <w:szCs w:val="24"/>
          <w:lang w:val="en-US"/>
        </w:rPr>
      </w:pPr>
    </w:p>
    <w:p w:rsidR="003F0385" w:rsidRPr="003F0385" w:rsidRDefault="003F0385" w:rsidP="003F0385">
      <w:pPr>
        <w:numPr>
          <w:ilvl w:val="0"/>
          <w:numId w:val="3"/>
        </w:numPr>
        <w:spacing w:after="200"/>
        <w:contextualSpacing/>
        <w:jc w:val="both"/>
        <w:rPr>
          <w:rFonts w:ascii="Times New Roman" w:hAnsi="Times New Roman"/>
          <w:sz w:val="24"/>
          <w:szCs w:val="24"/>
          <w:lang w:val="en-US"/>
        </w:rPr>
      </w:pPr>
      <w:r w:rsidRPr="003F0385">
        <w:rPr>
          <w:rFonts w:ascii="Times New Roman" w:hAnsi="Times New Roman"/>
          <w:sz w:val="24"/>
          <w:szCs w:val="24"/>
          <w:lang w:val="en-US"/>
        </w:rPr>
        <w:t>What is the government doing to fight the increase of child poverty?</w:t>
      </w:r>
    </w:p>
    <w:p w:rsidR="003F0385" w:rsidRPr="003F0385" w:rsidRDefault="003F0385" w:rsidP="003F0385">
      <w:pPr>
        <w:spacing w:after="200"/>
        <w:ind w:left="720"/>
        <w:contextualSpacing/>
        <w:jc w:val="both"/>
        <w:rPr>
          <w:rFonts w:ascii="Times New Roman" w:hAnsi="Times New Roman"/>
          <w:sz w:val="24"/>
          <w:szCs w:val="24"/>
          <w:lang w:val="en-US"/>
        </w:rPr>
      </w:pPr>
    </w:p>
    <w:p w:rsidR="003F0385" w:rsidRPr="003F0385" w:rsidRDefault="003F0385" w:rsidP="003F0385">
      <w:pPr>
        <w:numPr>
          <w:ilvl w:val="0"/>
          <w:numId w:val="3"/>
        </w:numPr>
        <w:spacing w:after="200"/>
        <w:contextualSpacing/>
        <w:jc w:val="both"/>
        <w:rPr>
          <w:rFonts w:ascii="Times New Roman" w:hAnsi="Times New Roman"/>
          <w:sz w:val="24"/>
          <w:szCs w:val="24"/>
          <w:lang w:val="en-US"/>
        </w:rPr>
      </w:pPr>
      <w:r w:rsidRPr="003F0385">
        <w:rPr>
          <w:rFonts w:ascii="Times New Roman" w:hAnsi="Times New Roman"/>
          <w:sz w:val="24"/>
          <w:szCs w:val="24"/>
          <w:lang w:val="en-US"/>
        </w:rPr>
        <w:t>With regard to the measures undertaken by the government to reduce family violence, what were the effects of these measures since their implementation and are there further measures in the planning?</w:t>
      </w:r>
    </w:p>
    <w:p w:rsidR="003F0385" w:rsidRPr="003F0385" w:rsidRDefault="003F0385" w:rsidP="003F0385">
      <w:pPr>
        <w:spacing w:after="200"/>
        <w:ind w:left="644"/>
        <w:contextualSpacing/>
        <w:jc w:val="both"/>
        <w:rPr>
          <w:rFonts w:ascii="Times New Roman" w:hAnsi="Times New Roman"/>
          <w:sz w:val="24"/>
          <w:szCs w:val="24"/>
          <w:lang w:val="en-US"/>
        </w:rPr>
      </w:pPr>
    </w:p>
    <w:p w:rsidR="003F0385" w:rsidRPr="003F0385" w:rsidRDefault="003F0385" w:rsidP="003F0385">
      <w:pPr>
        <w:numPr>
          <w:ilvl w:val="0"/>
          <w:numId w:val="3"/>
        </w:numPr>
        <w:spacing w:line="240" w:lineRule="auto"/>
        <w:rPr>
          <w:rFonts w:ascii="Times New Roman" w:hAnsi="Times New Roman"/>
          <w:sz w:val="24"/>
          <w:szCs w:val="24"/>
          <w:lang w:val="en-US"/>
        </w:rPr>
      </w:pPr>
      <w:r w:rsidRPr="003F0385">
        <w:rPr>
          <w:rFonts w:ascii="Times New Roman" w:hAnsi="Times New Roman"/>
          <w:sz w:val="24"/>
          <w:szCs w:val="24"/>
          <w:lang w:val="en-US"/>
        </w:rPr>
        <w:t>Does New Zealand plan to codify social, economic and cultural rights in its internal legislation?</w:t>
      </w:r>
    </w:p>
    <w:p w:rsidR="003F0385" w:rsidRPr="00AC7A64" w:rsidRDefault="003F0385" w:rsidP="003F0385">
      <w:pPr>
        <w:autoSpaceDE w:val="0"/>
        <w:spacing w:line="360" w:lineRule="auto"/>
        <w:jc w:val="both"/>
        <w:rPr>
          <w:rFonts w:ascii="Calibri" w:hAnsi="Calibri" w:cs="Calibri"/>
          <w:sz w:val="28"/>
          <w:szCs w:val="28"/>
          <w:lang w:val="en-US"/>
        </w:rPr>
      </w:pPr>
    </w:p>
    <w:p w:rsidR="003F0385" w:rsidRPr="003022EA" w:rsidRDefault="003F0385" w:rsidP="003F0385">
      <w:pPr>
        <w:rPr>
          <w:lang w:val="en-US"/>
        </w:rPr>
      </w:pPr>
    </w:p>
    <w:p w:rsidR="003137CB" w:rsidRDefault="00B20E5B" w:rsidP="00A25231">
      <w:pPr>
        <w:ind w:left="360"/>
        <w:rPr>
          <w:rFonts w:ascii="Times New Roman" w:hAnsi="Times New Roman"/>
          <w:b/>
          <w:sz w:val="24"/>
          <w:szCs w:val="24"/>
        </w:rPr>
      </w:pPr>
      <w:r>
        <w:rPr>
          <w:rFonts w:ascii="Times New Roman" w:hAnsi="Times New Roman"/>
          <w:b/>
          <w:sz w:val="24"/>
          <w:szCs w:val="24"/>
        </w:rPr>
        <w:t>LIECHTENSTEIN</w:t>
      </w:r>
    </w:p>
    <w:p w:rsidR="007D6AE3" w:rsidRPr="00AB23EA" w:rsidRDefault="007D6AE3" w:rsidP="00A25231">
      <w:pPr>
        <w:ind w:left="360"/>
        <w:rPr>
          <w:rFonts w:ascii="Times New Roman" w:hAnsi="Times New Roman"/>
          <w:b/>
          <w:sz w:val="24"/>
          <w:szCs w:val="24"/>
        </w:rPr>
      </w:pPr>
    </w:p>
    <w:p w:rsidR="00364B62" w:rsidRPr="00364B62" w:rsidRDefault="00364B62" w:rsidP="00364B62">
      <w:pPr>
        <w:jc w:val="both"/>
        <w:rPr>
          <w:rFonts w:ascii="Times New Roman" w:hAnsi="Times New Roman"/>
          <w:b/>
          <w:sz w:val="24"/>
          <w:szCs w:val="24"/>
        </w:rPr>
      </w:pPr>
      <w:r w:rsidRPr="00364B62">
        <w:rPr>
          <w:rFonts w:ascii="Times New Roman" w:hAnsi="Times New Roman"/>
          <w:sz w:val="24"/>
          <w:szCs w:val="24"/>
        </w:rPr>
        <w:t>Liechtenstein welcomes New Zealand’s membership in the Rome Statute of the International Criminal Court.</w:t>
      </w:r>
    </w:p>
    <w:p w:rsidR="00364B62" w:rsidRPr="00364B62" w:rsidRDefault="00364B62" w:rsidP="00364B62">
      <w:pPr>
        <w:pStyle w:val="ListParagraph"/>
        <w:numPr>
          <w:ilvl w:val="0"/>
          <w:numId w:val="1"/>
        </w:numPr>
        <w:spacing w:after="200"/>
        <w:jc w:val="both"/>
        <w:rPr>
          <w:rFonts w:ascii="Times New Roman" w:hAnsi="Times New Roman"/>
          <w:b/>
          <w:sz w:val="24"/>
          <w:szCs w:val="24"/>
        </w:rPr>
      </w:pPr>
      <w:r w:rsidRPr="00364B62">
        <w:rPr>
          <w:rFonts w:ascii="Times New Roman" w:hAnsi="Times New Roman"/>
          <w:sz w:val="24"/>
          <w:szCs w:val="24"/>
        </w:rPr>
        <w:t xml:space="preserve">What steps has New Zealand taken to ratify the Kampala amendments to the Rome Statute and when is the process envisioned to be completed? </w:t>
      </w:r>
    </w:p>
    <w:p w:rsidR="00402D18" w:rsidRDefault="00402D18" w:rsidP="00B20E5B">
      <w:pPr>
        <w:ind w:left="720"/>
        <w:rPr>
          <w:rFonts w:ascii="Times New Roman" w:hAnsi="Times New Roman"/>
          <w:sz w:val="24"/>
          <w:szCs w:val="24"/>
        </w:rPr>
      </w:pPr>
    </w:p>
    <w:p w:rsidR="00962195" w:rsidRDefault="00962195" w:rsidP="00884256">
      <w:pPr>
        <w:rPr>
          <w:rFonts w:ascii="Times New Roman" w:hAnsi="Times New Roman"/>
          <w:b/>
          <w:sz w:val="24"/>
          <w:szCs w:val="24"/>
        </w:rPr>
      </w:pPr>
      <w:r>
        <w:rPr>
          <w:rFonts w:ascii="Times New Roman" w:hAnsi="Times New Roman"/>
          <w:b/>
          <w:sz w:val="24"/>
          <w:szCs w:val="24"/>
        </w:rPr>
        <w:t>NETHERLANDS</w:t>
      </w:r>
    </w:p>
    <w:p w:rsidR="00962195" w:rsidRDefault="00962195" w:rsidP="00884256">
      <w:pPr>
        <w:rPr>
          <w:rFonts w:ascii="Times New Roman" w:hAnsi="Times New Roman"/>
          <w:b/>
          <w:sz w:val="24"/>
          <w:szCs w:val="24"/>
        </w:rPr>
      </w:pPr>
    </w:p>
    <w:p w:rsidR="00962195" w:rsidRPr="00962195" w:rsidRDefault="00962195" w:rsidP="00962195">
      <w:pPr>
        <w:pStyle w:val="ListParagraph"/>
        <w:numPr>
          <w:ilvl w:val="0"/>
          <w:numId w:val="8"/>
        </w:numPr>
        <w:spacing w:line="240" w:lineRule="auto"/>
        <w:contextualSpacing w:val="0"/>
        <w:rPr>
          <w:rFonts w:ascii="Times New Roman" w:hAnsi="Times New Roman"/>
          <w:sz w:val="24"/>
          <w:szCs w:val="24"/>
          <w:lang w:val="en-US"/>
        </w:rPr>
      </w:pPr>
      <w:r w:rsidRPr="00962195">
        <w:rPr>
          <w:rFonts w:ascii="Times New Roman" w:hAnsi="Times New Roman"/>
          <w:sz w:val="24"/>
          <w:szCs w:val="24"/>
          <w:lang w:val="en-US"/>
        </w:rPr>
        <w:t>Does the government of New Zealand consider setting up an Action Plan for women’s rights and gender equality, with civil society involvement, in which clear targets for reducing violence against women and improving gender equality are set?</w:t>
      </w:r>
      <w:r w:rsidRPr="00962195">
        <w:rPr>
          <w:rFonts w:ascii="Times New Roman" w:hAnsi="Times New Roman"/>
          <w:sz w:val="24"/>
          <w:szCs w:val="24"/>
          <w:lang w:val="en-US"/>
        </w:rPr>
        <w:br/>
      </w:r>
      <w:bookmarkStart w:id="0" w:name="_GoBack"/>
      <w:bookmarkEnd w:id="0"/>
    </w:p>
    <w:p w:rsidR="00962195" w:rsidRPr="00962195" w:rsidRDefault="00962195" w:rsidP="00962195">
      <w:pPr>
        <w:pStyle w:val="ListParagraph"/>
        <w:numPr>
          <w:ilvl w:val="0"/>
          <w:numId w:val="8"/>
        </w:numPr>
        <w:spacing w:line="240" w:lineRule="auto"/>
        <w:contextualSpacing w:val="0"/>
        <w:rPr>
          <w:rFonts w:ascii="Times New Roman" w:hAnsi="Times New Roman"/>
          <w:lang w:val="en-US"/>
        </w:rPr>
      </w:pPr>
      <w:r w:rsidRPr="00962195">
        <w:rPr>
          <w:rFonts w:ascii="Times New Roman" w:hAnsi="Times New Roman"/>
          <w:sz w:val="24"/>
          <w:szCs w:val="24"/>
          <w:lang w:val="en-US"/>
        </w:rPr>
        <w:t>Which policy measures will the government of New Zealand take to prevent child poverty and child abuse?</w:t>
      </w:r>
      <w:r w:rsidRPr="00962195">
        <w:rPr>
          <w:rFonts w:ascii="Times New Roman" w:hAnsi="Times New Roman"/>
          <w:lang w:val="en-US"/>
        </w:rPr>
        <w:t xml:space="preserve"> </w:t>
      </w:r>
      <w:r w:rsidRPr="00962195">
        <w:rPr>
          <w:rFonts w:ascii="Times New Roman" w:hAnsi="Times New Roman"/>
          <w:lang w:val="en-US"/>
        </w:rPr>
        <w:br/>
      </w:r>
    </w:p>
    <w:p w:rsidR="00962195" w:rsidRPr="00962195" w:rsidRDefault="00962195" w:rsidP="00962195">
      <w:pPr>
        <w:pStyle w:val="ListParagraph"/>
        <w:numPr>
          <w:ilvl w:val="0"/>
          <w:numId w:val="8"/>
        </w:numPr>
        <w:spacing w:line="240" w:lineRule="auto"/>
        <w:contextualSpacing w:val="0"/>
        <w:rPr>
          <w:rFonts w:ascii="Times New Roman" w:hAnsi="Times New Roman"/>
          <w:lang w:val="en-US"/>
        </w:rPr>
      </w:pPr>
      <w:r w:rsidRPr="00962195">
        <w:rPr>
          <w:rFonts w:ascii="Times New Roman" w:hAnsi="Times New Roman"/>
          <w:sz w:val="24"/>
          <w:szCs w:val="24"/>
          <w:lang w:val="en-US"/>
        </w:rPr>
        <w:t>Can the government of New Zealand indicate which measures in law, policy and practice will be prioritized to protect and promote indigenous rights?</w:t>
      </w:r>
    </w:p>
    <w:p w:rsidR="00962195" w:rsidRPr="00962195" w:rsidRDefault="00962195" w:rsidP="00962195">
      <w:pPr>
        <w:rPr>
          <w:rFonts w:ascii="Times New Roman" w:hAnsi="Times New Roman"/>
          <w:color w:val="1F497D"/>
        </w:rPr>
      </w:pPr>
    </w:p>
    <w:p w:rsidR="00962195" w:rsidRDefault="00962195" w:rsidP="00962195"/>
    <w:p w:rsidR="00962195" w:rsidRDefault="00962195" w:rsidP="00962195"/>
    <w:p w:rsidR="00884256" w:rsidRPr="00884256" w:rsidRDefault="00884256" w:rsidP="00884256">
      <w:pPr>
        <w:rPr>
          <w:rFonts w:ascii="Times New Roman" w:hAnsi="Times New Roman"/>
          <w:b/>
          <w:sz w:val="24"/>
          <w:szCs w:val="24"/>
        </w:rPr>
      </w:pPr>
      <w:r w:rsidRPr="00884256">
        <w:rPr>
          <w:rFonts w:ascii="Times New Roman" w:hAnsi="Times New Roman"/>
          <w:b/>
          <w:sz w:val="24"/>
          <w:szCs w:val="24"/>
        </w:rPr>
        <w:t>UNITED KINGDOM</w:t>
      </w:r>
    </w:p>
    <w:p w:rsidR="00884256" w:rsidRDefault="00884256" w:rsidP="00B20E5B">
      <w:pPr>
        <w:ind w:left="720"/>
        <w:rPr>
          <w:rFonts w:ascii="Times New Roman" w:hAnsi="Times New Roman"/>
          <w:sz w:val="24"/>
          <w:szCs w:val="24"/>
        </w:rPr>
      </w:pPr>
    </w:p>
    <w:p w:rsidR="00884256" w:rsidRPr="00884256" w:rsidRDefault="00884256" w:rsidP="00884256">
      <w:pPr>
        <w:pStyle w:val="ListParagraph"/>
        <w:numPr>
          <w:ilvl w:val="0"/>
          <w:numId w:val="5"/>
        </w:numPr>
        <w:spacing w:after="200"/>
        <w:rPr>
          <w:rFonts w:ascii="Times New Roman" w:hAnsi="Times New Roman"/>
          <w:sz w:val="24"/>
          <w:szCs w:val="24"/>
        </w:rPr>
      </w:pPr>
      <w:r w:rsidRPr="00884256">
        <w:rPr>
          <w:rFonts w:ascii="Times New Roman" w:hAnsi="Times New Roman"/>
          <w:sz w:val="24"/>
          <w:szCs w:val="24"/>
        </w:rPr>
        <w:t>Could you please elaborate further on the role civil society in New Zealand played in the preparation of your national report for this process?</w:t>
      </w:r>
    </w:p>
    <w:p w:rsidR="00884256" w:rsidRPr="00884256" w:rsidRDefault="00884256" w:rsidP="00884256">
      <w:pPr>
        <w:pStyle w:val="ListParagraph"/>
        <w:rPr>
          <w:rFonts w:ascii="Times New Roman" w:hAnsi="Times New Roman"/>
          <w:sz w:val="24"/>
          <w:szCs w:val="24"/>
        </w:rPr>
      </w:pPr>
    </w:p>
    <w:p w:rsidR="00884256" w:rsidRPr="00884256" w:rsidRDefault="00884256" w:rsidP="00884256">
      <w:pPr>
        <w:pStyle w:val="ListParagraph"/>
        <w:numPr>
          <w:ilvl w:val="0"/>
          <w:numId w:val="5"/>
        </w:numPr>
        <w:spacing w:after="200"/>
        <w:rPr>
          <w:rFonts w:ascii="Times New Roman" w:hAnsi="Times New Roman"/>
          <w:sz w:val="24"/>
          <w:szCs w:val="24"/>
        </w:rPr>
      </w:pPr>
      <w:r w:rsidRPr="00884256">
        <w:rPr>
          <w:rFonts w:ascii="Times New Roman" w:hAnsi="Times New Roman"/>
          <w:sz w:val="24"/>
          <w:szCs w:val="24"/>
        </w:rPr>
        <w:lastRenderedPageBreak/>
        <w:t>Please expand on the steps which have been taken to eliminate discrimination based on race, ethnicity, colour or national origin.</w:t>
      </w:r>
    </w:p>
    <w:p w:rsidR="00884256" w:rsidRPr="00884256" w:rsidRDefault="00884256" w:rsidP="00884256">
      <w:pPr>
        <w:pStyle w:val="ListParagraph"/>
        <w:spacing w:after="200"/>
        <w:rPr>
          <w:rFonts w:ascii="Times New Roman" w:hAnsi="Times New Roman"/>
          <w:sz w:val="24"/>
          <w:szCs w:val="24"/>
        </w:rPr>
      </w:pPr>
    </w:p>
    <w:p w:rsidR="00884256" w:rsidRPr="00884256" w:rsidRDefault="00884256" w:rsidP="00884256">
      <w:pPr>
        <w:pStyle w:val="ListParagraph"/>
        <w:numPr>
          <w:ilvl w:val="0"/>
          <w:numId w:val="5"/>
        </w:numPr>
        <w:spacing w:after="200"/>
        <w:rPr>
          <w:rFonts w:ascii="Times New Roman" w:hAnsi="Times New Roman"/>
          <w:sz w:val="24"/>
          <w:szCs w:val="24"/>
        </w:rPr>
      </w:pPr>
      <w:r w:rsidRPr="00884256">
        <w:rPr>
          <w:rFonts w:ascii="Times New Roman" w:hAnsi="Times New Roman"/>
          <w:sz w:val="24"/>
          <w:szCs w:val="24"/>
        </w:rPr>
        <w:t>Could you provide further detail on New Zealand’s plans in 2014 to tackle social inequalities (health, housing, employment, education, social services &amp; justice) affecting indigenous people?</w:t>
      </w:r>
    </w:p>
    <w:p w:rsidR="00884256" w:rsidRPr="00884256" w:rsidRDefault="00884256" w:rsidP="00884256">
      <w:pPr>
        <w:pStyle w:val="ListParagraph"/>
        <w:rPr>
          <w:rFonts w:ascii="Times New Roman" w:hAnsi="Times New Roman"/>
          <w:sz w:val="24"/>
          <w:szCs w:val="24"/>
        </w:rPr>
      </w:pPr>
    </w:p>
    <w:p w:rsidR="00884256" w:rsidRPr="00884256" w:rsidRDefault="00884256" w:rsidP="00884256">
      <w:pPr>
        <w:pStyle w:val="ListParagraph"/>
        <w:numPr>
          <w:ilvl w:val="0"/>
          <w:numId w:val="5"/>
        </w:numPr>
        <w:spacing w:after="200"/>
        <w:rPr>
          <w:rFonts w:ascii="Times New Roman" w:hAnsi="Times New Roman"/>
          <w:sz w:val="24"/>
          <w:szCs w:val="24"/>
        </w:rPr>
      </w:pPr>
      <w:r w:rsidRPr="00884256">
        <w:rPr>
          <w:rFonts w:ascii="Times New Roman" w:hAnsi="Times New Roman"/>
          <w:sz w:val="24"/>
          <w:szCs w:val="24"/>
        </w:rPr>
        <w:t>Whilst we commend the actions taken by the NZ government in recent years, the level of domestic violence against women remains a particular concern.  What steps will the government take to collect data on incidents of domestic violence in New Zealand and on the efficacy of programmes to stop domestic violence?</w:t>
      </w:r>
    </w:p>
    <w:p w:rsidR="00884256" w:rsidRPr="00884256" w:rsidRDefault="00884256" w:rsidP="00884256">
      <w:pPr>
        <w:pStyle w:val="ListParagraph"/>
        <w:rPr>
          <w:rFonts w:ascii="Times New Roman" w:hAnsi="Times New Roman"/>
          <w:sz w:val="24"/>
          <w:szCs w:val="24"/>
        </w:rPr>
      </w:pPr>
    </w:p>
    <w:p w:rsidR="00884256" w:rsidRPr="00884256" w:rsidRDefault="00884256" w:rsidP="00884256">
      <w:pPr>
        <w:pStyle w:val="AIBodyText"/>
        <w:numPr>
          <w:ilvl w:val="0"/>
          <w:numId w:val="5"/>
        </w:numPr>
        <w:spacing w:after="0" w:line="240" w:lineRule="auto"/>
        <w:rPr>
          <w:rFonts w:ascii="Times New Roman" w:eastAsia="Calibri" w:hAnsi="Times New Roman"/>
          <w:color w:val="auto"/>
          <w:sz w:val="24"/>
          <w:lang w:eastAsia="en-US"/>
        </w:rPr>
      </w:pPr>
      <w:r w:rsidRPr="00884256">
        <w:rPr>
          <w:rFonts w:ascii="Times New Roman" w:eastAsia="Calibri" w:hAnsi="Times New Roman"/>
          <w:color w:val="auto"/>
          <w:sz w:val="24"/>
          <w:lang w:eastAsia="en-US"/>
        </w:rPr>
        <w:t>The last report of the Taskforce for Action on Sexual Violence before being disbanded in 2009 provided a number of recommendations for the prevention of and response to sexual violence. What is the current status of implementation of these recommendations?</w:t>
      </w:r>
    </w:p>
    <w:p w:rsidR="00884256" w:rsidRPr="00884256" w:rsidRDefault="00884256" w:rsidP="00884256">
      <w:pPr>
        <w:ind w:left="360"/>
        <w:rPr>
          <w:rFonts w:ascii="Times New Roman" w:hAnsi="Times New Roman"/>
          <w:sz w:val="24"/>
          <w:szCs w:val="24"/>
        </w:rPr>
      </w:pPr>
    </w:p>
    <w:p w:rsidR="00884256" w:rsidRPr="00884256" w:rsidRDefault="00884256" w:rsidP="00884256">
      <w:pPr>
        <w:ind w:left="360"/>
        <w:rPr>
          <w:rFonts w:ascii="Times New Roman" w:hAnsi="Times New Roman"/>
          <w:sz w:val="24"/>
          <w:szCs w:val="24"/>
        </w:rPr>
      </w:pPr>
    </w:p>
    <w:p w:rsidR="00884256" w:rsidRPr="00884256" w:rsidRDefault="00884256" w:rsidP="00884256">
      <w:pPr>
        <w:rPr>
          <w:rFonts w:ascii="Times New Roman" w:hAnsi="Times New Roman"/>
          <w:b/>
          <w:sz w:val="24"/>
          <w:szCs w:val="24"/>
        </w:rPr>
      </w:pPr>
    </w:p>
    <w:p w:rsidR="00884256" w:rsidRPr="00884256" w:rsidRDefault="00884256" w:rsidP="00B20E5B">
      <w:pPr>
        <w:ind w:left="720"/>
        <w:rPr>
          <w:rFonts w:ascii="Times New Roman" w:hAnsi="Times New Roman"/>
          <w:sz w:val="24"/>
          <w:szCs w:val="24"/>
        </w:rPr>
      </w:pPr>
    </w:p>
    <w:sectPr w:rsidR="00884256" w:rsidRPr="0088425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3A230C8D"/>
    <w:multiLevelType w:val="hybridMultilevel"/>
    <w:tmpl w:val="9B56B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2983835"/>
    <w:multiLevelType w:val="hybridMultilevel"/>
    <w:tmpl w:val="F5B6FDCA"/>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76113E12"/>
    <w:multiLevelType w:val="hybridMultilevel"/>
    <w:tmpl w:val="E820A72E"/>
    <w:lvl w:ilvl="0" w:tplc="08090001">
      <w:start w:val="1"/>
      <w:numFmt w:val="bullet"/>
      <w:lvlText w:val=""/>
      <w:lvlJc w:val="left"/>
      <w:pPr>
        <w:ind w:left="644" w:hanging="360"/>
      </w:pPr>
      <w:rPr>
        <w:rFonts w:ascii="Symbol" w:hAnsi="Symbol"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7B4C5C36"/>
    <w:multiLevelType w:val="hybridMultilevel"/>
    <w:tmpl w:val="8F02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C05768"/>
    <w:multiLevelType w:val="hybridMultilevel"/>
    <w:tmpl w:val="DFBAA3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F9E2CD4"/>
    <w:multiLevelType w:val="hybridMultilevel"/>
    <w:tmpl w:val="ACC8F02C"/>
    <w:lvl w:ilvl="0" w:tplc="0407000F">
      <w:start w:val="1"/>
      <w:numFmt w:val="decimal"/>
      <w:lvlText w:val="%1."/>
      <w:lvlJc w:val="left"/>
      <w:pPr>
        <w:ind w:left="644"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3"/>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F520C"/>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64B62"/>
    <w:rsid w:val="00381DD2"/>
    <w:rsid w:val="00383D58"/>
    <w:rsid w:val="00391315"/>
    <w:rsid w:val="003A1759"/>
    <w:rsid w:val="003F0385"/>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84256"/>
    <w:rsid w:val="00890BC4"/>
    <w:rsid w:val="008A3E17"/>
    <w:rsid w:val="008B339C"/>
    <w:rsid w:val="008C7302"/>
    <w:rsid w:val="00907552"/>
    <w:rsid w:val="009118DB"/>
    <w:rsid w:val="009341AE"/>
    <w:rsid w:val="009430E1"/>
    <w:rsid w:val="00952D1A"/>
    <w:rsid w:val="00960F57"/>
    <w:rsid w:val="00961EDC"/>
    <w:rsid w:val="00962195"/>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23EA"/>
    <w:rsid w:val="00AB3394"/>
    <w:rsid w:val="00AB4B47"/>
    <w:rsid w:val="00AE18FF"/>
    <w:rsid w:val="00AE1B6E"/>
    <w:rsid w:val="00AE5040"/>
    <w:rsid w:val="00AF6B04"/>
    <w:rsid w:val="00B040A4"/>
    <w:rsid w:val="00B15692"/>
    <w:rsid w:val="00B20E5B"/>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paragraph" w:customStyle="1" w:styleId="AIBodyText">
    <w:name w:val="AI Body Text"/>
    <w:basedOn w:val="Normal"/>
    <w:link w:val="AIBodyTextChar"/>
    <w:rsid w:val="00884256"/>
    <w:pPr>
      <w:widowControl w:val="0"/>
      <w:suppressAutoHyphens/>
      <w:spacing w:after="246" w:line="240" w:lineRule="atLeast"/>
    </w:pPr>
    <w:rPr>
      <w:rFonts w:ascii="Amnesty Trade Gothic" w:eastAsia="Times New Roman" w:hAnsi="Amnesty Trade Gothic"/>
      <w:color w:val="000000"/>
      <w:sz w:val="18"/>
      <w:szCs w:val="24"/>
      <w:lang w:eastAsia="ar-SA"/>
    </w:rPr>
  </w:style>
  <w:style w:type="character" w:customStyle="1" w:styleId="AIBodyTextChar">
    <w:name w:val="AI Body Text Char"/>
    <w:basedOn w:val="DefaultParagraphFont"/>
    <w:link w:val="AIBodyText"/>
    <w:rsid w:val="00884256"/>
    <w:rPr>
      <w:rFonts w:ascii="Amnesty Trade Gothic" w:eastAsia="Times New Roman" w:hAnsi="Amnesty Trade Gothic"/>
      <w:color w:val="000000"/>
      <w:sz w:val="18"/>
      <w:szCs w:val="24"/>
      <w:lang w:eastAsia="ar-S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962195"/>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paragraph" w:customStyle="1" w:styleId="AIBodyText">
    <w:name w:val="AI Body Text"/>
    <w:basedOn w:val="Normal"/>
    <w:link w:val="AIBodyTextChar"/>
    <w:rsid w:val="00884256"/>
    <w:pPr>
      <w:widowControl w:val="0"/>
      <w:suppressAutoHyphens/>
      <w:spacing w:after="246" w:line="240" w:lineRule="atLeast"/>
    </w:pPr>
    <w:rPr>
      <w:rFonts w:ascii="Amnesty Trade Gothic" w:eastAsia="Times New Roman" w:hAnsi="Amnesty Trade Gothic"/>
      <w:color w:val="000000"/>
      <w:sz w:val="18"/>
      <w:szCs w:val="24"/>
      <w:lang w:eastAsia="ar-SA"/>
    </w:rPr>
  </w:style>
  <w:style w:type="character" w:customStyle="1" w:styleId="AIBodyTextChar">
    <w:name w:val="AI Body Text Char"/>
    <w:basedOn w:val="DefaultParagraphFont"/>
    <w:link w:val="AIBodyText"/>
    <w:rsid w:val="00884256"/>
    <w:rPr>
      <w:rFonts w:ascii="Amnesty Trade Gothic" w:eastAsia="Times New Roman" w:hAnsi="Amnesty Trade Gothic"/>
      <w:color w:val="000000"/>
      <w:sz w:val="18"/>
      <w:szCs w:val="24"/>
      <w:lang w:eastAsia="ar-S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96219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F94DC-69CE-40D2-BCAD-AE9D5E4E1500}"/>
</file>

<file path=customXml/itemProps2.xml><?xml version="1.0" encoding="utf-8"?>
<ds:datastoreItem xmlns:ds="http://schemas.openxmlformats.org/officeDocument/2006/customXml" ds:itemID="{74E3D7D3-35A5-43D7-B47D-9EF85B8C37BC}"/>
</file>

<file path=customXml/itemProps3.xml><?xml version="1.0" encoding="utf-8"?>
<ds:datastoreItem xmlns:ds="http://schemas.openxmlformats.org/officeDocument/2006/customXml" ds:itemID="{BE467EBA-457F-44B0-8230-289300CB65B2}"/>
</file>

<file path=customXml/itemProps4.xml><?xml version="1.0" encoding="utf-8"?>
<ds:datastoreItem xmlns:ds="http://schemas.openxmlformats.org/officeDocument/2006/customXml" ds:itemID="{58BA43C6-D170-4C92-B5C4-79D81F8089AB}"/>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5</cp:revision>
  <cp:lastPrinted>2011-09-06T11:49:00Z</cp:lastPrinted>
  <dcterms:created xsi:type="dcterms:W3CDTF">2014-01-17T07:58:00Z</dcterms:created>
  <dcterms:modified xsi:type="dcterms:W3CDTF">2014-01-17T08:14:00Z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1300800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