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6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240"/>
        <w:gridCol w:w="1400"/>
        <w:gridCol w:w="3700"/>
      </w:tblGrid>
      <w:tr w:rsidR="00032052" w:rsidRPr="00032052" w:rsidTr="00032052">
        <w:trPr>
          <w:cantSplit/>
          <w:trHeight w:hRule="exact" w:val="567"/>
          <w:tblHeader/>
        </w:trPr>
        <w:tc>
          <w:tcPr>
            <w:tcW w:w="4520" w:type="dxa"/>
            <w:shd w:val="clear" w:color="auto" w:fill="auto"/>
          </w:tcPr>
          <w:p w:rsidR="00032052" w:rsidRPr="00032052" w:rsidRDefault="00032052" w:rsidP="00032052">
            <w:pPr>
              <w:suppressAutoHyphens w:val="0"/>
              <w:spacing w:line="240" w:lineRule="auto"/>
              <w:rPr>
                <w:b/>
                <w:color w:val="000000"/>
                <w:szCs w:val="22"/>
                <w:lang w:eastAsia="en-GB"/>
              </w:rPr>
            </w:pPr>
            <w:r w:rsidRPr="00032052">
              <w:rPr>
                <w:b/>
                <w:color w:val="000000"/>
                <w:szCs w:val="22"/>
                <w:lang w:eastAsia="en-GB"/>
              </w:rPr>
              <w:t>Recommendation</w:t>
            </w:r>
          </w:p>
        </w:tc>
        <w:tc>
          <w:tcPr>
            <w:tcW w:w="1240" w:type="dxa"/>
            <w:shd w:val="clear" w:color="auto" w:fill="auto"/>
          </w:tcPr>
          <w:p w:rsidR="00032052" w:rsidRPr="00032052" w:rsidRDefault="00032052" w:rsidP="00032052">
            <w:pPr>
              <w:suppressAutoHyphens w:val="0"/>
              <w:spacing w:line="240" w:lineRule="auto"/>
              <w:rPr>
                <w:b/>
                <w:color w:val="000000"/>
                <w:szCs w:val="22"/>
                <w:lang w:eastAsia="en-GB"/>
              </w:rPr>
            </w:pPr>
            <w:r w:rsidRPr="00032052">
              <w:rPr>
                <w:b/>
                <w:color w:val="000000"/>
                <w:szCs w:val="22"/>
                <w:lang w:eastAsia="en-GB"/>
              </w:rPr>
              <w:t>Recommending state/s</w:t>
            </w:r>
          </w:p>
        </w:tc>
        <w:tc>
          <w:tcPr>
            <w:tcW w:w="1400" w:type="dxa"/>
            <w:shd w:val="clear" w:color="auto" w:fill="auto"/>
          </w:tcPr>
          <w:p w:rsidR="00032052" w:rsidRPr="00032052" w:rsidRDefault="00032052" w:rsidP="00032052">
            <w:pPr>
              <w:suppressAutoHyphens w:val="0"/>
              <w:spacing w:line="240" w:lineRule="auto"/>
              <w:rPr>
                <w:b/>
                <w:color w:val="000000"/>
                <w:szCs w:val="22"/>
                <w:lang w:eastAsia="en-GB"/>
              </w:rPr>
            </w:pPr>
            <w:r w:rsidRPr="00032052">
              <w:rPr>
                <w:b/>
                <w:color w:val="000000"/>
                <w:szCs w:val="22"/>
                <w:lang w:eastAsia="en-GB"/>
              </w:rPr>
              <w:t>Position</w:t>
            </w:r>
          </w:p>
        </w:tc>
        <w:tc>
          <w:tcPr>
            <w:tcW w:w="3700" w:type="dxa"/>
            <w:shd w:val="clear" w:color="auto" w:fill="auto"/>
          </w:tcPr>
          <w:p w:rsidR="00032052" w:rsidRPr="00032052" w:rsidRDefault="00032052" w:rsidP="00032052">
            <w:pPr>
              <w:suppressAutoHyphens w:val="0"/>
              <w:spacing w:line="240" w:lineRule="auto"/>
              <w:rPr>
                <w:b/>
                <w:color w:val="000000"/>
                <w:szCs w:val="22"/>
                <w:lang w:eastAsia="en-GB"/>
              </w:rPr>
            </w:pPr>
            <w:r w:rsidRPr="00032052">
              <w:rPr>
                <w:b/>
                <w:color w:val="000000"/>
                <w:szCs w:val="22"/>
                <w:lang w:eastAsia="en-GB"/>
              </w:rPr>
              <w:t>Full list of rights/affected persons</w:t>
            </w:r>
          </w:p>
        </w:tc>
      </w:tr>
      <w:tr w:rsidR="00032052" w:rsidRPr="00032052" w:rsidTr="00032052">
        <w:trPr>
          <w:cantSplit/>
        </w:trPr>
        <w:tc>
          <w:tcPr>
            <w:tcW w:w="10860" w:type="dxa"/>
            <w:gridSpan w:val="4"/>
            <w:shd w:val="clear" w:color="auto" w:fill="auto"/>
            <w:hideMark/>
          </w:tcPr>
          <w:p w:rsidR="00917599" w:rsidRDefault="00032052" w:rsidP="00032052">
            <w:pPr>
              <w:suppressAutoHyphens w:val="0"/>
              <w:spacing w:line="240" w:lineRule="auto"/>
              <w:rPr>
                <w:b/>
                <w:i/>
                <w:color w:val="000000"/>
                <w:sz w:val="28"/>
                <w:szCs w:val="22"/>
                <w:lang w:eastAsia="en-GB"/>
              </w:rPr>
            </w:pPr>
            <w:r w:rsidRPr="00032052">
              <w:rPr>
                <w:b/>
                <w:i/>
                <w:color w:val="000000"/>
                <w:sz w:val="28"/>
                <w:szCs w:val="22"/>
                <w:lang w:eastAsia="en-GB"/>
              </w:rPr>
              <w:t xml:space="preserve">Right or area: 2.1. Acceptance of international norms  </w:t>
            </w:r>
          </w:p>
          <w:p w:rsidR="00032052" w:rsidRPr="00032052" w:rsidRDefault="00032052" w:rsidP="00032052">
            <w:pPr>
              <w:suppressAutoHyphens w:val="0"/>
              <w:spacing w:line="240" w:lineRule="auto"/>
              <w:rPr>
                <w:b/>
                <w:i/>
                <w:color w:val="000000"/>
                <w:sz w:val="28"/>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127.1. Consider the accession to core human rights instruments (Lesotho); and to other main international human rights treaties that it is not yet a party to (Philippines);</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Lesotho</w:t>
            </w:r>
            <w:r w:rsidRPr="00032052">
              <w:rPr>
                <w:color w:val="000000"/>
                <w:szCs w:val="22"/>
                <w:lang w:eastAsia="en-GB"/>
              </w:rPr>
              <w:br/>
              <w:t>Philippines</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 xml:space="preserve">2.1. Acceptance of international norms  </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127.6. Ratify the International Convention on the Protection of the Rights of All Migrant Workers and Members of Their Families (ICRMW) (Ghana);</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Ghana</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 xml:space="preserve">2.1. Acceptance of international norms  </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migrant workers</w:t>
            </w:r>
            <w:r w:rsidRPr="00032052">
              <w:rPr>
                <w:color w:val="000000"/>
                <w:szCs w:val="22"/>
                <w:lang w:eastAsia="en-GB"/>
              </w:rPr>
              <w:br/>
              <w:t>- migrants</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127.7. Consider acceding to the ICRMW (Chad);</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Chad</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 xml:space="preserve">2.1. Acceptance of international norms  </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migrant workers</w:t>
            </w:r>
            <w:r w:rsidRPr="00032052">
              <w:rPr>
                <w:color w:val="000000"/>
                <w:szCs w:val="22"/>
                <w:lang w:eastAsia="en-GB"/>
              </w:rPr>
              <w:br/>
              <w:t>- migrants</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128.1. Ratify the Kampala amendments to the Rome Statute, if possible with a view to contributing to the activation of the jurisdiction of the ICC over the crime of aggression at the beginning of 2017 (Liechtenstein);</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A/HRC/27/6/Add. 1 (paras. 7-9.)</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Liechtenstein</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 xml:space="preserve">2.1. Acceptance of international </w:t>
            </w:r>
            <w:proofErr w:type="gramStart"/>
            <w:r w:rsidRPr="00032052">
              <w:rPr>
                <w:color w:val="000000"/>
                <w:szCs w:val="22"/>
                <w:lang w:eastAsia="en-GB"/>
              </w:rPr>
              <w:t xml:space="preserve">norms  </w:t>
            </w:r>
            <w:proofErr w:type="gramEnd"/>
            <w:r w:rsidRPr="00032052">
              <w:rPr>
                <w:color w:val="000000"/>
                <w:szCs w:val="22"/>
                <w:lang w:eastAsia="en-GB"/>
              </w:rPr>
              <w:br/>
              <w:t>3.3. Cooperation with other international mechanisms and institutions</w:t>
            </w:r>
            <w:r w:rsidRPr="00032052">
              <w:rPr>
                <w:color w:val="000000"/>
                <w:szCs w:val="22"/>
                <w:lang w:eastAsia="en-GB"/>
              </w:rPr>
              <w:br/>
              <w:t>16. Right to an effective remedy, impunity</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127.19. Continue to adapt national legislation in order to better implement the provisions of international treaties (Russian Federation);</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Russian Federation</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 xml:space="preserve">2.1. Acceptance of international </w:t>
            </w:r>
            <w:proofErr w:type="gramStart"/>
            <w:r w:rsidRPr="00032052">
              <w:rPr>
                <w:color w:val="000000"/>
                <w:szCs w:val="22"/>
                <w:lang w:eastAsia="en-GB"/>
              </w:rPr>
              <w:t xml:space="preserve">norms  </w:t>
            </w:r>
            <w:proofErr w:type="gramEnd"/>
            <w:r w:rsidRPr="00032052">
              <w:rPr>
                <w:color w:val="000000"/>
                <w:szCs w:val="22"/>
                <w:lang w:eastAsia="en-GB"/>
              </w:rPr>
              <w:br/>
              <w:t>5.1. Constitutional &amp; legislative framework</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127.8. Make efforts towards the ratification of ICCPR-OP 2 (Chile);</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Chile</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 xml:space="preserve">2.1. Acceptance of international </w:t>
            </w:r>
            <w:proofErr w:type="gramStart"/>
            <w:r w:rsidRPr="00032052">
              <w:rPr>
                <w:color w:val="000000"/>
                <w:szCs w:val="22"/>
                <w:lang w:eastAsia="en-GB"/>
              </w:rPr>
              <w:t xml:space="preserve">norms  </w:t>
            </w:r>
            <w:proofErr w:type="gramEnd"/>
            <w:r w:rsidRPr="00032052">
              <w:rPr>
                <w:color w:val="000000"/>
                <w:szCs w:val="22"/>
                <w:lang w:eastAsia="en-GB"/>
              </w:rPr>
              <w:br/>
              <w:t>12.4. Death penalty</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127.9. Ratify ICCPR-OP 2 (Rwanda) to abolish death penalty (France, Montenegro);</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Rwanda</w:t>
            </w:r>
            <w:r w:rsidRPr="00032052">
              <w:rPr>
                <w:color w:val="000000"/>
                <w:szCs w:val="22"/>
                <w:lang w:eastAsia="en-GB"/>
              </w:rPr>
              <w:br/>
              <w:t>France</w:t>
            </w:r>
            <w:r w:rsidRPr="00032052">
              <w:rPr>
                <w:color w:val="000000"/>
                <w:szCs w:val="22"/>
                <w:lang w:eastAsia="en-GB"/>
              </w:rPr>
              <w:br/>
              <w:t>Montenegro</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 xml:space="preserve">2.1. Acceptance of international </w:t>
            </w:r>
            <w:proofErr w:type="gramStart"/>
            <w:r w:rsidRPr="00032052">
              <w:rPr>
                <w:color w:val="000000"/>
                <w:szCs w:val="22"/>
                <w:lang w:eastAsia="en-GB"/>
              </w:rPr>
              <w:t xml:space="preserve">norms  </w:t>
            </w:r>
            <w:proofErr w:type="gramEnd"/>
            <w:r w:rsidRPr="00032052">
              <w:rPr>
                <w:color w:val="000000"/>
                <w:szCs w:val="22"/>
                <w:lang w:eastAsia="en-GB"/>
              </w:rPr>
              <w:br/>
              <w:t>12.4. Death penalty</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127.2. Make efforts towards the ratification of the OP-CAT (Chile);</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Chile</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 xml:space="preserve">2.1. Acceptance of international </w:t>
            </w:r>
            <w:proofErr w:type="gramStart"/>
            <w:r w:rsidRPr="00032052">
              <w:rPr>
                <w:color w:val="000000"/>
                <w:szCs w:val="22"/>
                <w:lang w:eastAsia="en-GB"/>
              </w:rPr>
              <w:t xml:space="preserve">norms  </w:t>
            </w:r>
            <w:proofErr w:type="gramEnd"/>
            <w:r w:rsidRPr="00032052">
              <w:rPr>
                <w:color w:val="000000"/>
                <w:szCs w:val="22"/>
                <w:lang w:eastAsia="en-GB"/>
              </w:rPr>
              <w:br/>
              <w:t>12.5. Prohibition of torture and cruel, inhuman or degrading treatment</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lastRenderedPageBreak/>
              <w:t>127.3. Ratify the OP-CAT (Ghana, Tunisia), as recommended previously in 2009 (Czech Republic) and take policy measures to prevent torture and ill-treatment (Estonia);</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Ghana</w:t>
            </w:r>
            <w:r w:rsidRPr="00032052">
              <w:rPr>
                <w:color w:val="000000"/>
                <w:szCs w:val="22"/>
                <w:lang w:eastAsia="en-GB"/>
              </w:rPr>
              <w:br/>
              <w:t>Tunisia</w:t>
            </w:r>
            <w:r w:rsidRPr="00032052">
              <w:rPr>
                <w:color w:val="000000"/>
                <w:szCs w:val="22"/>
                <w:lang w:eastAsia="en-GB"/>
              </w:rPr>
              <w:br/>
              <w:t>Czech Republic</w:t>
            </w:r>
            <w:r w:rsidRPr="00032052">
              <w:rPr>
                <w:color w:val="000000"/>
                <w:szCs w:val="22"/>
                <w:lang w:eastAsia="en-GB"/>
              </w:rPr>
              <w:br/>
              <w:t>Estonia</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 xml:space="preserve">2.1. Acceptance of international </w:t>
            </w:r>
            <w:proofErr w:type="gramStart"/>
            <w:r w:rsidRPr="00032052">
              <w:rPr>
                <w:color w:val="000000"/>
                <w:szCs w:val="22"/>
                <w:lang w:eastAsia="en-GB"/>
              </w:rPr>
              <w:t xml:space="preserve">norms  </w:t>
            </w:r>
            <w:proofErr w:type="gramEnd"/>
            <w:r w:rsidRPr="00032052">
              <w:rPr>
                <w:color w:val="000000"/>
                <w:szCs w:val="22"/>
                <w:lang w:eastAsia="en-GB"/>
              </w:rPr>
              <w:br/>
              <w:t>12.5. Prohibition of torture and cruel, inhuman or degrading treatment</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127.4. Accede to the OP-CAT as soon as possible (Uruguay);</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Uruguay</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 xml:space="preserve">2.1. Acceptance of international </w:t>
            </w:r>
            <w:proofErr w:type="gramStart"/>
            <w:r w:rsidRPr="00032052">
              <w:rPr>
                <w:color w:val="000000"/>
                <w:szCs w:val="22"/>
                <w:lang w:eastAsia="en-GB"/>
              </w:rPr>
              <w:t xml:space="preserve">norms  </w:t>
            </w:r>
            <w:proofErr w:type="gramEnd"/>
            <w:r w:rsidRPr="00032052">
              <w:rPr>
                <w:color w:val="000000"/>
                <w:szCs w:val="22"/>
                <w:lang w:eastAsia="en-GB"/>
              </w:rPr>
              <w:br/>
              <w:t>12.5. Prohibition of torture and cruel, inhuman or degrading treatment</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127.5. Consider ratifying OP-CAT (Burkina Faso);</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Burkina Faso</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 xml:space="preserve">2.1. Acceptance of international </w:t>
            </w:r>
            <w:proofErr w:type="gramStart"/>
            <w:r w:rsidRPr="00032052">
              <w:rPr>
                <w:color w:val="000000"/>
                <w:szCs w:val="22"/>
                <w:lang w:eastAsia="en-GB"/>
              </w:rPr>
              <w:t xml:space="preserve">norms  </w:t>
            </w:r>
            <w:proofErr w:type="gramEnd"/>
            <w:r w:rsidRPr="00032052">
              <w:rPr>
                <w:color w:val="000000"/>
                <w:szCs w:val="22"/>
                <w:lang w:eastAsia="en-GB"/>
              </w:rPr>
              <w:br/>
              <w:t>12.5. Prohibition of torture and cruel, inhuman or degrading treatment</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127.14. Sign (Portugal) ratify (France, Portugal, Tunisia) and accede to the International Convention for the Protection of All Persons from Enforced Disappearance as soon as possible (Uruguay);</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val="es-ES" w:eastAsia="en-GB"/>
              </w:rPr>
            </w:pPr>
            <w:r w:rsidRPr="00032052">
              <w:rPr>
                <w:color w:val="000000"/>
                <w:szCs w:val="22"/>
                <w:lang w:val="es-ES" w:eastAsia="en-GB"/>
              </w:rPr>
              <w:t>Portugal</w:t>
            </w:r>
            <w:r w:rsidRPr="00032052">
              <w:rPr>
                <w:color w:val="000000"/>
                <w:szCs w:val="22"/>
                <w:lang w:val="es-ES" w:eastAsia="en-GB"/>
              </w:rPr>
              <w:br/>
              <w:t>France</w:t>
            </w:r>
            <w:r w:rsidRPr="00032052">
              <w:rPr>
                <w:color w:val="000000"/>
                <w:szCs w:val="22"/>
                <w:lang w:val="es-ES" w:eastAsia="en-GB"/>
              </w:rPr>
              <w:br/>
              <w:t>Portugal</w:t>
            </w:r>
            <w:r w:rsidRPr="00032052">
              <w:rPr>
                <w:color w:val="000000"/>
                <w:szCs w:val="22"/>
                <w:lang w:val="es-ES" w:eastAsia="en-GB"/>
              </w:rPr>
              <w:br/>
            </w:r>
            <w:proofErr w:type="spellStart"/>
            <w:r w:rsidRPr="00032052">
              <w:rPr>
                <w:color w:val="000000"/>
                <w:szCs w:val="22"/>
                <w:lang w:val="es-ES" w:eastAsia="en-GB"/>
              </w:rPr>
              <w:t>Tunisia</w:t>
            </w:r>
            <w:proofErr w:type="spellEnd"/>
            <w:r w:rsidRPr="00032052">
              <w:rPr>
                <w:color w:val="000000"/>
                <w:szCs w:val="22"/>
                <w:lang w:val="es-ES" w:eastAsia="en-GB"/>
              </w:rPr>
              <w:br/>
              <w:t>Uruguay</w:t>
            </w:r>
          </w:p>
          <w:p w:rsidR="00032052" w:rsidRPr="00032052" w:rsidRDefault="00032052" w:rsidP="00032052">
            <w:pPr>
              <w:suppressAutoHyphens w:val="0"/>
              <w:spacing w:line="240" w:lineRule="auto"/>
              <w:rPr>
                <w:color w:val="000000"/>
                <w:szCs w:val="22"/>
                <w:lang w:val="es-ES"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 xml:space="preserve">2.1. Acceptance of international </w:t>
            </w:r>
            <w:proofErr w:type="gramStart"/>
            <w:r w:rsidRPr="00032052">
              <w:rPr>
                <w:color w:val="000000"/>
                <w:szCs w:val="22"/>
                <w:lang w:eastAsia="en-GB"/>
              </w:rPr>
              <w:t xml:space="preserve">norms  </w:t>
            </w:r>
            <w:proofErr w:type="gramEnd"/>
            <w:r w:rsidRPr="00032052">
              <w:rPr>
                <w:color w:val="000000"/>
                <w:szCs w:val="22"/>
                <w:lang w:eastAsia="en-GB"/>
              </w:rPr>
              <w:br/>
              <w:t>13.2. Enforced disappearances</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disappeared persons</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127.10. Accede to the Agreement on the Privileges and Immunities of the International Criminal Court (Slovakia);</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Slovakia</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 xml:space="preserve">2.1. Acceptance of international </w:t>
            </w:r>
            <w:proofErr w:type="gramStart"/>
            <w:r w:rsidRPr="00032052">
              <w:rPr>
                <w:color w:val="000000"/>
                <w:szCs w:val="22"/>
                <w:lang w:eastAsia="en-GB"/>
              </w:rPr>
              <w:t xml:space="preserve">norms  </w:t>
            </w:r>
            <w:proofErr w:type="gramEnd"/>
            <w:r w:rsidRPr="00032052">
              <w:rPr>
                <w:color w:val="000000"/>
                <w:szCs w:val="22"/>
                <w:lang w:eastAsia="en-GB"/>
              </w:rPr>
              <w:br/>
              <w:t>16. Right to an effective remedy, impunity</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127.11. Sign and ratify the Optional Protocol to the International Covenant on Economic, Social and Cultural Rights (Portugal);</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Portugal</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 xml:space="preserve">2.1. Acceptance of international </w:t>
            </w:r>
            <w:proofErr w:type="gramStart"/>
            <w:r w:rsidRPr="00032052">
              <w:rPr>
                <w:color w:val="000000"/>
                <w:szCs w:val="22"/>
                <w:lang w:eastAsia="en-GB"/>
              </w:rPr>
              <w:t xml:space="preserve">norms  </w:t>
            </w:r>
            <w:proofErr w:type="gramEnd"/>
            <w:r w:rsidRPr="00032052">
              <w:rPr>
                <w:color w:val="000000"/>
                <w:szCs w:val="22"/>
                <w:lang w:eastAsia="en-GB"/>
              </w:rPr>
              <w:br/>
              <w:t>21. Economic, social &amp; cultural rights – general measures of implementation</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127.13. Ratify the third Optional Protocol to CRC (Portugal);</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Portugal</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 xml:space="preserve">2.1. Acceptance of international </w:t>
            </w:r>
            <w:proofErr w:type="gramStart"/>
            <w:r w:rsidRPr="00032052">
              <w:rPr>
                <w:color w:val="000000"/>
                <w:szCs w:val="22"/>
                <w:lang w:eastAsia="en-GB"/>
              </w:rPr>
              <w:t xml:space="preserve">norms  </w:t>
            </w:r>
            <w:proofErr w:type="gramEnd"/>
            <w:r w:rsidRPr="00032052">
              <w:rPr>
                <w:color w:val="000000"/>
                <w:szCs w:val="22"/>
                <w:lang w:eastAsia="en-GB"/>
              </w:rPr>
              <w:br/>
              <w:t>30.1. Children: definition, general principles, protection</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children</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128.2. Consider ratification of the Optional Protocol to the Convention on the Rights of the Child on a communications procedure (Slovakia) as a matter of priority (Thailand);</w:t>
            </w:r>
          </w:p>
          <w:p w:rsidR="003D5CE0"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A/HRC/27/6/Add. 1 (paras. 10-11.)</w:t>
            </w:r>
          </w:p>
          <w:p w:rsidR="00917599" w:rsidRDefault="00917599" w:rsidP="00032052">
            <w:pPr>
              <w:suppressAutoHyphens w:val="0"/>
              <w:spacing w:line="240" w:lineRule="auto"/>
              <w:rPr>
                <w:color w:val="000000"/>
                <w:szCs w:val="22"/>
                <w:lang w:eastAsia="en-GB"/>
              </w:rPr>
            </w:pPr>
          </w:p>
          <w:p w:rsidR="003D5CE0" w:rsidRDefault="003D5CE0" w:rsidP="00032052">
            <w:pPr>
              <w:suppressAutoHyphens w:val="0"/>
              <w:spacing w:line="240" w:lineRule="auto"/>
              <w:rPr>
                <w:color w:val="000000"/>
                <w:szCs w:val="22"/>
                <w:lang w:eastAsia="en-GB"/>
              </w:rPr>
            </w:pP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Slovakia</w:t>
            </w:r>
            <w:r w:rsidRPr="00032052">
              <w:rPr>
                <w:color w:val="000000"/>
                <w:szCs w:val="22"/>
                <w:lang w:eastAsia="en-GB"/>
              </w:rPr>
              <w:br/>
              <w:t>Thailand</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 xml:space="preserve">2.1. Acceptance of international </w:t>
            </w:r>
            <w:proofErr w:type="gramStart"/>
            <w:r w:rsidRPr="00032052">
              <w:rPr>
                <w:color w:val="000000"/>
                <w:szCs w:val="22"/>
                <w:lang w:eastAsia="en-GB"/>
              </w:rPr>
              <w:t xml:space="preserve">norms  </w:t>
            </w:r>
            <w:proofErr w:type="gramEnd"/>
            <w:r w:rsidRPr="00032052">
              <w:rPr>
                <w:color w:val="000000"/>
                <w:szCs w:val="22"/>
                <w:lang w:eastAsia="en-GB"/>
              </w:rPr>
              <w:br/>
              <w:t>30.1. Children: definition, general principles, protection</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children</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10860" w:type="dxa"/>
            <w:gridSpan w:val="4"/>
            <w:shd w:val="clear" w:color="auto" w:fill="auto"/>
            <w:hideMark/>
          </w:tcPr>
          <w:p w:rsidR="00917599" w:rsidRDefault="00032052" w:rsidP="00032052">
            <w:pPr>
              <w:suppressAutoHyphens w:val="0"/>
              <w:spacing w:line="240" w:lineRule="auto"/>
              <w:rPr>
                <w:b/>
                <w:i/>
                <w:color w:val="000000"/>
                <w:sz w:val="28"/>
                <w:szCs w:val="22"/>
                <w:lang w:eastAsia="en-GB"/>
              </w:rPr>
            </w:pPr>
            <w:r w:rsidRPr="00032052">
              <w:rPr>
                <w:b/>
                <w:i/>
                <w:color w:val="000000"/>
                <w:sz w:val="28"/>
                <w:szCs w:val="22"/>
                <w:lang w:eastAsia="en-GB"/>
              </w:rPr>
              <w:lastRenderedPageBreak/>
              <w:t>Right or area: 3.1. Cooperation with treaty bodies</w:t>
            </w:r>
          </w:p>
          <w:p w:rsidR="00032052" w:rsidRPr="00032052" w:rsidRDefault="00032052" w:rsidP="00032052">
            <w:pPr>
              <w:suppressAutoHyphens w:val="0"/>
              <w:spacing w:line="240" w:lineRule="auto"/>
              <w:rPr>
                <w:b/>
                <w:i/>
                <w:color w:val="000000"/>
                <w:sz w:val="28"/>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127.91. Submit its initial report to the Committee against Torture which is fifteen years overdue (Republic of Korea);</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Republic of Korea</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3.1. Cooperation with treaty bodies</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127.92. Submit its backlog of outstanding reports to the concerned treaty bodies (Sierra Leone);</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Sierra Leone</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3.1. Cooperation with treaty bodies</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127.94. Continue its cooperation with the treaty bodies and submit its outstanding reports (Togo);</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Togo</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3.1. Cooperation with treaty bodies</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127.86. Strengthen the implementation of the recommendations of the International Commission on Access to Justice and Victims Assistance, and of those observations made by the Convention on the Elimination of All Forms of Discrimination against Women (Chile);</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Chile</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3.1. Cooperation with treaty bodies</w:t>
            </w:r>
            <w:r w:rsidRPr="00032052">
              <w:rPr>
                <w:color w:val="000000"/>
                <w:szCs w:val="22"/>
                <w:lang w:eastAsia="en-GB"/>
              </w:rPr>
              <w:br/>
              <w:t>3.3. Cooperation with other international mechanisms and institutions</w:t>
            </w:r>
            <w:r w:rsidRPr="00032052">
              <w:rPr>
                <w:color w:val="000000"/>
                <w:szCs w:val="22"/>
                <w:lang w:eastAsia="en-GB"/>
              </w:rPr>
              <w:br/>
              <w:t>16. Right to an effective remedy, impunity</w:t>
            </w:r>
            <w:r w:rsidRPr="00032052">
              <w:rPr>
                <w:color w:val="000000"/>
                <w:szCs w:val="22"/>
                <w:lang w:eastAsia="en-GB"/>
              </w:rPr>
              <w:br/>
              <w:t xml:space="preserve">29.1. Discrimination against women </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r w:rsidRPr="00032052">
              <w:rPr>
                <w:color w:val="000000"/>
                <w:szCs w:val="22"/>
                <w:lang w:eastAsia="en-GB"/>
              </w:rPr>
              <w:br/>
              <w:t>- women</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10860" w:type="dxa"/>
            <w:gridSpan w:val="4"/>
            <w:shd w:val="clear" w:color="auto" w:fill="auto"/>
            <w:hideMark/>
          </w:tcPr>
          <w:p w:rsidR="00917599" w:rsidRDefault="00032052" w:rsidP="00032052">
            <w:pPr>
              <w:suppressAutoHyphens w:val="0"/>
              <w:spacing w:line="240" w:lineRule="auto"/>
              <w:rPr>
                <w:b/>
                <w:i/>
                <w:color w:val="000000"/>
                <w:sz w:val="28"/>
                <w:szCs w:val="22"/>
                <w:lang w:eastAsia="en-GB"/>
              </w:rPr>
            </w:pPr>
            <w:r w:rsidRPr="00032052">
              <w:rPr>
                <w:b/>
                <w:i/>
                <w:color w:val="000000"/>
                <w:sz w:val="28"/>
                <w:szCs w:val="22"/>
                <w:lang w:eastAsia="en-GB"/>
              </w:rPr>
              <w:t>Right or area: 3.2. Cooperation with special procedures</w:t>
            </w:r>
          </w:p>
          <w:p w:rsidR="00032052" w:rsidRPr="00032052" w:rsidRDefault="00032052" w:rsidP="00032052">
            <w:pPr>
              <w:suppressAutoHyphens w:val="0"/>
              <w:spacing w:line="240" w:lineRule="auto"/>
              <w:rPr>
                <w:b/>
                <w:i/>
                <w:color w:val="000000"/>
                <w:sz w:val="28"/>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128.4. Consider extending a standing invitation to all the special procedures mandate holders of the Human Rights Council (Latvia);</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A/HRC/27/6/Add. 1 (paras. 14-16.)</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Latvia</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Noted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3.2. Cooperation with special procedures</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128.5. Extend a standing invitation to all Human Rights Council special procedures (Montenegro, Portugal, Republic of Korea);</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A/HRC/27/6/Add. 1 (paras. 14-16.)</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Montenegro</w:t>
            </w:r>
            <w:r w:rsidRPr="00032052">
              <w:rPr>
                <w:color w:val="000000"/>
                <w:szCs w:val="22"/>
                <w:lang w:eastAsia="en-GB"/>
              </w:rPr>
              <w:br/>
              <w:t>Portugal</w:t>
            </w:r>
            <w:r w:rsidRPr="00032052">
              <w:rPr>
                <w:color w:val="000000"/>
                <w:szCs w:val="22"/>
                <w:lang w:eastAsia="en-GB"/>
              </w:rPr>
              <w:br/>
              <w:t>Republic of Korea</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Noted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3.2. Cooperation with special procedures</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127.93. Cooperate with the mandate holders of special procedures and treaty bodies (Chad);</w:t>
            </w:r>
          </w:p>
          <w:p w:rsidR="003D5CE0"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3D5CE0" w:rsidRDefault="003D5CE0" w:rsidP="00032052">
            <w:pPr>
              <w:suppressAutoHyphens w:val="0"/>
              <w:spacing w:line="240" w:lineRule="auto"/>
              <w:rPr>
                <w:color w:val="000000"/>
                <w:szCs w:val="22"/>
                <w:lang w:eastAsia="en-GB"/>
              </w:rPr>
            </w:pPr>
          </w:p>
          <w:p w:rsidR="003D5CE0" w:rsidRDefault="003D5CE0" w:rsidP="00032052">
            <w:pPr>
              <w:suppressAutoHyphens w:val="0"/>
              <w:spacing w:line="240" w:lineRule="auto"/>
              <w:rPr>
                <w:color w:val="000000"/>
                <w:szCs w:val="22"/>
                <w:lang w:eastAsia="en-GB"/>
              </w:rPr>
            </w:pPr>
          </w:p>
          <w:p w:rsidR="00917599" w:rsidRDefault="00917599" w:rsidP="00032052">
            <w:pPr>
              <w:suppressAutoHyphens w:val="0"/>
              <w:spacing w:line="240" w:lineRule="auto"/>
              <w:rPr>
                <w:color w:val="000000"/>
                <w:szCs w:val="22"/>
                <w:lang w:eastAsia="en-GB"/>
              </w:rPr>
            </w:pPr>
          </w:p>
          <w:p w:rsidR="003D5CE0" w:rsidRDefault="003D5CE0" w:rsidP="00032052">
            <w:pPr>
              <w:suppressAutoHyphens w:val="0"/>
              <w:spacing w:line="240" w:lineRule="auto"/>
              <w:rPr>
                <w:color w:val="000000"/>
                <w:szCs w:val="22"/>
                <w:lang w:eastAsia="en-GB"/>
              </w:rPr>
            </w:pPr>
          </w:p>
          <w:p w:rsidR="003D5CE0" w:rsidRDefault="003D5CE0" w:rsidP="00032052">
            <w:pPr>
              <w:suppressAutoHyphens w:val="0"/>
              <w:spacing w:line="240" w:lineRule="auto"/>
              <w:rPr>
                <w:color w:val="000000"/>
                <w:szCs w:val="22"/>
                <w:lang w:eastAsia="en-GB"/>
              </w:rPr>
            </w:pPr>
          </w:p>
          <w:p w:rsidR="003D5CE0" w:rsidRDefault="003D5CE0" w:rsidP="00032052">
            <w:pPr>
              <w:suppressAutoHyphens w:val="0"/>
              <w:spacing w:line="240" w:lineRule="auto"/>
              <w:rPr>
                <w:color w:val="000000"/>
                <w:szCs w:val="22"/>
                <w:lang w:eastAsia="en-GB"/>
              </w:rPr>
            </w:pP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Chad</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3.2. Cooperation with special procedures</w:t>
            </w:r>
            <w:r w:rsidRPr="00032052">
              <w:rPr>
                <w:color w:val="000000"/>
                <w:szCs w:val="22"/>
                <w:lang w:eastAsia="en-GB"/>
              </w:rPr>
              <w:br/>
              <w:t>3.1. Cooperation with treaty bodies</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10860" w:type="dxa"/>
            <w:gridSpan w:val="4"/>
            <w:shd w:val="clear" w:color="auto" w:fill="auto"/>
            <w:hideMark/>
          </w:tcPr>
          <w:p w:rsidR="00917599" w:rsidRDefault="00032052" w:rsidP="00032052">
            <w:pPr>
              <w:suppressAutoHyphens w:val="0"/>
              <w:spacing w:line="240" w:lineRule="auto"/>
              <w:rPr>
                <w:b/>
                <w:i/>
                <w:color w:val="000000"/>
                <w:sz w:val="28"/>
                <w:szCs w:val="22"/>
                <w:lang w:eastAsia="en-GB"/>
              </w:rPr>
            </w:pPr>
            <w:r w:rsidRPr="00032052">
              <w:rPr>
                <w:b/>
                <w:i/>
                <w:color w:val="000000"/>
                <w:sz w:val="28"/>
                <w:szCs w:val="22"/>
                <w:lang w:eastAsia="en-GB"/>
              </w:rPr>
              <w:lastRenderedPageBreak/>
              <w:t>Right or area: 3.3. Cooperation with other international mechanisms and institutions</w:t>
            </w:r>
          </w:p>
          <w:p w:rsidR="00032052" w:rsidRPr="00032052" w:rsidRDefault="00032052" w:rsidP="00032052">
            <w:pPr>
              <w:suppressAutoHyphens w:val="0"/>
              <w:spacing w:line="240" w:lineRule="auto"/>
              <w:rPr>
                <w:b/>
                <w:i/>
                <w:color w:val="000000"/>
                <w:sz w:val="28"/>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127.26. Introduce legislative measures to strengthen the rule of law and consolidate cooperation between national and international mechanisms to fight against impunity notably between the ICC, the Special Investigation Unit, and the military court (Canada);</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Canada</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3.3. Cooperation with other international mechanisms and institutions</w:t>
            </w:r>
            <w:r w:rsidRPr="00032052">
              <w:rPr>
                <w:color w:val="000000"/>
                <w:szCs w:val="22"/>
                <w:lang w:eastAsia="en-GB"/>
              </w:rPr>
              <w:br/>
              <w:t>5.1. Constitutional &amp; legislative framework</w:t>
            </w:r>
            <w:r w:rsidRPr="00032052">
              <w:rPr>
                <w:color w:val="000000"/>
                <w:szCs w:val="22"/>
                <w:lang w:eastAsia="en-GB"/>
              </w:rPr>
              <w:br/>
              <w:t>16. Right to an effective remedy, impunity</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127.25. Continue its full cooperation with ICC (Burkina Faso);</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Burkina Faso</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3.3. Cooperation with other international mechanisms and institutions</w:t>
            </w:r>
            <w:r w:rsidRPr="00032052">
              <w:rPr>
                <w:color w:val="000000"/>
                <w:szCs w:val="22"/>
                <w:lang w:eastAsia="en-GB"/>
              </w:rPr>
              <w:br/>
              <w:t>16. Right to an effective remedy, impunity</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10860" w:type="dxa"/>
            <w:gridSpan w:val="4"/>
            <w:shd w:val="clear" w:color="auto" w:fill="auto"/>
            <w:hideMark/>
          </w:tcPr>
          <w:p w:rsidR="00917599" w:rsidRDefault="00032052" w:rsidP="00032052">
            <w:pPr>
              <w:suppressAutoHyphens w:val="0"/>
              <w:spacing w:line="240" w:lineRule="auto"/>
              <w:rPr>
                <w:b/>
                <w:i/>
                <w:color w:val="000000"/>
                <w:sz w:val="28"/>
                <w:szCs w:val="22"/>
                <w:lang w:eastAsia="en-GB"/>
              </w:rPr>
            </w:pPr>
            <w:r w:rsidRPr="00032052">
              <w:rPr>
                <w:b/>
                <w:i/>
                <w:color w:val="000000"/>
                <w:sz w:val="28"/>
                <w:szCs w:val="22"/>
                <w:lang w:eastAsia="en-GB"/>
              </w:rPr>
              <w:t>Right or area: 4. Inter-state cooperation &amp; development assistance</w:t>
            </w:r>
          </w:p>
          <w:p w:rsidR="00032052" w:rsidRPr="00032052" w:rsidRDefault="00032052" w:rsidP="00032052">
            <w:pPr>
              <w:suppressAutoHyphens w:val="0"/>
              <w:spacing w:line="240" w:lineRule="auto"/>
              <w:rPr>
                <w:b/>
                <w:i/>
                <w:color w:val="000000"/>
                <w:sz w:val="28"/>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127.95. Request the necessary aid and technical assistance to the international community, in particular to the United Nations bodies dealing with development, to support the initiatives of the National Development Plan (Morocco);</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Morocco</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4. Inter-state cooperation &amp; development assistance</w:t>
            </w:r>
            <w:r w:rsidRPr="00032052">
              <w:rPr>
                <w:color w:val="000000"/>
                <w:szCs w:val="22"/>
                <w:lang w:eastAsia="en-GB"/>
              </w:rPr>
              <w:br/>
              <w:t>37. Right to development – general measures of implementation</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10860" w:type="dxa"/>
            <w:gridSpan w:val="4"/>
            <w:shd w:val="clear" w:color="auto" w:fill="auto"/>
            <w:hideMark/>
          </w:tcPr>
          <w:p w:rsidR="00917599" w:rsidRDefault="00032052" w:rsidP="00032052">
            <w:pPr>
              <w:suppressAutoHyphens w:val="0"/>
              <w:spacing w:line="240" w:lineRule="auto"/>
              <w:rPr>
                <w:b/>
                <w:i/>
                <w:color w:val="000000"/>
                <w:sz w:val="28"/>
                <w:szCs w:val="22"/>
                <w:lang w:eastAsia="en-GB"/>
              </w:rPr>
            </w:pPr>
            <w:r w:rsidRPr="00032052">
              <w:rPr>
                <w:b/>
                <w:i/>
                <w:color w:val="000000"/>
                <w:sz w:val="28"/>
                <w:szCs w:val="22"/>
                <w:lang w:eastAsia="en-GB"/>
              </w:rPr>
              <w:t>Right or area: 5.1. Constitutional &amp; legislative framework</w:t>
            </w:r>
          </w:p>
          <w:p w:rsidR="00032052" w:rsidRPr="00032052" w:rsidRDefault="00032052" w:rsidP="00032052">
            <w:pPr>
              <w:suppressAutoHyphens w:val="0"/>
              <w:spacing w:line="240" w:lineRule="auto"/>
              <w:rPr>
                <w:b/>
                <w:i/>
                <w:color w:val="000000"/>
                <w:sz w:val="28"/>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127.120. Continue to undertake measures to enhance the rule of law to protect the rights of its people (Singapore);</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Singapore</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5.1. Constitutional &amp; legislative framework</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127.15. Continue efforts to implement the total prohibition of torture and ill-treatment by integrating CAT into domestic legislation and ratify OP-CAT (Costa Rica);</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Costa Rica</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5.1. Constitutional &amp; legislative framework</w:t>
            </w:r>
            <w:r w:rsidRPr="00032052">
              <w:rPr>
                <w:color w:val="000000"/>
                <w:szCs w:val="22"/>
                <w:lang w:eastAsia="en-GB"/>
              </w:rPr>
              <w:br/>
              <w:t xml:space="preserve">2.1. Acceptance of international </w:t>
            </w:r>
            <w:proofErr w:type="gramStart"/>
            <w:r w:rsidRPr="00032052">
              <w:rPr>
                <w:color w:val="000000"/>
                <w:szCs w:val="22"/>
                <w:lang w:eastAsia="en-GB"/>
              </w:rPr>
              <w:t xml:space="preserve">norms  </w:t>
            </w:r>
            <w:proofErr w:type="gramEnd"/>
            <w:r w:rsidRPr="00032052">
              <w:rPr>
                <w:color w:val="000000"/>
                <w:szCs w:val="22"/>
                <w:lang w:eastAsia="en-GB"/>
              </w:rPr>
              <w:br/>
              <w:t>12.5. Prohibition of torture and cruel, inhuman or degrading treatment</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127.23. Fully align its national legislation with the Rome Statute of the ICC and accede to the Agreement on the Privileges and Immunities of the Court (APIC) (Estonia);</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Estonia</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5.1. Constitutional &amp; legislative framework</w:t>
            </w:r>
            <w:r w:rsidRPr="00032052">
              <w:rPr>
                <w:color w:val="000000"/>
                <w:szCs w:val="22"/>
                <w:lang w:eastAsia="en-GB"/>
              </w:rPr>
              <w:br/>
              <w:t xml:space="preserve">2.1. Acceptance of international </w:t>
            </w:r>
            <w:proofErr w:type="gramStart"/>
            <w:r w:rsidRPr="00032052">
              <w:rPr>
                <w:color w:val="000000"/>
                <w:szCs w:val="22"/>
                <w:lang w:eastAsia="en-GB"/>
              </w:rPr>
              <w:t xml:space="preserve">norms  </w:t>
            </w:r>
            <w:proofErr w:type="gramEnd"/>
            <w:r w:rsidRPr="00032052">
              <w:rPr>
                <w:color w:val="000000"/>
                <w:szCs w:val="22"/>
                <w:lang w:eastAsia="en-GB"/>
              </w:rPr>
              <w:br/>
              <w:t>16. Right to an effective remedy, impunity</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lastRenderedPageBreak/>
              <w:t>127.29. Revise its legislation to bring it into line with the requirements of the Rome Statue, so that, for example, statutes of limitations are not applicable to crimes against humanity, ensuring that all persons regardless of their position or rank are liable to prosecution as well as including responsibility of superior officers for crimes against humanity and war crimes committed with their knowledge (Belgium);</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Belgium</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5.1. Constitutional &amp; legislative framework</w:t>
            </w:r>
            <w:r w:rsidRPr="00032052">
              <w:rPr>
                <w:color w:val="000000"/>
                <w:szCs w:val="22"/>
                <w:lang w:eastAsia="en-GB"/>
              </w:rPr>
              <w:br/>
              <w:t>3.3. Cooperation with other international mechanisms and institutions</w:t>
            </w:r>
            <w:r w:rsidRPr="00032052">
              <w:rPr>
                <w:color w:val="000000"/>
                <w:szCs w:val="22"/>
                <w:lang w:eastAsia="en-GB"/>
              </w:rPr>
              <w:br/>
              <w:t>16. Right to an effective remedy, impunity</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127.20. Continue to develop the institutional and legal framework in respect of human rights (Lesotho);</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Lesotho</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5.1. Constitutional &amp; legislative framework</w:t>
            </w:r>
            <w:r w:rsidRPr="00032052">
              <w:rPr>
                <w:color w:val="000000"/>
                <w:szCs w:val="22"/>
                <w:lang w:eastAsia="en-GB"/>
              </w:rPr>
              <w:br/>
              <w:t>5.2. Institutions &amp; policies</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127.42. Enact legislation dealing with prohibiting violence against women and implement it in law and practice (Botswana);</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Botswana</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5.1. Constitutional &amp; legislative framework</w:t>
            </w:r>
            <w:r w:rsidRPr="00032052">
              <w:rPr>
                <w:color w:val="000000"/>
                <w:szCs w:val="22"/>
                <w:lang w:eastAsia="en-GB"/>
              </w:rPr>
              <w:br/>
              <w:t>5.2. Institutions &amp; policies</w:t>
            </w:r>
            <w:r w:rsidRPr="00032052">
              <w:rPr>
                <w:color w:val="000000"/>
                <w:szCs w:val="22"/>
                <w:lang w:eastAsia="en-GB"/>
              </w:rPr>
              <w:br/>
              <w:t>29.2. Gender-based violence</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women</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127.21. Review the Criminal and Criminal Procedural Codes in order to bring them into line with international standards (Russian Federation);</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Russian Federation</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5.1. Constitutional &amp; legislative framework</w:t>
            </w:r>
            <w:r w:rsidRPr="00032052">
              <w:rPr>
                <w:color w:val="000000"/>
                <w:szCs w:val="22"/>
                <w:lang w:eastAsia="en-GB"/>
              </w:rPr>
              <w:br/>
              <w:t xml:space="preserve">11. Civil &amp; political rights – general measures of implementation </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127.16. Incorporate CAT into domestic law in order to define crimes of torture and incorporate it in the national legislation (France);</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France</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5.1. Constitutional &amp; legislative framework</w:t>
            </w:r>
            <w:r w:rsidRPr="00032052">
              <w:rPr>
                <w:color w:val="000000"/>
                <w:szCs w:val="22"/>
                <w:lang w:eastAsia="en-GB"/>
              </w:rPr>
              <w:br/>
              <w:t>12.5. Prohibition of torture and cruel, inhuman or degrading treatment</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127.17. Revise the penal code and criminal procedure code and within this framework the definition and criminalization of torture (Cabo Verde);</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Cabo Verde</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5.1. Constitutional &amp; legislative framework</w:t>
            </w:r>
            <w:r w:rsidRPr="00032052">
              <w:rPr>
                <w:color w:val="000000"/>
                <w:szCs w:val="22"/>
                <w:lang w:eastAsia="en-GB"/>
              </w:rPr>
              <w:br/>
              <w:t>12.5. Prohibition of torture and cruel, inhuman or degrading treatment</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r w:rsidRPr="00032052">
              <w:rPr>
                <w:color w:val="000000"/>
                <w:szCs w:val="22"/>
                <w:lang w:eastAsia="en-GB"/>
              </w:rPr>
              <w:br/>
              <w:t>- persons deprived of their liberty</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127.22. Review its national legislation in order to ensure its full alignment with obligations under the Rome Statute, in particular by incorporating provisions enabling cooperation with the Court (Latvia);</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Latvia</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5.1. Constitutional &amp; legislative framework</w:t>
            </w:r>
            <w:r w:rsidRPr="00032052">
              <w:rPr>
                <w:color w:val="000000"/>
                <w:szCs w:val="22"/>
                <w:lang w:eastAsia="en-GB"/>
              </w:rPr>
              <w:br/>
              <w:t>16. Right to an effective remedy, impunity</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lastRenderedPageBreak/>
              <w:t>127.27. Quickly complete the alignment of the national legislation with the provisions of the Rome Statute (Tunisia);</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Tunisia</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5.1. Constitutional &amp; legislative framework</w:t>
            </w:r>
            <w:r w:rsidRPr="00032052">
              <w:rPr>
                <w:color w:val="000000"/>
                <w:szCs w:val="22"/>
                <w:lang w:eastAsia="en-GB"/>
              </w:rPr>
              <w:br/>
              <w:t>16. Right to an effective remedy, impunity</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127.28. Adopt legislative measures for an effective implementation of the Rome Statute (Uruguay);</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Uruguay</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5.1. Constitutional &amp; legislative framework</w:t>
            </w:r>
            <w:r w:rsidRPr="00032052">
              <w:rPr>
                <w:color w:val="000000"/>
                <w:szCs w:val="22"/>
                <w:lang w:eastAsia="en-GB"/>
              </w:rPr>
              <w:br/>
              <w:t>16. Right to an effective remedy, impunity</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127.24. Fully align its national legislation with the Rome Statute, including by incorporating provisions to cooperate promptly and fully with ICC and to investigate and prosecute genocide, crimes against humanity and war crimes effectively before its national courts (Liechtenstein);</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Liechtenstein</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5.1. Constitutional &amp; legislative framework</w:t>
            </w:r>
            <w:r w:rsidRPr="00032052">
              <w:rPr>
                <w:color w:val="000000"/>
                <w:szCs w:val="22"/>
                <w:lang w:eastAsia="en-GB"/>
              </w:rPr>
              <w:br/>
              <w:t>16. Right to an effective remedy, impunity</w:t>
            </w:r>
            <w:r w:rsidRPr="00032052">
              <w:rPr>
                <w:color w:val="000000"/>
                <w:szCs w:val="22"/>
                <w:lang w:eastAsia="en-GB"/>
              </w:rPr>
              <w:br/>
              <w:t>12.2. Genocide</w:t>
            </w:r>
            <w:r w:rsidRPr="00032052">
              <w:rPr>
                <w:color w:val="000000"/>
                <w:szCs w:val="22"/>
                <w:lang w:eastAsia="en-GB"/>
              </w:rPr>
              <w:br/>
              <w:t>3.3. Cooperation with other international mechanisms and institutions</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r w:rsidRPr="00032052">
              <w:rPr>
                <w:color w:val="000000"/>
                <w:szCs w:val="22"/>
                <w:lang w:eastAsia="en-GB"/>
              </w:rPr>
              <w:br/>
              <w:t>- persons affected by armed conflict</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127.38. Adopt a comprehensive law on violence against women (South Africa);</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South Africa</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5.1. Constitutional &amp; legislative framework</w:t>
            </w:r>
            <w:r w:rsidRPr="00032052">
              <w:rPr>
                <w:color w:val="000000"/>
                <w:szCs w:val="22"/>
                <w:lang w:eastAsia="en-GB"/>
              </w:rPr>
              <w:br/>
              <w:t>29.2. Gender-based violence</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women</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127.41. Adopt a specific law on domestic violence, including by criminalizing marital rape (Belgium);</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Belgium</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5.1. Constitutional &amp; legislative framework</w:t>
            </w:r>
            <w:r w:rsidRPr="00032052">
              <w:rPr>
                <w:color w:val="000000"/>
                <w:szCs w:val="22"/>
                <w:lang w:eastAsia="en-GB"/>
              </w:rPr>
              <w:br/>
              <w:t>29.2. Gender-based violence</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women</w:t>
            </w:r>
            <w:r w:rsidRPr="00032052">
              <w:rPr>
                <w:color w:val="000000"/>
                <w:szCs w:val="22"/>
                <w:lang w:eastAsia="en-GB"/>
              </w:rPr>
              <w:b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10860" w:type="dxa"/>
            <w:gridSpan w:val="4"/>
            <w:shd w:val="clear" w:color="auto" w:fill="auto"/>
            <w:hideMark/>
          </w:tcPr>
          <w:p w:rsidR="00917599" w:rsidRDefault="00032052" w:rsidP="00032052">
            <w:pPr>
              <w:suppressAutoHyphens w:val="0"/>
              <w:spacing w:line="240" w:lineRule="auto"/>
              <w:rPr>
                <w:b/>
                <w:i/>
                <w:color w:val="000000"/>
                <w:sz w:val="28"/>
                <w:szCs w:val="22"/>
                <w:lang w:eastAsia="en-GB"/>
              </w:rPr>
            </w:pPr>
            <w:r w:rsidRPr="00032052">
              <w:rPr>
                <w:b/>
                <w:i/>
                <w:color w:val="000000"/>
                <w:sz w:val="28"/>
                <w:szCs w:val="22"/>
                <w:lang w:eastAsia="en-GB"/>
              </w:rPr>
              <w:t>Right or area: 5.2. Institutions &amp; policies</w:t>
            </w:r>
          </w:p>
          <w:p w:rsidR="00032052" w:rsidRPr="00032052" w:rsidRDefault="00032052" w:rsidP="00032052">
            <w:pPr>
              <w:suppressAutoHyphens w:val="0"/>
              <w:spacing w:line="240" w:lineRule="auto"/>
              <w:rPr>
                <w:b/>
                <w:i/>
                <w:color w:val="000000"/>
                <w:sz w:val="28"/>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127.45. Enhance the activities of the National Commission for Human Rights and ensure its conformity with the Paris Principles (France);</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France</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5.2. Institutions &amp; policies</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127.46. Create an independent Human Rights Institution in accordance with the Paris Principles (Ghana);</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Ghana</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5.2. Institutions &amp; policies</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lastRenderedPageBreak/>
              <w:t>127.47. Continue its efforts in empowering the National Human Rights Commission, in particular by holding consultations with all stakeholders with a view to making necessary adjustments to the existing law so as to ensure the Commission is in line with the Paris Principles in respect of its mandate, composition, organization, functioning, independence and means (Indonesia);</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Indonesia</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5.2. Institutions &amp; policies</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127.48. Ensure that its NHRI is in conformity with the Paris Principles (Sierra Leone);</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Sierra Leone</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5.2. Institutions &amp; policies</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127.50. Continue its efforts to overcome its domestic challenges and constraints with a view to improving the human rights situation in the country (Malaysia);</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Malaysia</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5.2. Institutions &amp; policies</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127.69. Strengthen the inclusive approach in the implementation of the national policy for the promotion and protection of Human Rights (Senegal);</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Senegal</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5.2. Institutions &amp; policies</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127.70. Step up efforts to strengthen the process of national reconciliation (Congo);</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Congo</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5.2. Institutions &amp; policies</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127.71. Redouble its efforts to succeed in the national reconciliation process (Democratic Republic of the Congo);</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Democratic Republic of the Congo</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5.2. Institutions &amp; policies</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127.72. Strengthen the action of the Dialogue, Truth and Reconciliation Commission in line with the National Programme on Social Cohesion (France);</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France</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5.2. Institutions &amp; policies</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127.74. Continue the dialogue and positive measures to foster national reconciliation and social cohesion (Senegal);</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Senegal</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5.2. Institutions &amp; policies</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127.75. Continue the policy of national reconciliation and consider, if necessary, elaboration of further measures with a view to fostering the process of reconciliation (Slovakia);</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Slovakia</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5.2. Institutions &amp; policies</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lastRenderedPageBreak/>
              <w:t>127.76. Continue the process of national reconciliation (Algeria);</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Algeria</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5.2. Institutions &amp; policies</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127.77. Continue its efforts to finalize the national reconciliation process so as to preserve the promotion and protection of human rights (Angola);</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Angola</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5.2. Institutions &amp; policies</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127.78. Ensure the participation of all political parties, civil society organizations and community leaders in the work of the Dialogue, Truth and Reconciliation Commission (Australia);</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Australia</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5.2. Institutions &amp; policies</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127.79. Continue its dialogue on the national reconciliation process through the work of the Dialogue, Truth and Reconciliation Commission by ensuring that the search for truth is a fundamental principle of the Commission, so that it produces recommendations for fair and unbiased actions, and adopt these recommendations at the earliest (Canada);</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Canada</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5.2. Institutions &amp; policies</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127.80. Redouble its efforts to reintegrate former combatants (Australia);</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Australia</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5.2. Institutions &amp; policies</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127.83. Continue to move forward through the adoption of all measures and policies that can achieve greater efficiency in the promotion and protection of human rights, and the promotion of the rule of law (Burundi);</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Burundi</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5.2. Institutions &amp; policies</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127.84. Adopt a multiannual action plan to implement the National Policy on Human Rights, and the recommendations of the Human Rights Council, with an effective monitoring structure (Cabo Verde);</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Cabo Verde</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5.2. Institutions &amp; policies</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127.88. Continue building its national capacities and implement its priorities as they were specified in its national report (United Arab Emirates);</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United Arab Emirates</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5.2. Institutions &amp; policies</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r w:rsidRPr="00032052">
              <w:rPr>
                <w:color w:val="000000"/>
                <w:szCs w:val="22"/>
                <w:lang w:eastAsia="en-GB"/>
              </w:rPr>
              <w:br/>
              <w:t>- women</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lastRenderedPageBreak/>
              <w:t>127.172. Strengthen measures taken to fight poverty and unemployment, including through the intensified implementation of programmes in the National Development Plan for 2012–2015 in order to combat poverty and foster development (Ethiopia);</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Ethiopia</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5.2. Institutions &amp; policies</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r w:rsidRPr="00032052">
              <w:rPr>
                <w:color w:val="000000"/>
                <w:szCs w:val="22"/>
                <w:lang w:eastAsia="en-GB"/>
              </w:rPr>
              <w:br/>
              <w:t>- persons living in poverty</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127.176. Work towards the effective implementation of the national development plan that was adopted in March 2012 in its six points (Sudan);</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Sudan</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5.2. Institutions &amp; policies</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127.49. Focus on the five priority areas identified by the Government (Ghana);</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Comments:</w:t>
            </w:r>
            <w:r w:rsidRPr="00032052">
              <w:rPr>
                <w:color w:val="000000"/>
                <w:szCs w:val="22"/>
                <w:lang w:eastAsia="en-GB"/>
              </w:rPr>
              <w:t xml:space="preserve"> See also A/HRC/27/6, para. 21. </w:t>
            </w:r>
            <w:proofErr w:type="gramStart"/>
            <w:r w:rsidRPr="00032052">
              <w:rPr>
                <w:color w:val="000000"/>
                <w:szCs w:val="22"/>
                <w:lang w:eastAsia="en-GB"/>
              </w:rPr>
              <w:t>which</w:t>
            </w:r>
            <w:proofErr w:type="gramEnd"/>
            <w:r w:rsidRPr="00032052">
              <w:rPr>
                <w:color w:val="000000"/>
                <w:szCs w:val="22"/>
                <w:lang w:eastAsia="en-GB"/>
              </w:rPr>
              <w:t xml:space="preserve"> may indicate the priority areas intended.</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Ghana</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5.2. Institutions &amp; policies</w:t>
            </w:r>
            <w:r w:rsidRPr="00032052">
              <w:rPr>
                <w:color w:val="000000"/>
                <w:szCs w:val="22"/>
                <w:lang w:eastAsia="en-GB"/>
              </w:rPr>
              <w:br/>
              <w:t>3.1. Cooperation with treaty bodies</w:t>
            </w:r>
            <w:r w:rsidRPr="00032052">
              <w:rPr>
                <w:color w:val="000000"/>
                <w:szCs w:val="22"/>
                <w:lang w:eastAsia="en-GB"/>
              </w:rPr>
              <w:br/>
              <w:t>7.1. Context, statistics, budget, cooperation with civil society</w:t>
            </w:r>
            <w:r w:rsidRPr="00032052">
              <w:rPr>
                <w:color w:val="000000"/>
                <w:szCs w:val="22"/>
                <w:lang w:eastAsia="en-GB"/>
              </w:rPr>
              <w:br/>
              <w:t>12.6. Conditions of detention</w:t>
            </w:r>
            <w:r w:rsidRPr="00032052">
              <w:rPr>
                <w:color w:val="000000"/>
                <w:szCs w:val="22"/>
                <w:lang w:eastAsia="en-GB"/>
              </w:rPr>
              <w:br/>
              <w:t>29.2. Gender-based violence</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r w:rsidRPr="00032052">
              <w:rPr>
                <w:color w:val="000000"/>
                <w:szCs w:val="22"/>
                <w:lang w:eastAsia="en-GB"/>
              </w:rPr>
              <w:br/>
              <w:t>- women</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127.73. Speed up the national reconciliation process, so as to consolidate the progress towards the enjoyment of human rights by its people, with the support of the international community (Mozambique);</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Mozambique</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5.2. Institutions &amp; policies</w:t>
            </w:r>
            <w:r w:rsidRPr="00032052">
              <w:rPr>
                <w:color w:val="000000"/>
                <w:szCs w:val="22"/>
                <w:lang w:eastAsia="en-GB"/>
              </w:rPr>
              <w:br/>
              <w:t>4. Inter-state cooperation &amp; development assistance</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127.104. Adopt measures to stop aggressions and discrimination against persons suffering from albinism (Central African Republic);</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Central African Republic</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5.2. Institutions &amp; policies</w:t>
            </w:r>
            <w:r w:rsidRPr="00032052">
              <w:rPr>
                <w:color w:val="000000"/>
                <w:szCs w:val="22"/>
                <w:lang w:eastAsia="en-GB"/>
              </w:rPr>
              <w:br/>
              <w:t xml:space="preserve">8. Non-discrimination </w:t>
            </w:r>
            <w:r w:rsidRPr="00032052">
              <w:rPr>
                <w:color w:val="000000"/>
                <w:szCs w:val="22"/>
                <w:lang w:eastAsia="en-GB"/>
              </w:rPr>
              <w:br/>
              <w:t>6. Human rights education and training</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minorities/ racial, ethnic, linguistic, religious or descent-based groups</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127.18. Criminalize torture and other inhuman or degrading treatment or punishment in the Penal Code (Belgium);</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Belgium</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5.2. Institutions &amp; policies</w:t>
            </w:r>
            <w:r w:rsidRPr="00032052">
              <w:rPr>
                <w:color w:val="000000"/>
                <w:szCs w:val="22"/>
                <w:lang w:eastAsia="en-GB"/>
              </w:rPr>
              <w:br/>
              <w:t>12.5. Prohibition of torture and cruel, inhuman or degrading treatment</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r w:rsidRPr="00032052">
              <w:rPr>
                <w:color w:val="000000"/>
                <w:szCs w:val="22"/>
                <w:lang w:eastAsia="en-GB"/>
              </w:rPr>
              <w:br/>
              <w:t>- persons deprived of their liberty</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127.37. Criminalize domestic violence in the Penal Code (Paraguay);</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Paraguay</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5.2. Institutions &amp; policies</w:t>
            </w:r>
            <w:r w:rsidRPr="00032052">
              <w:rPr>
                <w:color w:val="000000"/>
                <w:szCs w:val="22"/>
                <w:lang w:eastAsia="en-GB"/>
              </w:rPr>
              <w:br/>
              <w:t>29.2. Gender-based violence</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r w:rsidRPr="00032052">
              <w:rPr>
                <w:color w:val="000000"/>
                <w:szCs w:val="22"/>
                <w:lang w:eastAsia="en-GB"/>
              </w:rPr>
              <w:br/>
              <w:t>- women</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lastRenderedPageBreak/>
              <w:t>127.51. Establish a National Action Plan for the priorities, initiatives and commitments it has identified in its UPR report with a view to improving the human rights situation in Côte d’Ivoire (Mauritius);</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Mauritius</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5.2. Institutions &amp; policies</w:t>
            </w:r>
            <w:r w:rsidRPr="00032052">
              <w:rPr>
                <w:color w:val="000000"/>
                <w:szCs w:val="22"/>
                <w:lang w:eastAsia="en-GB"/>
              </w:rPr>
              <w:br/>
              <w:t>42. Follow-up to UPR</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127.68. Continue working on the elaboration of its national human rights policy for its prompt implementation and take into account the constructive contributions arising from this review in the aforementioned policy (Nicaragua);</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Nicaragua</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5.2. Institutions &amp; policies</w:t>
            </w:r>
            <w:r w:rsidRPr="00032052">
              <w:rPr>
                <w:color w:val="000000"/>
                <w:szCs w:val="22"/>
                <w:lang w:eastAsia="en-GB"/>
              </w:rPr>
              <w:br/>
              <w:t>42. Follow-up to UPR</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10860" w:type="dxa"/>
            <w:gridSpan w:val="4"/>
            <w:shd w:val="clear" w:color="auto" w:fill="auto"/>
            <w:hideMark/>
          </w:tcPr>
          <w:p w:rsidR="00917599" w:rsidRDefault="00032052" w:rsidP="00032052">
            <w:pPr>
              <w:suppressAutoHyphens w:val="0"/>
              <w:spacing w:line="240" w:lineRule="auto"/>
              <w:rPr>
                <w:b/>
                <w:i/>
                <w:color w:val="000000"/>
                <w:sz w:val="28"/>
                <w:szCs w:val="22"/>
                <w:lang w:eastAsia="en-GB"/>
              </w:rPr>
            </w:pPr>
            <w:r w:rsidRPr="00032052">
              <w:rPr>
                <w:b/>
                <w:i/>
                <w:color w:val="000000"/>
                <w:sz w:val="28"/>
                <w:szCs w:val="22"/>
                <w:lang w:eastAsia="en-GB"/>
              </w:rPr>
              <w:t>Right or area: 6. Human rights education and training</w:t>
            </w:r>
          </w:p>
          <w:p w:rsidR="00032052" w:rsidRPr="00032052" w:rsidRDefault="00032052" w:rsidP="00032052">
            <w:pPr>
              <w:suppressAutoHyphens w:val="0"/>
              <w:spacing w:line="240" w:lineRule="auto"/>
              <w:rPr>
                <w:b/>
                <w:i/>
                <w:color w:val="000000"/>
                <w:sz w:val="28"/>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127.63. Consolidate the progress achieved in the field of human rights education and training, by regularly organizing, with the assistance of the international community, seminars and awareness-raising workshops on human rights, particularly for members of the security forces and the judiciary (Morocco);</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Morocco</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6. Human rights education and training</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r w:rsidRPr="00032052">
              <w:rPr>
                <w:color w:val="000000"/>
                <w:szCs w:val="22"/>
                <w:lang w:eastAsia="en-GB"/>
              </w:rPr>
              <w:br/>
              <w:t>- judiciary</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127.166. Urge to take measures for the introduction of specific modules on human rights at all levels of education, and to continue its cooperation with international and regional human rights mechanisms, boost the national framework of humanitarian consultation created by the decree of 23 January 2013 and to strengthen the role of NGOs’ interface and civil society (Burkina Faso);</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Burkina Faso</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6. Human rights education and training</w:t>
            </w:r>
            <w:r w:rsidRPr="00032052">
              <w:rPr>
                <w:color w:val="000000"/>
                <w:szCs w:val="22"/>
                <w:lang w:eastAsia="en-GB"/>
              </w:rPr>
              <w:br/>
              <w:t>3.3. Cooperation with other international mechanisms and institutions</w:t>
            </w:r>
            <w:r w:rsidRPr="00032052">
              <w:rPr>
                <w:color w:val="000000"/>
                <w:szCs w:val="22"/>
                <w:lang w:eastAsia="en-GB"/>
              </w:rPr>
              <w:br/>
              <w:t>7.1. Context, statistics, budget, cooperation with civil society</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127.65. Intensify awareness-raising and educational campaigns to supplement current programmes aimed at empowering women, with a particular focus on identifying and countering discriminatory perceptions and actions or practices that could endanger the safety and security of women and girls (Philippines);</w:t>
            </w:r>
          </w:p>
          <w:p w:rsidR="003D5CE0"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3D5CE0" w:rsidRDefault="003D5CE0" w:rsidP="00032052">
            <w:pPr>
              <w:suppressAutoHyphens w:val="0"/>
              <w:spacing w:line="240" w:lineRule="auto"/>
              <w:rPr>
                <w:color w:val="000000"/>
                <w:szCs w:val="22"/>
                <w:lang w:eastAsia="en-GB"/>
              </w:rPr>
            </w:pPr>
          </w:p>
          <w:p w:rsidR="003D5CE0" w:rsidRDefault="003D5CE0" w:rsidP="00032052">
            <w:pPr>
              <w:suppressAutoHyphens w:val="0"/>
              <w:spacing w:line="240" w:lineRule="auto"/>
              <w:rPr>
                <w:color w:val="000000"/>
                <w:szCs w:val="22"/>
                <w:lang w:eastAsia="en-GB"/>
              </w:rPr>
            </w:pPr>
          </w:p>
          <w:p w:rsidR="003D5CE0" w:rsidRDefault="003D5CE0" w:rsidP="00032052">
            <w:pPr>
              <w:suppressAutoHyphens w:val="0"/>
              <w:spacing w:line="240" w:lineRule="auto"/>
              <w:rPr>
                <w:color w:val="000000"/>
                <w:szCs w:val="22"/>
                <w:lang w:eastAsia="en-GB"/>
              </w:rPr>
            </w:pPr>
          </w:p>
          <w:p w:rsidR="003D5CE0" w:rsidRDefault="003D5CE0" w:rsidP="00032052">
            <w:pPr>
              <w:suppressAutoHyphens w:val="0"/>
              <w:spacing w:line="240" w:lineRule="auto"/>
              <w:rPr>
                <w:color w:val="000000"/>
                <w:szCs w:val="22"/>
                <w:lang w:eastAsia="en-GB"/>
              </w:rPr>
            </w:pPr>
          </w:p>
          <w:p w:rsidR="003D5CE0" w:rsidRDefault="003D5CE0" w:rsidP="00032052">
            <w:pPr>
              <w:suppressAutoHyphens w:val="0"/>
              <w:spacing w:line="240" w:lineRule="auto"/>
              <w:rPr>
                <w:color w:val="000000"/>
                <w:szCs w:val="22"/>
                <w:lang w:eastAsia="en-GB"/>
              </w:rPr>
            </w:pP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Philippines</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6. Human rights education and training</w:t>
            </w:r>
            <w:r w:rsidRPr="00032052">
              <w:rPr>
                <w:color w:val="000000"/>
                <w:szCs w:val="22"/>
                <w:lang w:eastAsia="en-GB"/>
              </w:rPr>
              <w:br/>
              <w:t>29.2. Gender-based violence</w:t>
            </w:r>
            <w:r w:rsidRPr="00032052">
              <w:rPr>
                <w:color w:val="000000"/>
                <w:szCs w:val="22"/>
                <w:lang w:eastAsia="en-GB"/>
              </w:rPr>
              <w:br/>
              <w:t>30.1. Children: definition, general principles, protection</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women</w:t>
            </w:r>
            <w:r w:rsidRPr="00032052">
              <w:rPr>
                <w:color w:val="000000"/>
                <w:szCs w:val="22"/>
                <w:lang w:eastAsia="en-GB"/>
              </w:rPr>
              <w:br/>
              <w:t>- girls</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10860" w:type="dxa"/>
            <w:gridSpan w:val="4"/>
            <w:shd w:val="clear" w:color="auto" w:fill="auto"/>
            <w:hideMark/>
          </w:tcPr>
          <w:p w:rsidR="00917599" w:rsidRDefault="00032052" w:rsidP="00032052">
            <w:pPr>
              <w:suppressAutoHyphens w:val="0"/>
              <w:spacing w:line="240" w:lineRule="auto"/>
              <w:rPr>
                <w:b/>
                <w:i/>
                <w:color w:val="000000"/>
                <w:sz w:val="28"/>
                <w:szCs w:val="22"/>
                <w:lang w:eastAsia="en-GB"/>
              </w:rPr>
            </w:pPr>
            <w:r w:rsidRPr="00032052">
              <w:rPr>
                <w:b/>
                <w:i/>
                <w:color w:val="000000"/>
                <w:sz w:val="28"/>
                <w:szCs w:val="22"/>
                <w:lang w:eastAsia="en-GB"/>
              </w:rPr>
              <w:lastRenderedPageBreak/>
              <w:t>Right or area: 7.1. Context, statistics, budget, cooperation with civil society</w:t>
            </w:r>
          </w:p>
          <w:p w:rsidR="00032052" w:rsidRPr="00032052" w:rsidRDefault="00032052" w:rsidP="00032052">
            <w:pPr>
              <w:suppressAutoHyphens w:val="0"/>
              <w:spacing w:line="240" w:lineRule="auto"/>
              <w:rPr>
                <w:b/>
                <w:i/>
                <w:color w:val="000000"/>
                <w:sz w:val="28"/>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127.149. Take the adequate measures to enlarge the space allocated to civil society (Djibouti);</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Djibouti</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7.1. Context, statistics, budget, cooperation with civil society</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127.150. Step up its efforts to protect civil society space within the country (Italy);</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Italy</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7.1. Context, statistics, budget, cooperation with civil society</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10860" w:type="dxa"/>
            <w:gridSpan w:val="4"/>
            <w:shd w:val="clear" w:color="auto" w:fill="auto"/>
            <w:hideMark/>
          </w:tcPr>
          <w:p w:rsidR="00917599" w:rsidRDefault="00032052" w:rsidP="00032052">
            <w:pPr>
              <w:suppressAutoHyphens w:val="0"/>
              <w:spacing w:line="240" w:lineRule="auto"/>
              <w:rPr>
                <w:b/>
                <w:i/>
                <w:color w:val="000000"/>
                <w:sz w:val="28"/>
                <w:szCs w:val="22"/>
                <w:lang w:eastAsia="en-GB"/>
              </w:rPr>
            </w:pPr>
            <w:r w:rsidRPr="00032052">
              <w:rPr>
                <w:b/>
                <w:i/>
                <w:color w:val="000000"/>
                <w:sz w:val="28"/>
                <w:szCs w:val="22"/>
                <w:lang w:eastAsia="en-GB"/>
              </w:rPr>
              <w:t xml:space="preserve">Right or area: 8. Non-discrimination </w:t>
            </w:r>
          </w:p>
          <w:p w:rsidR="00032052" w:rsidRPr="00032052" w:rsidRDefault="00032052" w:rsidP="00032052">
            <w:pPr>
              <w:suppressAutoHyphens w:val="0"/>
              <w:spacing w:line="240" w:lineRule="auto"/>
              <w:rPr>
                <w:b/>
                <w:i/>
                <w:color w:val="000000"/>
                <w:sz w:val="28"/>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128.6. Better protect LGBTI persons and persons with AIDS against any act of discrimination and violence and review its legislation in this context (Switzerland).</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A/HRC/27/6/Add. 1 (paras. 17-20.)</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Switzerland</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Noted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 xml:space="preserve">8. Non-discrimination </w:t>
            </w:r>
            <w:r w:rsidRPr="00032052">
              <w:rPr>
                <w:color w:val="000000"/>
                <w:szCs w:val="22"/>
                <w:lang w:eastAsia="en-GB"/>
              </w:rPr>
              <w:br/>
              <w:t>5.1. Constitutional &amp; legislative framework</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persons living with HIV/AIDS</w:t>
            </w:r>
            <w:r w:rsidRPr="00032052">
              <w:rPr>
                <w:color w:val="000000"/>
                <w:szCs w:val="22"/>
                <w:lang w:eastAsia="en-GB"/>
              </w:rPr>
              <w:br/>
              <w:t>- Lesbian, gay, bisexual and transgender persons (LGBT)</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127.103. Take concrete measures to protect the rights of people with albinism, in accordance with the recommendations made by the Office of the High Commissioner, and raise awareness among society about their situation (Spain);</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Spain</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 xml:space="preserve">8. Non-discrimination </w:t>
            </w:r>
            <w:r w:rsidRPr="00032052">
              <w:rPr>
                <w:color w:val="000000"/>
                <w:szCs w:val="22"/>
                <w:lang w:eastAsia="en-GB"/>
              </w:rPr>
              <w:br/>
              <w:t>6. Human rights education and training</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minorities/ racial, ethnic, linguistic, religious or descent-based groups</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129.1. Take further steps to prevent discrimination on the grounds of gender identity and sexual orientation and to raise awareness on its consequences (Netherlands);</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129.)</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Netherlands</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Noted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 xml:space="preserve">8. Non-discrimination </w:t>
            </w:r>
            <w:r w:rsidRPr="00032052">
              <w:rPr>
                <w:color w:val="000000"/>
                <w:szCs w:val="22"/>
                <w:lang w:eastAsia="en-GB"/>
              </w:rPr>
              <w:br/>
              <w:t>6. Human rights education and training</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Lesbian, gay, bisexual and transgender persons (LGBT)</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129.2. Conduct such specific awareness-raising campaigns which can help to sensitize the general Ivorian public regarding the rights of LGBTI persons (Slovenia).</w:t>
            </w:r>
          </w:p>
          <w:p w:rsidR="003D5CE0"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129.)</w:t>
            </w:r>
          </w:p>
          <w:p w:rsidR="003D5CE0" w:rsidRDefault="003D5CE0" w:rsidP="00032052">
            <w:pPr>
              <w:suppressAutoHyphens w:val="0"/>
              <w:spacing w:line="240" w:lineRule="auto"/>
              <w:rPr>
                <w:color w:val="000000"/>
                <w:szCs w:val="22"/>
                <w:lang w:eastAsia="en-GB"/>
              </w:rPr>
            </w:pPr>
          </w:p>
          <w:p w:rsidR="003D5CE0" w:rsidRDefault="003D5CE0" w:rsidP="00032052">
            <w:pPr>
              <w:suppressAutoHyphens w:val="0"/>
              <w:spacing w:line="240" w:lineRule="auto"/>
              <w:rPr>
                <w:color w:val="000000"/>
                <w:szCs w:val="22"/>
                <w:lang w:eastAsia="en-GB"/>
              </w:rPr>
            </w:pPr>
          </w:p>
          <w:p w:rsidR="003D5CE0" w:rsidRDefault="003D5CE0" w:rsidP="00032052">
            <w:pPr>
              <w:suppressAutoHyphens w:val="0"/>
              <w:spacing w:line="240" w:lineRule="auto"/>
              <w:rPr>
                <w:color w:val="000000"/>
                <w:szCs w:val="22"/>
                <w:lang w:eastAsia="en-GB"/>
              </w:rPr>
            </w:pPr>
          </w:p>
          <w:p w:rsidR="003D5CE0" w:rsidRDefault="003D5CE0" w:rsidP="00032052">
            <w:pPr>
              <w:suppressAutoHyphens w:val="0"/>
              <w:spacing w:line="240" w:lineRule="auto"/>
              <w:rPr>
                <w:color w:val="000000"/>
                <w:szCs w:val="22"/>
                <w:lang w:eastAsia="en-GB"/>
              </w:rPr>
            </w:pPr>
          </w:p>
          <w:p w:rsidR="003D5CE0" w:rsidRDefault="003D5CE0" w:rsidP="00032052">
            <w:pPr>
              <w:suppressAutoHyphens w:val="0"/>
              <w:spacing w:line="240" w:lineRule="auto"/>
              <w:rPr>
                <w:color w:val="000000"/>
                <w:szCs w:val="22"/>
                <w:lang w:eastAsia="en-GB"/>
              </w:rPr>
            </w:pPr>
          </w:p>
          <w:p w:rsidR="003D5CE0" w:rsidRDefault="003D5CE0" w:rsidP="00032052">
            <w:pPr>
              <w:suppressAutoHyphens w:val="0"/>
              <w:spacing w:line="240" w:lineRule="auto"/>
              <w:rPr>
                <w:color w:val="000000"/>
                <w:szCs w:val="22"/>
                <w:lang w:eastAsia="en-GB"/>
              </w:rPr>
            </w:pPr>
          </w:p>
          <w:p w:rsidR="003D5CE0" w:rsidRDefault="003D5CE0" w:rsidP="00032052">
            <w:pPr>
              <w:suppressAutoHyphens w:val="0"/>
              <w:spacing w:line="240" w:lineRule="auto"/>
              <w:rPr>
                <w:color w:val="000000"/>
                <w:szCs w:val="22"/>
                <w:lang w:eastAsia="en-GB"/>
              </w:rPr>
            </w:pP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Slovenia</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Noted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 xml:space="preserve">8. Non-discrimination </w:t>
            </w:r>
            <w:r w:rsidRPr="00032052">
              <w:rPr>
                <w:color w:val="000000"/>
                <w:szCs w:val="22"/>
                <w:lang w:eastAsia="en-GB"/>
              </w:rPr>
              <w:br/>
              <w:t>6. Human rights education and training</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Lesbian, gay, bisexual and transgender persons (LGBT)</w:t>
            </w:r>
            <w:r w:rsidRPr="00032052">
              <w:rPr>
                <w:color w:val="000000"/>
                <w:szCs w:val="22"/>
                <w:lang w:eastAsia="en-GB"/>
              </w:rPr>
              <w:b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10860" w:type="dxa"/>
            <w:gridSpan w:val="4"/>
            <w:shd w:val="clear" w:color="auto" w:fill="auto"/>
            <w:hideMark/>
          </w:tcPr>
          <w:p w:rsidR="00917599" w:rsidRDefault="00032052" w:rsidP="00032052">
            <w:pPr>
              <w:suppressAutoHyphens w:val="0"/>
              <w:spacing w:line="240" w:lineRule="auto"/>
              <w:rPr>
                <w:b/>
                <w:i/>
                <w:color w:val="000000"/>
                <w:sz w:val="28"/>
                <w:szCs w:val="22"/>
                <w:lang w:eastAsia="en-GB"/>
              </w:rPr>
            </w:pPr>
            <w:r w:rsidRPr="00032052">
              <w:rPr>
                <w:b/>
                <w:i/>
                <w:color w:val="000000"/>
                <w:sz w:val="28"/>
                <w:szCs w:val="22"/>
                <w:lang w:eastAsia="en-GB"/>
              </w:rPr>
              <w:lastRenderedPageBreak/>
              <w:t>Right or area: 12.5. Prohibition of torture and cruel, inhuman or degrading treatment</w:t>
            </w:r>
          </w:p>
          <w:p w:rsidR="00032052" w:rsidRPr="00032052" w:rsidRDefault="00032052" w:rsidP="00032052">
            <w:pPr>
              <w:suppressAutoHyphens w:val="0"/>
              <w:spacing w:line="240" w:lineRule="auto"/>
              <w:rPr>
                <w:b/>
                <w:i/>
                <w:color w:val="000000"/>
                <w:sz w:val="28"/>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128.3. Fulfil its obligations in accordance with CAT, immediately submit its overdue initial national report to the Committee against Torture and include a specific individual offence criminalizing acts of torture as well as a definition of torture in the national legislation (Czech Republic);</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A/HRC/27/6/Add. 1 (paras. 12-13.)</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Czech Republic</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12.5. Prohibition of torture and cruel, inhuman or degrading treatment</w:t>
            </w:r>
            <w:r w:rsidRPr="00032052">
              <w:rPr>
                <w:color w:val="000000"/>
                <w:szCs w:val="22"/>
                <w:lang w:eastAsia="en-GB"/>
              </w:rPr>
              <w:br/>
              <w:t>5.1. Constitutional &amp; legislative framework</w:t>
            </w:r>
            <w:r w:rsidRPr="00032052">
              <w:rPr>
                <w:color w:val="000000"/>
                <w:szCs w:val="22"/>
                <w:lang w:eastAsia="en-GB"/>
              </w:rPr>
              <w:br/>
              <w:t>3.1. Cooperation with treaty bodies</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10860" w:type="dxa"/>
            <w:gridSpan w:val="4"/>
            <w:shd w:val="clear" w:color="auto" w:fill="auto"/>
            <w:hideMark/>
          </w:tcPr>
          <w:p w:rsidR="00917599" w:rsidRDefault="00032052" w:rsidP="00032052">
            <w:pPr>
              <w:suppressAutoHyphens w:val="0"/>
              <w:spacing w:line="240" w:lineRule="auto"/>
              <w:rPr>
                <w:b/>
                <w:i/>
                <w:color w:val="000000"/>
                <w:sz w:val="28"/>
                <w:szCs w:val="22"/>
                <w:lang w:eastAsia="en-GB"/>
              </w:rPr>
            </w:pPr>
            <w:r w:rsidRPr="00032052">
              <w:rPr>
                <w:b/>
                <w:i/>
                <w:color w:val="000000"/>
                <w:sz w:val="28"/>
                <w:szCs w:val="22"/>
                <w:lang w:eastAsia="en-GB"/>
              </w:rPr>
              <w:t>Right or area: 12.6. Conditions of detention</w:t>
            </w:r>
          </w:p>
          <w:p w:rsidR="00032052" w:rsidRPr="00032052" w:rsidRDefault="00032052" w:rsidP="00032052">
            <w:pPr>
              <w:suppressAutoHyphens w:val="0"/>
              <w:spacing w:line="240" w:lineRule="auto"/>
              <w:rPr>
                <w:b/>
                <w:i/>
                <w:color w:val="000000"/>
                <w:sz w:val="28"/>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127.105. Reduce overcrowding and improve physical situation of prisoners and administrative management in prisons (Spain);</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Spain</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12.6. Conditions of detention</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persons deprived of their liberty</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127.106. Consider incorporating the UN Rules for the Treatment of Women Prisoners and Non-Custodial Measures for Women Offenders, otherwise known as the “Bangkok Rules”, as part of its programme to enhance the condition of detainees in prisons (Thailand);</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Thailand</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12.6. Conditions of detention</w:t>
            </w:r>
            <w:r w:rsidRPr="00032052">
              <w:rPr>
                <w:color w:val="000000"/>
                <w:szCs w:val="22"/>
                <w:lang w:eastAsia="en-GB"/>
              </w:rPr>
              <w:br/>
              <w:t xml:space="preserve">29.1. Discrimination against women </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women</w:t>
            </w:r>
            <w:r w:rsidRPr="00032052">
              <w:rPr>
                <w:color w:val="000000"/>
                <w:szCs w:val="22"/>
                <w:lang w:eastAsia="en-GB"/>
              </w:rPr>
              <w:br/>
              <w:t>- persons deprived of their liberty</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127.109. Continue improving conditions of detention, notably through the separation of quarters of children, women and men in detention facilities where this has not been achieved yet (State of Palestine);</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State of Palestine</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12.6. Conditions of detention</w:t>
            </w:r>
            <w:r w:rsidRPr="00032052">
              <w:rPr>
                <w:color w:val="000000"/>
                <w:szCs w:val="22"/>
                <w:lang w:eastAsia="en-GB"/>
              </w:rPr>
              <w:br/>
              <w:t>30.4. Juvenile justice</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women</w:t>
            </w:r>
            <w:r w:rsidRPr="00032052">
              <w:rPr>
                <w:color w:val="000000"/>
                <w:szCs w:val="22"/>
                <w:lang w:eastAsia="en-GB"/>
              </w:rPr>
              <w:br/>
              <w:t>- children</w:t>
            </w:r>
            <w:r w:rsidRPr="00032052">
              <w:rPr>
                <w:color w:val="000000"/>
                <w:szCs w:val="22"/>
                <w:lang w:eastAsia="en-GB"/>
              </w:rPr>
              <w:br/>
              <w:t>- persons deprived of their liberty</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10860" w:type="dxa"/>
            <w:gridSpan w:val="4"/>
            <w:shd w:val="clear" w:color="auto" w:fill="auto"/>
            <w:hideMark/>
          </w:tcPr>
          <w:p w:rsidR="00917599" w:rsidRDefault="00032052" w:rsidP="00032052">
            <w:pPr>
              <w:suppressAutoHyphens w:val="0"/>
              <w:spacing w:line="240" w:lineRule="auto"/>
              <w:rPr>
                <w:b/>
                <w:i/>
                <w:color w:val="000000"/>
                <w:sz w:val="28"/>
                <w:szCs w:val="22"/>
                <w:lang w:eastAsia="en-GB"/>
              </w:rPr>
            </w:pPr>
            <w:r w:rsidRPr="00032052">
              <w:rPr>
                <w:b/>
                <w:i/>
                <w:color w:val="000000"/>
                <w:sz w:val="28"/>
                <w:szCs w:val="22"/>
                <w:lang w:eastAsia="en-GB"/>
              </w:rPr>
              <w:t>Right or area: 12.7. Prohibition of slavery, trafficking</w:t>
            </w:r>
          </w:p>
          <w:p w:rsidR="00032052" w:rsidRPr="00032052" w:rsidRDefault="00032052" w:rsidP="00032052">
            <w:pPr>
              <w:suppressAutoHyphens w:val="0"/>
              <w:spacing w:line="240" w:lineRule="auto"/>
              <w:rPr>
                <w:b/>
                <w:i/>
                <w:color w:val="000000"/>
                <w:sz w:val="28"/>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127.31. Adopt a comprehensive law on the trafficking in persons, including women and children (Sierra Leone);</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Sierra Leone</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 Prohibition of slavery, trafficking</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women</w:t>
            </w:r>
            <w:r w:rsidRPr="00032052">
              <w:rPr>
                <w:color w:val="000000"/>
                <w:szCs w:val="22"/>
                <w:lang w:eastAsia="en-GB"/>
              </w:rPr>
              <w:br/>
              <w:t>- children</w:t>
            </w:r>
            <w:r w:rsidRPr="00032052">
              <w:rPr>
                <w:color w:val="000000"/>
                <w:szCs w:val="22"/>
                <w:lang w:eastAsia="en-GB"/>
              </w:rPr>
              <w:b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127.112. Take necessary measures to eliminate worst forms of child labour, specifically in mining, forced begging, and commercial sexual exploitation (United States of America);</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United States of America</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 Prohibition of slavery, trafficking</w:t>
            </w:r>
            <w:r w:rsidRPr="00032052">
              <w:rPr>
                <w:color w:val="000000"/>
                <w:szCs w:val="22"/>
                <w:lang w:eastAsia="en-GB"/>
              </w:rPr>
              <w:br/>
              <w:t>30.3. Children: protection against exploitation</w:t>
            </w:r>
            <w:r w:rsidRPr="00032052">
              <w:rPr>
                <w:color w:val="000000"/>
                <w:szCs w:val="22"/>
                <w:lang w:eastAsia="en-GB"/>
              </w:rPr>
              <w:br/>
              <w:t>5.2. Institutions &amp; policies</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children</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lastRenderedPageBreak/>
              <w:t>127.110. Continue to take measures to ensure in practice the protection of children against sale and trafficking, in accordance with Act No. 2010-272, and ensure that persons engaging in the sale and trafficking of children are prosecuted (Egypt);</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Egypt</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 Prohibition of slavery, trafficking</w:t>
            </w:r>
            <w:r w:rsidRPr="00032052">
              <w:rPr>
                <w:color w:val="000000"/>
                <w:szCs w:val="22"/>
                <w:lang w:eastAsia="en-GB"/>
              </w:rPr>
              <w:br/>
              <w:t>30.3. Children: protection against exploitation</w:t>
            </w:r>
            <w:r w:rsidRPr="00032052">
              <w:rPr>
                <w:color w:val="000000"/>
                <w:szCs w:val="22"/>
                <w:lang w:eastAsia="en-GB"/>
              </w:rPr>
              <w:br/>
              <w:t>16. Right to an effective remedy, impunity</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children</w:t>
            </w:r>
            <w:r w:rsidRPr="00032052">
              <w:rPr>
                <w:color w:val="000000"/>
                <w:szCs w:val="22"/>
                <w:lang w:eastAsia="en-GB"/>
              </w:rPr>
              <w:b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127.111. Intensify the initiatives aimed at both preventing child and women trafficking, child labour, forced prostitution, and facilitating the social reintegration of the victims (Italy);</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Italy</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 Prohibition of slavery, trafficking</w:t>
            </w:r>
            <w:r w:rsidRPr="00032052">
              <w:rPr>
                <w:color w:val="000000"/>
                <w:szCs w:val="22"/>
                <w:lang w:eastAsia="en-GB"/>
              </w:rPr>
              <w:br/>
              <w:t>30.3. Children: protection against exploitation</w:t>
            </w:r>
            <w:r w:rsidRPr="00032052">
              <w:rPr>
                <w:color w:val="000000"/>
                <w:szCs w:val="22"/>
                <w:lang w:eastAsia="en-GB"/>
              </w:rPr>
              <w:br/>
              <w:t>29.2. Gender-based violence</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women</w:t>
            </w:r>
            <w:r w:rsidRPr="00032052">
              <w:rPr>
                <w:color w:val="000000"/>
                <w:szCs w:val="22"/>
                <w:lang w:eastAsia="en-GB"/>
              </w:rPr>
              <w:br/>
              <w:t>- children</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10860" w:type="dxa"/>
            <w:gridSpan w:val="4"/>
            <w:shd w:val="clear" w:color="auto" w:fill="auto"/>
            <w:hideMark/>
          </w:tcPr>
          <w:p w:rsidR="00917599" w:rsidRDefault="00032052" w:rsidP="00032052">
            <w:pPr>
              <w:suppressAutoHyphens w:val="0"/>
              <w:spacing w:line="240" w:lineRule="auto"/>
              <w:rPr>
                <w:b/>
                <w:i/>
                <w:color w:val="000000"/>
                <w:sz w:val="28"/>
                <w:szCs w:val="22"/>
                <w:lang w:eastAsia="en-GB"/>
              </w:rPr>
            </w:pPr>
            <w:r w:rsidRPr="00032052">
              <w:rPr>
                <w:b/>
                <w:i/>
                <w:color w:val="000000"/>
                <w:sz w:val="28"/>
                <w:szCs w:val="22"/>
                <w:lang w:eastAsia="en-GB"/>
              </w:rPr>
              <w:t>Right or area: 13.3. Arbitrary arrest and detention</w:t>
            </w:r>
          </w:p>
          <w:p w:rsidR="00032052" w:rsidRPr="00032052" w:rsidRDefault="00032052" w:rsidP="00032052">
            <w:pPr>
              <w:suppressAutoHyphens w:val="0"/>
              <w:spacing w:line="240" w:lineRule="auto"/>
              <w:rPr>
                <w:b/>
                <w:i/>
                <w:color w:val="000000"/>
                <w:sz w:val="28"/>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127.107. Refrain from arbitrary arrests and make every effort to bring detainees before a judge within the statutory deadline of 48 hours (Germany);</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Germany</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13.3. Arbitrary arrest and detention</w:t>
            </w:r>
            <w:r w:rsidRPr="00032052">
              <w:rPr>
                <w:color w:val="000000"/>
                <w:szCs w:val="22"/>
                <w:lang w:eastAsia="en-GB"/>
              </w:rPr>
              <w:br/>
              <w:t>15.1. Administration of justice &amp; fair trial</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persons deprived of their liberty</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127.108. End all arbitrary detention and strengthen the capacity on the judicial system as addressed in the country report following the previous Universal Periodic Review (Norway);</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Norway</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13.3. Arbitrary arrest and detention</w:t>
            </w:r>
            <w:r w:rsidRPr="00032052">
              <w:rPr>
                <w:color w:val="000000"/>
                <w:szCs w:val="22"/>
                <w:lang w:eastAsia="en-GB"/>
              </w:rPr>
              <w:br/>
              <w:t>15.1. Administration of justice &amp; fair trial</w:t>
            </w:r>
            <w:r w:rsidRPr="00032052">
              <w:rPr>
                <w:color w:val="000000"/>
                <w:szCs w:val="22"/>
                <w:lang w:eastAsia="en-GB"/>
              </w:rPr>
              <w:br/>
              <w:t>42. Follow-up to UPR</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persons deprived of their liberty</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10860" w:type="dxa"/>
            <w:gridSpan w:val="4"/>
            <w:shd w:val="clear" w:color="auto" w:fill="auto"/>
            <w:hideMark/>
          </w:tcPr>
          <w:p w:rsidR="00917599" w:rsidRDefault="00032052" w:rsidP="00032052">
            <w:pPr>
              <w:suppressAutoHyphens w:val="0"/>
              <w:spacing w:line="240" w:lineRule="auto"/>
              <w:rPr>
                <w:b/>
                <w:i/>
                <w:color w:val="000000"/>
                <w:sz w:val="28"/>
                <w:szCs w:val="22"/>
                <w:lang w:eastAsia="en-GB"/>
              </w:rPr>
            </w:pPr>
            <w:r w:rsidRPr="00032052">
              <w:rPr>
                <w:b/>
                <w:i/>
                <w:color w:val="000000"/>
                <w:sz w:val="28"/>
                <w:szCs w:val="22"/>
                <w:lang w:eastAsia="en-GB"/>
              </w:rPr>
              <w:t>Right or area: 15.1. Administration of justice &amp; fair trial</w:t>
            </w:r>
          </w:p>
          <w:p w:rsidR="00032052" w:rsidRPr="00032052" w:rsidRDefault="00032052" w:rsidP="00032052">
            <w:pPr>
              <w:suppressAutoHyphens w:val="0"/>
              <w:spacing w:line="240" w:lineRule="auto"/>
              <w:rPr>
                <w:b/>
                <w:i/>
                <w:color w:val="000000"/>
                <w:sz w:val="28"/>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127.89. Develop a comprehensive policy aimed at strengthening the judicial system, and rule of law (Botswana);</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Botswana</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15.1. Administration of justice &amp; fair trial</w:t>
            </w:r>
            <w:r w:rsidRPr="00032052">
              <w:rPr>
                <w:color w:val="000000"/>
                <w:szCs w:val="22"/>
                <w:lang w:eastAsia="en-GB"/>
              </w:rPr>
              <w:br/>
              <w:t>5.2. Institutions &amp; policies</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r w:rsidRPr="00032052">
              <w:rPr>
                <w:color w:val="000000"/>
                <w:szCs w:val="22"/>
                <w:lang w:eastAsia="en-GB"/>
              </w:rPr>
              <w:br/>
              <w:t>- judiciary</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 xml:space="preserve">127.132. Work towards fostering the independence of the Judiciary and reducing the number of people in </w:t>
            </w:r>
            <w:proofErr w:type="spellStart"/>
            <w:r w:rsidRPr="00032052">
              <w:rPr>
                <w:color w:val="000000"/>
                <w:szCs w:val="22"/>
                <w:lang w:eastAsia="en-GB"/>
              </w:rPr>
              <w:t>pretrial</w:t>
            </w:r>
            <w:proofErr w:type="spellEnd"/>
            <w:r w:rsidRPr="00032052">
              <w:rPr>
                <w:color w:val="000000"/>
                <w:szCs w:val="22"/>
                <w:lang w:eastAsia="en-GB"/>
              </w:rPr>
              <w:t xml:space="preserve"> detention without substantiated charges (Brazil);</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Brazil</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15.1. Administration of justice &amp; fair trial</w:t>
            </w:r>
            <w:r w:rsidRPr="00032052">
              <w:rPr>
                <w:color w:val="000000"/>
                <w:szCs w:val="22"/>
                <w:lang w:eastAsia="en-GB"/>
              </w:rPr>
              <w:br/>
              <w:t>13.3. Arbitrary arrest and detention</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r w:rsidRPr="00032052">
              <w:rPr>
                <w:color w:val="000000"/>
                <w:szCs w:val="22"/>
                <w:lang w:eastAsia="en-GB"/>
              </w:rPr>
              <w:br/>
              <w:t>- persons deprived of their liberty</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127.119. Strengthen mechanisms which facilitate access to justice for victims of atrocities including sexual violence (Sierra Leone);</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Sierra Leone</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15.1. Administration of justice &amp; fair trial</w:t>
            </w:r>
            <w:r w:rsidRPr="00032052">
              <w:rPr>
                <w:color w:val="000000"/>
                <w:szCs w:val="22"/>
                <w:lang w:eastAsia="en-GB"/>
              </w:rPr>
              <w:br/>
              <w:t>29.2. Gender-based violence</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r w:rsidRPr="00032052">
              <w:rPr>
                <w:color w:val="000000"/>
                <w:szCs w:val="22"/>
                <w:lang w:eastAsia="en-GB"/>
              </w:rPr>
              <w:br/>
              <w:t>- women</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10860" w:type="dxa"/>
            <w:gridSpan w:val="4"/>
            <w:shd w:val="clear" w:color="auto" w:fill="auto"/>
            <w:hideMark/>
          </w:tcPr>
          <w:p w:rsidR="00917599" w:rsidRDefault="00032052" w:rsidP="00032052">
            <w:pPr>
              <w:suppressAutoHyphens w:val="0"/>
              <w:spacing w:line="240" w:lineRule="auto"/>
              <w:rPr>
                <w:b/>
                <w:i/>
                <w:color w:val="000000"/>
                <w:sz w:val="28"/>
                <w:szCs w:val="22"/>
                <w:lang w:eastAsia="en-GB"/>
              </w:rPr>
            </w:pPr>
            <w:r w:rsidRPr="00032052">
              <w:rPr>
                <w:b/>
                <w:i/>
                <w:color w:val="000000"/>
                <w:sz w:val="28"/>
                <w:szCs w:val="22"/>
                <w:lang w:eastAsia="en-GB"/>
              </w:rPr>
              <w:lastRenderedPageBreak/>
              <w:t>Right or area: 15.2. Right to be recognized as a person before the law</w:t>
            </w:r>
          </w:p>
          <w:p w:rsidR="00032052" w:rsidRPr="00032052" w:rsidRDefault="00032052" w:rsidP="00032052">
            <w:pPr>
              <w:suppressAutoHyphens w:val="0"/>
              <w:spacing w:line="240" w:lineRule="auto"/>
              <w:rPr>
                <w:b/>
                <w:i/>
                <w:color w:val="000000"/>
                <w:sz w:val="28"/>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127.87. Extend the deadline for late registration of births and put in place a simple and free birth registration procedure as well as a national strategy to raise awareness on the importance of birth registration (Hungary);</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Hungary</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15.2. Right to be recognized as a person before the law</w:t>
            </w:r>
            <w:r w:rsidRPr="00032052">
              <w:rPr>
                <w:color w:val="000000"/>
                <w:szCs w:val="22"/>
                <w:lang w:eastAsia="en-GB"/>
              </w:rPr>
              <w:br/>
              <w:t>6. Human rights education and training</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r w:rsidRPr="00032052">
              <w:rPr>
                <w:color w:val="000000"/>
                <w:szCs w:val="22"/>
                <w:lang w:eastAsia="en-GB"/>
              </w:rPr>
              <w:br/>
              <w:t>- children</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 xml:space="preserve">127.153. Conduct awareness campaigns to promote birth registration of all children and take the necessary measures to ensure easy and effective access to free birth registration for the </w:t>
            </w:r>
            <w:proofErr w:type="spellStart"/>
            <w:r w:rsidRPr="00032052">
              <w:rPr>
                <w:color w:val="000000"/>
                <w:szCs w:val="22"/>
                <w:lang w:eastAsia="en-GB"/>
              </w:rPr>
              <w:t>newborn</w:t>
            </w:r>
            <w:proofErr w:type="spellEnd"/>
            <w:r w:rsidRPr="00032052">
              <w:rPr>
                <w:color w:val="000000"/>
                <w:szCs w:val="22"/>
                <w:lang w:eastAsia="en-GB"/>
              </w:rPr>
              <w:t xml:space="preserve"> (Mexico);</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Mexico</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15.2. Right to be recognized as a person before the law</w:t>
            </w:r>
            <w:r w:rsidRPr="00032052">
              <w:rPr>
                <w:color w:val="000000"/>
                <w:szCs w:val="22"/>
                <w:lang w:eastAsia="en-GB"/>
              </w:rPr>
              <w:br/>
              <w:t>6. Human rights education and training</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children</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127.152. Continue the efforts to facilitate the registration of births and create awareness of the importance of this procedure, which allows access to all other rights and basic services such as education and health (Turkey);</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Turkey</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15.2. Right to be recognized as a person before the law</w:t>
            </w:r>
            <w:r w:rsidRPr="00032052">
              <w:rPr>
                <w:color w:val="000000"/>
                <w:szCs w:val="22"/>
                <w:lang w:eastAsia="en-GB"/>
              </w:rPr>
              <w:br/>
              <w:t>6. Human rights education and training</w:t>
            </w:r>
            <w:r w:rsidRPr="00032052">
              <w:rPr>
                <w:color w:val="000000"/>
                <w:szCs w:val="22"/>
                <w:lang w:eastAsia="en-GB"/>
              </w:rPr>
              <w:br/>
              <w:t>24. Right to health</w:t>
            </w:r>
            <w:r w:rsidRPr="00032052">
              <w:rPr>
                <w:color w:val="000000"/>
                <w:szCs w:val="22"/>
                <w:lang w:eastAsia="en-GB"/>
              </w:rPr>
              <w:br/>
              <w:t>25. Right to education</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children</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10860" w:type="dxa"/>
            <w:gridSpan w:val="4"/>
            <w:shd w:val="clear" w:color="auto" w:fill="auto"/>
            <w:hideMark/>
          </w:tcPr>
          <w:p w:rsidR="00917599" w:rsidRDefault="00032052" w:rsidP="00032052">
            <w:pPr>
              <w:suppressAutoHyphens w:val="0"/>
              <w:spacing w:line="240" w:lineRule="auto"/>
              <w:rPr>
                <w:b/>
                <w:i/>
                <w:color w:val="000000"/>
                <w:sz w:val="28"/>
                <w:szCs w:val="22"/>
                <w:lang w:eastAsia="en-GB"/>
              </w:rPr>
            </w:pPr>
            <w:r w:rsidRPr="00032052">
              <w:rPr>
                <w:b/>
                <w:i/>
                <w:color w:val="000000"/>
                <w:sz w:val="28"/>
                <w:szCs w:val="22"/>
                <w:lang w:eastAsia="en-GB"/>
              </w:rPr>
              <w:t>Right or area: 16. Right to an effective remedy, impunity</w:t>
            </w:r>
          </w:p>
          <w:p w:rsidR="00032052" w:rsidRPr="00032052" w:rsidRDefault="00032052" w:rsidP="00032052">
            <w:pPr>
              <w:suppressAutoHyphens w:val="0"/>
              <w:spacing w:line="240" w:lineRule="auto"/>
              <w:rPr>
                <w:b/>
                <w:i/>
                <w:color w:val="000000"/>
                <w:sz w:val="28"/>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127.116. Ensure that all the initiatives taken in the field of reconciliation comply with international standards on human rights, beginning with a comprehensive fight against impunity (Italy);</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Italy</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16. Right to an effective remedy, impunity</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127.117. Promote national reconciliation by investigating crimes, accountability measures and reparation for victims (Mexico);</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Mexico</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16. Right to an effective remedy, impunity</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127.121. Prosecute all presumed perpetrators of human rights violations (Switzerland);</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Switzerland</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16. Right to an effective remedy, impunity</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127.122. Continue efforts initiated in order to prosecute all perpetrators of serious human rights violations and provide assistance to victims (Argentina);</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Argentina</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16. Right to an effective remedy, impunity</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lastRenderedPageBreak/>
              <w:t>127.123. Ensure fair and rapid justice for all perpetrators of human rights violations (Burkina Faso);</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Burkina Faso</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16. Right to an effective remedy, impunity</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127.128. Guarantee to women effective access to the courts and strengthen assistance and support to victims (Argentina);</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Argentina</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16. Right to an effective remedy, impunity</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women</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127.133. Engage without any delay to prosecute all those who have committed serious violations of human rights, in particular during the post-electoral crisis in 2010, without any consideration of their ethnic, religious or political status (Luxembourg);</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Luxembourg</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16. Right to an effective remedy, impunity</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127.134. Step up their efforts and undertake credible investigations and prosecutions against members of both sides of the post-electoral conflict, including the security forces, thus contributing to the end of impunity (Slovenia);</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Slovenia</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16. Right to an effective remedy, impunity</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 xml:space="preserve">127.135. Take appropriate measures to expedite the ongoing legal proceedings against supporters of former President Laurent Gbagbo, and investigate and punish, when appropriate, crimes committed by the forces of President </w:t>
            </w:r>
            <w:proofErr w:type="spellStart"/>
            <w:r w:rsidRPr="00032052">
              <w:rPr>
                <w:color w:val="000000"/>
                <w:szCs w:val="22"/>
                <w:lang w:eastAsia="en-GB"/>
              </w:rPr>
              <w:t>Ouattara</w:t>
            </w:r>
            <w:proofErr w:type="spellEnd"/>
            <w:r w:rsidRPr="00032052">
              <w:rPr>
                <w:color w:val="000000"/>
                <w:szCs w:val="22"/>
                <w:lang w:eastAsia="en-GB"/>
              </w:rPr>
              <w:t xml:space="preserve"> (Spain);</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Spain</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16. Right to an effective remedy, impunity</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127.137. Implement the report of the National Inquiry Commission and the commitments taken to fight against impunity, by prosecuting the presumed perpetrators of human rights abuses during the post-electoral crisis regardless of their political affiliation (France);</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France</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16. Right to an effective remedy, impunity</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127.138. Expedite its fight against impunity and prosecute the perpetrators of serious violations of human rights committed during the post-electoral crisis (Turkey);</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Turkey</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16. Right to an effective remedy, impunity</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127.139. Ensure that all parties responsible for the post-election crimes of 2010 be brought to justice regardless of their political affiliation (United Kingdom of Great Britain and Northern Ireland);</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United Kingdom of Great Britain and Northern Ireland</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16. Right to an effective remedy, impunity</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lastRenderedPageBreak/>
              <w:t xml:space="preserve">127.143. Take concrete steps to combat impunity with respect to human rights abuses committed by security forces, including </w:t>
            </w:r>
            <w:proofErr w:type="spellStart"/>
            <w:r w:rsidRPr="00032052">
              <w:rPr>
                <w:color w:val="000000"/>
                <w:szCs w:val="22"/>
                <w:lang w:eastAsia="en-GB"/>
              </w:rPr>
              <w:t>dozos</w:t>
            </w:r>
            <w:proofErr w:type="spellEnd"/>
            <w:r w:rsidRPr="00032052">
              <w:rPr>
                <w:color w:val="000000"/>
                <w:szCs w:val="22"/>
                <w:lang w:eastAsia="en-GB"/>
              </w:rPr>
              <w:t>, by increasing governmental oversight of their operations, investigating credible allegations, and prosecuting cases where appropriate (United States of America);</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United States of America</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16. Right to an effective remedy, impunity</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127.113. Thoroughly investigate human rights violations perpetrated by all sides after the 2010 presidential elections and fully cooperate with the ICC’s investigations (Czech Republic);</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Czech Republic</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16. Right to an effective remedy, impunity</w:t>
            </w:r>
            <w:r w:rsidRPr="00032052">
              <w:rPr>
                <w:color w:val="000000"/>
                <w:szCs w:val="22"/>
                <w:lang w:eastAsia="en-GB"/>
              </w:rPr>
              <w:br/>
              <w:t>3.3. Cooperation with other international mechanisms and institutions</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127.136. Continue to fight impunity by pursuing crimes that occurred during or in conjunction with the post-electoral conflict and previous conflicts in the country, regardless of which side in the conflicts the perpetrators belonged to. This includes continuing cooperation with the International Criminal Court (Sweden);</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Sweden</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16. Right to an effective remedy, impunity</w:t>
            </w:r>
            <w:r w:rsidRPr="00032052">
              <w:rPr>
                <w:color w:val="000000"/>
                <w:szCs w:val="22"/>
                <w:lang w:eastAsia="en-GB"/>
              </w:rPr>
              <w:br/>
              <w:t>3.3. Cooperation with other international mechanisms and institutions</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127.142. Continue to prioritize the investigation and prosecution of serious international crimes regardless of political affiliation and cooperate with the International Criminal Court in this regard (Australia);</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Australia</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16. Right to an effective remedy, impunity</w:t>
            </w:r>
            <w:r w:rsidRPr="00032052">
              <w:rPr>
                <w:color w:val="000000"/>
                <w:szCs w:val="22"/>
                <w:lang w:eastAsia="en-GB"/>
              </w:rPr>
              <w:br/>
              <w:t>3.3. Cooperation with other international mechanisms and institutions</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127.85. Implement the National Commission of Inquiry recommendations to ensure that those responsible for violations of human rights, from all parties are held accountable for their actions as soon as possible (Canada);</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Canada</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16. Right to an effective remedy, impunity</w:t>
            </w:r>
            <w:r w:rsidRPr="00032052">
              <w:rPr>
                <w:color w:val="000000"/>
                <w:szCs w:val="22"/>
                <w:lang w:eastAsia="en-GB"/>
              </w:rPr>
              <w:br/>
              <w:t>5.2. Institutions &amp; policies</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127.129. Develop a comprehensive policy aimed at strengthening the judicial system, focusing on the effective access to justice for women (Israel);</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Israel</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16. Right to an effective remedy, impunity</w:t>
            </w:r>
            <w:r w:rsidRPr="00032052">
              <w:rPr>
                <w:color w:val="000000"/>
                <w:szCs w:val="22"/>
                <w:lang w:eastAsia="en-GB"/>
              </w:rPr>
              <w:br/>
              <w:t>5.2. Institutions &amp; policies</w:t>
            </w:r>
            <w:r w:rsidRPr="00032052">
              <w:rPr>
                <w:color w:val="000000"/>
                <w:szCs w:val="22"/>
                <w:lang w:eastAsia="en-GB"/>
              </w:rPr>
              <w:br/>
              <w:t>15.1. Administration of justice &amp; fair trial</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women</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127.140. Develop a comprehensive transitional justice strategy that will encompass accountability, reparations, security sector reform and judicial reform ahead of the presidential elections in October 2015 (United Kingdom of Great Britain and Northern Ireland);</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United Kingdom of Great Britain and Northern Ireland</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16. Right to an effective remedy, impunity</w:t>
            </w:r>
            <w:r w:rsidRPr="00032052">
              <w:rPr>
                <w:color w:val="000000"/>
                <w:szCs w:val="22"/>
                <w:lang w:eastAsia="en-GB"/>
              </w:rPr>
              <w:br/>
              <w:t>5.2. Institutions &amp; policies</w:t>
            </w:r>
            <w:r w:rsidRPr="00032052">
              <w:rPr>
                <w:color w:val="000000"/>
                <w:szCs w:val="22"/>
                <w:lang w:eastAsia="en-GB"/>
              </w:rPr>
              <w:br/>
              <w:t>15.1. Administration of justice &amp; fair trial</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r w:rsidRPr="00032052">
              <w:rPr>
                <w:color w:val="000000"/>
                <w:szCs w:val="22"/>
                <w:lang w:eastAsia="en-GB"/>
              </w:rPr>
              <w:br/>
              <w:t>- judiciary</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lastRenderedPageBreak/>
              <w:t>127.141. Investigate, and when appropriate, prosecute perpetrators of serious crimes, including abuses perpetrated by both sides of the post-election violence, on a non-discriminatory basis and regardless of their ethnic, religious, or political affiliations, to promote national reconciliation and the rule of law (United States of America);</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United States of America</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16. Right to an effective remedy, impunity</w:t>
            </w:r>
            <w:r w:rsidRPr="00032052">
              <w:rPr>
                <w:color w:val="000000"/>
                <w:szCs w:val="22"/>
                <w:lang w:eastAsia="en-GB"/>
              </w:rPr>
              <w:br/>
              <w:t xml:space="preserve">8. Non-discrimination </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127.114. Ensure an equitable and impartial approach to the administration of justice so that all perpetrators responsible for violent crimes are held to account, irrespective of their political, tribal or religious background (Ireland);</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Ireland</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16. Right to an effective remedy, impunity</w:t>
            </w:r>
            <w:r w:rsidRPr="00032052">
              <w:rPr>
                <w:color w:val="000000"/>
                <w:szCs w:val="22"/>
                <w:lang w:eastAsia="en-GB"/>
              </w:rPr>
              <w:br/>
              <w:t>15.1. Administration of justice &amp; fair trial</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127.118. Reinforce the judicial system which ensures that serious human rights perpetrators are brought to justice (Republic of Korea);</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Republic of Korea</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16. Right to an effective remedy, impunity</w:t>
            </w:r>
            <w:r w:rsidRPr="00032052">
              <w:rPr>
                <w:color w:val="000000"/>
                <w:szCs w:val="22"/>
                <w:lang w:eastAsia="en-GB"/>
              </w:rPr>
              <w:br/>
              <w:t>15.1. Administration of justice &amp; fair trial</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127.115. Ensure that all those responsible for serious human rights abuses and violations of international humanitarian law are brought to justice in accordance with its international obligations (Israel);</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Israel</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16. Right to an effective remedy, impunity</w:t>
            </w:r>
            <w:r w:rsidRPr="00032052">
              <w:rPr>
                <w:color w:val="000000"/>
                <w:szCs w:val="22"/>
                <w:lang w:eastAsia="en-GB"/>
              </w:rPr>
              <w:br/>
              <w:t>15.1. Administration of justice &amp; fair trial</w:t>
            </w:r>
            <w:r w:rsidRPr="00032052">
              <w:rPr>
                <w:color w:val="000000"/>
                <w:szCs w:val="22"/>
                <w:lang w:eastAsia="en-GB"/>
              </w:rPr>
              <w:br/>
              <w:t>20.3. International humanitarian law</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127.131. Improve access to legal assistance and ensure compensation for victims, especially female victims of sexual violence (Burkina Faso);</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Burkina Faso</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16. Right to an effective remedy, impunity</w:t>
            </w:r>
            <w:r w:rsidRPr="00032052">
              <w:rPr>
                <w:color w:val="000000"/>
                <w:szCs w:val="22"/>
                <w:lang w:eastAsia="en-GB"/>
              </w:rPr>
              <w:br/>
              <w:t>15.1. Administration of justice &amp; fair trial</w:t>
            </w:r>
            <w:r w:rsidRPr="00032052">
              <w:rPr>
                <w:color w:val="000000"/>
                <w:szCs w:val="22"/>
                <w:lang w:eastAsia="en-GB"/>
              </w:rPr>
              <w:br/>
              <w:t>29.2. Gender-based violence</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r w:rsidRPr="00032052">
              <w:rPr>
                <w:color w:val="000000"/>
                <w:szCs w:val="22"/>
                <w:lang w:eastAsia="en-GB"/>
              </w:rPr>
              <w:br/>
              <w:t>- women</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10860" w:type="dxa"/>
            <w:gridSpan w:val="4"/>
            <w:shd w:val="clear" w:color="auto" w:fill="auto"/>
            <w:hideMark/>
          </w:tcPr>
          <w:p w:rsidR="00917599" w:rsidRDefault="00032052" w:rsidP="00032052">
            <w:pPr>
              <w:suppressAutoHyphens w:val="0"/>
              <w:spacing w:line="240" w:lineRule="auto"/>
              <w:rPr>
                <w:b/>
                <w:i/>
                <w:color w:val="000000"/>
                <w:sz w:val="28"/>
                <w:szCs w:val="22"/>
                <w:lang w:eastAsia="en-GB"/>
              </w:rPr>
            </w:pPr>
            <w:r w:rsidRPr="00032052">
              <w:rPr>
                <w:b/>
                <w:i/>
                <w:color w:val="000000"/>
                <w:sz w:val="28"/>
                <w:szCs w:val="22"/>
                <w:lang w:eastAsia="en-GB"/>
              </w:rPr>
              <w:t>Right or area: 18. Right to participate in public affairs &amp; right to vote</w:t>
            </w:r>
          </w:p>
          <w:p w:rsidR="00032052" w:rsidRPr="00032052" w:rsidRDefault="00032052" w:rsidP="00032052">
            <w:pPr>
              <w:suppressAutoHyphens w:val="0"/>
              <w:spacing w:line="240" w:lineRule="auto"/>
              <w:rPr>
                <w:b/>
                <w:i/>
                <w:color w:val="000000"/>
                <w:sz w:val="28"/>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127.146. Adopt measures to ensure open and free campaign before the 2015 presidential elections, grant the opposition representatives access to all State-controlled media, and promote work of all journalists (Czech Republic);</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Czech Republic</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18. Right to participate in public affairs &amp; right to vote</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127.147. Leave no stone unturned to address all outstanding electoral reform issues to guarantee free and fair elections in 2015 (Ghana);</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Ghana</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18. Right to participate in public affairs &amp; right to vote</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lastRenderedPageBreak/>
              <w:t>127.148. Spare no efforts in creating conditions conducive to the peaceful and democratically credible holding of the 2015 presidential elections, in particular by convening a solid voter registration process reforming as necessary the National Election Commission (Indonesia);</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Indonesia</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18. Right to participate in public affairs &amp; right to vote</w:t>
            </w:r>
            <w:r w:rsidRPr="00032052">
              <w:rPr>
                <w:color w:val="000000"/>
                <w:szCs w:val="22"/>
                <w:lang w:eastAsia="en-GB"/>
              </w:rPr>
              <w:br/>
              <w:t>5.2. Institutions &amp; policies</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10860" w:type="dxa"/>
            <w:gridSpan w:val="4"/>
            <w:shd w:val="clear" w:color="auto" w:fill="auto"/>
            <w:hideMark/>
          </w:tcPr>
          <w:p w:rsidR="00917599" w:rsidRDefault="00032052" w:rsidP="00032052">
            <w:pPr>
              <w:suppressAutoHyphens w:val="0"/>
              <w:spacing w:line="240" w:lineRule="auto"/>
              <w:rPr>
                <w:b/>
                <w:i/>
                <w:color w:val="000000"/>
                <w:sz w:val="28"/>
                <w:szCs w:val="22"/>
                <w:lang w:eastAsia="en-GB"/>
              </w:rPr>
            </w:pPr>
            <w:r w:rsidRPr="00032052">
              <w:rPr>
                <w:b/>
                <w:i/>
                <w:color w:val="000000"/>
                <w:sz w:val="28"/>
                <w:szCs w:val="22"/>
                <w:lang w:eastAsia="en-GB"/>
              </w:rPr>
              <w:t>Right or area: 20.3. International humanitarian law</w:t>
            </w:r>
          </w:p>
          <w:p w:rsidR="00032052" w:rsidRPr="00032052" w:rsidRDefault="00032052" w:rsidP="00032052">
            <w:pPr>
              <w:suppressAutoHyphens w:val="0"/>
              <w:spacing w:line="240" w:lineRule="auto"/>
              <w:rPr>
                <w:b/>
                <w:i/>
                <w:color w:val="000000"/>
                <w:sz w:val="28"/>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127.81. Continue its efforts to identify war victims and compensate the damages (Togo);</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Togo</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20.3. International humanitarian law</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10860" w:type="dxa"/>
            <w:gridSpan w:val="4"/>
            <w:shd w:val="clear" w:color="auto" w:fill="auto"/>
            <w:hideMark/>
          </w:tcPr>
          <w:p w:rsidR="00917599" w:rsidRDefault="00032052" w:rsidP="00032052">
            <w:pPr>
              <w:suppressAutoHyphens w:val="0"/>
              <w:spacing w:line="240" w:lineRule="auto"/>
              <w:rPr>
                <w:b/>
                <w:i/>
                <w:color w:val="000000"/>
                <w:sz w:val="28"/>
                <w:szCs w:val="22"/>
                <w:lang w:eastAsia="en-GB"/>
              </w:rPr>
            </w:pPr>
            <w:r w:rsidRPr="00032052">
              <w:rPr>
                <w:b/>
                <w:i/>
                <w:color w:val="000000"/>
                <w:sz w:val="28"/>
                <w:szCs w:val="22"/>
                <w:lang w:eastAsia="en-GB"/>
              </w:rPr>
              <w:t>Right or area: 21. Economic, social &amp; cultural rights – general measures of implementation</w:t>
            </w:r>
          </w:p>
          <w:p w:rsidR="00032052" w:rsidRPr="00032052" w:rsidRDefault="00032052" w:rsidP="00032052">
            <w:pPr>
              <w:suppressAutoHyphens w:val="0"/>
              <w:spacing w:line="240" w:lineRule="auto"/>
              <w:rPr>
                <w:b/>
                <w:i/>
                <w:color w:val="000000"/>
                <w:sz w:val="28"/>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127.161. Continue its efforts in the social field, in particular for those most in need, especially in the field of nutrition, health and education (Venezuela (Bolivarian Republic of));</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Venezuela (Bolivarian Republic of)</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21. Economic, social &amp; cultural rights – general measures of implementation</w:t>
            </w:r>
            <w:r w:rsidRPr="00032052">
              <w:rPr>
                <w:color w:val="000000"/>
                <w:szCs w:val="22"/>
                <w:lang w:eastAsia="en-GB"/>
              </w:rPr>
              <w:br/>
              <w:t>22.2. Right to food</w:t>
            </w:r>
            <w:r w:rsidRPr="00032052">
              <w:rPr>
                <w:color w:val="000000"/>
                <w:szCs w:val="22"/>
                <w:lang w:eastAsia="en-GB"/>
              </w:rPr>
              <w:br/>
              <w:t>24. Right to health</w:t>
            </w:r>
            <w:r w:rsidRPr="00032052">
              <w:rPr>
                <w:color w:val="000000"/>
                <w:szCs w:val="22"/>
                <w:lang w:eastAsia="en-GB"/>
              </w:rPr>
              <w:br/>
              <w:t>25. Right to education</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10860" w:type="dxa"/>
            <w:gridSpan w:val="4"/>
            <w:shd w:val="clear" w:color="auto" w:fill="auto"/>
            <w:hideMark/>
          </w:tcPr>
          <w:p w:rsidR="00917599" w:rsidRDefault="00032052" w:rsidP="00032052">
            <w:pPr>
              <w:suppressAutoHyphens w:val="0"/>
              <w:spacing w:line="240" w:lineRule="auto"/>
              <w:rPr>
                <w:b/>
                <w:i/>
                <w:color w:val="000000"/>
                <w:sz w:val="28"/>
                <w:szCs w:val="22"/>
                <w:lang w:eastAsia="en-GB"/>
              </w:rPr>
            </w:pPr>
            <w:r w:rsidRPr="00032052">
              <w:rPr>
                <w:b/>
                <w:i/>
                <w:color w:val="000000"/>
                <w:sz w:val="28"/>
                <w:szCs w:val="22"/>
                <w:lang w:eastAsia="en-GB"/>
              </w:rPr>
              <w:t>Right or area: 22.1. Right to an adequate standard of living - general</w:t>
            </w:r>
          </w:p>
          <w:p w:rsidR="00032052" w:rsidRPr="00032052" w:rsidRDefault="00032052" w:rsidP="00032052">
            <w:pPr>
              <w:suppressAutoHyphens w:val="0"/>
              <w:spacing w:line="240" w:lineRule="auto"/>
              <w:rPr>
                <w:b/>
                <w:i/>
                <w:color w:val="000000"/>
                <w:sz w:val="28"/>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127.173. Continue its efforts on poverty reduction (Cuba);</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Cuba</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22.1. Right to an adequate standard of living - general</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r w:rsidRPr="00032052">
              <w:rPr>
                <w:color w:val="000000"/>
                <w:szCs w:val="22"/>
                <w:lang w:eastAsia="en-GB"/>
              </w:rPr>
              <w:br/>
              <w:t>- persons living in poverty</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127.178. Consider the promotion and protection of the rights of peasants and other people working in rural areas (Bolivia (</w:t>
            </w:r>
            <w:proofErr w:type="spellStart"/>
            <w:r w:rsidRPr="00032052">
              <w:rPr>
                <w:color w:val="000000"/>
                <w:szCs w:val="22"/>
                <w:lang w:eastAsia="en-GB"/>
              </w:rPr>
              <w:t>Plurinational</w:t>
            </w:r>
            <w:proofErr w:type="spellEnd"/>
            <w:r w:rsidRPr="00032052">
              <w:rPr>
                <w:color w:val="000000"/>
                <w:szCs w:val="22"/>
                <w:lang w:eastAsia="en-GB"/>
              </w:rPr>
              <w:t xml:space="preserve"> State of)).</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Bolivia (</w:t>
            </w:r>
            <w:proofErr w:type="spellStart"/>
            <w:r w:rsidRPr="00032052">
              <w:rPr>
                <w:color w:val="000000"/>
                <w:szCs w:val="22"/>
                <w:lang w:eastAsia="en-GB"/>
              </w:rPr>
              <w:t>Plurinational</w:t>
            </w:r>
            <w:proofErr w:type="spellEnd"/>
            <w:r w:rsidRPr="00032052">
              <w:rPr>
                <w:color w:val="000000"/>
                <w:szCs w:val="22"/>
                <w:lang w:eastAsia="en-GB"/>
              </w:rPr>
              <w:t xml:space="preserve"> State of)</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22.1. Right to an adequate standard of living - general</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persons living in rural areas</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127.171. Continue, with the assistance of the international community, to implement its plans for economic and social development and further reduce poverty so as to lay a firm foundation for improving peoples’ livelihood (China);</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China</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22.1. Right to an adequate standard of living - general</w:t>
            </w:r>
            <w:r w:rsidRPr="00032052">
              <w:rPr>
                <w:color w:val="000000"/>
                <w:szCs w:val="22"/>
                <w:lang w:eastAsia="en-GB"/>
              </w:rPr>
              <w:br/>
              <w:t>4. Inter-state cooperation &amp; development assistance</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r w:rsidRPr="00032052">
              <w:rPr>
                <w:color w:val="000000"/>
                <w:szCs w:val="22"/>
                <w:lang w:eastAsia="en-GB"/>
              </w:rPr>
              <w:br/>
              <w:t>- persons living in poverty</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lastRenderedPageBreak/>
              <w:t>127.174. Continue its fight against poverty with international community’s support (Bangladesh);</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Bangladesh</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22.1. Right to an adequate standard of living - general</w:t>
            </w:r>
            <w:r w:rsidRPr="00032052">
              <w:rPr>
                <w:color w:val="000000"/>
                <w:szCs w:val="22"/>
                <w:lang w:eastAsia="en-GB"/>
              </w:rPr>
              <w:br/>
              <w:t>4. Inter-state cooperation &amp; development assistance</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r w:rsidRPr="00032052">
              <w:rPr>
                <w:color w:val="000000"/>
                <w:szCs w:val="22"/>
                <w:lang w:eastAsia="en-GB"/>
              </w:rPr>
              <w:br/>
              <w:t>- persons living in poverty</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127.175. Continue to consolidate efforts to combat extreme poverty and improve the economic situation in the country, while ensuring that marginalized sectors, including persons with disabilities and migrants, are given equal and fair access to labour opportunities (Philippines);</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Philippines</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22.1. Right to an adequate standard of living - general</w:t>
            </w:r>
            <w:r w:rsidRPr="00032052">
              <w:rPr>
                <w:color w:val="000000"/>
                <w:szCs w:val="22"/>
                <w:lang w:eastAsia="en-GB"/>
              </w:rPr>
              <w:br/>
              <w:t>31.1. Persons with disabilities: definition, general principles</w:t>
            </w:r>
            <w:r w:rsidRPr="00032052">
              <w:rPr>
                <w:color w:val="000000"/>
                <w:szCs w:val="22"/>
                <w:lang w:eastAsia="en-GB"/>
              </w:rPr>
              <w:br/>
              <w:t>34. Migrants</w:t>
            </w:r>
            <w:r w:rsidRPr="00032052">
              <w:rPr>
                <w:color w:val="000000"/>
                <w:szCs w:val="22"/>
                <w:lang w:eastAsia="en-GB"/>
              </w:rPr>
              <w:br/>
              <w:t>23.1. Right to work</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r w:rsidRPr="00032052">
              <w:rPr>
                <w:color w:val="000000"/>
                <w:szCs w:val="22"/>
                <w:lang w:eastAsia="en-GB"/>
              </w:rPr>
              <w:br/>
              <w:t>- migrants</w:t>
            </w:r>
            <w:r w:rsidRPr="00032052">
              <w:rPr>
                <w:color w:val="000000"/>
                <w:szCs w:val="22"/>
                <w:lang w:eastAsia="en-GB"/>
              </w:rPr>
              <w:br/>
              <w:t>- persons with disabilities</w:t>
            </w:r>
            <w:r w:rsidRPr="00032052">
              <w:rPr>
                <w:color w:val="000000"/>
                <w:szCs w:val="22"/>
                <w:lang w:eastAsia="en-GB"/>
              </w:rPr>
              <w:br/>
              <w:t>- persons living in poverty</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10860" w:type="dxa"/>
            <w:gridSpan w:val="4"/>
            <w:shd w:val="clear" w:color="auto" w:fill="auto"/>
            <w:hideMark/>
          </w:tcPr>
          <w:p w:rsidR="00917599" w:rsidRDefault="00032052" w:rsidP="00032052">
            <w:pPr>
              <w:suppressAutoHyphens w:val="0"/>
              <w:spacing w:line="240" w:lineRule="auto"/>
              <w:rPr>
                <w:b/>
                <w:i/>
                <w:color w:val="000000"/>
                <w:sz w:val="28"/>
                <w:szCs w:val="22"/>
                <w:lang w:eastAsia="en-GB"/>
              </w:rPr>
            </w:pPr>
            <w:r w:rsidRPr="00032052">
              <w:rPr>
                <w:b/>
                <w:i/>
                <w:color w:val="000000"/>
                <w:sz w:val="28"/>
                <w:szCs w:val="22"/>
                <w:lang w:eastAsia="en-GB"/>
              </w:rPr>
              <w:t>Right or area: 22.6. Human rights &amp; drinking water and sanitation</w:t>
            </w:r>
          </w:p>
          <w:p w:rsidR="00032052" w:rsidRPr="00032052" w:rsidRDefault="00032052" w:rsidP="00032052">
            <w:pPr>
              <w:suppressAutoHyphens w:val="0"/>
              <w:spacing w:line="240" w:lineRule="auto"/>
              <w:rPr>
                <w:b/>
                <w:i/>
                <w:color w:val="000000"/>
                <w:sz w:val="28"/>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127.177. Redouble actions to improve the compliance with the human right to water (Bolivia (</w:t>
            </w:r>
            <w:proofErr w:type="spellStart"/>
            <w:r w:rsidRPr="00032052">
              <w:rPr>
                <w:color w:val="000000"/>
                <w:szCs w:val="22"/>
                <w:lang w:eastAsia="en-GB"/>
              </w:rPr>
              <w:t>Plurinational</w:t>
            </w:r>
            <w:proofErr w:type="spellEnd"/>
            <w:r w:rsidRPr="00032052">
              <w:rPr>
                <w:color w:val="000000"/>
                <w:szCs w:val="22"/>
                <w:lang w:eastAsia="en-GB"/>
              </w:rPr>
              <w:t xml:space="preserve"> State of));</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Bolivia (</w:t>
            </w:r>
            <w:proofErr w:type="spellStart"/>
            <w:r w:rsidRPr="00032052">
              <w:rPr>
                <w:color w:val="000000"/>
                <w:szCs w:val="22"/>
                <w:lang w:eastAsia="en-GB"/>
              </w:rPr>
              <w:t>Plurinational</w:t>
            </w:r>
            <w:proofErr w:type="spellEnd"/>
            <w:r w:rsidRPr="00032052">
              <w:rPr>
                <w:color w:val="000000"/>
                <w:szCs w:val="22"/>
                <w:lang w:eastAsia="en-GB"/>
              </w:rPr>
              <w:t xml:space="preserve"> State of)</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22.6. Human rights &amp; drinking water and sanitation</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10860" w:type="dxa"/>
            <w:gridSpan w:val="4"/>
            <w:shd w:val="clear" w:color="auto" w:fill="auto"/>
            <w:hideMark/>
          </w:tcPr>
          <w:p w:rsidR="00917599" w:rsidRDefault="00032052" w:rsidP="00032052">
            <w:pPr>
              <w:suppressAutoHyphens w:val="0"/>
              <w:spacing w:line="240" w:lineRule="auto"/>
              <w:rPr>
                <w:b/>
                <w:i/>
                <w:color w:val="000000"/>
                <w:sz w:val="28"/>
                <w:szCs w:val="22"/>
                <w:lang w:eastAsia="en-GB"/>
              </w:rPr>
            </w:pPr>
            <w:r w:rsidRPr="00032052">
              <w:rPr>
                <w:b/>
                <w:i/>
                <w:color w:val="000000"/>
                <w:sz w:val="28"/>
                <w:szCs w:val="22"/>
                <w:lang w:eastAsia="en-GB"/>
              </w:rPr>
              <w:t>Right or area: 24. Right to health</w:t>
            </w:r>
          </w:p>
          <w:p w:rsidR="00032052" w:rsidRPr="00032052" w:rsidRDefault="00032052" w:rsidP="00032052">
            <w:pPr>
              <w:suppressAutoHyphens w:val="0"/>
              <w:spacing w:line="240" w:lineRule="auto"/>
              <w:rPr>
                <w:b/>
                <w:i/>
                <w:color w:val="000000"/>
                <w:sz w:val="28"/>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127.154. Continue ongoing efforts to reduce the rates of maternal mortality (Egypt);</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Egypt</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24. Right to health</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women</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127.155. Strengthen efforts to reduce the incidence of maternal mortality (South Africa);</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South Africa</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24. Right to health</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women</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10860" w:type="dxa"/>
            <w:gridSpan w:val="4"/>
            <w:shd w:val="clear" w:color="auto" w:fill="auto"/>
            <w:hideMark/>
          </w:tcPr>
          <w:p w:rsidR="00917599" w:rsidRDefault="00032052" w:rsidP="00032052">
            <w:pPr>
              <w:suppressAutoHyphens w:val="0"/>
              <w:spacing w:line="240" w:lineRule="auto"/>
              <w:rPr>
                <w:b/>
                <w:i/>
                <w:color w:val="000000"/>
                <w:sz w:val="28"/>
                <w:szCs w:val="22"/>
                <w:lang w:eastAsia="en-GB"/>
              </w:rPr>
            </w:pPr>
            <w:r w:rsidRPr="00032052">
              <w:rPr>
                <w:b/>
                <w:i/>
                <w:color w:val="000000"/>
                <w:sz w:val="28"/>
                <w:szCs w:val="22"/>
                <w:lang w:eastAsia="en-GB"/>
              </w:rPr>
              <w:t>Right or area: 25. Right to education</w:t>
            </w:r>
          </w:p>
          <w:p w:rsidR="00032052" w:rsidRPr="00032052" w:rsidRDefault="00032052" w:rsidP="00032052">
            <w:pPr>
              <w:suppressAutoHyphens w:val="0"/>
              <w:spacing w:line="240" w:lineRule="auto"/>
              <w:rPr>
                <w:b/>
                <w:i/>
                <w:color w:val="000000"/>
                <w:sz w:val="28"/>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127.165. Continue current efforts to provide every child with good quality basic education (Egypt);</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Egypt</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25. Right to education</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children</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bookmarkStart w:id="0" w:name="_GoBack"/>
            <w:bookmarkEnd w:id="0"/>
            <w:r w:rsidRPr="00032052">
              <w:rPr>
                <w:color w:val="000000"/>
                <w:szCs w:val="22"/>
                <w:lang w:eastAsia="en-GB"/>
              </w:rPr>
              <w:lastRenderedPageBreak/>
              <w:t>127.164. With support from UNESCO and ILO, continue to strengthen its education system and vocational training especially for youth (Singapore);</w:t>
            </w:r>
          </w:p>
          <w:p w:rsidR="00032052" w:rsidRPr="00032052" w:rsidRDefault="00032052" w:rsidP="003D5CE0">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Singapore</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25. Right to education</w:t>
            </w:r>
            <w:r w:rsidRPr="00032052">
              <w:rPr>
                <w:color w:val="000000"/>
                <w:szCs w:val="22"/>
                <w:lang w:eastAsia="en-GB"/>
              </w:rPr>
              <w:br/>
              <w:t>3.3. Cooperation with other international mechanisms and institutions</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r w:rsidRPr="00032052">
              <w:rPr>
                <w:color w:val="000000"/>
                <w:szCs w:val="22"/>
                <w:lang w:eastAsia="en-GB"/>
              </w:rPr>
              <w:br/>
              <w:t>- children</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127.163. Continue and strengthen efforts to provide quality education for all, especially free primary education for children and education for persons with disabilities (Maldives);</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Maldives</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25. Right to education</w:t>
            </w:r>
            <w:r w:rsidRPr="00032052">
              <w:rPr>
                <w:color w:val="000000"/>
                <w:szCs w:val="22"/>
                <w:lang w:eastAsia="en-GB"/>
              </w:rPr>
              <w:br/>
              <w:t>31.4. Persons with disabilities: protecting the integrity of the person</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children</w:t>
            </w:r>
            <w:r w:rsidRPr="00032052">
              <w:rPr>
                <w:color w:val="000000"/>
                <w:szCs w:val="22"/>
                <w:lang w:eastAsia="en-GB"/>
              </w:rPr>
              <w:br/>
              <w:t>- persons with disabilities</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10860" w:type="dxa"/>
            <w:gridSpan w:val="4"/>
            <w:shd w:val="clear" w:color="auto" w:fill="auto"/>
            <w:hideMark/>
          </w:tcPr>
          <w:p w:rsidR="00917599" w:rsidRDefault="00032052" w:rsidP="00032052">
            <w:pPr>
              <w:suppressAutoHyphens w:val="0"/>
              <w:spacing w:line="240" w:lineRule="auto"/>
              <w:rPr>
                <w:b/>
                <w:i/>
                <w:color w:val="000000"/>
                <w:sz w:val="28"/>
                <w:szCs w:val="22"/>
                <w:lang w:eastAsia="en-GB"/>
              </w:rPr>
            </w:pPr>
            <w:r w:rsidRPr="00032052">
              <w:rPr>
                <w:b/>
                <w:i/>
                <w:color w:val="000000"/>
                <w:sz w:val="28"/>
                <w:szCs w:val="22"/>
                <w:lang w:eastAsia="en-GB"/>
              </w:rPr>
              <w:t>Right or area: 26. Right to protection of property, financial credit</w:t>
            </w:r>
          </w:p>
          <w:p w:rsidR="00032052" w:rsidRPr="00032052" w:rsidRDefault="00032052" w:rsidP="00032052">
            <w:pPr>
              <w:suppressAutoHyphens w:val="0"/>
              <w:spacing w:line="240" w:lineRule="auto"/>
              <w:rPr>
                <w:b/>
                <w:i/>
                <w:color w:val="000000"/>
                <w:sz w:val="28"/>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127.145. Give priority to resolving conflicts related to land tenure (Burkina Faso);</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Burkina Faso</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26. Right to protection of property, financial credit</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127.144. Improve local administrative and judicial mechanisms to recover lands in the shortest possible time (Spain);</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Spain</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26. Right to protection of property, financial credit</w:t>
            </w:r>
            <w:r w:rsidRPr="00032052">
              <w:rPr>
                <w:color w:val="000000"/>
                <w:szCs w:val="22"/>
                <w:lang w:eastAsia="en-GB"/>
              </w:rPr>
              <w:br/>
              <w:t>15.1. Administration of justice &amp; fair trial</w:t>
            </w:r>
            <w:r w:rsidRPr="00032052">
              <w:rPr>
                <w:color w:val="000000"/>
                <w:szCs w:val="22"/>
                <w:lang w:eastAsia="en-GB"/>
              </w:rPr>
              <w:br/>
              <w:t>22.1. Right to an adequate standard of living - general</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10860" w:type="dxa"/>
            <w:gridSpan w:val="4"/>
            <w:shd w:val="clear" w:color="auto" w:fill="auto"/>
            <w:hideMark/>
          </w:tcPr>
          <w:p w:rsidR="00917599" w:rsidRDefault="00032052" w:rsidP="00032052">
            <w:pPr>
              <w:suppressAutoHyphens w:val="0"/>
              <w:spacing w:line="240" w:lineRule="auto"/>
              <w:rPr>
                <w:b/>
                <w:i/>
                <w:color w:val="000000"/>
                <w:sz w:val="28"/>
                <w:szCs w:val="22"/>
                <w:lang w:eastAsia="en-GB"/>
              </w:rPr>
            </w:pPr>
            <w:r w:rsidRPr="00032052">
              <w:rPr>
                <w:b/>
                <w:i/>
                <w:color w:val="000000"/>
                <w:sz w:val="28"/>
                <w:szCs w:val="22"/>
                <w:lang w:eastAsia="en-GB"/>
              </w:rPr>
              <w:t>Right or area: 28.2. Human rights &amp; toxic wastes</w:t>
            </w:r>
          </w:p>
          <w:p w:rsidR="00032052" w:rsidRPr="00032052" w:rsidRDefault="00032052" w:rsidP="00032052">
            <w:pPr>
              <w:suppressAutoHyphens w:val="0"/>
              <w:spacing w:line="240" w:lineRule="auto"/>
              <w:rPr>
                <w:b/>
                <w:i/>
                <w:color w:val="000000"/>
                <w:sz w:val="28"/>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127.169. Strengthen monitoring and supervision by relevant environmental agencies in order to ensure that toxic waste is treated in an environmentally sound manner (Egypt);</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Egypt</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28.2. Human rights &amp; toxic wastes</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10860" w:type="dxa"/>
            <w:gridSpan w:val="4"/>
            <w:shd w:val="clear" w:color="auto" w:fill="auto"/>
            <w:hideMark/>
          </w:tcPr>
          <w:p w:rsidR="00917599" w:rsidRDefault="00032052" w:rsidP="00032052">
            <w:pPr>
              <w:suppressAutoHyphens w:val="0"/>
              <w:spacing w:line="240" w:lineRule="auto"/>
              <w:rPr>
                <w:b/>
                <w:i/>
                <w:color w:val="000000"/>
                <w:sz w:val="28"/>
                <w:szCs w:val="22"/>
                <w:lang w:eastAsia="en-GB"/>
              </w:rPr>
            </w:pPr>
            <w:r w:rsidRPr="00032052">
              <w:rPr>
                <w:b/>
                <w:i/>
                <w:color w:val="000000"/>
                <w:sz w:val="28"/>
                <w:szCs w:val="22"/>
                <w:lang w:eastAsia="en-GB"/>
              </w:rPr>
              <w:t xml:space="preserve">Right or area: 29.1. Discrimination against women </w:t>
            </w:r>
          </w:p>
          <w:p w:rsidR="00032052" w:rsidRPr="00032052" w:rsidRDefault="00032052" w:rsidP="00032052">
            <w:pPr>
              <w:suppressAutoHyphens w:val="0"/>
              <w:spacing w:line="240" w:lineRule="auto"/>
              <w:rPr>
                <w:b/>
                <w:i/>
                <w:color w:val="000000"/>
                <w:sz w:val="28"/>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127.12. Fully implement CEDAW (Israel);</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Israel</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 xml:space="preserve">29.1. Discrimination against women </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women</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127.52. Continue to advance in tackling, in an efficient and responsible manner, the structural underlying causes of discrimination against women (Comoros);</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Comoros</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 xml:space="preserve">29.1. Discrimination against women </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women</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lastRenderedPageBreak/>
              <w:t>127.97. Make every effort to completely abolish all forms of discrimination against women (Burundi);</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Burundi</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 xml:space="preserve">29.1. Discrimination against women </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women</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127.98. Speed up the process of identification of discriminatory provisions against women (Paraguay);</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Paraguay</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 xml:space="preserve">29.1. Discrimination against women </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women</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127.99. Continue its fight against discrimination against women (Bangladesh);</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Bangladesh</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 xml:space="preserve">29.1. Discrimination against women </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women</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127.101. Double its efforts to enhance the enjoyment of women of their legitimate rights and protect them from all forms of violations (Sudan);</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Sudan</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 xml:space="preserve">29.1. Discrimination against women </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women</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127.82. Take full use of technical assistance of the UN and Ivorian NGOs dealing with women’s rights to finalize the strategy and implement it accordingly, once adopted (Slovenia);</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Slovenia</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 xml:space="preserve">29.1. Discrimination against women </w:t>
            </w:r>
            <w:r w:rsidRPr="00032052">
              <w:rPr>
                <w:color w:val="000000"/>
                <w:szCs w:val="22"/>
                <w:lang w:eastAsia="en-GB"/>
              </w:rPr>
              <w:br/>
              <w:t>3.3. Cooperation with other international mechanisms and institutions</w:t>
            </w:r>
            <w:r w:rsidRPr="00032052">
              <w:rPr>
                <w:color w:val="000000"/>
                <w:szCs w:val="22"/>
                <w:lang w:eastAsia="en-GB"/>
              </w:rPr>
              <w:br/>
              <w:t>7.1. Context, statistics, budget, cooperation with civil society</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women</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127.32. Fully align its national legislation with the CEDAW, including by eliminating all discriminatory provisions from national laws and by supporting its full implementation with practical as well as policy measures (Estonia);</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Estonia</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 xml:space="preserve">29.1. Discrimination against women </w:t>
            </w:r>
            <w:r w:rsidRPr="00032052">
              <w:rPr>
                <w:color w:val="000000"/>
                <w:szCs w:val="22"/>
                <w:lang w:eastAsia="en-GB"/>
              </w:rPr>
              <w:br/>
              <w:t>5.1. Constitutional &amp; legislative framework</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r w:rsidRPr="00032052">
              <w:rPr>
                <w:color w:val="000000"/>
                <w:szCs w:val="22"/>
                <w:lang w:eastAsia="en-GB"/>
              </w:rPr>
              <w:br/>
              <w:t>- women</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127.53. Approve the national strategy to promote gender mainstreaming and empowerment of women, and to strengthen mechanisms responsible for monitoring its effective implementation (Maldives);</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Maldives</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 xml:space="preserve">29.1. Discrimination against women </w:t>
            </w:r>
            <w:r w:rsidRPr="00032052">
              <w:rPr>
                <w:color w:val="000000"/>
                <w:szCs w:val="22"/>
                <w:lang w:eastAsia="en-GB"/>
              </w:rPr>
              <w:br/>
              <w:t>5.2. Institutions &amp; policies</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women</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127.67. Take further measures to improve transparency and clarification on its policies and measures to promote gender equality, especially with regard to the implementation of Act No. 2013-33 (Netherlands);</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Netherlands</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 xml:space="preserve">29.1. Discrimination against women </w:t>
            </w:r>
            <w:r w:rsidRPr="00032052">
              <w:rPr>
                <w:color w:val="000000"/>
                <w:szCs w:val="22"/>
                <w:lang w:eastAsia="en-GB"/>
              </w:rPr>
              <w:br/>
              <w:t>5.2. Institutions &amp; policies</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women</w:t>
            </w:r>
            <w:r w:rsidRPr="00032052">
              <w:rPr>
                <w:color w:val="000000"/>
                <w:szCs w:val="22"/>
                <w:lang w:eastAsia="en-GB"/>
              </w:rPr>
              <w:b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127.90. Continue the implementation of the national strategy to encourage women to stand for elections and elected positions (Algeria);</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Algeria</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 xml:space="preserve">29.1. Discrimination against women </w:t>
            </w:r>
            <w:r w:rsidRPr="00032052">
              <w:rPr>
                <w:color w:val="000000"/>
                <w:szCs w:val="22"/>
                <w:lang w:eastAsia="en-GB"/>
              </w:rPr>
              <w:br/>
              <w:t>18. Right to participate in public affairs &amp; right to vote</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women</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lastRenderedPageBreak/>
              <w:t>127.151. Pursue efforts to improve the living conditions of women, notably through measures aimed at encouraging women to stand for elective office and to seek public appointments, as well as through measures aimed at facilitating women’s access to credit, land, and to basic health services (State of Palestine);</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State of Palestine</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 xml:space="preserve">29.1. Discrimination against women </w:t>
            </w:r>
            <w:r w:rsidRPr="00032052">
              <w:rPr>
                <w:color w:val="000000"/>
                <w:szCs w:val="22"/>
                <w:lang w:eastAsia="en-GB"/>
              </w:rPr>
              <w:br/>
              <w:t>18. Right to participate in public affairs &amp; right to vote</w:t>
            </w:r>
            <w:r w:rsidRPr="00032052">
              <w:rPr>
                <w:color w:val="000000"/>
                <w:szCs w:val="22"/>
                <w:lang w:eastAsia="en-GB"/>
              </w:rPr>
              <w:br/>
              <w:t>22.1. Right to an adequate standard of living - general</w:t>
            </w:r>
            <w:r w:rsidRPr="00032052">
              <w:rPr>
                <w:color w:val="000000"/>
                <w:szCs w:val="22"/>
                <w:lang w:eastAsia="en-GB"/>
              </w:rPr>
              <w:br/>
              <w:t>26. Right to protection of property, financial credit</w:t>
            </w:r>
            <w:r w:rsidRPr="00032052">
              <w:rPr>
                <w:color w:val="000000"/>
                <w:szCs w:val="22"/>
                <w:lang w:eastAsia="en-GB"/>
              </w:rPr>
              <w:br/>
              <w:t>24. Right to health</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women</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127.100. Strengthen measures to expand women’s access to land and to microfinance and microcredit at low interest rates (Egypt);</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Egypt</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 xml:space="preserve">29.1. Discrimination against women </w:t>
            </w:r>
            <w:r w:rsidRPr="00032052">
              <w:rPr>
                <w:color w:val="000000"/>
                <w:szCs w:val="22"/>
                <w:lang w:eastAsia="en-GB"/>
              </w:rPr>
              <w:br/>
              <w:t>26. Right to protection of property, financial credit</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women</w:t>
            </w:r>
            <w:r w:rsidRPr="00032052">
              <w:rPr>
                <w:color w:val="000000"/>
                <w:szCs w:val="22"/>
                <w:lang w:eastAsia="en-GB"/>
              </w:rPr>
              <w:br/>
              <w:t>- persons living in rural areas</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127.33. Intensify its efforts to combat violence against women by criminalizing and implementing comprehensive laws prohibiting sexual and gender-based violence and female genital mutilation, and by providing the necessary support to victims of sexual and gender-based violence (Liechtenstein);</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Liechtenstein</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 xml:space="preserve">29.1. Discrimination against women </w:t>
            </w:r>
            <w:r w:rsidRPr="00032052">
              <w:rPr>
                <w:color w:val="000000"/>
                <w:szCs w:val="22"/>
                <w:lang w:eastAsia="en-GB"/>
              </w:rPr>
              <w:br/>
              <w:t>29.2. Gender-based violence</w:t>
            </w:r>
            <w:r w:rsidRPr="00032052">
              <w:rPr>
                <w:color w:val="000000"/>
                <w:szCs w:val="22"/>
                <w:lang w:eastAsia="en-GB"/>
              </w:rPr>
              <w:br/>
              <w:t>5.1. Constitutional &amp; legislative framework</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women</w:t>
            </w:r>
            <w:r w:rsidRPr="00032052">
              <w:rPr>
                <w:color w:val="000000"/>
                <w:szCs w:val="22"/>
                <w:lang w:eastAsia="en-GB"/>
              </w:rPr>
              <w:b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127.39. Carry on the legislative amendments to repeal all discriminatory provisions against women and adopt a comprehensive law on violence against women (Turkey);</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Turkey</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 xml:space="preserve">29.1. Discrimination against women </w:t>
            </w:r>
            <w:r w:rsidRPr="00032052">
              <w:rPr>
                <w:color w:val="000000"/>
                <w:szCs w:val="22"/>
                <w:lang w:eastAsia="en-GB"/>
              </w:rPr>
              <w:br/>
              <w:t>29.2. Gender-based violence</w:t>
            </w:r>
            <w:r w:rsidRPr="00032052">
              <w:rPr>
                <w:color w:val="000000"/>
                <w:szCs w:val="22"/>
                <w:lang w:eastAsia="en-GB"/>
              </w:rPr>
              <w:br/>
              <w:t>5.1. Constitutional &amp; legislative framework</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women</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127.102. Take all necessary measures to further promote the rights of women and girls, including abolishing all discriminatory laws, implementing the national action plan to combat sexual violence and ending female genital mutilation (Brazil);</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Brazil</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 xml:space="preserve">29.1. Discrimination against women </w:t>
            </w:r>
            <w:r w:rsidRPr="00032052">
              <w:rPr>
                <w:color w:val="000000"/>
                <w:szCs w:val="22"/>
                <w:lang w:eastAsia="en-GB"/>
              </w:rPr>
              <w:br/>
              <w:t>29.2. Gender-based violence</w:t>
            </w:r>
            <w:r w:rsidRPr="00032052">
              <w:rPr>
                <w:color w:val="000000"/>
                <w:szCs w:val="22"/>
                <w:lang w:eastAsia="en-GB"/>
              </w:rPr>
              <w:br/>
              <w:t>5.1. Constitutional &amp; legislative framework</w:t>
            </w:r>
            <w:r w:rsidRPr="00032052">
              <w:rPr>
                <w:color w:val="000000"/>
                <w:szCs w:val="22"/>
                <w:lang w:eastAsia="en-GB"/>
              </w:rPr>
              <w:br/>
              <w:t>5.2. Institutions &amp; policies</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women</w:t>
            </w:r>
            <w:r w:rsidRPr="00032052">
              <w:rPr>
                <w:color w:val="000000"/>
                <w:szCs w:val="22"/>
                <w:lang w:eastAsia="en-GB"/>
              </w:rPr>
              <w:br/>
              <w:t>- girls</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10860" w:type="dxa"/>
            <w:gridSpan w:val="4"/>
            <w:shd w:val="clear" w:color="auto" w:fill="auto"/>
            <w:hideMark/>
          </w:tcPr>
          <w:p w:rsidR="00917599" w:rsidRDefault="00032052" w:rsidP="00032052">
            <w:pPr>
              <w:suppressAutoHyphens w:val="0"/>
              <w:spacing w:line="240" w:lineRule="auto"/>
              <w:rPr>
                <w:b/>
                <w:i/>
                <w:color w:val="000000"/>
                <w:sz w:val="28"/>
                <w:szCs w:val="22"/>
                <w:lang w:eastAsia="en-GB"/>
              </w:rPr>
            </w:pPr>
            <w:r w:rsidRPr="00032052">
              <w:rPr>
                <w:b/>
                <w:i/>
                <w:color w:val="000000"/>
                <w:sz w:val="28"/>
                <w:szCs w:val="22"/>
                <w:lang w:eastAsia="en-GB"/>
              </w:rPr>
              <w:t>Right or area: 29.2. Gender-based violence</w:t>
            </w:r>
          </w:p>
          <w:p w:rsidR="00032052" w:rsidRPr="00032052" w:rsidRDefault="00032052" w:rsidP="00032052">
            <w:pPr>
              <w:suppressAutoHyphens w:val="0"/>
              <w:spacing w:line="240" w:lineRule="auto"/>
              <w:rPr>
                <w:b/>
                <w:i/>
                <w:color w:val="000000"/>
                <w:sz w:val="28"/>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127.159. Continue effectively the fight against female genital mutilation (Togo);</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Togo</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29.2. Gender-based violence</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women</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lastRenderedPageBreak/>
              <w:t>127.54. Strengthen the national policy against sexual violence, in cooperation with the UN and civil society and pursue its efforts to promote women’s rights in particular to fight against all forms of genital mutilation and forced and early marriages (France);</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France</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29.2. Gender-based violence</w:t>
            </w:r>
            <w:r w:rsidRPr="00032052">
              <w:rPr>
                <w:color w:val="000000"/>
                <w:szCs w:val="22"/>
                <w:lang w:eastAsia="en-GB"/>
              </w:rPr>
              <w:br/>
              <w:t>3.1. Cooperation with treaty bodies</w:t>
            </w:r>
            <w:r w:rsidRPr="00032052">
              <w:rPr>
                <w:color w:val="000000"/>
                <w:szCs w:val="22"/>
                <w:lang w:eastAsia="en-GB"/>
              </w:rPr>
              <w:br/>
              <w:t>3.2. Cooperation with special procedures</w:t>
            </w:r>
            <w:r w:rsidRPr="00032052">
              <w:rPr>
                <w:color w:val="000000"/>
                <w:szCs w:val="22"/>
                <w:lang w:eastAsia="en-GB"/>
              </w:rPr>
              <w:br/>
              <w:t>7.1. Context, statistics, budget, cooperation with civil society</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women</w:t>
            </w:r>
            <w:r w:rsidRPr="00032052">
              <w:rPr>
                <w:color w:val="000000"/>
                <w:szCs w:val="22"/>
                <w:lang w:eastAsia="en-GB"/>
              </w:rPr>
              <w:br/>
              <w:t>- girls</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127.158. Share experience with states within the region and benefit from their experiences in combating female genital mutilation (South Sudan);</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South Sudan</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29.2. Gender-based violence</w:t>
            </w:r>
            <w:r w:rsidRPr="00032052">
              <w:rPr>
                <w:color w:val="000000"/>
                <w:szCs w:val="22"/>
                <w:lang w:eastAsia="en-GB"/>
              </w:rPr>
              <w:br/>
              <w:t>4. Inter-state cooperation &amp; development assistance</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women</w:t>
            </w:r>
            <w:r w:rsidRPr="00032052">
              <w:rPr>
                <w:color w:val="000000"/>
                <w:szCs w:val="22"/>
                <w:lang w:eastAsia="en-GB"/>
              </w:rPr>
              <w:b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127.34. Continue and strengthen its efforts towards enforcing the law on female genital mutilation (Norway);</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Norway</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29.2. Gender-based violence</w:t>
            </w:r>
            <w:r w:rsidRPr="00032052">
              <w:rPr>
                <w:color w:val="000000"/>
                <w:szCs w:val="22"/>
                <w:lang w:eastAsia="en-GB"/>
              </w:rPr>
              <w:br/>
              <w:t>5.1. Constitutional &amp; legislative framework</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r w:rsidRPr="00032052">
              <w:rPr>
                <w:color w:val="000000"/>
                <w:szCs w:val="22"/>
                <w:lang w:eastAsia="en-GB"/>
              </w:rPr>
              <w:br/>
              <w:t>- women</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127.40. Include in its criminal law the definition of rape and other crimes of a sexual nature, according to International Law (Uruguay);</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Uruguay</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29.2. Gender-based violence</w:t>
            </w:r>
            <w:r w:rsidRPr="00032052">
              <w:rPr>
                <w:color w:val="000000"/>
                <w:szCs w:val="22"/>
                <w:lang w:eastAsia="en-GB"/>
              </w:rPr>
              <w:br/>
              <w:t>5.1. Constitutional &amp; legislative framework</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women</w:t>
            </w:r>
            <w:r w:rsidRPr="00032052">
              <w:rPr>
                <w:color w:val="000000"/>
                <w:szCs w:val="22"/>
                <w:lang w:eastAsia="en-GB"/>
              </w:rPr>
              <w:b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127.61. Take effective action to protect women and children from sexual violence, including by strengthening and implementing legislation against domestic violence and providing counselling services and safe places for victims (Germany);</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Germany</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29.2. Gender-based violence</w:t>
            </w:r>
            <w:r w:rsidRPr="00032052">
              <w:rPr>
                <w:color w:val="000000"/>
                <w:szCs w:val="22"/>
                <w:lang w:eastAsia="en-GB"/>
              </w:rPr>
              <w:br/>
              <w:t>5.1. Constitutional &amp; legislative framework</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women</w:t>
            </w:r>
            <w:r w:rsidRPr="00032052">
              <w:rPr>
                <w:color w:val="000000"/>
                <w:szCs w:val="22"/>
                <w:lang w:eastAsia="en-GB"/>
              </w:rPr>
              <w:br/>
              <w:t>- children</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127.36. Take all the necessary measures to criminalize violence against women and girls and adopt a committed and determined criminal policy to fight against this surge (Luxembourg);</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Luxembourg</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29.2. Gender-based violence</w:t>
            </w:r>
            <w:r w:rsidRPr="00032052">
              <w:rPr>
                <w:color w:val="000000"/>
                <w:szCs w:val="22"/>
                <w:lang w:eastAsia="en-GB"/>
              </w:rPr>
              <w:br/>
              <w:t>5.2. Institutions &amp; policies</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women</w:t>
            </w:r>
            <w:r w:rsidRPr="00032052">
              <w:rPr>
                <w:color w:val="000000"/>
                <w:szCs w:val="22"/>
                <w:lang w:eastAsia="en-GB"/>
              </w:rPr>
              <w:br/>
              <w:t>- girls</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127.58. Continue ongoing efforts and adopt effective measures and policies to stop and prevent sexual violence against women and girls, as recommended previously in 2009 (Sweden);</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Sweden</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29.2. Gender-based violence</w:t>
            </w:r>
            <w:r w:rsidRPr="00032052">
              <w:rPr>
                <w:color w:val="000000"/>
                <w:szCs w:val="22"/>
                <w:lang w:eastAsia="en-GB"/>
              </w:rPr>
              <w:br/>
              <w:t>5.2. Institutions &amp; policies</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women</w:t>
            </w:r>
            <w:r w:rsidRPr="00032052">
              <w:rPr>
                <w:color w:val="000000"/>
                <w:szCs w:val="22"/>
                <w:lang w:eastAsia="en-GB"/>
              </w:rPr>
              <w:br/>
              <w:t>- girls</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lastRenderedPageBreak/>
              <w:t>127.64. Implement policies aimed primarily at judicial and police officers, which combat stereotypes that normalize violence against women, in order to create a proper atmosphere for victims to file complaints on such acts (Paraguay);</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Paraguay</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29.2. Gender-based violence</w:t>
            </w:r>
            <w:r w:rsidRPr="00032052">
              <w:rPr>
                <w:color w:val="000000"/>
                <w:szCs w:val="22"/>
                <w:lang w:eastAsia="en-GB"/>
              </w:rPr>
              <w:br/>
              <w:t>5.2. Institutions &amp; policies</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r w:rsidRPr="00032052">
              <w:rPr>
                <w:color w:val="000000"/>
                <w:szCs w:val="22"/>
                <w:lang w:eastAsia="en-GB"/>
              </w:rPr>
              <w:br/>
              <w:t>- women</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127.124. Strengthen the judiciary and police bodies for the prevention of sexual violence, in particular through increasing the number of women and their visibility in the police and the justice system (Portugal);</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Portugal</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29.2. Gender-based violence</w:t>
            </w:r>
            <w:r w:rsidRPr="00032052">
              <w:rPr>
                <w:color w:val="000000"/>
                <w:szCs w:val="22"/>
                <w:lang w:eastAsia="en-GB"/>
              </w:rPr>
              <w:br/>
              <w:t>5.2. Institutions &amp; policies</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women</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127.35. Take necessary steps to enforce laws covering violence, including sexual violence, against women and girls and support to victims to ensure that perpetrators are sanctioned (Norway);</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Norway</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29.2. Gender-based violence</w:t>
            </w:r>
            <w:r w:rsidRPr="00032052">
              <w:rPr>
                <w:color w:val="000000"/>
                <w:szCs w:val="22"/>
                <w:lang w:eastAsia="en-GB"/>
              </w:rPr>
              <w:br/>
              <w:t>5.2. Institutions &amp; policies</w:t>
            </w:r>
            <w:r w:rsidRPr="00032052">
              <w:rPr>
                <w:color w:val="000000"/>
                <w:szCs w:val="22"/>
                <w:lang w:eastAsia="en-GB"/>
              </w:rPr>
              <w:br/>
              <w:t>16. Right to an effective remedy, impunity</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r w:rsidRPr="00032052">
              <w:rPr>
                <w:color w:val="000000"/>
                <w:szCs w:val="22"/>
                <w:lang w:eastAsia="en-GB"/>
              </w:rPr>
              <w:br/>
              <w:t>- women</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127.56. Undertake a comprehensive legal and cultural awareness-raising campaign on sexual and gender-based violence including issues such as rape, forced marriage, female genital mutilation and domestic violence (Ireland);</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Ireland</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29.2. Gender-based violence</w:t>
            </w:r>
            <w:r w:rsidRPr="00032052">
              <w:rPr>
                <w:color w:val="000000"/>
                <w:szCs w:val="22"/>
                <w:lang w:eastAsia="en-GB"/>
              </w:rPr>
              <w:br/>
              <w:t>6. Human rights education and training</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r w:rsidRPr="00032052">
              <w:rPr>
                <w:color w:val="000000"/>
                <w:szCs w:val="22"/>
                <w:lang w:eastAsia="en-GB"/>
              </w:rPr>
              <w:br/>
              <w:t>- women</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127.57. Pursue efforts to combat violence against women, notably by intensifying awareness-raising campaigns about respect for women’s rights (State of Palestine);</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State of Palestine</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29.2. Gender-based violence</w:t>
            </w:r>
            <w:r w:rsidRPr="00032052">
              <w:rPr>
                <w:color w:val="000000"/>
                <w:szCs w:val="22"/>
                <w:lang w:eastAsia="en-GB"/>
              </w:rPr>
              <w:br/>
              <w:t>6. Human rights education and training</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women</w:t>
            </w:r>
            <w:r w:rsidRPr="00032052">
              <w:rPr>
                <w:color w:val="000000"/>
                <w:szCs w:val="22"/>
                <w:lang w:eastAsia="en-GB"/>
              </w:rPr>
              <w:b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127.59. Continue efforts to fight violence against women, including by raising awareness on the fight against female genital mutilation (Algeria);</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Algeria</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29.2. Gender-based violence</w:t>
            </w:r>
            <w:r w:rsidRPr="00032052">
              <w:rPr>
                <w:color w:val="000000"/>
                <w:szCs w:val="22"/>
                <w:lang w:eastAsia="en-GB"/>
              </w:rPr>
              <w:br/>
              <w:t>6. Human rights education and training</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r w:rsidRPr="00032052">
              <w:rPr>
                <w:color w:val="000000"/>
                <w:szCs w:val="22"/>
                <w:lang w:eastAsia="en-GB"/>
              </w:rPr>
              <w:br/>
              <w:t>- women</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127.160. Continue efforts to sensitize public officials on the respect for women’s rights, in particular the fight against female genital mutilation (Bolivia (</w:t>
            </w:r>
            <w:proofErr w:type="spellStart"/>
            <w:r w:rsidRPr="00032052">
              <w:rPr>
                <w:color w:val="000000"/>
                <w:szCs w:val="22"/>
                <w:lang w:eastAsia="en-GB"/>
              </w:rPr>
              <w:t>Plurinational</w:t>
            </w:r>
            <w:proofErr w:type="spellEnd"/>
            <w:r w:rsidRPr="00032052">
              <w:rPr>
                <w:color w:val="000000"/>
                <w:szCs w:val="22"/>
                <w:lang w:eastAsia="en-GB"/>
              </w:rPr>
              <w:t xml:space="preserve"> State of));</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Bolivia (</w:t>
            </w:r>
            <w:proofErr w:type="spellStart"/>
            <w:r w:rsidRPr="00032052">
              <w:rPr>
                <w:color w:val="000000"/>
                <w:szCs w:val="22"/>
                <w:lang w:eastAsia="en-GB"/>
              </w:rPr>
              <w:t>Plurinational</w:t>
            </w:r>
            <w:proofErr w:type="spellEnd"/>
            <w:r w:rsidRPr="00032052">
              <w:rPr>
                <w:color w:val="000000"/>
                <w:szCs w:val="22"/>
                <w:lang w:eastAsia="en-GB"/>
              </w:rPr>
              <w:t xml:space="preserve"> State of)</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29.2. Gender-based violence</w:t>
            </w:r>
            <w:r w:rsidRPr="00032052">
              <w:rPr>
                <w:color w:val="000000"/>
                <w:szCs w:val="22"/>
                <w:lang w:eastAsia="en-GB"/>
              </w:rPr>
              <w:br/>
              <w:t>6. Human rights education and training</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r w:rsidRPr="00032052">
              <w:rPr>
                <w:color w:val="000000"/>
                <w:szCs w:val="22"/>
                <w:lang w:eastAsia="en-GB"/>
              </w:rPr>
              <w:br/>
              <w:t>- women</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lastRenderedPageBreak/>
              <w:t>127.162. Increase its efforts through targeted and comprehensive measures, especially in education, in order to eliminate traditional harmful practices, such as FGM and early and forced marriage (Italy);</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Italy</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29.2. Gender-based violence</w:t>
            </w:r>
            <w:r w:rsidRPr="00032052">
              <w:rPr>
                <w:color w:val="000000"/>
                <w:szCs w:val="22"/>
                <w:lang w:eastAsia="en-GB"/>
              </w:rPr>
              <w:br/>
              <w:t>6. Human rights education and training</w:t>
            </w:r>
            <w:r w:rsidRPr="00032052">
              <w:rPr>
                <w:color w:val="000000"/>
                <w:szCs w:val="22"/>
                <w:lang w:eastAsia="en-GB"/>
              </w:rPr>
              <w:br/>
              <w:t>5.2. Institutions &amp; policies</w:t>
            </w:r>
            <w:r w:rsidRPr="00032052">
              <w:rPr>
                <w:color w:val="000000"/>
                <w:szCs w:val="22"/>
                <w:lang w:eastAsia="en-GB"/>
              </w:rPr>
              <w:br/>
              <w:t>30.1. Children: definition, general principles, protection</w:t>
            </w:r>
            <w:r w:rsidRPr="00032052">
              <w:rPr>
                <w:color w:val="000000"/>
                <w:szCs w:val="22"/>
                <w:lang w:eastAsia="en-GB"/>
              </w:rPr>
              <w:br/>
              <w:t>25. Right to education</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women</w:t>
            </w:r>
            <w:r w:rsidRPr="00032052">
              <w:rPr>
                <w:color w:val="000000"/>
                <w:szCs w:val="22"/>
                <w:lang w:eastAsia="en-GB"/>
              </w:rPr>
              <w:br/>
              <w:t>- girls</w:t>
            </w:r>
            <w:r w:rsidRPr="00032052">
              <w:rPr>
                <w:color w:val="000000"/>
                <w:szCs w:val="22"/>
                <w:lang w:eastAsia="en-GB"/>
              </w:rPr>
              <w:br/>
              <w:t>- general</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127.62. Facilitate the filing of complaints by victims of sexual violence by assigning women (officers) to police stations and subsidize medical certificates attesting to such violence (Hungary);</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Hungary</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29.2. Gender-based violence</w:t>
            </w:r>
            <w:r w:rsidRPr="00032052">
              <w:rPr>
                <w:color w:val="000000"/>
                <w:szCs w:val="22"/>
                <w:lang w:eastAsia="en-GB"/>
              </w:rPr>
              <w:br/>
              <w:t>16. Right to an effective remedy, impunity</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women</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127.126. Thoroughly investigate all allegations of sexual violence and bring perpetrators of such crimes to justice, in accordance with international standards, as recommended previously in 2009 (Sweden);</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Sweden</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29.2. Gender-based violence</w:t>
            </w:r>
            <w:r w:rsidRPr="00032052">
              <w:rPr>
                <w:color w:val="000000"/>
                <w:szCs w:val="22"/>
                <w:lang w:eastAsia="en-GB"/>
              </w:rPr>
              <w:br/>
              <w:t>16. Right to an effective remedy, impunity</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r w:rsidRPr="00032052">
              <w:rPr>
                <w:color w:val="000000"/>
                <w:szCs w:val="22"/>
                <w:lang w:eastAsia="en-GB"/>
              </w:rPr>
              <w:br/>
              <w:t>- women</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127.127. Undertake all necessary measures to end impunity for sexual violence by investigating all allegations of sexual violence and to prosecute individuals against whom there is sufficient evidence of such abuses (the former Yugoslav Republic of Macedonia);</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The former Yugoslav Republic of Macedonia</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29.2. Gender-based violence</w:t>
            </w:r>
            <w:r w:rsidRPr="00032052">
              <w:rPr>
                <w:color w:val="000000"/>
                <w:szCs w:val="22"/>
                <w:lang w:eastAsia="en-GB"/>
              </w:rPr>
              <w:br/>
              <w:t>16. Right to an effective remedy, impunity</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r w:rsidRPr="00032052">
              <w:rPr>
                <w:color w:val="000000"/>
                <w:szCs w:val="22"/>
                <w:lang w:eastAsia="en-GB"/>
              </w:rPr>
              <w:br/>
              <w:t>- women</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127.130. Take measures to facilitate access to justice for victims of sexual violence, such as by issuing the medical certificates necessary to lodge complaints for sexual violence (Belgium);</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Belgium</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29.2. Gender-based violence</w:t>
            </w:r>
            <w:r w:rsidRPr="00032052">
              <w:rPr>
                <w:color w:val="000000"/>
                <w:szCs w:val="22"/>
                <w:lang w:eastAsia="en-GB"/>
              </w:rPr>
              <w:br/>
              <w:t>16. Right to an effective remedy, impunity</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r w:rsidRPr="00032052">
              <w:rPr>
                <w:color w:val="000000"/>
                <w:szCs w:val="22"/>
                <w:lang w:eastAsia="en-GB"/>
              </w:rPr>
              <w:br/>
              <w:t>- women</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127.156. Take concrete measures to improve victim assistance, including health and psychosocial help, to victims of sexual violence and rape, also by providing free medical certificates to rape survivors, since this for most victims unaffordable document is deemed crucial in the course of any pursued investigations (Slovenia);</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Slovenia</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29.2. Gender-based violence</w:t>
            </w:r>
            <w:r w:rsidRPr="00032052">
              <w:rPr>
                <w:color w:val="000000"/>
                <w:szCs w:val="22"/>
                <w:lang w:eastAsia="en-GB"/>
              </w:rPr>
              <w:br/>
              <w:t>16. Right to an effective remedy, impunity</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women</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127.157. Remove any obstruction of the right to justice for victims of sexual violence and provide them with effective treatments (Spain);</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Spain</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29.2. Gender-based violence</w:t>
            </w:r>
            <w:r w:rsidRPr="00032052">
              <w:rPr>
                <w:color w:val="000000"/>
                <w:szCs w:val="22"/>
                <w:lang w:eastAsia="en-GB"/>
              </w:rPr>
              <w:br/>
              <w:t>16. Right to an effective remedy, impunity</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women</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lastRenderedPageBreak/>
              <w:t>127.125. Strengthen awareness campaigns on the harmful consequences of female genital mutilation and bring all excision practitioners to justice (Hungary);</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Hungary</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29.2. Gender-based violence</w:t>
            </w:r>
            <w:r w:rsidRPr="00032052">
              <w:rPr>
                <w:color w:val="000000"/>
                <w:szCs w:val="22"/>
                <w:lang w:eastAsia="en-GB"/>
              </w:rPr>
              <w:br/>
              <w:t>16. Right to an effective remedy, impunity</w:t>
            </w:r>
            <w:r w:rsidRPr="00032052">
              <w:rPr>
                <w:color w:val="000000"/>
                <w:szCs w:val="22"/>
                <w:lang w:eastAsia="en-GB"/>
              </w:rPr>
              <w:br/>
              <w:t>6. Human rights education and training</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r w:rsidRPr="00032052">
              <w:rPr>
                <w:color w:val="000000"/>
                <w:szCs w:val="22"/>
                <w:lang w:eastAsia="en-GB"/>
              </w:rPr>
              <w:br/>
              <w:t>- women</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127.60. Allocate greater resources to combat sexual violence and to prosecute perpetrators (Australia);</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Australia</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29.2. Gender-based violence</w:t>
            </w:r>
            <w:r w:rsidRPr="00032052">
              <w:rPr>
                <w:color w:val="000000"/>
                <w:szCs w:val="22"/>
                <w:lang w:eastAsia="en-GB"/>
              </w:rPr>
              <w:br/>
              <w:t>16. Right to an effective remedy, impunity</w:t>
            </w:r>
            <w:r w:rsidRPr="00032052">
              <w:rPr>
                <w:color w:val="000000"/>
                <w:szCs w:val="22"/>
                <w:lang w:eastAsia="en-GB"/>
              </w:rPr>
              <w:br/>
              <w:t>7.1. Context, statistics, budget, cooperation with civil society</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r w:rsidRPr="00032052">
              <w:rPr>
                <w:color w:val="000000"/>
                <w:szCs w:val="22"/>
                <w:lang w:eastAsia="en-GB"/>
              </w:rPr>
              <w:br/>
              <w:t>- women</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127.55. Strengthen the protection and assistance provided to victims in the national action plan against domestic and sexual violence, including measures to encourage complaints, and access to justice, legal advice, medical and psychological attention (Mexico);</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Mexico</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29.2. Gender-based violence</w:t>
            </w:r>
            <w:r w:rsidRPr="00032052">
              <w:rPr>
                <w:color w:val="000000"/>
                <w:szCs w:val="22"/>
                <w:lang w:eastAsia="en-GB"/>
              </w:rPr>
              <w:br/>
              <w:t>16. Right to an effective remedy, impunity</w:t>
            </w:r>
            <w:r w:rsidRPr="00032052">
              <w:rPr>
                <w:color w:val="000000"/>
                <w:szCs w:val="22"/>
                <w:lang w:eastAsia="en-GB"/>
              </w:rPr>
              <w:br/>
              <w:t>19. Rights related to marriage &amp; family</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women</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127.66. Adopt a national strategy to combat violence against women and to ensure equal participation of women in political and social life (Russian Federation);</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Russian Federation</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29.2. Gender-based violence</w:t>
            </w:r>
            <w:r w:rsidRPr="00032052">
              <w:rPr>
                <w:color w:val="000000"/>
                <w:szCs w:val="22"/>
                <w:lang w:eastAsia="en-GB"/>
              </w:rPr>
              <w:br/>
              <w:t xml:space="preserve">29.1. Discrimination against women </w:t>
            </w:r>
            <w:r w:rsidRPr="00032052">
              <w:rPr>
                <w:color w:val="000000"/>
                <w:szCs w:val="22"/>
                <w:lang w:eastAsia="en-GB"/>
              </w:rPr>
              <w:br/>
              <w:t>18. Right to participate in public affairs &amp; right to vote</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women</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10860" w:type="dxa"/>
            <w:gridSpan w:val="4"/>
            <w:shd w:val="clear" w:color="auto" w:fill="auto"/>
            <w:hideMark/>
          </w:tcPr>
          <w:p w:rsidR="00917599" w:rsidRDefault="00032052" w:rsidP="00032052">
            <w:pPr>
              <w:suppressAutoHyphens w:val="0"/>
              <w:spacing w:line="240" w:lineRule="auto"/>
              <w:rPr>
                <w:b/>
                <w:i/>
                <w:color w:val="000000"/>
                <w:sz w:val="28"/>
                <w:szCs w:val="22"/>
                <w:lang w:eastAsia="en-GB"/>
              </w:rPr>
            </w:pPr>
            <w:r w:rsidRPr="00032052">
              <w:rPr>
                <w:b/>
                <w:i/>
                <w:color w:val="000000"/>
                <w:sz w:val="28"/>
                <w:szCs w:val="22"/>
                <w:lang w:eastAsia="en-GB"/>
              </w:rPr>
              <w:t>Right or area: 30.1. Children: definition, general principles, protection</w:t>
            </w:r>
          </w:p>
          <w:p w:rsidR="00032052" w:rsidRPr="00032052" w:rsidRDefault="00032052" w:rsidP="00032052">
            <w:pPr>
              <w:suppressAutoHyphens w:val="0"/>
              <w:spacing w:line="240" w:lineRule="auto"/>
              <w:rPr>
                <w:b/>
                <w:i/>
                <w:color w:val="000000"/>
                <w:sz w:val="28"/>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127.43. Take measures both in legislation and practice to ensure the rights of children, including access to education and health, birth registration, combating child labour and violence against them (Costa Rica);</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Costa Rica</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30.1. Children: definition, general principles, protection</w:t>
            </w:r>
            <w:r w:rsidRPr="00032052">
              <w:rPr>
                <w:color w:val="000000"/>
                <w:szCs w:val="22"/>
                <w:lang w:eastAsia="en-GB"/>
              </w:rPr>
              <w:br/>
              <w:t>5.1. Constitutional &amp; legislative framework</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children</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127.96. Pursue the reforms engaged for the protection of children and gender equality (Djibouti);</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3D5CE0" w:rsidRDefault="003D5CE0" w:rsidP="00032052">
            <w:pPr>
              <w:suppressAutoHyphens w:val="0"/>
              <w:spacing w:line="240" w:lineRule="auto"/>
              <w:rPr>
                <w:color w:val="000000"/>
                <w:szCs w:val="22"/>
                <w:lang w:eastAsia="en-GB"/>
              </w:rPr>
            </w:pPr>
          </w:p>
          <w:p w:rsidR="003D5CE0" w:rsidRDefault="003D5CE0" w:rsidP="00032052">
            <w:pPr>
              <w:suppressAutoHyphens w:val="0"/>
              <w:spacing w:line="240" w:lineRule="auto"/>
              <w:rPr>
                <w:color w:val="000000"/>
                <w:szCs w:val="22"/>
                <w:lang w:eastAsia="en-GB"/>
              </w:rPr>
            </w:pPr>
          </w:p>
          <w:p w:rsidR="003D5CE0" w:rsidRDefault="003D5CE0" w:rsidP="00032052">
            <w:pPr>
              <w:suppressAutoHyphens w:val="0"/>
              <w:spacing w:line="240" w:lineRule="auto"/>
              <w:rPr>
                <w:color w:val="000000"/>
                <w:szCs w:val="22"/>
                <w:lang w:eastAsia="en-GB"/>
              </w:rPr>
            </w:pPr>
          </w:p>
          <w:p w:rsidR="003D5CE0" w:rsidRDefault="003D5CE0" w:rsidP="00032052">
            <w:pPr>
              <w:suppressAutoHyphens w:val="0"/>
              <w:spacing w:line="240" w:lineRule="auto"/>
              <w:rPr>
                <w:color w:val="000000"/>
                <w:szCs w:val="22"/>
                <w:lang w:eastAsia="en-GB"/>
              </w:rPr>
            </w:pPr>
          </w:p>
          <w:p w:rsidR="003D5CE0" w:rsidRDefault="003D5CE0" w:rsidP="00032052">
            <w:pPr>
              <w:suppressAutoHyphens w:val="0"/>
              <w:spacing w:line="240" w:lineRule="auto"/>
              <w:rPr>
                <w:color w:val="000000"/>
                <w:szCs w:val="22"/>
                <w:lang w:eastAsia="en-GB"/>
              </w:rPr>
            </w:pPr>
          </w:p>
          <w:p w:rsidR="003D5CE0" w:rsidRDefault="003D5CE0" w:rsidP="00032052">
            <w:pPr>
              <w:suppressAutoHyphens w:val="0"/>
              <w:spacing w:line="240" w:lineRule="auto"/>
              <w:rPr>
                <w:color w:val="000000"/>
                <w:szCs w:val="22"/>
                <w:lang w:eastAsia="en-GB"/>
              </w:rPr>
            </w:pP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Djibouti</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30.1. Children: definition, general principles, protection</w:t>
            </w:r>
            <w:r w:rsidRPr="00032052">
              <w:rPr>
                <w:color w:val="000000"/>
                <w:szCs w:val="22"/>
                <w:lang w:eastAsia="en-GB"/>
              </w:rPr>
              <w:br/>
              <w:t xml:space="preserve">29.1. Discrimination against women </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women</w:t>
            </w:r>
            <w:r w:rsidRPr="00032052">
              <w:rPr>
                <w:color w:val="000000"/>
                <w:szCs w:val="22"/>
                <w:lang w:eastAsia="en-GB"/>
              </w:rPr>
              <w:br/>
              <w:t>- children</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10860" w:type="dxa"/>
            <w:gridSpan w:val="4"/>
            <w:shd w:val="clear" w:color="auto" w:fill="auto"/>
            <w:hideMark/>
          </w:tcPr>
          <w:p w:rsidR="00917599" w:rsidRDefault="00032052" w:rsidP="00032052">
            <w:pPr>
              <w:suppressAutoHyphens w:val="0"/>
              <w:spacing w:line="240" w:lineRule="auto"/>
              <w:rPr>
                <w:b/>
                <w:i/>
                <w:color w:val="000000"/>
                <w:sz w:val="28"/>
                <w:szCs w:val="22"/>
                <w:lang w:eastAsia="en-GB"/>
              </w:rPr>
            </w:pPr>
            <w:r w:rsidRPr="00032052">
              <w:rPr>
                <w:b/>
                <w:i/>
                <w:color w:val="000000"/>
                <w:sz w:val="28"/>
                <w:szCs w:val="22"/>
                <w:lang w:eastAsia="en-GB"/>
              </w:rPr>
              <w:lastRenderedPageBreak/>
              <w:t>Right or area: 30.4. Juvenile justice</w:t>
            </w:r>
          </w:p>
          <w:p w:rsidR="00032052" w:rsidRPr="00032052" w:rsidRDefault="00032052" w:rsidP="00032052">
            <w:pPr>
              <w:suppressAutoHyphens w:val="0"/>
              <w:spacing w:line="240" w:lineRule="auto"/>
              <w:rPr>
                <w:b/>
                <w:i/>
                <w:color w:val="000000"/>
                <w:sz w:val="28"/>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127.44. Guarantee that the legal and institutional framework ensures that children in conflict with the law be dealt with in a manner that conforms to international standards (South Africa);</w:t>
            </w:r>
          </w:p>
          <w:p w:rsidR="003D5CE0"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South Africa</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30.4. Juvenile justice</w:t>
            </w:r>
            <w:r w:rsidRPr="00032052">
              <w:rPr>
                <w:color w:val="000000"/>
                <w:szCs w:val="22"/>
                <w:lang w:eastAsia="en-GB"/>
              </w:rPr>
              <w:br/>
              <w:t>5.1. Constitutional &amp; legislative framework</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children</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10860" w:type="dxa"/>
            <w:gridSpan w:val="4"/>
            <w:shd w:val="clear" w:color="auto" w:fill="auto"/>
            <w:hideMark/>
          </w:tcPr>
          <w:p w:rsidR="00917599" w:rsidRDefault="00032052" w:rsidP="00032052">
            <w:pPr>
              <w:suppressAutoHyphens w:val="0"/>
              <w:spacing w:line="240" w:lineRule="auto"/>
              <w:rPr>
                <w:b/>
                <w:i/>
                <w:color w:val="000000"/>
                <w:sz w:val="28"/>
                <w:szCs w:val="22"/>
                <w:lang w:eastAsia="en-GB"/>
              </w:rPr>
            </w:pPr>
            <w:r w:rsidRPr="00032052">
              <w:rPr>
                <w:b/>
                <w:i/>
                <w:color w:val="000000"/>
                <w:sz w:val="28"/>
                <w:szCs w:val="22"/>
                <w:lang w:eastAsia="en-GB"/>
              </w:rPr>
              <w:t>Right or area: 35. Refugees &amp; internally displaced persons (IDPs)</w:t>
            </w:r>
          </w:p>
          <w:p w:rsidR="00032052" w:rsidRPr="00032052" w:rsidRDefault="00032052" w:rsidP="00032052">
            <w:pPr>
              <w:suppressAutoHyphens w:val="0"/>
              <w:spacing w:line="240" w:lineRule="auto"/>
              <w:rPr>
                <w:b/>
                <w:i/>
                <w:color w:val="000000"/>
                <w:sz w:val="28"/>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127.167. Continue to create the conditions to facilitate the voluntary reparation of Ivorian refugees in accordance with the Tripartite Agreement (Ghana);</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Ghana</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35. Refugees &amp; internally displaced persons (IDPs)</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refugees and asylum-seekers</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127.168. Adopt additional measures that tend to develop a comprehensive strategy that tends to address the needs of IDPs and provide sustainable solutions (Argentina);</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Argentina</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35. Refugees &amp; internally displaced persons (IDPs</w:t>
            </w:r>
            <w:proofErr w:type="gramStart"/>
            <w:r w:rsidRPr="00032052">
              <w:rPr>
                <w:color w:val="000000"/>
                <w:szCs w:val="22"/>
                <w:lang w:eastAsia="en-GB"/>
              </w:rPr>
              <w:t>)</w:t>
            </w:r>
            <w:proofErr w:type="gramEnd"/>
            <w:r w:rsidRPr="00032052">
              <w:rPr>
                <w:color w:val="000000"/>
                <w:szCs w:val="22"/>
                <w:lang w:eastAsia="en-GB"/>
              </w:rPr>
              <w:br/>
              <w:t>5.2. Institutions &amp; policies</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internally displaced persons</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10860" w:type="dxa"/>
            <w:gridSpan w:val="4"/>
            <w:shd w:val="clear" w:color="auto" w:fill="auto"/>
            <w:hideMark/>
          </w:tcPr>
          <w:p w:rsidR="00917599" w:rsidRDefault="00032052" w:rsidP="00032052">
            <w:pPr>
              <w:suppressAutoHyphens w:val="0"/>
              <w:spacing w:line="240" w:lineRule="auto"/>
              <w:rPr>
                <w:b/>
                <w:i/>
                <w:color w:val="000000"/>
                <w:sz w:val="28"/>
                <w:szCs w:val="22"/>
                <w:lang w:eastAsia="en-GB"/>
              </w:rPr>
            </w:pPr>
            <w:r w:rsidRPr="00032052">
              <w:rPr>
                <w:b/>
                <w:i/>
                <w:color w:val="000000"/>
                <w:sz w:val="28"/>
                <w:szCs w:val="22"/>
                <w:lang w:eastAsia="en-GB"/>
              </w:rPr>
              <w:t>Right or area: 36. Human rights defenders</w:t>
            </w:r>
          </w:p>
          <w:p w:rsidR="00032052" w:rsidRPr="00032052" w:rsidRDefault="00032052" w:rsidP="00032052">
            <w:pPr>
              <w:suppressAutoHyphens w:val="0"/>
              <w:spacing w:line="240" w:lineRule="auto"/>
              <w:rPr>
                <w:b/>
                <w:i/>
                <w:color w:val="000000"/>
                <w:sz w:val="28"/>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127.30. Swiftly adopt the law on the protection of human rights defenders by the Ivorian Parliament, and its immediate implementation (Czech Republic);</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Czech Republic</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36. Human rights defenders</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human rights defenders</w:t>
            </w:r>
          </w:p>
          <w:p w:rsidR="00032052" w:rsidRPr="00032052" w:rsidRDefault="00032052" w:rsidP="00032052">
            <w:pPr>
              <w:suppressAutoHyphens w:val="0"/>
              <w:spacing w:line="240" w:lineRule="auto"/>
              <w:rPr>
                <w:color w:val="000000"/>
                <w:szCs w:val="22"/>
                <w:lang w:eastAsia="en-GB"/>
              </w:rPr>
            </w:pPr>
          </w:p>
        </w:tc>
      </w:tr>
      <w:tr w:rsidR="00032052" w:rsidRPr="00032052" w:rsidTr="00032052">
        <w:trPr>
          <w:cantSplit/>
        </w:trPr>
        <w:tc>
          <w:tcPr>
            <w:tcW w:w="10860" w:type="dxa"/>
            <w:gridSpan w:val="4"/>
            <w:shd w:val="clear" w:color="auto" w:fill="auto"/>
            <w:hideMark/>
          </w:tcPr>
          <w:p w:rsidR="00917599" w:rsidRDefault="00032052" w:rsidP="00032052">
            <w:pPr>
              <w:suppressAutoHyphens w:val="0"/>
              <w:spacing w:line="240" w:lineRule="auto"/>
              <w:rPr>
                <w:b/>
                <w:i/>
                <w:color w:val="000000"/>
                <w:sz w:val="28"/>
                <w:szCs w:val="22"/>
                <w:lang w:eastAsia="en-GB"/>
              </w:rPr>
            </w:pPr>
            <w:r w:rsidRPr="00032052">
              <w:rPr>
                <w:b/>
                <w:i/>
                <w:color w:val="000000"/>
                <w:sz w:val="28"/>
                <w:szCs w:val="22"/>
                <w:lang w:eastAsia="en-GB"/>
              </w:rPr>
              <w:t>Right or area: 37. Right to development – general measures of implementation</w:t>
            </w:r>
          </w:p>
          <w:p w:rsidR="00032052" w:rsidRPr="00032052" w:rsidRDefault="00032052" w:rsidP="00032052">
            <w:pPr>
              <w:suppressAutoHyphens w:val="0"/>
              <w:spacing w:line="240" w:lineRule="auto"/>
              <w:rPr>
                <w:b/>
                <w:i/>
                <w:color w:val="000000"/>
                <w:sz w:val="28"/>
                <w:szCs w:val="22"/>
                <w:lang w:eastAsia="en-GB"/>
              </w:rPr>
            </w:pPr>
          </w:p>
        </w:tc>
      </w:tr>
      <w:tr w:rsidR="00032052" w:rsidRPr="00032052" w:rsidTr="00032052">
        <w:trPr>
          <w:cantSplit/>
        </w:trPr>
        <w:tc>
          <w:tcPr>
            <w:tcW w:w="452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127.170. Intensify efforts to meet the Millennium Development Goals within the remaining period (Ethiopia);</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Source of position:</w:t>
            </w:r>
            <w:r w:rsidRPr="00032052">
              <w:rPr>
                <w:color w:val="000000"/>
                <w:szCs w:val="22"/>
                <w:lang w:eastAsia="en-GB"/>
              </w:rPr>
              <w:t xml:space="preserve"> A/HRC/27/6 (para. 127.)</w:t>
            </w:r>
          </w:p>
          <w:p w:rsidR="00032052" w:rsidRPr="00032052" w:rsidRDefault="00032052" w:rsidP="00032052">
            <w:pPr>
              <w:suppressAutoHyphens w:val="0"/>
              <w:spacing w:line="240" w:lineRule="auto"/>
              <w:rPr>
                <w:color w:val="000000"/>
                <w:szCs w:val="22"/>
                <w:lang w:eastAsia="en-GB"/>
              </w:rPr>
            </w:pPr>
          </w:p>
        </w:tc>
        <w:tc>
          <w:tcPr>
            <w:tcW w:w="124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Ethiopia</w:t>
            </w:r>
          </w:p>
          <w:p w:rsidR="00032052" w:rsidRPr="00032052" w:rsidRDefault="00032052" w:rsidP="00032052">
            <w:pPr>
              <w:suppressAutoHyphens w:val="0"/>
              <w:spacing w:line="240" w:lineRule="auto"/>
              <w:rPr>
                <w:color w:val="000000"/>
                <w:szCs w:val="22"/>
                <w:lang w:eastAsia="en-GB"/>
              </w:rPr>
            </w:pPr>
          </w:p>
        </w:tc>
        <w:tc>
          <w:tcPr>
            <w:tcW w:w="14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Supported</w:t>
            </w:r>
          </w:p>
          <w:p w:rsidR="00032052" w:rsidRPr="00032052" w:rsidRDefault="00032052" w:rsidP="00032052">
            <w:pPr>
              <w:suppressAutoHyphens w:val="0"/>
              <w:spacing w:line="240" w:lineRule="auto"/>
              <w:rPr>
                <w:color w:val="000000"/>
                <w:szCs w:val="22"/>
                <w:lang w:eastAsia="en-GB"/>
              </w:rPr>
            </w:pPr>
          </w:p>
        </w:tc>
        <w:tc>
          <w:tcPr>
            <w:tcW w:w="3700" w:type="dxa"/>
            <w:shd w:val="clear" w:color="auto" w:fill="auto"/>
            <w:hideMark/>
          </w:tcPr>
          <w:p w:rsidR="00032052" w:rsidRDefault="00032052" w:rsidP="00032052">
            <w:pPr>
              <w:suppressAutoHyphens w:val="0"/>
              <w:spacing w:line="240" w:lineRule="auto"/>
              <w:rPr>
                <w:color w:val="000000"/>
                <w:szCs w:val="22"/>
                <w:lang w:eastAsia="en-GB"/>
              </w:rPr>
            </w:pPr>
            <w:r w:rsidRPr="00032052">
              <w:rPr>
                <w:color w:val="000000"/>
                <w:szCs w:val="22"/>
                <w:lang w:eastAsia="en-GB"/>
              </w:rPr>
              <w:t>37. Right to development – general measures of implementation</w:t>
            </w:r>
          </w:p>
          <w:p w:rsidR="00032052" w:rsidRDefault="00032052" w:rsidP="00032052">
            <w:pPr>
              <w:suppressAutoHyphens w:val="0"/>
              <w:spacing w:line="240" w:lineRule="auto"/>
              <w:rPr>
                <w:color w:val="000000"/>
                <w:szCs w:val="22"/>
                <w:lang w:eastAsia="en-GB"/>
              </w:rPr>
            </w:pPr>
            <w:r w:rsidRPr="00032052">
              <w:rPr>
                <w:b/>
                <w:color w:val="000000"/>
                <w:szCs w:val="22"/>
                <w:lang w:eastAsia="en-GB"/>
              </w:rPr>
              <w:t>Affected persons:</w:t>
            </w:r>
          </w:p>
          <w:p w:rsidR="00032052" w:rsidRDefault="00032052" w:rsidP="00032052">
            <w:pPr>
              <w:suppressAutoHyphens w:val="0"/>
              <w:spacing w:line="240" w:lineRule="auto"/>
              <w:rPr>
                <w:color w:val="000000"/>
                <w:szCs w:val="22"/>
                <w:lang w:eastAsia="en-GB"/>
              </w:rPr>
            </w:pPr>
            <w:r w:rsidRPr="00032052">
              <w:rPr>
                <w:color w:val="000000"/>
                <w:szCs w:val="22"/>
                <w:lang w:eastAsia="en-GB"/>
              </w:rPr>
              <w:t>- general</w:t>
            </w:r>
          </w:p>
          <w:p w:rsidR="00032052" w:rsidRPr="00032052" w:rsidRDefault="00032052" w:rsidP="00032052">
            <w:pPr>
              <w:suppressAutoHyphens w:val="0"/>
              <w:spacing w:line="240" w:lineRule="auto"/>
              <w:rPr>
                <w:color w:val="000000"/>
                <w:szCs w:val="22"/>
                <w:lang w:eastAsia="en-GB"/>
              </w:rPr>
            </w:pPr>
          </w:p>
        </w:tc>
      </w:tr>
    </w:tbl>
    <w:p w:rsidR="00E33392" w:rsidRPr="00A04131" w:rsidRDefault="00E33392" w:rsidP="00B64E7D">
      <w:pPr>
        <w:rPr>
          <w:sz w:val="22"/>
          <w:szCs w:val="22"/>
        </w:rPr>
      </w:pPr>
    </w:p>
    <w:sectPr w:rsidR="00E33392" w:rsidRPr="00A04131" w:rsidSect="00276FA2">
      <w:headerReference w:type="default" r:id="rId9"/>
      <w:footerReference w:type="default" r:id="rId10"/>
      <w:endnotePr>
        <w:numFmt w:val="decimal"/>
      </w:endnotePr>
      <w:pgSz w:w="11907" w:h="16840" w:code="9"/>
      <w:pgMar w:top="567" w:right="567" w:bottom="567" w:left="567"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599" w:rsidRDefault="00917599"/>
  </w:endnote>
  <w:endnote w:type="continuationSeparator" w:id="0">
    <w:p w:rsidR="00917599" w:rsidRDefault="00917599"/>
  </w:endnote>
  <w:endnote w:type="continuationNotice" w:id="1">
    <w:p w:rsidR="00917599" w:rsidRDefault="009175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599" w:rsidRDefault="00917599">
    <w:pPr>
      <w:pStyle w:val="Footer"/>
    </w:pPr>
  </w:p>
  <w:p w:rsidR="00917599" w:rsidRDefault="009175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599" w:rsidRPr="000B175B" w:rsidRDefault="00917599" w:rsidP="000B175B">
      <w:pPr>
        <w:tabs>
          <w:tab w:val="right" w:pos="2155"/>
        </w:tabs>
        <w:spacing w:after="80"/>
        <w:ind w:left="680"/>
        <w:rPr>
          <w:u w:val="single"/>
        </w:rPr>
      </w:pPr>
      <w:r>
        <w:rPr>
          <w:u w:val="single"/>
        </w:rPr>
        <w:tab/>
      </w:r>
    </w:p>
  </w:footnote>
  <w:footnote w:type="continuationSeparator" w:id="0">
    <w:p w:rsidR="00917599" w:rsidRPr="00FC68B7" w:rsidRDefault="00917599" w:rsidP="00FC68B7">
      <w:pPr>
        <w:tabs>
          <w:tab w:val="left" w:pos="2155"/>
        </w:tabs>
        <w:spacing w:after="80"/>
        <w:ind w:left="680"/>
        <w:rPr>
          <w:u w:val="single"/>
        </w:rPr>
      </w:pPr>
      <w:r>
        <w:rPr>
          <w:u w:val="single"/>
        </w:rPr>
        <w:tab/>
      </w:r>
    </w:p>
  </w:footnote>
  <w:footnote w:type="continuationNotice" w:id="1">
    <w:p w:rsidR="00917599" w:rsidRDefault="0091759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599" w:rsidRPr="00D237C6" w:rsidRDefault="00917599">
    <w:pPr>
      <w:pStyle w:val="Header"/>
      <w:rPr>
        <w:b w:val="0"/>
      </w:rPr>
    </w:pPr>
  </w:p>
  <w:p w:rsidR="00917599" w:rsidRDefault="00917599" w:rsidP="00D237C6">
    <w:pPr>
      <w:suppressAutoHyphens w:val="0"/>
      <w:spacing w:line="240" w:lineRule="auto"/>
      <w:rPr>
        <w:rFonts w:ascii="Calibri" w:hAnsi="Calibri"/>
        <w:color w:val="000000"/>
        <w:sz w:val="24"/>
        <w:szCs w:val="28"/>
        <w:lang w:eastAsia="en-GB"/>
      </w:rPr>
    </w:pPr>
    <w:r w:rsidRPr="00D237C6">
      <w:rPr>
        <w:rFonts w:ascii="Calibri" w:hAnsi="Calibri"/>
        <w:b/>
        <w:color w:val="000000"/>
        <w:sz w:val="28"/>
        <w:szCs w:val="28"/>
        <w:lang w:eastAsia="en-GB"/>
      </w:rPr>
      <w:t xml:space="preserve">UPR of </w:t>
    </w:r>
    <w:r>
      <w:rPr>
        <w:rFonts w:ascii="Calibri" w:hAnsi="Calibri"/>
        <w:b/>
        <w:color w:val="000000"/>
        <w:sz w:val="28"/>
        <w:szCs w:val="28"/>
        <w:lang w:eastAsia="en-GB"/>
      </w:rPr>
      <w:t xml:space="preserve">Côte d'Ivoire </w:t>
    </w:r>
    <w:r w:rsidRPr="00D237C6">
      <w:rPr>
        <w:rFonts w:ascii="Calibri" w:hAnsi="Calibri"/>
        <w:b/>
        <w:color w:val="000000"/>
        <w:sz w:val="28"/>
        <w:szCs w:val="28"/>
        <w:lang w:eastAsia="en-GB"/>
      </w:rPr>
      <w:t>- Second Cycle</w:t>
    </w:r>
    <w:r>
      <w:rPr>
        <w:rFonts w:ascii="Calibri" w:hAnsi="Calibri"/>
        <w:b/>
        <w:color w:val="000000"/>
        <w:sz w:val="28"/>
        <w:szCs w:val="28"/>
        <w:lang w:eastAsia="en-GB"/>
      </w:rPr>
      <w:t xml:space="preserve"> </w:t>
    </w:r>
    <w:r w:rsidRPr="002E17A9">
      <w:rPr>
        <w:rFonts w:ascii="Calibri" w:hAnsi="Calibri"/>
        <w:b/>
        <w:color w:val="000000"/>
        <w:sz w:val="24"/>
        <w:szCs w:val="28"/>
        <w:lang w:eastAsia="en-GB"/>
      </w:rPr>
      <w:t>Thematic list of recommendations</w:t>
    </w:r>
    <w:r>
      <w:rPr>
        <w:rFonts w:ascii="Calibri" w:hAnsi="Calibri"/>
        <w:color w:val="000000"/>
        <w:sz w:val="24"/>
        <w:szCs w:val="28"/>
        <w:lang w:eastAsia="en-GB"/>
      </w:rPr>
      <w:tab/>
    </w:r>
    <w:r>
      <w:rPr>
        <w:rFonts w:ascii="Calibri" w:hAnsi="Calibri"/>
        <w:color w:val="000000"/>
        <w:sz w:val="24"/>
        <w:szCs w:val="28"/>
        <w:lang w:eastAsia="en-GB"/>
      </w:rPr>
      <w:tab/>
    </w:r>
    <w:r>
      <w:rPr>
        <w:rFonts w:ascii="Calibri" w:hAnsi="Calibri"/>
        <w:color w:val="000000"/>
        <w:sz w:val="24"/>
        <w:szCs w:val="28"/>
        <w:lang w:eastAsia="en-GB"/>
      </w:rPr>
      <w:tab/>
    </w:r>
    <w:r w:rsidRPr="002E17A9">
      <w:rPr>
        <w:rFonts w:ascii="Calibri" w:hAnsi="Calibri"/>
        <w:b/>
        <w:color w:val="000000"/>
        <w:sz w:val="24"/>
        <w:szCs w:val="28"/>
        <w:lang w:eastAsia="en-GB"/>
      </w:rPr>
      <w:t xml:space="preserve">Page </w:t>
    </w:r>
    <w:r w:rsidRPr="002E17A9">
      <w:rPr>
        <w:rFonts w:ascii="Calibri" w:hAnsi="Calibri"/>
        <w:b/>
        <w:color w:val="000000"/>
        <w:sz w:val="24"/>
        <w:szCs w:val="28"/>
        <w:lang w:eastAsia="en-GB"/>
      </w:rPr>
      <w:fldChar w:fldCharType="begin"/>
    </w:r>
    <w:r w:rsidRPr="002E17A9">
      <w:rPr>
        <w:rFonts w:ascii="Calibri" w:hAnsi="Calibri"/>
        <w:b/>
        <w:color w:val="000000"/>
        <w:sz w:val="24"/>
        <w:szCs w:val="28"/>
        <w:lang w:eastAsia="en-GB"/>
      </w:rPr>
      <w:instrText xml:space="preserve"> PAGE   \* MERGEFORMAT </w:instrText>
    </w:r>
    <w:r w:rsidRPr="002E17A9">
      <w:rPr>
        <w:rFonts w:ascii="Calibri" w:hAnsi="Calibri"/>
        <w:b/>
        <w:color w:val="000000"/>
        <w:sz w:val="24"/>
        <w:szCs w:val="28"/>
        <w:lang w:eastAsia="en-GB"/>
      </w:rPr>
      <w:fldChar w:fldCharType="separate"/>
    </w:r>
    <w:r w:rsidR="003D5CE0">
      <w:rPr>
        <w:rFonts w:ascii="Calibri" w:hAnsi="Calibri"/>
        <w:b/>
        <w:noProof/>
        <w:color w:val="000000"/>
        <w:sz w:val="24"/>
        <w:szCs w:val="28"/>
        <w:lang w:eastAsia="en-GB"/>
      </w:rPr>
      <w:t>27</w:t>
    </w:r>
    <w:r w:rsidRPr="002E17A9">
      <w:rPr>
        <w:rFonts w:ascii="Calibri" w:hAnsi="Calibri"/>
        <w:b/>
        <w:color w:val="000000"/>
        <w:sz w:val="24"/>
        <w:szCs w:val="28"/>
        <w:lang w:eastAsia="en-GB"/>
      </w:rPr>
      <w:fldChar w:fldCharType="end"/>
    </w:r>
    <w:r w:rsidRPr="002E17A9">
      <w:rPr>
        <w:rFonts w:ascii="Calibri" w:hAnsi="Calibri"/>
        <w:b/>
        <w:color w:val="000000"/>
        <w:sz w:val="24"/>
        <w:szCs w:val="28"/>
        <w:lang w:eastAsia="en-GB"/>
      </w:rPr>
      <w:t xml:space="preserve"> of </w:t>
    </w:r>
    <w:r w:rsidRPr="002E17A9">
      <w:rPr>
        <w:rFonts w:ascii="Calibri" w:hAnsi="Calibri"/>
        <w:b/>
        <w:color w:val="000000"/>
        <w:sz w:val="24"/>
        <w:szCs w:val="28"/>
        <w:lang w:eastAsia="en-GB"/>
      </w:rPr>
      <w:fldChar w:fldCharType="begin"/>
    </w:r>
    <w:r w:rsidRPr="002E17A9">
      <w:rPr>
        <w:rFonts w:ascii="Calibri" w:hAnsi="Calibri"/>
        <w:b/>
        <w:color w:val="000000"/>
        <w:sz w:val="24"/>
        <w:szCs w:val="28"/>
        <w:lang w:eastAsia="en-GB"/>
      </w:rPr>
      <w:instrText xml:space="preserve"> NUMPAGES   \* MERGEFORMAT </w:instrText>
    </w:r>
    <w:r w:rsidRPr="002E17A9">
      <w:rPr>
        <w:rFonts w:ascii="Calibri" w:hAnsi="Calibri"/>
        <w:b/>
        <w:color w:val="000000"/>
        <w:sz w:val="24"/>
        <w:szCs w:val="28"/>
        <w:lang w:eastAsia="en-GB"/>
      </w:rPr>
      <w:fldChar w:fldCharType="separate"/>
    </w:r>
    <w:r w:rsidR="003D5CE0">
      <w:rPr>
        <w:rFonts w:ascii="Calibri" w:hAnsi="Calibri"/>
        <w:b/>
        <w:noProof/>
        <w:color w:val="000000"/>
        <w:sz w:val="24"/>
        <w:szCs w:val="28"/>
        <w:lang w:eastAsia="en-GB"/>
      </w:rPr>
      <w:t>27</w:t>
    </w:r>
    <w:r w:rsidRPr="002E17A9">
      <w:rPr>
        <w:rFonts w:ascii="Calibri" w:hAnsi="Calibri"/>
        <w:b/>
        <w:color w:val="000000"/>
        <w:sz w:val="24"/>
        <w:szCs w:val="28"/>
        <w:lang w:eastAsia="en-GB"/>
      </w:rPr>
      <w:fldChar w:fldCharType="end"/>
    </w:r>
  </w:p>
  <w:p w:rsidR="00917599" w:rsidRPr="004B3BFD" w:rsidRDefault="00917599" w:rsidP="00D237C6">
    <w:pPr>
      <w:suppressAutoHyphens w:val="0"/>
      <w:spacing w:line="240" w:lineRule="auto"/>
      <w:rPr>
        <w:rFonts w:ascii="Calibri" w:hAnsi="Calibri"/>
        <w:color w:val="000000"/>
        <w:sz w:val="24"/>
        <w:szCs w:val="24"/>
        <w:lang w:eastAsia="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F82"/>
    <w:rsid w:val="00002A7D"/>
    <w:rsid w:val="000038A8"/>
    <w:rsid w:val="00005EE4"/>
    <w:rsid w:val="00006790"/>
    <w:rsid w:val="00027624"/>
    <w:rsid w:val="00032052"/>
    <w:rsid w:val="00034BE1"/>
    <w:rsid w:val="00040196"/>
    <w:rsid w:val="00050F6B"/>
    <w:rsid w:val="00057D92"/>
    <w:rsid w:val="000678CD"/>
    <w:rsid w:val="0007091A"/>
    <w:rsid w:val="00072C8C"/>
    <w:rsid w:val="00081CE0"/>
    <w:rsid w:val="00084D30"/>
    <w:rsid w:val="00087744"/>
    <w:rsid w:val="00090320"/>
    <w:rsid w:val="000931C0"/>
    <w:rsid w:val="000A2E09"/>
    <w:rsid w:val="000B175B"/>
    <w:rsid w:val="000B33CE"/>
    <w:rsid w:val="000B3A0F"/>
    <w:rsid w:val="000C16CE"/>
    <w:rsid w:val="000C7963"/>
    <w:rsid w:val="000D5CE6"/>
    <w:rsid w:val="000E0415"/>
    <w:rsid w:val="000E2FF9"/>
    <w:rsid w:val="000E3DCF"/>
    <w:rsid w:val="000F56E2"/>
    <w:rsid w:val="000F7715"/>
    <w:rsid w:val="000F7B6F"/>
    <w:rsid w:val="000F7B76"/>
    <w:rsid w:val="00145A07"/>
    <w:rsid w:val="00156B99"/>
    <w:rsid w:val="00166124"/>
    <w:rsid w:val="00166158"/>
    <w:rsid w:val="0018490B"/>
    <w:rsid w:val="00184DDA"/>
    <w:rsid w:val="001900CD"/>
    <w:rsid w:val="00192E36"/>
    <w:rsid w:val="001A0452"/>
    <w:rsid w:val="001A3FA6"/>
    <w:rsid w:val="001B4B04"/>
    <w:rsid w:val="001B5875"/>
    <w:rsid w:val="001C4B9C"/>
    <w:rsid w:val="001C6663"/>
    <w:rsid w:val="001C7895"/>
    <w:rsid w:val="001D26DF"/>
    <w:rsid w:val="001F1599"/>
    <w:rsid w:val="001F19C4"/>
    <w:rsid w:val="002043F0"/>
    <w:rsid w:val="00211E0B"/>
    <w:rsid w:val="0023098D"/>
    <w:rsid w:val="00232575"/>
    <w:rsid w:val="002373AF"/>
    <w:rsid w:val="00244F2E"/>
    <w:rsid w:val="00246784"/>
    <w:rsid w:val="00247258"/>
    <w:rsid w:val="00247D90"/>
    <w:rsid w:val="00257CAC"/>
    <w:rsid w:val="00276FA2"/>
    <w:rsid w:val="002974E9"/>
    <w:rsid w:val="002A7F94"/>
    <w:rsid w:val="002B109A"/>
    <w:rsid w:val="002C1384"/>
    <w:rsid w:val="002C6D45"/>
    <w:rsid w:val="002D06FB"/>
    <w:rsid w:val="002D6E53"/>
    <w:rsid w:val="002E17A9"/>
    <w:rsid w:val="002E3E4B"/>
    <w:rsid w:val="002F046D"/>
    <w:rsid w:val="00301764"/>
    <w:rsid w:val="0032210F"/>
    <w:rsid w:val="003225DB"/>
    <w:rsid w:val="003229D8"/>
    <w:rsid w:val="00336C97"/>
    <w:rsid w:val="00342432"/>
    <w:rsid w:val="00352D4B"/>
    <w:rsid w:val="0035638C"/>
    <w:rsid w:val="003709D8"/>
    <w:rsid w:val="0037790B"/>
    <w:rsid w:val="00380A9A"/>
    <w:rsid w:val="003812A1"/>
    <w:rsid w:val="003A46BB"/>
    <w:rsid w:val="003A4EC7"/>
    <w:rsid w:val="003A7295"/>
    <w:rsid w:val="003B1F60"/>
    <w:rsid w:val="003B3BA2"/>
    <w:rsid w:val="003C2CC4"/>
    <w:rsid w:val="003D43AC"/>
    <w:rsid w:val="003D4B23"/>
    <w:rsid w:val="003D5CE0"/>
    <w:rsid w:val="003E278A"/>
    <w:rsid w:val="003E2C7D"/>
    <w:rsid w:val="00411E60"/>
    <w:rsid w:val="00413520"/>
    <w:rsid w:val="004157A2"/>
    <w:rsid w:val="004325CB"/>
    <w:rsid w:val="00440A07"/>
    <w:rsid w:val="00441C9D"/>
    <w:rsid w:val="004506F7"/>
    <w:rsid w:val="00451982"/>
    <w:rsid w:val="00462880"/>
    <w:rsid w:val="00476F24"/>
    <w:rsid w:val="00480B12"/>
    <w:rsid w:val="00494310"/>
    <w:rsid w:val="004951FF"/>
    <w:rsid w:val="00496EF7"/>
    <w:rsid w:val="004A4F78"/>
    <w:rsid w:val="004B3BFD"/>
    <w:rsid w:val="004B4FE6"/>
    <w:rsid w:val="004C0AD2"/>
    <w:rsid w:val="004C4252"/>
    <w:rsid w:val="004C55B0"/>
    <w:rsid w:val="004C6B7B"/>
    <w:rsid w:val="004E517A"/>
    <w:rsid w:val="004F6BA0"/>
    <w:rsid w:val="005013ED"/>
    <w:rsid w:val="00503BEA"/>
    <w:rsid w:val="00512A73"/>
    <w:rsid w:val="00516A1F"/>
    <w:rsid w:val="00520A6C"/>
    <w:rsid w:val="00522063"/>
    <w:rsid w:val="00533616"/>
    <w:rsid w:val="00535ABA"/>
    <w:rsid w:val="0053768B"/>
    <w:rsid w:val="005420F2"/>
    <w:rsid w:val="0054285C"/>
    <w:rsid w:val="00546224"/>
    <w:rsid w:val="0056237B"/>
    <w:rsid w:val="00583959"/>
    <w:rsid w:val="00584173"/>
    <w:rsid w:val="00595520"/>
    <w:rsid w:val="005A3211"/>
    <w:rsid w:val="005A3A2D"/>
    <w:rsid w:val="005A4018"/>
    <w:rsid w:val="005A44B9"/>
    <w:rsid w:val="005B1BA0"/>
    <w:rsid w:val="005B3DB3"/>
    <w:rsid w:val="005B4DBF"/>
    <w:rsid w:val="005D15CA"/>
    <w:rsid w:val="005E65DC"/>
    <w:rsid w:val="005F3066"/>
    <w:rsid w:val="005F3E61"/>
    <w:rsid w:val="00604DDD"/>
    <w:rsid w:val="00605704"/>
    <w:rsid w:val="006115CC"/>
    <w:rsid w:val="00611FC4"/>
    <w:rsid w:val="00612934"/>
    <w:rsid w:val="006176FB"/>
    <w:rsid w:val="00630FCB"/>
    <w:rsid w:val="006355AE"/>
    <w:rsid w:val="00636011"/>
    <w:rsid w:val="00640B26"/>
    <w:rsid w:val="00641130"/>
    <w:rsid w:val="006529E0"/>
    <w:rsid w:val="006770B2"/>
    <w:rsid w:val="006800F9"/>
    <w:rsid w:val="00686603"/>
    <w:rsid w:val="006940E1"/>
    <w:rsid w:val="006A3C72"/>
    <w:rsid w:val="006A7392"/>
    <w:rsid w:val="006B03A1"/>
    <w:rsid w:val="006B67D9"/>
    <w:rsid w:val="006C5535"/>
    <w:rsid w:val="006D0196"/>
    <w:rsid w:val="006D0589"/>
    <w:rsid w:val="006D34A4"/>
    <w:rsid w:val="006E564B"/>
    <w:rsid w:val="006E7154"/>
    <w:rsid w:val="007003CD"/>
    <w:rsid w:val="0070701E"/>
    <w:rsid w:val="007070A5"/>
    <w:rsid w:val="0071067D"/>
    <w:rsid w:val="00713BBB"/>
    <w:rsid w:val="0072099F"/>
    <w:rsid w:val="0072632A"/>
    <w:rsid w:val="007358E8"/>
    <w:rsid w:val="00736ECE"/>
    <w:rsid w:val="0074533B"/>
    <w:rsid w:val="007643BC"/>
    <w:rsid w:val="0076548B"/>
    <w:rsid w:val="00767EA7"/>
    <w:rsid w:val="00776A28"/>
    <w:rsid w:val="007959FE"/>
    <w:rsid w:val="007A0CF1"/>
    <w:rsid w:val="007B6BA5"/>
    <w:rsid w:val="007C3390"/>
    <w:rsid w:val="007C42D8"/>
    <w:rsid w:val="007C4F4B"/>
    <w:rsid w:val="007D7362"/>
    <w:rsid w:val="007F5CE2"/>
    <w:rsid w:val="007F6611"/>
    <w:rsid w:val="00810BAC"/>
    <w:rsid w:val="008175E9"/>
    <w:rsid w:val="008242D7"/>
    <w:rsid w:val="0082577B"/>
    <w:rsid w:val="00860685"/>
    <w:rsid w:val="00866893"/>
    <w:rsid w:val="00866F02"/>
    <w:rsid w:val="00867D18"/>
    <w:rsid w:val="008701A6"/>
    <w:rsid w:val="00871F9A"/>
    <w:rsid w:val="00871FD5"/>
    <w:rsid w:val="0088172E"/>
    <w:rsid w:val="00881EFA"/>
    <w:rsid w:val="008979B1"/>
    <w:rsid w:val="008A41D9"/>
    <w:rsid w:val="008A6B25"/>
    <w:rsid w:val="008A6C4F"/>
    <w:rsid w:val="008A7B48"/>
    <w:rsid w:val="008B389E"/>
    <w:rsid w:val="008B7964"/>
    <w:rsid w:val="008B7C8A"/>
    <w:rsid w:val="008D045E"/>
    <w:rsid w:val="008D3F25"/>
    <w:rsid w:val="008D4D82"/>
    <w:rsid w:val="008E0E46"/>
    <w:rsid w:val="008E47FA"/>
    <w:rsid w:val="008E4A30"/>
    <w:rsid w:val="008E7116"/>
    <w:rsid w:val="008F0B85"/>
    <w:rsid w:val="008F143B"/>
    <w:rsid w:val="008F3882"/>
    <w:rsid w:val="008F4B7C"/>
    <w:rsid w:val="008F71C9"/>
    <w:rsid w:val="00913AB7"/>
    <w:rsid w:val="00917599"/>
    <w:rsid w:val="009265B3"/>
    <w:rsid w:val="00926969"/>
    <w:rsid w:val="00926E47"/>
    <w:rsid w:val="00936BDD"/>
    <w:rsid w:val="00947162"/>
    <w:rsid w:val="0096375C"/>
    <w:rsid w:val="009662E6"/>
    <w:rsid w:val="0097095E"/>
    <w:rsid w:val="00972289"/>
    <w:rsid w:val="00973130"/>
    <w:rsid w:val="0098592B"/>
    <w:rsid w:val="00985FC4"/>
    <w:rsid w:val="00990766"/>
    <w:rsid w:val="00991261"/>
    <w:rsid w:val="009964C4"/>
    <w:rsid w:val="009A7B81"/>
    <w:rsid w:val="009D01C0"/>
    <w:rsid w:val="009D62D8"/>
    <w:rsid w:val="009D6A08"/>
    <w:rsid w:val="009E0A16"/>
    <w:rsid w:val="009E7970"/>
    <w:rsid w:val="009F2EAC"/>
    <w:rsid w:val="009F57E3"/>
    <w:rsid w:val="00A04131"/>
    <w:rsid w:val="00A1023F"/>
    <w:rsid w:val="00A10F4F"/>
    <w:rsid w:val="00A11067"/>
    <w:rsid w:val="00A1704A"/>
    <w:rsid w:val="00A425EB"/>
    <w:rsid w:val="00A65B63"/>
    <w:rsid w:val="00A67550"/>
    <w:rsid w:val="00A72F22"/>
    <w:rsid w:val="00A733BC"/>
    <w:rsid w:val="00A748A6"/>
    <w:rsid w:val="00A7627E"/>
    <w:rsid w:val="00A76A69"/>
    <w:rsid w:val="00A879A4"/>
    <w:rsid w:val="00A9078D"/>
    <w:rsid w:val="00AB2A4A"/>
    <w:rsid w:val="00AC0F2C"/>
    <w:rsid w:val="00AC502A"/>
    <w:rsid w:val="00AD0E2D"/>
    <w:rsid w:val="00AD2C76"/>
    <w:rsid w:val="00AF58C1"/>
    <w:rsid w:val="00B06643"/>
    <w:rsid w:val="00B1409C"/>
    <w:rsid w:val="00B15055"/>
    <w:rsid w:val="00B30179"/>
    <w:rsid w:val="00B33A88"/>
    <w:rsid w:val="00B37B15"/>
    <w:rsid w:val="00B43A51"/>
    <w:rsid w:val="00B45C02"/>
    <w:rsid w:val="00B53C63"/>
    <w:rsid w:val="00B567C4"/>
    <w:rsid w:val="00B64E7D"/>
    <w:rsid w:val="00B72A1E"/>
    <w:rsid w:val="00B81E12"/>
    <w:rsid w:val="00B83F82"/>
    <w:rsid w:val="00B96727"/>
    <w:rsid w:val="00BA339B"/>
    <w:rsid w:val="00BA6E3F"/>
    <w:rsid w:val="00BB6A96"/>
    <w:rsid w:val="00BC021A"/>
    <w:rsid w:val="00BC1E7E"/>
    <w:rsid w:val="00BC74E9"/>
    <w:rsid w:val="00BE36A9"/>
    <w:rsid w:val="00BE618E"/>
    <w:rsid w:val="00BE7BEC"/>
    <w:rsid w:val="00BF0A5A"/>
    <w:rsid w:val="00BF0E63"/>
    <w:rsid w:val="00BF12A3"/>
    <w:rsid w:val="00BF16D7"/>
    <w:rsid w:val="00BF2373"/>
    <w:rsid w:val="00C044E2"/>
    <w:rsid w:val="00C048CB"/>
    <w:rsid w:val="00C066F3"/>
    <w:rsid w:val="00C463DD"/>
    <w:rsid w:val="00C745C3"/>
    <w:rsid w:val="00CA24A4"/>
    <w:rsid w:val="00CB348D"/>
    <w:rsid w:val="00CC01DB"/>
    <w:rsid w:val="00CC4EDE"/>
    <w:rsid w:val="00CD318B"/>
    <w:rsid w:val="00CD46F5"/>
    <w:rsid w:val="00CE4A8F"/>
    <w:rsid w:val="00CF071D"/>
    <w:rsid w:val="00D15B04"/>
    <w:rsid w:val="00D2031B"/>
    <w:rsid w:val="00D237C6"/>
    <w:rsid w:val="00D25FE2"/>
    <w:rsid w:val="00D37DA9"/>
    <w:rsid w:val="00D406A7"/>
    <w:rsid w:val="00D43252"/>
    <w:rsid w:val="00D44D86"/>
    <w:rsid w:val="00D50B7D"/>
    <w:rsid w:val="00D52012"/>
    <w:rsid w:val="00D60FC9"/>
    <w:rsid w:val="00D704E5"/>
    <w:rsid w:val="00D72727"/>
    <w:rsid w:val="00D7526D"/>
    <w:rsid w:val="00D87200"/>
    <w:rsid w:val="00D973C4"/>
    <w:rsid w:val="00D978C6"/>
    <w:rsid w:val="00DA0956"/>
    <w:rsid w:val="00DA357F"/>
    <w:rsid w:val="00DA3E12"/>
    <w:rsid w:val="00DC18AD"/>
    <w:rsid w:val="00DD469C"/>
    <w:rsid w:val="00DE591A"/>
    <w:rsid w:val="00DF7CAE"/>
    <w:rsid w:val="00E05A4A"/>
    <w:rsid w:val="00E13114"/>
    <w:rsid w:val="00E15023"/>
    <w:rsid w:val="00E33392"/>
    <w:rsid w:val="00E423C0"/>
    <w:rsid w:val="00E450D1"/>
    <w:rsid w:val="00E576F2"/>
    <w:rsid w:val="00E6414C"/>
    <w:rsid w:val="00E7260F"/>
    <w:rsid w:val="00E77B38"/>
    <w:rsid w:val="00E8702D"/>
    <w:rsid w:val="00E916A9"/>
    <w:rsid w:val="00E916DE"/>
    <w:rsid w:val="00E96630"/>
    <w:rsid w:val="00EA6437"/>
    <w:rsid w:val="00EC5D3C"/>
    <w:rsid w:val="00ED18DC"/>
    <w:rsid w:val="00ED6201"/>
    <w:rsid w:val="00ED7A2A"/>
    <w:rsid w:val="00EF1D7F"/>
    <w:rsid w:val="00F0137E"/>
    <w:rsid w:val="00F035E5"/>
    <w:rsid w:val="00F17B25"/>
    <w:rsid w:val="00F21786"/>
    <w:rsid w:val="00F3742B"/>
    <w:rsid w:val="00F56D63"/>
    <w:rsid w:val="00F57C3B"/>
    <w:rsid w:val="00F609A9"/>
    <w:rsid w:val="00F75677"/>
    <w:rsid w:val="00F80C99"/>
    <w:rsid w:val="00F84229"/>
    <w:rsid w:val="00F861B2"/>
    <w:rsid w:val="00F867EC"/>
    <w:rsid w:val="00F91B2B"/>
    <w:rsid w:val="00F941B5"/>
    <w:rsid w:val="00FA2CCE"/>
    <w:rsid w:val="00FA3DDA"/>
    <w:rsid w:val="00FB205F"/>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uiPriority w:val="99"/>
    <w:semiHidden/>
    <w:rsid w:val="00F035E5"/>
    <w:rPr>
      <w:color w:val="auto"/>
      <w:u w:val="none"/>
    </w:rPr>
  </w:style>
  <w:style w:type="paragraph" w:styleId="Footer">
    <w:name w:val="footer"/>
    <w:aliases w:val="3_G"/>
    <w:basedOn w:val="Normal"/>
    <w:link w:val="FooterChar"/>
    <w:uiPriority w:val="99"/>
    <w:rsid w:val="009F2EAC"/>
    <w:pPr>
      <w:spacing w:line="240" w:lineRule="auto"/>
    </w:pPr>
    <w:rPr>
      <w:sz w:val="16"/>
    </w:rPr>
  </w:style>
  <w:style w:type="character" w:customStyle="1" w:styleId="FooterChar">
    <w:name w:val="Footer Char"/>
    <w:aliases w:val="3_G Char"/>
    <w:link w:val="Footer"/>
    <w:uiPriority w:val="99"/>
    <w:rsid w:val="00F57C3B"/>
    <w:rPr>
      <w:sz w:val="16"/>
      <w:lang w:eastAsia="en-US"/>
    </w:rPr>
  </w:style>
  <w:style w:type="paragraph" w:styleId="Header">
    <w:name w:val="header"/>
    <w:aliases w:val="6_G"/>
    <w:basedOn w:val="Normal"/>
    <w:link w:val="HeaderChar"/>
    <w:uiPriority w:val="99"/>
    <w:rsid w:val="00050F6B"/>
    <w:pPr>
      <w:pBdr>
        <w:bottom w:val="single" w:sz="4" w:space="4" w:color="auto"/>
      </w:pBdr>
      <w:spacing w:line="240" w:lineRule="auto"/>
    </w:pPr>
    <w:rPr>
      <w:b/>
      <w:sz w:val="18"/>
    </w:rPr>
  </w:style>
  <w:style w:type="character" w:customStyle="1" w:styleId="HeaderChar">
    <w:name w:val="Header Char"/>
    <w:aliases w:val="6_G Char"/>
    <w:link w:val="Header"/>
    <w:uiPriority w:val="99"/>
    <w:rsid w:val="00B83F82"/>
    <w:rPr>
      <w:b/>
      <w:sz w:val="18"/>
      <w:lang w:eastAsia="en-US"/>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FollowedHyperlink">
    <w:name w:val="FollowedHyperlink"/>
    <w:uiPriority w:val="99"/>
    <w:semiHidden/>
    <w:rsid w:val="00F035E5"/>
    <w:rPr>
      <w:color w:val="auto"/>
      <w:u w:val="none"/>
    </w:rPr>
  </w:style>
  <w:style w:type="paragraph" w:styleId="BalloonText">
    <w:name w:val="Balloon Text"/>
    <w:basedOn w:val="Normal"/>
    <w:link w:val="BalloonTextChar"/>
    <w:rsid w:val="00B83F82"/>
    <w:pPr>
      <w:spacing w:line="240" w:lineRule="auto"/>
    </w:pPr>
    <w:rPr>
      <w:rFonts w:ascii="Tahoma" w:hAnsi="Tahoma" w:cs="Tahoma"/>
      <w:sz w:val="16"/>
      <w:szCs w:val="16"/>
    </w:rPr>
  </w:style>
  <w:style w:type="character" w:customStyle="1" w:styleId="BalloonTextChar">
    <w:name w:val="Balloon Text Char"/>
    <w:link w:val="BalloonText"/>
    <w:rsid w:val="00B83F82"/>
    <w:rPr>
      <w:rFonts w:ascii="Tahoma" w:hAnsi="Tahoma" w:cs="Tahoma"/>
      <w:sz w:val="16"/>
      <w:szCs w:val="16"/>
      <w:lang w:eastAsia="en-US"/>
    </w:rPr>
  </w:style>
  <w:style w:type="paragraph" w:customStyle="1" w:styleId="xl65">
    <w:name w:val="xl65"/>
    <w:basedOn w:val="Normal"/>
    <w:rsid w:val="00B83F82"/>
    <w:pPr>
      <w:suppressAutoHyphens w:val="0"/>
      <w:spacing w:before="100" w:beforeAutospacing="1" w:after="100" w:afterAutospacing="1" w:line="240" w:lineRule="auto"/>
    </w:pPr>
    <w:rPr>
      <w:sz w:val="24"/>
      <w:szCs w:val="24"/>
      <w:lang w:eastAsia="en-GB"/>
    </w:rPr>
  </w:style>
  <w:style w:type="paragraph" w:customStyle="1" w:styleId="xl66">
    <w:name w:val="xl66"/>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7">
    <w:name w:val="xl67"/>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8">
    <w:name w:val="xl68"/>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9">
    <w:name w:val="xl69"/>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3">
    <w:name w:val="xl63"/>
    <w:basedOn w:val="Normal"/>
    <w:rsid w:val="00411E60"/>
    <w:pPr>
      <w:suppressAutoHyphens w:val="0"/>
      <w:spacing w:before="100" w:beforeAutospacing="1" w:after="100" w:afterAutospacing="1" w:line="240" w:lineRule="auto"/>
      <w:textAlignment w:val="top"/>
    </w:pPr>
    <w:rPr>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uiPriority w:val="99"/>
    <w:semiHidden/>
    <w:rsid w:val="00F035E5"/>
    <w:rPr>
      <w:color w:val="auto"/>
      <w:u w:val="none"/>
    </w:rPr>
  </w:style>
  <w:style w:type="paragraph" w:styleId="Footer">
    <w:name w:val="footer"/>
    <w:aliases w:val="3_G"/>
    <w:basedOn w:val="Normal"/>
    <w:link w:val="FooterChar"/>
    <w:uiPriority w:val="99"/>
    <w:rsid w:val="009F2EAC"/>
    <w:pPr>
      <w:spacing w:line="240" w:lineRule="auto"/>
    </w:pPr>
    <w:rPr>
      <w:sz w:val="16"/>
    </w:rPr>
  </w:style>
  <w:style w:type="character" w:customStyle="1" w:styleId="FooterChar">
    <w:name w:val="Footer Char"/>
    <w:aliases w:val="3_G Char"/>
    <w:link w:val="Footer"/>
    <w:uiPriority w:val="99"/>
    <w:rsid w:val="00F57C3B"/>
    <w:rPr>
      <w:sz w:val="16"/>
      <w:lang w:eastAsia="en-US"/>
    </w:rPr>
  </w:style>
  <w:style w:type="paragraph" w:styleId="Header">
    <w:name w:val="header"/>
    <w:aliases w:val="6_G"/>
    <w:basedOn w:val="Normal"/>
    <w:link w:val="HeaderChar"/>
    <w:uiPriority w:val="99"/>
    <w:rsid w:val="00050F6B"/>
    <w:pPr>
      <w:pBdr>
        <w:bottom w:val="single" w:sz="4" w:space="4" w:color="auto"/>
      </w:pBdr>
      <w:spacing w:line="240" w:lineRule="auto"/>
    </w:pPr>
    <w:rPr>
      <w:b/>
      <w:sz w:val="18"/>
    </w:rPr>
  </w:style>
  <w:style w:type="character" w:customStyle="1" w:styleId="HeaderChar">
    <w:name w:val="Header Char"/>
    <w:aliases w:val="6_G Char"/>
    <w:link w:val="Header"/>
    <w:uiPriority w:val="99"/>
    <w:rsid w:val="00B83F82"/>
    <w:rPr>
      <w:b/>
      <w:sz w:val="18"/>
      <w:lang w:eastAsia="en-US"/>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FollowedHyperlink">
    <w:name w:val="FollowedHyperlink"/>
    <w:uiPriority w:val="99"/>
    <w:semiHidden/>
    <w:rsid w:val="00F035E5"/>
    <w:rPr>
      <w:color w:val="auto"/>
      <w:u w:val="none"/>
    </w:rPr>
  </w:style>
  <w:style w:type="paragraph" w:styleId="BalloonText">
    <w:name w:val="Balloon Text"/>
    <w:basedOn w:val="Normal"/>
    <w:link w:val="BalloonTextChar"/>
    <w:rsid w:val="00B83F82"/>
    <w:pPr>
      <w:spacing w:line="240" w:lineRule="auto"/>
    </w:pPr>
    <w:rPr>
      <w:rFonts w:ascii="Tahoma" w:hAnsi="Tahoma" w:cs="Tahoma"/>
      <w:sz w:val="16"/>
      <w:szCs w:val="16"/>
    </w:rPr>
  </w:style>
  <w:style w:type="character" w:customStyle="1" w:styleId="BalloonTextChar">
    <w:name w:val="Balloon Text Char"/>
    <w:link w:val="BalloonText"/>
    <w:rsid w:val="00B83F82"/>
    <w:rPr>
      <w:rFonts w:ascii="Tahoma" w:hAnsi="Tahoma" w:cs="Tahoma"/>
      <w:sz w:val="16"/>
      <w:szCs w:val="16"/>
      <w:lang w:eastAsia="en-US"/>
    </w:rPr>
  </w:style>
  <w:style w:type="paragraph" w:customStyle="1" w:styleId="xl65">
    <w:name w:val="xl65"/>
    <w:basedOn w:val="Normal"/>
    <w:rsid w:val="00B83F82"/>
    <w:pPr>
      <w:suppressAutoHyphens w:val="0"/>
      <w:spacing w:before="100" w:beforeAutospacing="1" w:after="100" w:afterAutospacing="1" w:line="240" w:lineRule="auto"/>
    </w:pPr>
    <w:rPr>
      <w:sz w:val="24"/>
      <w:szCs w:val="24"/>
      <w:lang w:eastAsia="en-GB"/>
    </w:rPr>
  </w:style>
  <w:style w:type="paragraph" w:customStyle="1" w:styleId="xl66">
    <w:name w:val="xl66"/>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7">
    <w:name w:val="xl67"/>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8">
    <w:name w:val="xl68"/>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9">
    <w:name w:val="xl69"/>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3">
    <w:name w:val="xl63"/>
    <w:basedOn w:val="Normal"/>
    <w:rsid w:val="00411E60"/>
    <w:pPr>
      <w:suppressAutoHyphens w:val="0"/>
      <w:spacing w:before="100" w:beforeAutospacing="1" w:after="100" w:afterAutospacing="1" w:line="240" w:lineRule="auto"/>
      <w:textAlignment w:val="top"/>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8607">
      <w:bodyDiv w:val="1"/>
      <w:marLeft w:val="0"/>
      <w:marRight w:val="0"/>
      <w:marTop w:val="0"/>
      <w:marBottom w:val="0"/>
      <w:divBdr>
        <w:top w:val="none" w:sz="0" w:space="0" w:color="auto"/>
        <w:left w:val="none" w:sz="0" w:space="0" w:color="auto"/>
        <w:bottom w:val="none" w:sz="0" w:space="0" w:color="auto"/>
        <w:right w:val="none" w:sz="0" w:space="0" w:color="auto"/>
      </w:divBdr>
    </w:div>
    <w:div w:id="34353290">
      <w:bodyDiv w:val="1"/>
      <w:marLeft w:val="0"/>
      <w:marRight w:val="0"/>
      <w:marTop w:val="0"/>
      <w:marBottom w:val="0"/>
      <w:divBdr>
        <w:top w:val="none" w:sz="0" w:space="0" w:color="auto"/>
        <w:left w:val="none" w:sz="0" w:space="0" w:color="auto"/>
        <w:bottom w:val="none" w:sz="0" w:space="0" w:color="auto"/>
        <w:right w:val="none" w:sz="0" w:space="0" w:color="auto"/>
      </w:divBdr>
    </w:div>
    <w:div w:id="76682029">
      <w:bodyDiv w:val="1"/>
      <w:marLeft w:val="0"/>
      <w:marRight w:val="0"/>
      <w:marTop w:val="0"/>
      <w:marBottom w:val="0"/>
      <w:divBdr>
        <w:top w:val="none" w:sz="0" w:space="0" w:color="auto"/>
        <w:left w:val="none" w:sz="0" w:space="0" w:color="auto"/>
        <w:bottom w:val="none" w:sz="0" w:space="0" w:color="auto"/>
        <w:right w:val="none" w:sz="0" w:space="0" w:color="auto"/>
      </w:divBdr>
    </w:div>
    <w:div w:id="146822175">
      <w:bodyDiv w:val="1"/>
      <w:marLeft w:val="0"/>
      <w:marRight w:val="0"/>
      <w:marTop w:val="0"/>
      <w:marBottom w:val="0"/>
      <w:divBdr>
        <w:top w:val="none" w:sz="0" w:space="0" w:color="auto"/>
        <w:left w:val="none" w:sz="0" w:space="0" w:color="auto"/>
        <w:bottom w:val="none" w:sz="0" w:space="0" w:color="auto"/>
        <w:right w:val="none" w:sz="0" w:space="0" w:color="auto"/>
      </w:divBdr>
    </w:div>
    <w:div w:id="161556684">
      <w:bodyDiv w:val="1"/>
      <w:marLeft w:val="0"/>
      <w:marRight w:val="0"/>
      <w:marTop w:val="0"/>
      <w:marBottom w:val="0"/>
      <w:divBdr>
        <w:top w:val="none" w:sz="0" w:space="0" w:color="auto"/>
        <w:left w:val="none" w:sz="0" w:space="0" w:color="auto"/>
        <w:bottom w:val="none" w:sz="0" w:space="0" w:color="auto"/>
        <w:right w:val="none" w:sz="0" w:space="0" w:color="auto"/>
      </w:divBdr>
    </w:div>
    <w:div w:id="183446177">
      <w:bodyDiv w:val="1"/>
      <w:marLeft w:val="0"/>
      <w:marRight w:val="0"/>
      <w:marTop w:val="0"/>
      <w:marBottom w:val="0"/>
      <w:divBdr>
        <w:top w:val="none" w:sz="0" w:space="0" w:color="auto"/>
        <w:left w:val="none" w:sz="0" w:space="0" w:color="auto"/>
        <w:bottom w:val="none" w:sz="0" w:space="0" w:color="auto"/>
        <w:right w:val="none" w:sz="0" w:space="0" w:color="auto"/>
      </w:divBdr>
    </w:div>
    <w:div w:id="332732656">
      <w:bodyDiv w:val="1"/>
      <w:marLeft w:val="0"/>
      <w:marRight w:val="0"/>
      <w:marTop w:val="0"/>
      <w:marBottom w:val="0"/>
      <w:divBdr>
        <w:top w:val="none" w:sz="0" w:space="0" w:color="auto"/>
        <w:left w:val="none" w:sz="0" w:space="0" w:color="auto"/>
        <w:bottom w:val="none" w:sz="0" w:space="0" w:color="auto"/>
        <w:right w:val="none" w:sz="0" w:space="0" w:color="auto"/>
      </w:divBdr>
    </w:div>
    <w:div w:id="493110993">
      <w:bodyDiv w:val="1"/>
      <w:marLeft w:val="0"/>
      <w:marRight w:val="0"/>
      <w:marTop w:val="0"/>
      <w:marBottom w:val="0"/>
      <w:divBdr>
        <w:top w:val="none" w:sz="0" w:space="0" w:color="auto"/>
        <w:left w:val="none" w:sz="0" w:space="0" w:color="auto"/>
        <w:bottom w:val="none" w:sz="0" w:space="0" w:color="auto"/>
        <w:right w:val="none" w:sz="0" w:space="0" w:color="auto"/>
      </w:divBdr>
    </w:div>
    <w:div w:id="520777887">
      <w:bodyDiv w:val="1"/>
      <w:marLeft w:val="0"/>
      <w:marRight w:val="0"/>
      <w:marTop w:val="0"/>
      <w:marBottom w:val="0"/>
      <w:divBdr>
        <w:top w:val="none" w:sz="0" w:space="0" w:color="auto"/>
        <w:left w:val="none" w:sz="0" w:space="0" w:color="auto"/>
        <w:bottom w:val="none" w:sz="0" w:space="0" w:color="auto"/>
        <w:right w:val="none" w:sz="0" w:space="0" w:color="auto"/>
      </w:divBdr>
    </w:div>
    <w:div w:id="524094584">
      <w:bodyDiv w:val="1"/>
      <w:marLeft w:val="0"/>
      <w:marRight w:val="0"/>
      <w:marTop w:val="0"/>
      <w:marBottom w:val="0"/>
      <w:divBdr>
        <w:top w:val="none" w:sz="0" w:space="0" w:color="auto"/>
        <w:left w:val="none" w:sz="0" w:space="0" w:color="auto"/>
        <w:bottom w:val="none" w:sz="0" w:space="0" w:color="auto"/>
        <w:right w:val="none" w:sz="0" w:space="0" w:color="auto"/>
      </w:divBdr>
    </w:div>
    <w:div w:id="780492540">
      <w:bodyDiv w:val="1"/>
      <w:marLeft w:val="0"/>
      <w:marRight w:val="0"/>
      <w:marTop w:val="0"/>
      <w:marBottom w:val="0"/>
      <w:divBdr>
        <w:top w:val="none" w:sz="0" w:space="0" w:color="auto"/>
        <w:left w:val="none" w:sz="0" w:space="0" w:color="auto"/>
        <w:bottom w:val="none" w:sz="0" w:space="0" w:color="auto"/>
        <w:right w:val="none" w:sz="0" w:space="0" w:color="auto"/>
      </w:divBdr>
    </w:div>
    <w:div w:id="785276183">
      <w:bodyDiv w:val="1"/>
      <w:marLeft w:val="0"/>
      <w:marRight w:val="0"/>
      <w:marTop w:val="0"/>
      <w:marBottom w:val="0"/>
      <w:divBdr>
        <w:top w:val="none" w:sz="0" w:space="0" w:color="auto"/>
        <w:left w:val="none" w:sz="0" w:space="0" w:color="auto"/>
        <w:bottom w:val="none" w:sz="0" w:space="0" w:color="auto"/>
        <w:right w:val="none" w:sz="0" w:space="0" w:color="auto"/>
      </w:divBdr>
    </w:div>
    <w:div w:id="797338181">
      <w:bodyDiv w:val="1"/>
      <w:marLeft w:val="0"/>
      <w:marRight w:val="0"/>
      <w:marTop w:val="0"/>
      <w:marBottom w:val="0"/>
      <w:divBdr>
        <w:top w:val="none" w:sz="0" w:space="0" w:color="auto"/>
        <w:left w:val="none" w:sz="0" w:space="0" w:color="auto"/>
        <w:bottom w:val="none" w:sz="0" w:space="0" w:color="auto"/>
        <w:right w:val="none" w:sz="0" w:space="0" w:color="auto"/>
      </w:divBdr>
    </w:div>
    <w:div w:id="862792599">
      <w:bodyDiv w:val="1"/>
      <w:marLeft w:val="0"/>
      <w:marRight w:val="0"/>
      <w:marTop w:val="0"/>
      <w:marBottom w:val="0"/>
      <w:divBdr>
        <w:top w:val="none" w:sz="0" w:space="0" w:color="auto"/>
        <w:left w:val="none" w:sz="0" w:space="0" w:color="auto"/>
        <w:bottom w:val="none" w:sz="0" w:space="0" w:color="auto"/>
        <w:right w:val="none" w:sz="0" w:space="0" w:color="auto"/>
      </w:divBdr>
    </w:div>
    <w:div w:id="1030107802">
      <w:bodyDiv w:val="1"/>
      <w:marLeft w:val="0"/>
      <w:marRight w:val="0"/>
      <w:marTop w:val="0"/>
      <w:marBottom w:val="0"/>
      <w:divBdr>
        <w:top w:val="none" w:sz="0" w:space="0" w:color="auto"/>
        <w:left w:val="none" w:sz="0" w:space="0" w:color="auto"/>
        <w:bottom w:val="none" w:sz="0" w:space="0" w:color="auto"/>
        <w:right w:val="none" w:sz="0" w:space="0" w:color="auto"/>
      </w:divBdr>
    </w:div>
    <w:div w:id="1055547860">
      <w:bodyDiv w:val="1"/>
      <w:marLeft w:val="0"/>
      <w:marRight w:val="0"/>
      <w:marTop w:val="0"/>
      <w:marBottom w:val="0"/>
      <w:divBdr>
        <w:top w:val="none" w:sz="0" w:space="0" w:color="auto"/>
        <w:left w:val="none" w:sz="0" w:space="0" w:color="auto"/>
        <w:bottom w:val="none" w:sz="0" w:space="0" w:color="auto"/>
        <w:right w:val="none" w:sz="0" w:space="0" w:color="auto"/>
      </w:divBdr>
    </w:div>
    <w:div w:id="1056973603">
      <w:bodyDiv w:val="1"/>
      <w:marLeft w:val="0"/>
      <w:marRight w:val="0"/>
      <w:marTop w:val="0"/>
      <w:marBottom w:val="0"/>
      <w:divBdr>
        <w:top w:val="none" w:sz="0" w:space="0" w:color="auto"/>
        <w:left w:val="none" w:sz="0" w:space="0" w:color="auto"/>
        <w:bottom w:val="none" w:sz="0" w:space="0" w:color="auto"/>
        <w:right w:val="none" w:sz="0" w:space="0" w:color="auto"/>
      </w:divBdr>
    </w:div>
    <w:div w:id="1103039988">
      <w:bodyDiv w:val="1"/>
      <w:marLeft w:val="0"/>
      <w:marRight w:val="0"/>
      <w:marTop w:val="0"/>
      <w:marBottom w:val="0"/>
      <w:divBdr>
        <w:top w:val="none" w:sz="0" w:space="0" w:color="auto"/>
        <w:left w:val="none" w:sz="0" w:space="0" w:color="auto"/>
        <w:bottom w:val="none" w:sz="0" w:space="0" w:color="auto"/>
        <w:right w:val="none" w:sz="0" w:space="0" w:color="auto"/>
      </w:divBdr>
    </w:div>
    <w:div w:id="1239556566">
      <w:bodyDiv w:val="1"/>
      <w:marLeft w:val="0"/>
      <w:marRight w:val="0"/>
      <w:marTop w:val="0"/>
      <w:marBottom w:val="0"/>
      <w:divBdr>
        <w:top w:val="none" w:sz="0" w:space="0" w:color="auto"/>
        <w:left w:val="none" w:sz="0" w:space="0" w:color="auto"/>
        <w:bottom w:val="none" w:sz="0" w:space="0" w:color="auto"/>
        <w:right w:val="none" w:sz="0" w:space="0" w:color="auto"/>
      </w:divBdr>
    </w:div>
    <w:div w:id="1247298396">
      <w:bodyDiv w:val="1"/>
      <w:marLeft w:val="0"/>
      <w:marRight w:val="0"/>
      <w:marTop w:val="0"/>
      <w:marBottom w:val="0"/>
      <w:divBdr>
        <w:top w:val="none" w:sz="0" w:space="0" w:color="auto"/>
        <w:left w:val="none" w:sz="0" w:space="0" w:color="auto"/>
        <w:bottom w:val="none" w:sz="0" w:space="0" w:color="auto"/>
        <w:right w:val="none" w:sz="0" w:space="0" w:color="auto"/>
      </w:divBdr>
    </w:div>
    <w:div w:id="1272055788">
      <w:bodyDiv w:val="1"/>
      <w:marLeft w:val="0"/>
      <w:marRight w:val="0"/>
      <w:marTop w:val="0"/>
      <w:marBottom w:val="0"/>
      <w:divBdr>
        <w:top w:val="none" w:sz="0" w:space="0" w:color="auto"/>
        <w:left w:val="none" w:sz="0" w:space="0" w:color="auto"/>
        <w:bottom w:val="none" w:sz="0" w:space="0" w:color="auto"/>
        <w:right w:val="none" w:sz="0" w:space="0" w:color="auto"/>
      </w:divBdr>
    </w:div>
    <w:div w:id="1295482362">
      <w:bodyDiv w:val="1"/>
      <w:marLeft w:val="0"/>
      <w:marRight w:val="0"/>
      <w:marTop w:val="0"/>
      <w:marBottom w:val="0"/>
      <w:divBdr>
        <w:top w:val="none" w:sz="0" w:space="0" w:color="auto"/>
        <w:left w:val="none" w:sz="0" w:space="0" w:color="auto"/>
        <w:bottom w:val="none" w:sz="0" w:space="0" w:color="auto"/>
        <w:right w:val="none" w:sz="0" w:space="0" w:color="auto"/>
      </w:divBdr>
    </w:div>
    <w:div w:id="1360351090">
      <w:bodyDiv w:val="1"/>
      <w:marLeft w:val="0"/>
      <w:marRight w:val="0"/>
      <w:marTop w:val="0"/>
      <w:marBottom w:val="0"/>
      <w:divBdr>
        <w:top w:val="none" w:sz="0" w:space="0" w:color="auto"/>
        <w:left w:val="none" w:sz="0" w:space="0" w:color="auto"/>
        <w:bottom w:val="none" w:sz="0" w:space="0" w:color="auto"/>
        <w:right w:val="none" w:sz="0" w:space="0" w:color="auto"/>
      </w:divBdr>
    </w:div>
    <w:div w:id="1400903940">
      <w:bodyDiv w:val="1"/>
      <w:marLeft w:val="0"/>
      <w:marRight w:val="0"/>
      <w:marTop w:val="0"/>
      <w:marBottom w:val="0"/>
      <w:divBdr>
        <w:top w:val="none" w:sz="0" w:space="0" w:color="auto"/>
        <w:left w:val="none" w:sz="0" w:space="0" w:color="auto"/>
        <w:bottom w:val="none" w:sz="0" w:space="0" w:color="auto"/>
        <w:right w:val="none" w:sz="0" w:space="0" w:color="auto"/>
      </w:divBdr>
    </w:div>
    <w:div w:id="1427731199">
      <w:bodyDiv w:val="1"/>
      <w:marLeft w:val="0"/>
      <w:marRight w:val="0"/>
      <w:marTop w:val="0"/>
      <w:marBottom w:val="0"/>
      <w:divBdr>
        <w:top w:val="none" w:sz="0" w:space="0" w:color="auto"/>
        <w:left w:val="none" w:sz="0" w:space="0" w:color="auto"/>
        <w:bottom w:val="none" w:sz="0" w:space="0" w:color="auto"/>
        <w:right w:val="none" w:sz="0" w:space="0" w:color="auto"/>
      </w:divBdr>
    </w:div>
    <w:div w:id="1455170983">
      <w:bodyDiv w:val="1"/>
      <w:marLeft w:val="0"/>
      <w:marRight w:val="0"/>
      <w:marTop w:val="0"/>
      <w:marBottom w:val="0"/>
      <w:divBdr>
        <w:top w:val="none" w:sz="0" w:space="0" w:color="auto"/>
        <w:left w:val="none" w:sz="0" w:space="0" w:color="auto"/>
        <w:bottom w:val="none" w:sz="0" w:space="0" w:color="auto"/>
        <w:right w:val="none" w:sz="0" w:space="0" w:color="auto"/>
      </w:divBdr>
    </w:div>
    <w:div w:id="1500927264">
      <w:bodyDiv w:val="1"/>
      <w:marLeft w:val="0"/>
      <w:marRight w:val="0"/>
      <w:marTop w:val="0"/>
      <w:marBottom w:val="0"/>
      <w:divBdr>
        <w:top w:val="none" w:sz="0" w:space="0" w:color="auto"/>
        <w:left w:val="none" w:sz="0" w:space="0" w:color="auto"/>
        <w:bottom w:val="none" w:sz="0" w:space="0" w:color="auto"/>
        <w:right w:val="none" w:sz="0" w:space="0" w:color="auto"/>
      </w:divBdr>
    </w:div>
    <w:div w:id="1546330416">
      <w:bodyDiv w:val="1"/>
      <w:marLeft w:val="0"/>
      <w:marRight w:val="0"/>
      <w:marTop w:val="0"/>
      <w:marBottom w:val="0"/>
      <w:divBdr>
        <w:top w:val="none" w:sz="0" w:space="0" w:color="auto"/>
        <w:left w:val="none" w:sz="0" w:space="0" w:color="auto"/>
        <w:bottom w:val="none" w:sz="0" w:space="0" w:color="auto"/>
        <w:right w:val="none" w:sz="0" w:space="0" w:color="auto"/>
      </w:divBdr>
    </w:div>
    <w:div w:id="1602646029">
      <w:bodyDiv w:val="1"/>
      <w:marLeft w:val="0"/>
      <w:marRight w:val="0"/>
      <w:marTop w:val="0"/>
      <w:marBottom w:val="0"/>
      <w:divBdr>
        <w:top w:val="none" w:sz="0" w:space="0" w:color="auto"/>
        <w:left w:val="none" w:sz="0" w:space="0" w:color="auto"/>
        <w:bottom w:val="none" w:sz="0" w:space="0" w:color="auto"/>
        <w:right w:val="none" w:sz="0" w:space="0" w:color="auto"/>
      </w:divBdr>
    </w:div>
    <w:div w:id="1717776723">
      <w:bodyDiv w:val="1"/>
      <w:marLeft w:val="0"/>
      <w:marRight w:val="0"/>
      <w:marTop w:val="0"/>
      <w:marBottom w:val="0"/>
      <w:divBdr>
        <w:top w:val="none" w:sz="0" w:space="0" w:color="auto"/>
        <w:left w:val="none" w:sz="0" w:space="0" w:color="auto"/>
        <w:bottom w:val="none" w:sz="0" w:space="0" w:color="auto"/>
        <w:right w:val="none" w:sz="0" w:space="0" w:color="auto"/>
      </w:divBdr>
    </w:div>
    <w:div w:id="1804107466">
      <w:bodyDiv w:val="1"/>
      <w:marLeft w:val="0"/>
      <w:marRight w:val="0"/>
      <w:marTop w:val="0"/>
      <w:marBottom w:val="0"/>
      <w:divBdr>
        <w:top w:val="none" w:sz="0" w:space="0" w:color="auto"/>
        <w:left w:val="none" w:sz="0" w:space="0" w:color="auto"/>
        <w:bottom w:val="none" w:sz="0" w:space="0" w:color="auto"/>
        <w:right w:val="none" w:sz="0" w:space="0" w:color="auto"/>
      </w:divBdr>
    </w:div>
    <w:div w:id="1878348908">
      <w:bodyDiv w:val="1"/>
      <w:marLeft w:val="0"/>
      <w:marRight w:val="0"/>
      <w:marTop w:val="0"/>
      <w:marBottom w:val="0"/>
      <w:divBdr>
        <w:top w:val="none" w:sz="0" w:space="0" w:color="auto"/>
        <w:left w:val="none" w:sz="0" w:space="0" w:color="auto"/>
        <w:bottom w:val="none" w:sz="0" w:space="0" w:color="auto"/>
        <w:right w:val="none" w:sz="0" w:space="0" w:color="auto"/>
      </w:divBdr>
    </w:div>
    <w:div w:id="1955744519">
      <w:bodyDiv w:val="1"/>
      <w:marLeft w:val="0"/>
      <w:marRight w:val="0"/>
      <w:marTop w:val="0"/>
      <w:marBottom w:val="0"/>
      <w:divBdr>
        <w:top w:val="none" w:sz="0" w:space="0" w:color="auto"/>
        <w:left w:val="none" w:sz="0" w:space="0" w:color="auto"/>
        <w:bottom w:val="none" w:sz="0" w:space="0" w:color="auto"/>
        <w:right w:val="none" w:sz="0" w:space="0" w:color="auto"/>
      </w:divBdr>
    </w:div>
    <w:div w:id="2058628285">
      <w:bodyDiv w:val="1"/>
      <w:marLeft w:val="0"/>
      <w:marRight w:val="0"/>
      <w:marTop w:val="0"/>
      <w:marBottom w:val="0"/>
      <w:divBdr>
        <w:top w:val="none" w:sz="0" w:space="0" w:color="auto"/>
        <w:left w:val="none" w:sz="0" w:space="0" w:color="auto"/>
        <w:bottom w:val="none" w:sz="0" w:space="0" w:color="auto"/>
        <w:right w:val="none" w:sz="0" w:space="0" w:color="auto"/>
      </w:divBdr>
    </w:div>
    <w:div w:id="2101095326">
      <w:bodyDiv w:val="1"/>
      <w:marLeft w:val="0"/>
      <w:marRight w:val="0"/>
      <w:marTop w:val="0"/>
      <w:marBottom w:val="0"/>
      <w:divBdr>
        <w:top w:val="none" w:sz="0" w:space="0" w:color="auto"/>
        <w:left w:val="none" w:sz="0" w:space="0" w:color="auto"/>
        <w:bottom w:val="none" w:sz="0" w:space="0" w:color="auto"/>
        <w:right w:val="none" w:sz="0" w:space="0" w:color="auto"/>
      </w:divBdr>
    </w:div>
    <w:div w:id="212634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F27B6E8-FA00-43BA-BD47-4FEEDA4C7A0F}">
  <ds:schemaRefs>
    <ds:schemaRef ds:uri="http://schemas.openxmlformats.org/officeDocument/2006/bibliography"/>
  </ds:schemaRefs>
</ds:datastoreItem>
</file>

<file path=customXml/itemProps2.xml><?xml version="1.0" encoding="utf-8"?>
<ds:datastoreItem xmlns:ds="http://schemas.openxmlformats.org/officeDocument/2006/customXml" ds:itemID="{D2DE0EDF-920E-4BBF-BD05-B767F492F6B1}"/>
</file>

<file path=customXml/itemProps3.xml><?xml version="1.0" encoding="utf-8"?>
<ds:datastoreItem xmlns:ds="http://schemas.openxmlformats.org/officeDocument/2006/customXml" ds:itemID="{8185A678-ED8A-473A-B4FE-7353647CF8DB}"/>
</file>

<file path=customXml/itemProps4.xml><?xml version="1.0" encoding="utf-8"?>
<ds:datastoreItem xmlns:ds="http://schemas.openxmlformats.org/officeDocument/2006/customXml" ds:itemID="{3AC88F70-F92F-492C-A16C-55F4DF541F78}"/>
</file>

<file path=docProps/app.xml><?xml version="1.0" encoding="utf-8"?>
<Properties xmlns="http://schemas.openxmlformats.org/officeDocument/2006/extended-properties" xmlns:vt="http://schemas.openxmlformats.org/officeDocument/2006/docPropsVTypes">
  <Template>Normal.dotm</Template>
  <TotalTime>39</TotalTime>
  <Pages>27</Pages>
  <Words>10112</Words>
  <Characters>57639</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Miller</dc:creator>
  <cp:lastModifiedBy>Paul Miller</cp:lastModifiedBy>
  <cp:revision>7</cp:revision>
  <cp:lastPrinted>2014-11-20T16:05:00Z</cp:lastPrinted>
  <dcterms:created xsi:type="dcterms:W3CDTF">2014-11-24T14:42:00Z</dcterms:created>
  <dcterms:modified xsi:type="dcterms:W3CDTF">2014-11-24T15:21:00Z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1392700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