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47142B">
        <w:rPr>
          <w:rFonts w:ascii="Times New Roman" w:hAnsi="Times New Roman"/>
          <w:b/>
          <w:sz w:val="24"/>
          <w:szCs w:val="24"/>
          <w:u w:val="single"/>
        </w:rPr>
        <w:t>SPAIN</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3F2AE3" w:rsidRDefault="003F2AE3" w:rsidP="00A25231">
      <w:pPr>
        <w:ind w:left="360"/>
        <w:rPr>
          <w:rFonts w:ascii="Times New Roman" w:hAnsi="Times New Roman"/>
          <w:b/>
          <w:sz w:val="24"/>
          <w:szCs w:val="24"/>
        </w:rPr>
      </w:pPr>
      <w:r>
        <w:rPr>
          <w:rFonts w:ascii="Times New Roman" w:hAnsi="Times New Roman"/>
          <w:b/>
          <w:sz w:val="24"/>
          <w:szCs w:val="24"/>
        </w:rPr>
        <w:t>CZECH REPUBLIC</w:t>
      </w:r>
    </w:p>
    <w:p w:rsidR="003F2AE3" w:rsidRDefault="003F2AE3" w:rsidP="00A25231">
      <w:pPr>
        <w:ind w:left="360"/>
        <w:rPr>
          <w:rFonts w:ascii="Times New Roman" w:hAnsi="Times New Roman"/>
          <w:b/>
          <w:sz w:val="24"/>
          <w:szCs w:val="24"/>
        </w:rPr>
      </w:pPr>
    </w:p>
    <w:p w:rsidR="003F2AE3" w:rsidRPr="00240DCD" w:rsidRDefault="003F2AE3" w:rsidP="003F2AE3">
      <w:pPr>
        <w:pStyle w:val="ListParagraph"/>
        <w:numPr>
          <w:ilvl w:val="0"/>
          <w:numId w:val="40"/>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Could the Government elaborate on the measures taken to ensure that the proposed amendments of national legislation on public security (Public Security Law) concerning the freedom of peaceful assembly and the freedom of expression are in compliance with international standards and guidelines, in particular with Articles 19 and 21 of the International Covenant on Civil and Political Rights? </w:t>
      </w:r>
    </w:p>
    <w:p w:rsidR="003F2AE3" w:rsidRPr="00240DCD" w:rsidRDefault="003F2AE3" w:rsidP="003F2AE3">
      <w:pPr>
        <w:pStyle w:val="ListParagraph"/>
        <w:numPr>
          <w:ilvl w:val="0"/>
          <w:numId w:val="40"/>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Does the Government consider reviewing the compliance of its immigration law and its proposed amendments, in particular of provisions allowing for summary returns of migrants and refugees without due process, with the principle of non-</w:t>
      </w:r>
      <w:proofErr w:type="spellStart"/>
      <w:r w:rsidRPr="00240DCD">
        <w:rPr>
          <w:rFonts w:ascii="Times New Roman" w:hAnsi="Times New Roman"/>
          <w:sz w:val="24"/>
          <w:szCs w:val="24"/>
        </w:rPr>
        <w:t>refoulement</w:t>
      </w:r>
      <w:proofErr w:type="spellEnd"/>
      <w:r w:rsidRPr="00240DCD">
        <w:rPr>
          <w:rFonts w:ascii="Times New Roman" w:hAnsi="Times New Roman"/>
          <w:sz w:val="24"/>
          <w:szCs w:val="24"/>
        </w:rPr>
        <w:t xml:space="preserve"> and the prohibition of inhuman or degrading treatment? </w:t>
      </w:r>
    </w:p>
    <w:p w:rsidR="003F2AE3" w:rsidRPr="00240DCD" w:rsidRDefault="003F2AE3" w:rsidP="003F2AE3">
      <w:pPr>
        <w:pStyle w:val="ListParagraph"/>
        <w:numPr>
          <w:ilvl w:val="0"/>
          <w:numId w:val="40"/>
        </w:numPr>
        <w:spacing w:before="120" w:after="120" w:line="240" w:lineRule="auto"/>
        <w:contextualSpacing w:val="0"/>
        <w:jc w:val="both"/>
        <w:rPr>
          <w:rFonts w:ascii="Times New Roman" w:hAnsi="Times New Roman"/>
          <w:sz w:val="24"/>
          <w:szCs w:val="24"/>
        </w:rPr>
      </w:pPr>
      <w:r w:rsidRPr="00240DCD">
        <w:rPr>
          <w:rFonts w:ascii="Times New Roman" w:hAnsi="Times New Roman"/>
          <w:sz w:val="24"/>
          <w:szCs w:val="24"/>
        </w:rPr>
        <w:t xml:space="preserve">How does the Government ensure safety and minimum standards of conditions in reception centres in Ceuta and Melilla? </w:t>
      </w:r>
    </w:p>
    <w:p w:rsidR="00512B8A" w:rsidRDefault="00512B8A" w:rsidP="00512B8A">
      <w:pPr>
        <w:rPr>
          <w:rFonts w:ascii="Times New Roman" w:hAnsi="Times New Roman"/>
          <w:b/>
          <w:sz w:val="24"/>
          <w:szCs w:val="24"/>
        </w:rPr>
      </w:pPr>
    </w:p>
    <w:p w:rsidR="00512B8A" w:rsidRDefault="00512B8A" w:rsidP="00512B8A">
      <w:pPr>
        <w:rPr>
          <w:rFonts w:ascii="Times New Roman" w:hAnsi="Times New Roman"/>
          <w:b/>
          <w:sz w:val="24"/>
          <w:szCs w:val="24"/>
        </w:rPr>
      </w:pPr>
      <w:r>
        <w:rPr>
          <w:rFonts w:ascii="Times New Roman" w:hAnsi="Times New Roman"/>
          <w:b/>
          <w:sz w:val="24"/>
          <w:szCs w:val="24"/>
        </w:rPr>
        <w:t>NETHERLANDS</w:t>
      </w:r>
    </w:p>
    <w:p w:rsidR="00512B8A" w:rsidRPr="00512B8A" w:rsidRDefault="00512B8A" w:rsidP="00512B8A">
      <w:pPr>
        <w:spacing w:before="100" w:beforeAutospacing="1" w:after="100" w:afterAutospacing="1"/>
        <w:rPr>
          <w:rFonts w:ascii="Times New Roman" w:hAnsi="Times New Roman"/>
          <w:b/>
          <w:sz w:val="24"/>
          <w:szCs w:val="24"/>
          <w:lang w:val="en-US"/>
        </w:rPr>
      </w:pPr>
      <w:r w:rsidRPr="00512B8A">
        <w:rPr>
          <w:rFonts w:ascii="Times New Roman" w:hAnsi="Times New Roman"/>
          <w:b/>
          <w:sz w:val="24"/>
          <w:szCs w:val="24"/>
          <w:lang w:val="en-US"/>
        </w:rPr>
        <w:t xml:space="preserve">National Human Rights Plan </w:t>
      </w:r>
    </w:p>
    <w:p w:rsidR="00512B8A" w:rsidRPr="00512B8A" w:rsidRDefault="00512B8A" w:rsidP="00512B8A">
      <w:pPr>
        <w:pStyle w:val="ListParagraph"/>
        <w:ind w:left="0"/>
        <w:rPr>
          <w:rFonts w:ascii="Times New Roman" w:hAnsi="Times New Roman"/>
          <w:sz w:val="24"/>
          <w:szCs w:val="24"/>
          <w:lang w:val="en-US"/>
        </w:rPr>
      </w:pPr>
      <w:r w:rsidRPr="00512B8A">
        <w:rPr>
          <w:rFonts w:ascii="Times New Roman" w:hAnsi="Times New Roman"/>
          <w:sz w:val="24"/>
          <w:szCs w:val="24"/>
          <w:lang w:val="en-US"/>
        </w:rPr>
        <w:t xml:space="preserve">What will the authorities undertake to ensure the parliamentary approval and implementation of the National Human Rights Plan completed in 2012? </w:t>
      </w:r>
    </w:p>
    <w:p w:rsidR="00512B8A" w:rsidRPr="00512B8A" w:rsidRDefault="00512B8A" w:rsidP="00512B8A">
      <w:pPr>
        <w:pStyle w:val="ListParagraph"/>
        <w:ind w:left="0"/>
        <w:rPr>
          <w:rFonts w:ascii="Times New Roman" w:hAnsi="Times New Roman"/>
          <w:sz w:val="24"/>
          <w:szCs w:val="24"/>
          <w:lang w:val="en-US"/>
        </w:rPr>
      </w:pPr>
    </w:p>
    <w:p w:rsidR="00512B8A" w:rsidRPr="00512B8A" w:rsidRDefault="00512B8A" w:rsidP="00512B8A">
      <w:pPr>
        <w:rPr>
          <w:rFonts w:ascii="Times New Roman" w:hAnsi="Times New Roman"/>
          <w:b/>
          <w:sz w:val="24"/>
          <w:szCs w:val="24"/>
          <w:lang w:val="en-US"/>
        </w:rPr>
      </w:pPr>
      <w:r w:rsidRPr="00512B8A">
        <w:rPr>
          <w:rFonts w:ascii="Times New Roman" w:hAnsi="Times New Roman"/>
          <w:b/>
          <w:sz w:val="24"/>
          <w:szCs w:val="24"/>
          <w:lang w:val="en-US"/>
        </w:rPr>
        <w:t>Violence against women</w:t>
      </w:r>
    </w:p>
    <w:p w:rsidR="00512B8A" w:rsidRPr="00512B8A" w:rsidRDefault="00512B8A" w:rsidP="00512B8A">
      <w:pPr>
        <w:rPr>
          <w:rFonts w:ascii="Times New Roman" w:hAnsi="Times New Roman"/>
          <w:b/>
          <w:sz w:val="24"/>
          <w:szCs w:val="24"/>
          <w:lang w:val="en-US"/>
        </w:rPr>
      </w:pPr>
    </w:p>
    <w:p w:rsidR="00512B8A" w:rsidRPr="00512B8A" w:rsidRDefault="00512B8A" w:rsidP="00512B8A">
      <w:pPr>
        <w:pStyle w:val="ListParagraph"/>
        <w:autoSpaceDE w:val="0"/>
        <w:autoSpaceDN w:val="0"/>
        <w:adjustRightInd w:val="0"/>
        <w:ind w:left="0"/>
        <w:rPr>
          <w:rFonts w:ascii="Times New Roman" w:hAnsi="Times New Roman"/>
          <w:sz w:val="24"/>
          <w:szCs w:val="24"/>
          <w:lang w:val="en-US"/>
        </w:rPr>
      </w:pPr>
      <w:r w:rsidRPr="00512B8A">
        <w:rPr>
          <w:rFonts w:ascii="Times New Roman" w:hAnsi="Times New Roman"/>
          <w:sz w:val="24"/>
          <w:szCs w:val="24"/>
          <w:lang w:val="en-US"/>
        </w:rPr>
        <w:t>Would the authorities be willing to carry out an evaluation of the judicial bodies tasked with the investigation on gender-based violence and into the obstacles victims encounter in seeking legal remedy?</w:t>
      </w:r>
    </w:p>
    <w:p w:rsidR="00512B8A" w:rsidRPr="00512B8A" w:rsidRDefault="00512B8A" w:rsidP="00512B8A">
      <w:pPr>
        <w:rPr>
          <w:rFonts w:ascii="Times New Roman" w:eastAsia="Times New Roman" w:hAnsi="Times New Roman"/>
          <w:b/>
          <w:sz w:val="24"/>
          <w:szCs w:val="24"/>
          <w:lang w:eastAsia="nl-NL"/>
        </w:rPr>
      </w:pPr>
    </w:p>
    <w:p w:rsidR="00512B8A" w:rsidRPr="00512B8A" w:rsidRDefault="00512B8A" w:rsidP="00512B8A">
      <w:pPr>
        <w:rPr>
          <w:rFonts w:ascii="Times New Roman" w:eastAsia="Times New Roman" w:hAnsi="Times New Roman"/>
          <w:b/>
          <w:sz w:val="24"/>
          <w:szCs w:val="24"/>
          <w:lang w:eastAsia="nl-NL"/>
        </w:rPr>
      </w:pPr>
      <w:r w:rsidRPr="00512B8A">
        <w:rPr>
          <w:rFonts w:ascii="Times New Roman" w:eastAsia="Times New Roman" w:hAnsi="Times New Roman"/>
          <w:b/>
          <w:sz w:val="24"/>
          <w:szCs w:val="24"/>
          <w:lang w:eastAsia="nl-NL"/>
        </w:rPr>
        <w:t>Rights of detainees and illegal migrants</w:t>
      </w:r>
    </w:p>
    <w:p w:rsidR="00512B8A" w:rsidRPr="00512B8A" w:rsidRDefault="00512B8A" w:rsidP="00512B8A">
      <w:pPr>
        <w:rPr>
          <w:rFonts w:ascii="Times New Roman" w:hAnsi="Times New Roman"/>
          <w:b/>
          <w:sz w:val="24"/>
          <w:szCs w:val="24"/>
          <w:lang w:val="en-US"/>
        </w:rPr>
      </w:pPr>
    </w:p>
    <w:p w:rsidR="00512B8A" w:rsidRPr="00512B8A" w:rsidRDefault="00512B8A" w:rsidP="00512B8A">
      <w:pPr>
        <w:rPr>
          <w:rFonts w:ascii="Times New Roman" w:hAnsi="Times New Roman"/>
          <w:sz w:val="24"/>
          <w:szCs w:val="24"/>
          <w:lang w:val="en-US"/>
        </w:rPr>
      </w:pPr>
      <w:r w:rsidRPr="00512B8A">
        <w:rPr>
          <w:rFonts w:ascii="Times New Roman" w:hAnsi="Times New Roman"/>
          <w:sz w:val="24"/>
          <w:szCs w:val="24"/>
          <w:lang w:val="en-US"/>
        </w:rPr>
        <w:t xml:space="preserve">Will the authorities ensure that all allegations of torture or other ill-treatment by detainees or illegal migrants are subject to an impartial investigation and that irregular migrants have access to health care under Spanish law? </w:t>
      </w:r>
    </w:p>
    <w:p w:rsidR="00512B8A" w:rsidRDefault="00512B8A" w:rsidP="00512B8A">
      <w:pPr>
        <w:pStyle w:val="NoSpacing"/>
        <w:rPr>
          <w:i/>
        </w:rPr>
      </w:pPr>
    </w:p>
    <w:p w:rsidR="00512B8A" w:rsidRDefault="00512B8A" w:rsidP="00A25231">
      <w:pPr>
        <w:ind w:left="360"/>
        <w:rPr>
          <w:rFonts w:ascii="Times New Roman" w:hAnsi="Times New Roman"/>
          <w:b/>
          <w:sz w:val="24"/>
          <w:szCs w:val="24"/>
          <w:lang w:val="en-CA"/>
        </w:rPr>
      </w:pPr>
    </w:p>
    <w:p w:rsidR="00E43048" w:rsidRDefault="00E43048" w:rsidP="00512B8A">
      <w:pPr>
        <w:rPr>
          <w:rFonts w:ascii="Times New Roman" w:hAnsi="Times New Roman"/>
          <w:b/>
          <w:sz w:val="24"/>
          <w:szCs w:val="24"/>
        </w:rPr>
      </w:pPr>
      <w:r>
        <w:rPr>
          <w:rFonts w:ascii="Times New Roman" w:hAnsi="Times New Roman"/>
          <w:b/>
          <w:sz w:val="24"/>
          <w:szCs w:val="24"/>
        </w:rPr>
        <w:t>NORWAY</w:t>
      </w:r>
    </w:p>
    <w:p w:rsidR="00E43048" w:rsidRDefault="00E43048" w:rsidP="00512B8A">
      <w:pPr>
        <w:rPr>
          <w:rFonts w:ascii="Times New Roman" w:hAnsi="Times New Roman"/>
          <w:b/>
          <w:sz w:val="24"/>
          <w:szCs w:val="24"/>
        </w:rPr>
      </w:pPr>
    </w:p>
    <w:p w:rsidR="00E43048" w:rsidRPr="00E43048" w:rsidRDefault="00E43048" w:rsidP="00E43048">
      <w:pPr>
        <w:pStyle w:val="ListParagraph"/>
        <w:numPr>
          <w:ilvl w:val="0"/>
          <w:numId w:val="42"/>
        </w:numPr>
        <w:rPr>
          <w:rFonts w:ascii="Times New Roman" w:hAnsi="Times New Roman"/>
          <w:bCs/>
          <w:sz w:val="24"/>
          <w:szCs w:val="24"/>
        </w:rPr>
      </w:pPr>
      <w:r w:rsidRPr="00E43048">
        <w:rPr>
          <w:rFonts w:ascii="Times New Roman" w:hAnsi="Times New Roman"/>
          <w:bCs/>
          <w:sz w:val="24"/>
          <w:szCs w:val="24"/>
        </w:rPr>
        <w:t>How will civil society be involved when it comes to the follow-up of the recommendations of the Human Rights Council?</w:t>
      </w:r>
    </w:p>
    <w:p w:rsidR="00E43048" w:rsidRPr="00E43048" w:rsidRDefault="00E43048" w:rsidP="00E43048">
      <w:pPr>
        <w:rPr>
          <w:rFonts w:ascii="Times New Roman" w:hAnsi="Times New Roman"/>
          <w:bCs/>
          <w:sz w:val="24"/>
          <w:szCs w:val="24"/>
        </w:rPr>
      </w:pPr>
    </w:p>
    <w:p w:rsidR="00E43048" w:rsidRPr="00E43048" w:rsidRDefault="00E43048" w:rsidP="00E43048">
      <w:pPr>
        <w:pStyle w:val="ListParagraph"/>
        <w:numPr>
          <w:ilvl w:val="0"/>
          <w:numId w:val="42"/>
        </w:numPr>
        <w:rPr>
          <w:rFonts w:ascii="Times New Roman" w:hAnsi="Times New Roman"/>
          <w:bCs/>
          <w:sz w:val="24"/>
          <w:szCs w:val="24"/>
        </w:rPr>
      </w:pPr>
      <w:r w:rsidRPr="00E43048">
        <w:rPr>
          <w:rFonts w:ascii="Times New Roman" w:hAnsi="Times New Roman"/>
          <w:bCs/>
          <w:sz w:val="24"/>
          <w:szCs w:val="24"/>
        </w:rPr>
        <w:lastRenderedPageBreak/>
        <w:t>Could Spain kindly elaborate on the compatibility of the new Basic Law for the Protection of Public Security with the principle of non-</w:t>
      </w:r>
      <w:proofErr w:type="spellStart"/>
      <w:r w:rsidRPr="00E43048">
        <w:rPr>
          <w:rFonts w:ascii="Times New Roman" w:hAnsi="Times New Roman"/>
          <w:bCs/>
          <w:sz w:val="24"/>
          <w:szCs w:val="24"/>
        </w:rPr>
        <w:t>refoulement</w:t>
      </w:r>
      <w:proofErr w:type="spellEnd"/>
      <w:r w:rsidRPr="00E43048">
        <w:rPr>
          <w:rFonts w:ascii="Times New Roman" w:hAnsi="Times New Roman"/>
          <w:bCs/>
          <w:sz w:val="24"/>
          <w:szCs w:val="24"/>
        </w:rPr>
        <w:t xml:space="preserve"> -- a part of customary international law -- and with current EU legislation?</w:t>
      </w:r>
    </w:p>
    <w:p w:rsidR="00E43048" w:rsidRPr="00E43048" w:rsidRDefault="00E43048" w:rsidP="00E43048">
      <w:pPr>
        <w:rPr>
          <w:rFonts w:ascii="Times New Roman" w:hAnsi="Times New Roman"/>
          <w:bCs/>
          <w:sz w:val="24"/>
          <w:szCs w:val="24"/>
        </w:rPr>
      </w:pPr>
    </w:p>
    <w:p w:rsidR="00E43048" w:rsidRPr="00E43048" w:rsidRDefault="00E43048" w:rsidP="00E43048">
      <w:pPr>
        <w:pStyle w:val="ListParagraph"/>
        <w:numPr>
          <w:ilvl w:val="0"/>
          <w:numId w:val="42"/>
        </w:numPr>
        <w:rPr>
          <w:rFonts w:ascii="Times New Roman" w:hAnsi="Times New Roman"/>
          <w:bCs/>
          <w:sz w:val="24"/>
          <w:szCs w:val="24"/>
        </w:rPr>
      </w:pPr>
      <w:r w:rsidRPr="00E43048">
        <w:rPr>
          <w:rFonts w:ascii="Times New Roman" w:hAnsi="Times New Roman"/>
          <w:bCs/>
          <w:sz w:val="24"/>
          <w:szCs w:val="24"/>
        </w:rPr>
        <w:t xml:space="preserve">The National Action Plan for Social Inclusion (2013 – 2016) includes targets to fight rising child poverty in wake of the economic crisis. Could Spain kindly elaborate on measures which have been implemented on this issue?  </w:t>
      </w:r>
    </w:p>
    <w:p w:rsidR="00E43048" w:rsidRDefault="00E43048" w:rsidP="00512B8A">
      <w:pPr>
        <w:rPr>
          <w:rFonts w:ascii="Times New Roman" w:hAnsi="Times New Roman"/>
          <w:b/>
          <w:sz w:val="24"/>
          <w:szCs w:val="24"/>
        </w:rPr>
      </w:pPr>
    </w:p>
    <w:p w:rsidR="00913C40" w:rsidRDefault="00913C40" w:rsidP="00512B8A">
      <w:pPr>
        <w:rPr>
          <w:rFonts w:ascii="Times New Roman" w:hAnsi="Times New Roman"/>
          <w:b/>
          <w:sz w:val="24"/>
          <w:szCs w:val="24"/>
        </w:rPr>
      </w:pPr>
      <w:r>
        <w:rPr>
          <w:rFonts w:ascii="Times New Roman" w:hAnsi="Times New Roman"/>
          <w:b/>
          <w:sz w:val="24"/>
          <w:szCs w:val="24"/>
        </w:rPr>
        <w:t>SLOVENIA</w:t>
      </w:r>
    </w:p>
    <w:p w:rsidR="00913C40" w:rsidRDefault="00913C40" w:rsidP="00512B8A">
      <w:pPr>
        <w:rPr>
          <w:rFonts w:ascii="Times New Roman" w:hAnsi="Times New Roman"/>
          <w:b/>
          <w:sz w:val="24"/>
          <w:szCs w:val="24"/>
        </w:rPr>
      </w:pPr>
    </w:p>
    <w:p w:rsidR="00913C40" w:rsidRPr="00913C40" w:rsidRDefault="00913C40" w:rsidP="00913C40">
      <w:pPr>
        <w:pStyle w:val="ListParagraph"/>
        <w:numPr>
          <w:ilvl w:val="0"/>
          <w:numId w:val="44"/>
        </w:numPr>
        <w:spacing w:line="240" w:lineRule="auto"/>
        <w:jc w:val="both"/>
        <w:rPr>
          <w:rFonts w:ascii="Times New Roman" w:hAnsi="Times New Roman"/>
          <w:sz w:val="24"/>
          <w:szCs w:val="24"/>
        </w:rPr>
      </w:pPr>
      <w:r w:rsidRPr="00913C40">
        <w:rPr>
          <w:rFonts w:ascii="Times New Roman" w:hAnsi="Times New Roman"/>
          <w:sz w:val="24"/>
          <w:szCs w:val="24"/>
        </w:rPr>
        <w:t>Which basic health care services are still available free of charge to children without health coverage?</w:t>
      </w:r>
    </w:p>
    <w:p w:rsidR="00913C40" w:rsidRPr="00913C40" w:rsidRDefault="00913C40" w:rsidP="00913C40">
      <w:pPr>
        <w:ind w:left="720"/>
        <w:jc w:val="both"/>
        <w:rPr>
          <w:rFonts w:ascii="Times New Roman" w:hAnsi="Times New Roman"/>
          <w:sz w:val="24"/>
          <w:szCs w:val="24"/>
        </w:rPr>
      </w:pPr>
    </w:p>
    <w:p w:rsidR="00913C40" w:rsidRPr="00913C40" w:rsidRDefault="00913C40" w:rsidP="00913C40">
      <w:pPr>
        <w:pStyle w:val="ListParagraph"/>
        <w:numPr>
          <w:ilvl w:val="0"/>
          <w:numId w:val="44"/>
        </w:numPr>
        <w:spacing w:line="240" w:lineRule="auto"/>
        <w:jc w:val="both"/>
        <w:rPr>
          <w:rFonts w:ascii="Times New Roman" w:hAnsi="Times New Roman"/>
          <w:sz w:val="24"/>
          <w:szCs w:val="24"/>
        </w:rPr>
      </w:pPr>
      <w:r w:rsidRPr="00913C40">
        <w:rPr>
          <w:rFonts w:ascii="Times New Roman" w:hAnsi="Times New Roman"/>
          <w:sz w:val="24"/>
          <w:szCs w:val="24"/>
        </w:rPr>
        <w:t xml:space="preserve">Is there a provision on the national level ensuring that children irregular migrants are provided with free basic health care services in Spain? </w:t>
      </w:r>
    </w:p>
    <w:p w:rsidR="00913C40" w:rsidRPr="00913C40" w:rsidRDefault="00913C40" w:rsidP="00913C40">
      <w:pPr>
        <w:jc w:val="both"/>
        <w:rPr>
          <w:rFonts w:ascii="Times New Roman" w:hAnsi="Times New Roman"/>
          <w:sz w:val="24"/>
          <w:szCs w:val="24"/>
        </w:rPr>
      </w:pPr>
      <w:bookmarkStart w:id="0" w:name="_GoBack"/>
      <w:bookmarkEnd w:id="0"/>
    </w:p>
    <w:p w:rsidR="00913C40" w:rsidRPr="00913C40" w:rsidRDefault="00913C40" w:rsidP="00913C40">
      <w:pPr>
        <w:pStyle w:val="ListParagraph"/>
        <w:numPr>
          <w:ilvl w:val="0"/>
          <w:numId w:val="44"/>
        </w:numPr>
        <w:spacing w:line="240" w:lineRule="auto"/>
        <w:jc w:val="both"/>
        <w:rPr>
          <w:rFonts w:ascii="Times New Roman" w:hAnsi="Times New Roman"/>
          <w:sz w:val="24"/>
          <w:szCs w:val="24"/>
        </w:rPr>
      </w:pPr>
      <w:r w:rsidRPr="00913C40">
        <w:rPr>
          <w:rFonts w:ascii="Times New Roman" w:hAnsi="Times New Roman"/>
          <w:sz w:val="24"/>
          <w:szCs w:val="24"/>
        </w:rPr>
        <w:t xml:space="preserve">What are the consequences of the new restrictions stemming from the 2014 Amendments to Organic Law of the Judiciary to applying the principle of universal jurisdiction? </w:t>
      </w:r>
      <w:r w:rsidRPr="00913C40">
        <w:rPr>
          <w:rFonts w:ascii="Times New Roman" w:hAnsi="Times New Roman"/>
          <w:color w:val="111111"/>
          <w:sz w:val="24"/>
          <w:szCs w:val="24"/>
        </w:rPr>
        <w:t xml:space="preserve">Do the </w:t>
      </w:r>
      <w:r w:rsidRPr="00913C40">
        <w:rPr>
          <w:rFonts w:ascii="Times New Roman" w:hAnsi="Times New Roman"/>
          <w:color w:val="000000"/>
          <w:sz w:val="24"/>
          <w:szCs w:val="24"/>
          <w:lang w:eastAsia="sl-SI"/>
        </w:rPr>
        <w:t>2014 Amendments to Organic Law of the Judiciary</w:t>
      </w:r>
      <w:r w:rsidRPr="00913C40">
        <w:rPr>
          <w:rFonts w:ascii="Times New Roman" w:hAnsi="Times New Roman"/>
          <w:color w:val="111111"/>
          <w:sz w:val="24"/>
          <w:szCs w:val="24"/>
        </w:rPr>
        <w:t xml:space="preserve"> still enable Spain to honour its international obligations </w:t>
      </w:r>
      <w:r w:rsidRPr="00913C40">
        <w:rPr>
          <w:rFonts w:ascii="Times New Roman" w:hAnsi="Times New Roman"/>
          <w:sz w:val="24"/>
          <w:szCs w:val="24"/>
        </w:rPr>
        <w:t>with respect to the universal jurisdiction for certain international crimes?</w:t>
      </w:r>
    </w:p>
    <w:p w:rsidR="00913C40" w:rsidRPr="00913C40" w:rsidRDefault="00913C40" w:rsidP="00913C40">
      <w:pPr>
        <w:jc w:val="both"/>
        <w:rPr>
          <w:rFonts w:ascii="Times New Roman" w:hAnsi="Times New Roman"/>
          <w:sz w:val="24"/>
          <w:szCs w:val="24"/>
        </w:rPr>
      </w:pPr>
    </w:p>
    <w:p w:rsidR="00913C40" w:rsidRPr="00913C40" w:rsidRDefault="00913C40" w:rsidP="00913C40">
      <w:pPr>
        <w:pStyle w:val="ListParagraph"/>
        <w:numPr>
          <w:ilvl w:val="0"/>
          <w:numId w:val="44"/>
        </w:numPr>
        <w:spacing w:line="240" w:lineRule="auto"/>
        <w:jc w:val="both"/>
        <w:rPr>
          <w:rFonts w:ascii="Times New Roman" w:hAnsi="Times New Roman"/>
          <w:sz w:val="24"/>
          <w:szCs w:val="24"/>
        </w:rPr>
      </w:pPr>
      <w:r w:rsidRPr="00913C40">
        <w:rPr>
          <w:rFonts w:ascii="Times New Roman" w:hAnsi="Times New Roman"/>
          <w:color w:val="111111"/>
          <w:sz w:val="24"/>
          <w:szCs w:val="24"/>
        </w:rPr>
        <w:t xml:space="preserve">Does the Spanish government have </w:t>
      </w:r>
      <w:r w:rsidRPr="00913C40">
        <w:rPr>
          <w:rFonts w:ascii="Times New Roman" w:hAnsi="Times New Roman"/>
          <w:sz w:val="24"/>
          <w:szCs w:val="24"/>
        </w:rPr>
        <w:t xml:space="preserve">any plans to provide basic legal safeguards to </w:t>
      </w:r>
      <w:proofErr w:type="gramStart"/>
      <w:r w:rsidRPr="00913C40">
        <w:rPr>
          <w:rFonts w:ascii="Times New Roman" w:hAnsi="Times New Roman"/>
          <w:sz w:val="24"/>
          <w:szCs w:val="24"/>
        </w:rPr>
        <w:t>incommunicado</w:t>
      </w:r>
      <w:proofErr w:type="gramEnd"/>
      <w:r w:rsidRPr="00913C40">
        <w:rPr>
          <w:rFonts w:ascii="Times New Roman" w:hAnsi="Times New Roman"/>
          <w:sz w:val="24"/>
          <w:szCs w:val="24"/>
        </w:rPr>
        <w:t xml:space="preserve"> detainees or to abolish the practice of incommunicado detention?</w:t>
      </w:r>
    </w:p>
    <w:p w:rsidR="00913C40" w:rsidRPr="00913C40" w:rsidRDefault="00913C40" w:rsidP="00913C40">
      <w:pPr>
        <w:rPr>
          <w:rFonts w:ascii="Times New Roman" w:hAnsi="Times New Roman"/>
          <w:b/>
          <w:sz w:val="24"/>
          <w:szCs w:val="24"/>
        </w:rPr>
      </w:pPr>
    </w:p>
    <w:p w:rsidR="008E762E" w:rsidRDefault="0059762D" w:rsidP="00512B8A">
      <w:pPr>
        <w:rPr>
          <w:rFonts w:ascii="Times New Roman" w:hAnsi="Times New Roman"/>
          <w:b/>
          <w:sz w:val="24"/>
          <w:szCs w:val="24"/>
        </w:rPr>
      </w:pPr>
      <w:r>
        <w:rPr>
          <w:rFonts w:ascii="Times New Roman" w:hAnsi="Times New Roman"/>
          <w:b/>
          <w:sz w:val="24"/>
          <w:szCs w:val="24"/>
        </w:rPr>
        <w:t>SWEDEN</w:t>
      </w:r>
    </w:p>
    <w:p w:rsidR="008E762E" w:rsidRDefault="008E762E" w:rsidP="00A25231">
      <w:pPr>
        <w:ind w:left="360"/>
        <w:rPr>
          <w:rFonts w:ascii="Times New Roman" w:hAnsi="Times New Roman"/>
          <w:b/>
          <w:sz w:val="24"/>
          <w:szCs w:val="24"/>
        </w:rPr>
      </w:pPr>
    </w:p>
    <w:p w:rsidR="0047142B" w:rsidRPr="0047142B" w:rsidRDefault="0047142B" w:rsidP="0047142B">
      <w:pPr>
        <w:pStyle w:val="ListParagraph"/>
        <w:numPr>
          <w:ilvl w:val="0"/>
          <w:numId w:val="38"/>
        </w:numPr>
        <w:rPr>
          <w:rFonts w:ascii="Times New Roman" w:hAnsi="Times New Roman"/>
          <w:bCs/>
          <w:sz w:val="24"/>
          <w:szCs w:val="24"/>
          <w:lang w:val="en-US"/>
        </w:rPr>
      </w:pPr>
      <w:r w:rsidRPr="0047142B">
        <w:rPr>
          <w:rFonts w:ascii="Times New Roman" w:hAnsi="Times New Roman"/>
          <w:bCs/>
          <w:sz w:val="24"/>
          <w:szCs w:val="24"/>
          <w:lang w:val="en-US"/>
        </w:rPr>
        <w:t>Could Spain elaborate on which measures that have been taken in order to ensure that the new Basic Law for the Protection of Public security in no way limits the exercise of the right to freedom of assembly?</w:t>
      </w:r>
    </w:p>
    <w:p w:rsidR="0047142B" w:rsidRPr="0047142B" w:rsidRDefault="0047142B" w:rsidP="0047142B">
      <w:pPr>
        <w:rPr>
          <w:rFonts w:ascii="Times New Roman" w:hAnsi="Times New Roman"/>
          <w:sz w:val="24"/>
          <w:szCs w:val="24"/>
          <w:lang w:val="en-US"/>
        </w:rPr>
      </w:pPr>
    </w:p>
    <w:p w:rsidR="0047142B" w:rsidRPr="0047142B" w:rsidRDefault="0047142B" w:rsidP="0047142B">
      <w:pPr>
        <w:pStyle w:val="ListParagraph"/>
        <w:numPr>
          <w:ilvl w:val="0"/>
          <w:numId w:val="38"/>
        </w:numPr>
        <w:rPr>
          <w:rFonts w:ascii="Times New Roman" w:hAnsi="Times New Roman"/>
          <w:bCs/>
          <w:sz w:val="24"/>
          <w:szCs w:val="24"/>
          <w:lang w:val="en-US"/>
        </w:rPr>
      </w:pPr>
      <w:r w:rsidRPr="0047142B">
        <w:rPr>
          <w:rFonts w:ascii="Times New Roman" w:hAnsi="Times New Roman"/>
          <w:bCs/>
          <w:sz w:val="24"/>
          <w:szCs w:val="24"/>
          <w:lang w:val="en-US"/>
        </w:rPr>
        <w:t xml:space="preserve">Could Spain elaborate on the compatibility of the new Basic Law for the Protection of Public Security with the principle of </w:t>
      </w:r>
      <w:r w:rsidRPr="0047142B">
        <w:rPr>
          <w:rFonts w:ascii="Times New Roman" w:hAnsi="Times New Roman"/>
          <w:bCs/>
          <w:i/>
          <w:iCs/>
          <w:sz w:val="24"/>
          <w:szCs w:val="24"/>
          <w:lang w:val="en-US"/>
        </w:rPr>
        <w:t>non-</w:t>
      </w:r>
      <w:proofErr w:type="spellStart"/>
      <w:r w:rsidRPr="0047142B">
        <w:rPr>
          <w:rFonts w:ascii="Times New Roman" w:hAnsi="Times New Roman"/>
          <w:bCs/>
          <w:i/>
          <w:iCs/>
          <w:sz w:val="24"/>
          <w:szCs w:val="24"/>
          <w:lang w:val="en-US"/>
        </w:rPr>
        <w:t>refoulement</w:t>
      </w:r>
      <w:proofErr w:type="spellEnd"/>
      <w:r w:rsidRPr="0047142B">
        <w:rPr>
          <w:rFonts w:ascii="Times New Roman" w:hAnsi="Times New Roman"/>
          <w:bCs/>
          <w:sz w:val="24"/>
          <w:szCs w:val="24"/>
          <w:lang w:val="en-US"/>
        </w:rPr>
        <w:t xml:space="preserve"> -- which in turn constitutes a part of customary international law – and with current EU legislation. </w:t>
      </w:r>
    </w:p>
    <w:p w:rsidR="0047142B" w:rsidRDefault="0047142B" w:rsidP="0047142B">
      <w:pPr>
        <w:rPr>
          <w:rFonts w:ascii="Times New Roman" w:hAnsi="Times New Roman"/>
          <w:sz w:val="24"/>
          <w:szCs w:val="24"/>
          <w:lang w:val="en-US"/>
        </w:rPr>
      </w:pPr>
    </w:p>
    <w:p w:rsidR="00E35917" w:rsidRPr="0047142B" w:rsidRDefault="00E35917" w:rsidP="0047142B">
      <w:pPr>
        <w:rPr>
          <w:rFonts w:ascii="Times New Roman" w:hAnsi="Times New Roman"/>
          <w:sz w:val="24"/>
          <w:szCs w:val="24"/>
          <w:lang w:val="en-US"/>
        </w:rPr>
      </w:pPr>
    </w:p>
    <w:p w:rsidR="00062BEA" w:rsidRPr="00E35917" w:rsidRDefault="00E35917" w:rsidP="00E35917">
      <w:pPr>
        <w:spacing w:after="200"/>
        <w:jc w:val="both"/>
        <w:rPr>
          <w:rFonts w:ascii="Times New Roman" w:eastAsia="Times New Roman" w:hAnsi="Times New Roman"/>
          <w:b/>
          <w:sz w:val="24"/>
          <w:szCs w:val="24"/>
          <w:lang w:val="en-US"/>
        </w:rPr>
      </w:pPr>
      <w:r w:rsidRPr="00E35917">
        <w:rPr>
          <w:rFonts w:ascii="Times New Roman" w:eastAsia="Times New Roman" w:hAnsi="Times New Roman"/>
          <w:b/>
          <w:sz w:val="24"/>
          <w:szCs w:val="24"/>
          <w:lang w:val="en-US"/>
        </w:rPr>
        <w:t>UNITED KINGDOM OF GREAT BRITAIN AND NORTHERN IRELAND</w:t>
      </w:r>
    </w:p>
    <w:p w:rsidR="00E35917" w:rsidRPr="00E35917" w:rsidRDefault="00E35917" w:rsidP="00E35917">
      <w:pPr>
        <w:spacing w:after="200"/>
        <w:contextualSpacing/>
        <w:jc w:val="both"/>
        <w:rPr>
          <w:rFonts w:ascii="Times New Roman" w:eastAsia="Times New Roman" w:hAnsi="Times New Roman"/>
          <w:sz w:val="24"/>
          <w:szCs w:val="24"/>
          <w:lang w:val="en-US"/>
        </w:rPr>
      </w:pPr>
    </w:p>
    <w:p w:rsidR="00E35917" w:rsidRPr="00E35917" w:rsidRDefault="00E35917" w:rsidP="00E35917">
      <w:pPr>
        <w:numPr>
          <w:ilvl w:val="0"/>
          <w:numId w:val="38"/>
        </w:numPr>
        <w:spacing w:line="240" w:lineRule="auto"/>
        <w:rPr>
          <w:rFonts w:ascii="Times New Roman" w:eastAsia="Times New Roman" w:hAnsi="Times New Roman"/>
          <w:sz w:val="24"/>
          <w:szCs w:val="24"/>
        </w:rPr>
      </w:pPr>
      <w:r w:rsidRPr="00E35917">
        <w:rPr>
          <w:rFonts w:ascii="Times New Roman" w:eastAsia="Times New Roman" w:hAnsi="Times New Roman"/>
          <w:sz w:val="24"/>
          <w:szCs w:val="24"/>
        </w:rPr>
        <w:t>What steps has the Government of Spain taken to eliminate lengthy periods of detention without access to legal advice before charges are brought?</w:t>
      </w:r>
    </w:p>
    <w:p w:rsidR="00E35917" w:rsidRPr="00E35917" w:rsidRDefault="00E35917" w:rsidP="00E35917">
      <w:pPr>
        <w:ind w:left="720"/>
        <w:rPr>
          <w:rFonts w:ascii="Times New Roman" w:hAnsi="Times New Roman"/>
          <w:sz w:val="24"/>
          <w:szCs w:val="24"/>
        </w:rPr>
      </w:pPr>
    </w:p>
    <w:p w:rsidR="00E35917" w:rsidRPr="00E35917" w:rsidRDefault="00E35917" w:rsidP="00E35917">
      <w:pPr>
        <w:numPr>
          <w:ilvl w:val="0"/>
          <w:numId w:val="38"/>
        </w:numPr>
        <w:spacing w:line="240" w:lineRule="auto"/>
        <w:rPr>
          <w:rFonts w:ascii="Times New Roman" w:eastAsia="Times New Roman" w:hAnsi="Times New Roman"/>
          <w:sz w:val="24"/>
          <w:szCs w:val="24"/>
        </w:rPr>
      </w:pPr>
      <w:r w:rsidRPr="00E35917">
        <w:rPr>
          <w:rFonts w:ascii="Times New Roman" w:eastAsia="Times New Roman" w:hAnsi="Times New Roman"/>
          <w:sz w:val="24"/>
          <w:szCs w:val="24"/>
        </w:rPr>
        <w:t>What has the Government of Spain done to evaluate the measures it has introduced to address factors that prevent women who are the victims of violence from filing a complaint under the law, such as a lack of high quality legal assistance?</w:t>
      </w:r>
    </w:p>
    <w:p w:rsidR="00E35917" w:rsidRPr="00E35917" w:rsidRDefault="00E35917" w:rsidP="00E35917">
      <w:pPr>
        <w:rPr>
          <w:rFonts w:ascii="Times New Roman" w:hAnsi="Times New Roman"/>
          <w:sz w:val="24"/>
          <w:szCs w:val="24"/>
        </w:rPr>
      </w:pPr>
    </w:p>
    <w:p w:rsidR="00E35917" w:rsidRPr="00E35917" w:rsidRDefault="00E35917" w:rsidP="00E35917">
      <w:pPr>
        <w:numPr>
          <w:ilvl w:val="0"/>
          <w:numId w:val="38"/>
        </w:numPr>
        <w:spacing w:line="240" w:lineRule="auto"/>
        <w:rPr>
          <w:rFonts w:ascii="Times New Roman" w:eastAsia="Times New Roman" w:hAnsi="Times New Roman"/>
          <w:sz w:val="24"/>
          <w:szCs w:val="24"/>
        </w:rPr>
      </w:pPr>
      <w:r w:rsidRPr="00E35917">
        <w:rPr>
          <w:rFonts w:ascii="Times New Roman" w:eastAsia="Times New Roman" w:hAnsi="Times New Roman"/>
          <w:sz w:val="24"/>
          <w:szCs w:val="24"/>
        </w:rPr>
        <w:lastRenderedPageBreak/>
        <w:t>Please could you tell us how the Government of Spain will ensure that the new public security law is not used to prevent or seriously limit legitimate public protests, including through its restrictions on where demonstrations can occur and fines for minor infractions during demonstrations?</w:t>
      </w:r>
    </w:p>
    <w:p w:rsidR="00E35917" w:rsidRPr="00E35917" w:rsidRDefault="00E35917" w:rsidP="00E35917">
      <w:pPr>
        <w:spacing w:after="200"/>
        <w:contextualSpacing/>
        <w:jc w:val="both"/>
        <w:rPr>
          <w:rFonts w:ascii="Times New Roman" w:eastAsia="Times New Roman" w:hAnsi="Times New Roman"/>
          <w:sz w:val="24"/>
          <w:szCs w:val="24"/>
        </w:rPr>
      </w:pPr>
    </w:p>
    <w:sectPr w:rsidR="00E35917" w:rsidRPr="00E35917"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E2F"/>
    <w:multiLevelType w:val="hybridMultilevel"/>
    <w:tmpl w:val="A6CC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EC29C4"/>
    <w:multiLevelType w:val="hybridMultilevel"/>
    <w:tmpl w:val="DF9627EA"/>
    <w:lvl w:ilvl="0" w:tplc="08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
    <w:nsid w:val="0937367D"/>
    <w:multiLevelType w:val="hybridMultilevel"/>
    <w:tmpl w:val="1C403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0DE23C1B"/>
    <w:multiLevelType w:val="hybridMultilevel"/>
    <w:tmpl w:val="16BCA74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0A64F7"/>
    <w:multiLevelType w:val="hybridMultilevel"/>
    <w:tmpl w:val="45A4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436BD3"/>
    <w:multiLevelType w:val="hybridMultilevel"/>
    <w:tmpl w:val="B9D809D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6">
    <w:nsid w:val="115227B1"/>
    <w:multiLevelType w:val="hybridMultilevel"/>
    <w:tmpl w:val="8CD8C212"/>
    <w:lvl w:ilvl="0" w:tplc="55DA25DA">
      <w:start w:val="14"/>
      <w:numFmt w:val="bullet"/>
      <w:lvlText w:val="-"/>
      <w:lvlJc w:val="left"/>
      <w:pPr>
        <w:tabs>
          <w:tab w:val="num" w:pos="720"/>
        </w:tabs>
        <w:ind w:left="720" w:hanging="360"/>
      </w:pPr>
      <w:rPr>
        <w:rFonts w:ascii="Calibri" w:eastAsia="Calibri" w:hAnsi="Calibri" w:cs="Times New Roman"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79A234E"/>
    <w:multiLevelType w:val="hybridMultilevel"/>
    <w:tmpl w:val="9A844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7786E"/>
    <w:multiLevelType w:val="hybridMultilevel"/>
    <w:tmpl w:val="D890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5E754E"/>
    <w:multiLevelType w:val="hybridMultilevel"/>
    <w:tmpl w:val="EB467DBC"/>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1A402FCD"/>
    <w:multiLevelType w:val="hybridMultilevel"/>
    <w:tmpl w:val="01EA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1567C4"/>
    <w:multiLevelType w:val="hybridMultilevel"/>
    <w:tmpl w:val="3894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5E51BA"/>
    <w:multiLevelType w:val="hybridMultilevel"/>
    <w:tmpl w:val="1BEE02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7512C9"/>
    <w:multiLevelType w:val="hybridMultilevel"/>
    <w:tmpl w:val="DA70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E162E71"/>
    <w:multiLevelType w:val="hybridMultilevel"/>
    <w:tmpl w:val="D66C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F30964"/>
    <w:multiLevelType w:val="hybridMultilevel"/>
    <w:tmpl w:val="FBACB36A"/>
    <w:lvl w:ilvl="0" w:tplc="150CDB4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3AF4562D"/>
    <w:multiLevelType w:val="hybridMultilevel"/>
    <w:tmpl w:val="68B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C86108A"/>
    <w:multiLevelType w:val="hybridMultilevel"/>
    <w:tmpl w:val="7168478E"/>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nsid w:val="3FDB79A9"/>
    <w:multiLevelType w:val="hybridMultilevel"/>
    <w:tmpl w:val="33B05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FC4834"/>
    <w:multiLevelType w:val="hybridMultilevel"/>
    <w:tmpl w:val="52F62652"/>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8B768BA"/>
    <w:multiLevelType w:val="hybridMultilevel"/>
    <w:tmpl w:val="D48A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7E60CD"/>
    <w:multiLevelType w:val="hybridMultilevel"/>
    <w:tmpl w:val="F708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341A8B"/>
    <w:multiLevelType w:val="hybridMultilevel"/>
    <w:tmpl w:val="D6DC5D26"/>
    <w:lvl w:ilvl="0" w:tplc="0809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4E0CB3"/>
    <w:multiLevelType w:val="hybridMultilevel"/>
    <w:tmpl w:val="B44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741068"/>
    <w:multiLevelType w:val="hybridMultilevel"/>
    <w:tmpl w:val="4DB6CB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E391485"/>
    <w:multiLevelType w:val="hybridMultilevel"/>
    <w:tmpl w:val="BC64CCC8"/>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32E5051"/>
    <w:multiLevelType w:val="hybridMultilevel"/>
    <w:tmpl w:val="EF288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5A541C2D"/>
    <w:multiLevelType w:val="hybridMultilevel"/>
    <w:tmpl w:val="279E1F06"/>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9">
    <w:nsid w:val="5A582644"/>
    <w:multiLevelType w:val="hybridMultilevel"/>
    <w:tmpl w:val="598254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4056A6A"/>
    <w:multiLevelType w:val="hybridMultilevel"/>
    <w:tmpl w:val="DB027636"/>
    <w:lvl w:ilvl="0" w:tplc="0809000F">
      <w:start w:val="1"/>
      <w:numFmt w:val="decimal"/>
      <w:lvlText w:val="%1."/>
      <w:lvlJc w:val="left"/>
      <w:pPr>
        <w:ind w:left="36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48C1FAC"/>
    <w:multiLevelType w:val="hybridMultilevel"/>
    <w:tmpl w:val="DFDCBD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5B17B87"/>
    <w:multiLevelType w:val="hybridMultilevel"/>
    <w:tmpl w:val="7658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3106F7"/>
    <w:multiLevelType w:val="hybridMultilevel"/>
    <w:tmpl w:val="05141E0C"/>
    <w:lvl w:ilvl="0" w:tplc="0809000F">
      <w:start w:val="1"/>
      <w:numFmt w:val="decimal"/>
      <w:lvlText w:val="%1."/>
      <w:lvlJc w:val="left"/>
      <w:pPr>
        <w:ind w:left="720" w:hanging="360"/>
      </w:pPr>
      <w:rPr>
        <w:rFonts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6D67611D"/>
    <w:multiLevelType w:val="hybridMultilevel"/>
    <w:tmpl w:val="E334C52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6DE71317"/>
    <w:multiLevelType w:val="hybridMultilevel"/>
    <w:tmpl w:val="06A089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D8553F"/>
    <w:multiLevelType w:val="hybridMultilevel"/>
    <w:tmpl w:val="3A4850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7">
    <w:nsid w:val="71383F35"/>
    <w:multiLevelType w:val="hybridMultilevel"/>
    <w:tmpl w:val="48B25F8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3485294"/>
    <w:multiLevelType w:val="hybridMultilevel"/>
    <w:tmpl w:val="5892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E400F"/>
    <w:multiLevelType w:val="hybridMultilevel"/>
    <w:tmpl w:val="81BA34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D27526"/>
    <w:multiLevelType w:val="hybridMultilevel"/>
    <w:tmpl w:val="2AD4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8"/>
  </w:num>
  <w:num w:numId="4">
    <w:abstractNumId w:val="2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5"/>
  </w:num>
  <w:num w:numId="9">
    <w:abstractNumId w:val="3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9"/>
  </w:num>
  <w:num w:numId="13">
    <w:abstractNumId w:val="29"/>
  </w:num>
  <w:num w:numId="14">
    <w:abstractNumId w:val="26"/>
  </w:num>
  <w:num w:numId="15">
    <w:abstractNumId w:val="31"/>
  </w:num>
  <w:num w:numId="16">
    <w:abstractNumId w:val="20"/>
  </w:num>
  <w:num w:numId="17">
    <w:abstractNumId w:val="30"/>
  </w:num>
  <w:num w:numId="18">
    <w:abstractNumId w:val="34"/>
  </w:num>
  <w:num w:numId="19">
    <w:abstractNumId w:val="4"/>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18"/>
  </w:num>
  <w:num w:numId="23">
    <w:abstractNumId w:val="11"/>
  </w:num>
  <w:num w:numId="24">
    <w:abstractNumId w:val="6"/>
  </w:num>
  <w:num w:numId="25">
    <w:abstractNumId w:val="3"/>
  </w:num>
  <w:num w:numId="26">
    <w:abstractNumId w:val="10"/>
  </w:num>
  <w:num w:numId="27">
    <w:abstractNumId w:val="14"/>
  </w:num>
  <w:num w:numId="28">
    <w:abstractNumId w:val="7"/>
  </w:num>
  <w:num w:numId="29">
    <w:abstractNumId w:val="32"/>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7"/>
  </w:num>
  <w:num w:numId="33">
    <w:abstractNumId w:val="19"/>
  </w:num>
  <w:num w:numId="34">
    <w:abstractNumId w:val="8"/>
  </w:num>
  <w:num w:numId="35">
    <w:abstractNumId w:val="39"/>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22"/>
  </w:num>
  <w:num w:numId="39">
    <w:abstractNumId w:val="35"/>
  </w:num>
  <w:num w:numId="40">
    <w:abstractNumId w:val="23"/>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6"/>
  </w:num>
  <w:num w:numId="44">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841C7"/>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3F2AE3"/>
    <w:rsid w:val="00402D18"/>
    <w:rsid w:val="00403642"/>
    <w:rsid w:val="00404C4D"/>
    <w:rsid w:val="004206B7"/>
    <w:rsid w:val="00424D6D"/>
    <w:rsid w:val="00434E16"/>
    <w:rsid w:val="00446E05"/>
    <w:rsid w:val="0047142B"/>
    <w:rsid w:val="00475174"/>
    <w:rsid w:val="004854D5"/>
    <w:rsid w:val="004A1DB1"/>
    <w:rsid w:val="004C7157"/>
    <w:rsid w:val="004D42FF"/>
    <w:rsid w:val="004E0457"/>
    <w:rsid w:val="004E3297"/>
    <w:rsid w:val="004E5332"/>
    <w:rsid w:val="004F1CA2"/>
    <w:rsid w:val="00510DF6"/>
    <w:rsid w:val="00512B8A"/>
    <w:rsid w:val="00512EB2"/>
    <w:rsid w:val="005243B7"/>
    <w:rsid w:val="00526BB7"/>
    <w:rsid w:val="005646DA"/>
    <w:rsid w:val="00570DE4"/>
    <w:rsid w:val="005718A3"/>
    <w:rsid w:val="00577BAD"/>
    <w:rsid w:val="0059762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13C40"/>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35917"/>
    <w:rsid w:val="00E43048"/>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F77B54-D20C-487E-885D-B881CF9FFB3E}"/>
</file>

<file path=customXml/itemProps2.xml><?xml version="1.0" encoding="utf-8"?>
<ds:datastoreItem xmlns:ds="http://schemas.openxmlformats.org/officeDocument/2006/customXml" ds:itemID="{B4FC507B-52EB-4C5B-A9EB-9111C8EB2950}"/>
</file>

<file path=customXml/itemProps3.xml><?xml version="1.0" encoding="utf-8"?>
<ds:datastoreItem xmlns:ds="http://schemas.openxmlformats.org/officeDocument/2006/customXml" ds:itemID="{145331DA-FF46-4221-B249-CB17311B5871}"/>
</file>

<file path=customXml/itemProps4.xml><?xml version="1.0" encoding="utf-8"?>
<ds:datastoreItem xmlns:ds="http://schemas.openxmlformats.org/officeDocument/2006/customXml" ds:itemID="{ABFFDF82-CF4E-4D2D-8219-2764C6F30EBB}"/>
</file>

<file path=docProps/app.xml><?xml version="1.0" encoding="utf-8"?>
<Properties xmlns="http://schemas.openxmlformats.org/officeDocument/2006/extended-properties" xmlns:vt="http://schemas.openxmlformats.org/officeDocument/2006/docPropsVTypes">
  <Template>FCO A4 General Purpose Template</Template>
  <TotalTime>2</TotalTime>
  <Pages>3</Pages>
  <Words>601</Words>
  <Characters>3511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Spain</dc:title>
  <dc:creator>esummers</dc:creator>
  <cp:lastModifiedBy>Stancic Ljiljana</cp:lastModifiedBy>
  <cp:revision>7</cp:revision>
  <cp:lastPrinted>2011-09-06T11:49:00Z</cp:lastPrinted>
  <dcterms:created xsi:type="dcterms:W3CDTF">2015-01-12T08:29:00Z</dcterms:created>
  <dcterms:modified xsi:type="dcterms:W3CDTF">2015-01-14T07:22:00Z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1350800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