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E62269" w:rsidRPr="00E62269" w:rsidTr="00E62269">
        <w:trPr>
          <w:cantSplit/>
          <w:trHeight w:val="400"/>
          <w:tblHeader/>
        </w:trPr>
        <w:tc>
          <w:tcPr>
            <w:tcW w:w="4520" w:type="dxa"/>
            <w:tcBorders>
              <w:bottom w:val="dotted" w:sz="4" w:space="0" w:color="auto"/>
            </w:tcBorders>
            <w:shd w:val="clear" w:color="auto" w:fill="auto"/>
          </w:tcPr>
          <w:p w:rsidR="00E62269" w:rsidRPr="00E62269" w:rsidRDefault="00E62269" w:rsidP="00E62269">
            <w:pPr>
              <w:suppressAutoHyphens w:val="0"/>
              <w:spacing w:before="40" w:after="40" w:line="240" w:lineRule="auto"/>
              <w:rPr>
                <w:b/>
                <w:color w:val="000000"/>
                <w:szCs w:val="22"/>
                <w:lang w:eastAsia="en-GB"/>
              </w:rPr>
            </w:pPr>
            <w:bookmarkStart w:id="0" w:name="_GoBack"/>
            <w:bookmarkEnd w:id="0"/>
            <w:r w:rsidRPr="00E62269">
              <w:rPr>
                <w:b/>
                <w:color w:val="000000"/>
                <w:szCs w:val="22"/>
                <w:lang w:eastAsia="en-GB"/>
              </w:rPr>
              <w:t>Recommendation</w:t>
            </w:r>
          </w:p>
        </w:tc>
        <w:tc>
          <w:tcPr>
            <w:tcW w:w="1100" w:type="dxa"/>
            <w:tcBorders>
              <w:bottom w:val="dotted" w:sz="4" w:space="0" w:color="auto"/>
            </w:tcBorders>
            <w:shd w:val="clear" w:color="auto" w:fill="auto"/>
          </w:tcPr>
          <w:p w:rsidR="00E62269" w:rsidRPr="00E62269" w:rsidRDefault="00E62269" w:rsidP="00E62269">
            <w:pPr>
              <w:suppressAutoHyphens w:val="0"/>
              <w:spacing w:before="40" w:after="40" w:line="240" w:lineRule="auto"/>
              <w:rPr>
                <w:b/>
                <w:lang w:eastAsia="en-GB"/>
              </w:rPr>
            </w:pPr>
            <w:r w:rsidRPr="00E62269">
              <w:rPr>
                <w:b/>
                <w:lang w:eastAsia="en-GB"/>
              </w:rPr>
              <w:t>Position</w:t>
            </w:r>
          </w:p>
        </w:tc>
        <w:tc>
          <w:tcPr>
            <w:tcW w:w="5000" w:type="dxa"/>
            <w:tcBorders>
              <w:bottom w:val="dotted" w:sz="4" w:space="0" w:color="auto"/>
            </w:tcBorders>
            <w:shd w:val="clear" w:color="auto" w:fill="auto"/>
          </w:tcPr>
          <w:p w:rsidR="00E62269" w:rsidRPr="00E62269" w:rsidRDefault="00E62269" w:rsidP="00E62269">
            <w:pPr>
              <w:suppressAutoHyphens w:val="0"/>
              <w:spacing w:before="40" w:after="40" w:line="240" w:lineRule="auto"/>
              <w:rPr>
                <w:b/>
                <w:lang w:eastAsia="en-GB"/>
              </w:rPr>
            </w:pPr>
            <w:r w:rsidRPr="00E62269">
              <w:rPr>
                <w:b/>
                <w:lang w:eastAsia="en-GB"/>
              </w:rPr>
              <w:t>Full list of themes</w:t>
            </w:r>
          </w:p>
        </w:tc>
        <w:tc>
          <w:tcPr>
            <w:tcW w:w="4600" w:type="dxa"/>
            <w:tcBorders>
              <w:bottom w:val="dotted" w:sz="4" w:space="0" w:color="auto"/>
            </w:tcBorders>
            <w:shd w:val="clear" w:color="auto" w:fill="auto"/>
          </w:tcPr>
          <w:p w:rsidR="00E62269" w:rsidRPr="00E62269" w:rsidRDefault="00E62269" w:rsidP="00E62269">
            <w:pPr>
              <w:suppressAutoHyphens w:val="0"/>
              <w:spacing w:before="60" w:after="60" w:line="240" w:lineRule="auto"/>
              <w:ind w:left="57" w:right="57"/>
              <w:rPr>
                <w:b/>
                <w:lang w:eastAsia="en-GB"/>
              </w:rPr>
            </w:pPr>
            <w:r w:rsidRPr="00E62269">
              <w:rPr>
                <w:b/>
                <w:lang w:eastAsia="en-GB"/>
              </w:rPr>
              <w:t>Assessment/comments on level of implementation</w:t>
            </w: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A12 Acceptance of international norms</w:t>
            </w: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118.7 Accelerate the process of ratification of the international instruments listed in the national report (see para. 13) (Madagascar);</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A12 Acceptance of international norms</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118.9 Sign the Treaty on the Prohibition of Nuclear Weapons (Guatemala);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A12 Acceptance of international norms</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118.10 Ratify the Convention on the Non-Applicability of Statutory Limitations to War Crimes and Crimes against Humanity (Armenia);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A12 Acceptance of international norms</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118.60 Commute the sentences of the inmates currently sentenced to death and, having already acceded to the Second Optional Protocol to the International Covenant on Civil and Political Rights, speed up the adoption of the new Criminal Code to abolish the death penalty (Namibia);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A12 Acceptance of international norms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A41 Constitutional and legislative framework</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D1 Civil &amp; political rights - general measures of implementation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D23 Death penalty</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118.6 Ratify the Second Optional Protocol to the International Covenant on Civil and Political Rights (Mexico);</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A12 Acceptance of international norms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D1 Civil &amp; political rights - general measures of implementation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D23 Death penalty</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118.5 Ratify the International Convention for the Protection of All Persons from Enforced Disappearance (Iraq);</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A12 Acceptance of international norms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D32 Enforced disappearances</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disappeared persons</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118.3 Speed up the ratification process of the Optional Protocol to the International Covenant on Economic, Social and Cultural Rights, which establishes a communication procedure (Burundi);</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A12 Acceptance of international norms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E1 Economic, social &amp; cultural rights - general measures of implementation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lastRenderedPageBreak/>
              <w:t>118.8 Ratify the Indigenous and Tribal Peoples Convention, 1989 (No. 169) of the International Labour Organization (Guatemala);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A12 Acceptance of international norms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E32 Right to just and favourable conditions of work</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G3 Indigenous peoples</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Indigenous peoples</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118.4 Promptly ratify the Optional Protocol to the Convention on the Elimination of All Forms of Discrimination against Women (Guatemala);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A12 Acceptance of international norms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F12 Discrimination against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118.2 Ratify the Optional Protocol to the Convention on the Rights of the Child on a communications procedure (Montenegro) (Portugal);</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A12 Acceptance of international norms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F31 Children: definition; general principles; protection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 Speed up the ratification process of the International Convention on the Protection of the Rights of All Migrant Workers and Members of Their Families (Burundi); Step up efforts to ratify the International Convention on the Protection of the Rights of All Migrant Workers and Members of Their Families (Indonesia); Promptly ratify the International Convention on the Protection of the Rights of All Migrant Workers and Members of Their Families (Guatemala);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A12 Acceptance of international norms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G4 Migrants</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migrants</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A22 Cooperation with treaty bodies</w:t>
            </w: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118.11 Intensify efforts to submit national reports to the various treaty bodies (Iraq);</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A22 Cooperation with treaty bodies</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118.12 Adopt an open, merit-based selection process when selecting national candidates for treaty body elections (United Kingdom of Great Britain and Northern Ireland);</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A22 Cooperation with treaty bodies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D7 Right to participation in public affairs and right to vote</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A41 Constitutional and legislative framework</w:t>
            </w: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lastRenderedPageBreak/>
              <w:t>118.30 Continue efforts to harmonize nation legislation with international conventions to which Benin is a party (Qatar);</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A41 Constitutional and legislative framework</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118.32 Speed up the process of adoption of the new Criminal Code (Georgia);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A41 Constitutional and legislative framework</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118.34 Promulgate the adopted texts in order to make them effective and operational (Madagascar);</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A41 Constitutional and legislative framework</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118.39 Speed up the adoption of the new Criminal Code (Zambia);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A41 Constitutional and legislative framework</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118.40 Ensure that Parliament adopts all the pending legislation (Zambia);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A41 Constitutional and legislative framework</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118.41 Bring its national legislation into conformity with the provisions of the international human rights instruments to which it is a party (Zimbabwe);</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A41 Constitutional and legislative framework</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118.80 Finalize the ongoing judicial reforms, in particular on the Criminal Code (Senegal);</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A41 Constitutional and legislative framework</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judges, lawyers and prosecutors</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118.37 Adopt the new Criminal Code so as to finally exclude the death penalty from its legislation (Republic of Moldova);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A41 Constitutional and legislative framework</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D23 Death penalty</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deprived of their liberty</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118.42 Pass legislation as soon as possible to ensure that the Second Optional Protocol to the International Covenant on Civil and Political Rights is implemented in domestic law as soon as practicable (Australia);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A41 Constitutional and legislative framework</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D23 Death penalty</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lastRenderedPageBreak/>
              <w:t>118.54 Take further proper legislative measures to abolish the death penalty (Ukraine);</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A41 Constitutional and legislative framework</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D23 Death penalty</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deprived of their liberty</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118.58 Approve the Criminal Code and, in particular, the abolition of the death penalty (Holy See);</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A41 Constitutional and legislative framework</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D23 Death penalty</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deprived of their liberty</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118.57 Adopt, as soon as possible, the Criminal Code containing the provisions on the abolition of the death penalty and the criminalization of torture, and adopt the law criminalizing all forms of trafficking and the decrees of application of the Children’s Code (France);</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A41 Constitutional and legislative framework</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D23 Death penalty</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D25 Prohibition of torture and cruel, inhuman or degrading treatment</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D27 Prohibition of slavery, trafficking</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118.59 Reflect the abolition of the death penalty in its legislative framework and commute existing death sentences to prison sentences (Ireland);</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A41 Constitutional and legislative framework</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D23 Death penalty</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D26 Conditions of detention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deprived of their liberty</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118.36 Expedite legislation to criminalize torture and bring perpetrators to justice, in accordance with the Convention against Torture and Other Cruel, Inhuman or Degrading Treatment or Punishment (Republic of Korea);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A41 Constitutional and legislative framework</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D25 Prohibition of torture and cruel, inhuman or degrading treatment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deprived of their liberty</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118.85 Take the necessary measures for the adoption of laws on the new Criminal Code, trafficking in persons and the prison system (Côte d’Ivoire);</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A41 Constitutional and legislative framework</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D26 Conditions of detention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D27 Prohibition of slavery, trafficking</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deprived of their liberty</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118.33 Expedite the adoption of the draft law on trafficking in persons in accordance with international law (Iceland);</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A41 Constitutional and legislative framework</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D27 Prohibition of slavery, trafficking</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lastRenderedPageBreak/>
              <w:t>118.38 Expedite the adoption of the draft law on trafficking in persons, in accordance with international law (Timor-Leste);</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A41 Constitutional and legislative framework</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D27 Prohibition of slavery, trafficking</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118.87 Legislate to counter human trafficking and protect victims (South Africa);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A41 Constitutional and legislative framework</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D27 Prohibition of slavery, trafficking</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deprived of their liberty</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118.89 Finalize and enact legislation to criminalize all forms of human trafficking, as defined in international law, with sufficiently stringent penalties (United States of America);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A41 Constitutional and legislative framework</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D27 Prohibition of slavery, trafficking</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deprived of their liberty</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118.91 Seek to legislate minimum standards for the elimination of people trafficking, including the trafficking of women and girls (Australia);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A41 Constitutional and legislative framework</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D27 Prohibition of slavery, trafficking</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girls</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118.83 Revise the bill on freedom of association, freedom of expression and freedom of assembly, submitted in 2012, which is currently pending review by the Supreme Court, with a view to adopting legislation that will protect the rights of civil society (Canada);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A41 Constitutional and legislative framework</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D43 Freedom of opinion and expression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D44 Right to peaceful assembly</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D45 Freedom of association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D51 Administration of justice &amp; fair trial</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media</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118.35 Adopt the various legislative recommendations, including the act on gender and women’s participation in political life, and a national monitoring mechanism for women’s rights (Namibia);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A41 Constitutional and legislative framework</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D7 Right to participation in public affairs and right to vote</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F12 Discrimination against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118.144 Adopt the draft law establishing quotas for women in elections, putting them in an advantageous position, as follow-up to paragraphs 108.42, 108.50 and 108.87 of the recommendations from the second cycle (Haiti);</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A41 Constitutional and legislative framework</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D7 Right to participation in public affairs and right to vote</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lastRenderedPageBreak/>
              <w:t>118.127 Step up efforts to disseminate information on the existence of new legislative provisions related to the prevention and prohibition of violence against women, ensuring women are duly informed of all the legal channels available to them (Belgium);</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A41 Constitutional and legislative framework</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F13 Violence against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A42 Institutions &amp; policies - General</w:t>
            </w: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118.84 Continue its efforts to establish efficient and transparent public services (Azerbaijan);</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A42 Institutions &amp; policies - General</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118.106 Adopt a comprehensive sexual and reproductive health policy for adolescents (Iceland);</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A42 Institutions &amp; policies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E41 Right to health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E43 Access to sexual and reproductive health and services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S03 SDG 3 - health</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A43 Human rights policies</w:t>
            </w: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118.187 Improve the situation of persons with disabilities (Egypt);</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A43 Human rights policies</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with disabilities</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A44 Structure of the national human rights machinery</w:t>
            </w: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118.47 Continue to mobilize resources and the necessary technical support to further enhance its capacity to fulfil its human rights obligations (Nigeria);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A44 Structure of the national human rights machinery</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118.152 Establish a national institution for the monitoring of children and the collection and analysis of the data concerning children (Cabo Verde);</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A44 Structure of the national human rights machinery</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A45 National Human Rights Institution (NHRI)</w:t>
            </w:r>
            <w:r w:rsidRPr="00E62269">
              <w:rPr>
                <w:b/>
                <w:i/>
                <w:sz w:val="28"/>
                <w:lang w:eastAsia="en-GB"/>
              </w:rPr>
              <w:t xml:space="preserve"> </w:t>
            </w: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lastRenderedPageBreak/>
              <w:t>118.13 Take specific and effective measures to make the Human Rights Commission fully operational, and also to guarantee the Commission’s independence by ensuring adequate resources and financial autonomy as recommended by the Human Rights Committee (Bangladesh);</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A45 National Human Rights Institution (NHRI)</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118.14 Speed up the process of selecting the members of the Human Rights Commission to make it operational (Côte d’Ivoire);</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A45 National Human Rights Institution (NHRI)</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118.15 Appoint the members of the Human Rights Commission and provide the necessary means for its functioning and independence (France);</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A45 National Human Rights Institution (NHRI)</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118.16 Appoint the members of the Human Rights Commission and ensure their independence by providing them with financial autonomy and sufficient human and material resources to carry out their mandate, in accordance with the principles relating to the status of national institutions for the promotion and protection of human rights (the Paris Principles) (Guatemala);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A45 National Human Rights Institution (NHRI)</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118.17 Continue efforts to make sure that the Human Rights Commission functions in an effective and independent manner (Georgia);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A45 National Human Rights Institution (NHRI)</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118.18 Make the national Human Rights Commission operational (Germany);</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A45 National Human Rights Institution (NHRI)</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118.19 Continue the establishment of the Human Rights Commission (Iraq);</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A45 National Human Rights Institution (NHRI)</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lastRenderedPageBreak/>
              <w:t>118.20 Take the necessary measures to ensure that the national Human Rights Commission is fully functional and equipped with the necessary mandate and resources in accordance with the Paris Principles (Nepal);</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A45 National Human Rights Institution (NHRI)</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118.21 Undertake the necessary steps to ensure that the national Human Rights Commission operates in accordance with the Paris Principles, particularly in terms of its financial independence and with sufficient human and material resources to enable it to effectively exercise its mandate (Netherlands);</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A45 National Human Rights Institution (NHRI)</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118.22 Ensure that the national Human Rights Commission operates in compliance with the Paris Principles, particularly in terms of its financial independence (Republic of Korea);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A45 National Human Rights Institution (NHRI)</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118.23 Finalize the set-up of the Human Rights Commission and ensure its functioning in accordance with the Paris Principles (Republic of Moldova);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A45 National Human Rights Institution (NHRI)</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118.24 Enhance its efforts to strengthen the effectiveness of its human rights institution to bring it fully into line with the Paris Principles (Rwanda);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A45 National Human Rights Institution (NHRI)</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118.25 Set up the Human Rights Commission, which was created in 2013 (Senegal);</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A45 National Human Rights Institution (NHRI)</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118.26 Expedite the functionality of its national human rights institution (Sierra Leone);</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A45 National Human Rights Institution (NHRI)</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118.27 Expedite the setting up of the Human Rights Commission (South Africa);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A45 National Human Rights Institution (NHRI)</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lastRenderedPageBreak/>
              <w:t>118.28 Continue to build up the national human rights institutional framework, in particular the Human Rights Commission, and ensure its effective functioning (Ukraine);</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A45 National Human Rights Institution (NHRI)</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118.31 Take all necessary measures to ensure that national human rights instruments are rigorously implemented (Burkina Faso);</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A45 National Human Rights Institution (NHRI)</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A47 Good governance</w:t>
            </w: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118.82 Sustain and strengthen nascent anti-corruption and transparency initiatives, in consultation with civil society, including through follow-on discussions to the national anti-corruption forum held in June (United States of America);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A47 Good governance</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A51 Human rights education - general</w:t>
            </w: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118.149 Strengthen the literacy programmes for women and girls, in particular in rural areas (Turkey);</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A51 Human rights education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B31 Equality &amp; non-discrimination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girls</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118.65 Launch the human rights educational programmes for law enforcement officers on combating torture and respect for human rights (Ukraine);</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A51 Human rights education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D25 Prohibition of torture and cruel, inhuman or degrading treatment</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E51 Right to education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S04 SDG 4  - education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A54 Awareness raising and dissemination</w:t>
            </w: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118.164 Make efforts to design and adopt policies and programmes to raise awareness concerning the ill-treatment and abuse of children (State of Palestine);</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A54 Awareness raising and dissemination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D25 Prohibition of torture and cruel, inhuman or degrading treatment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lastRenderedPageBreak/>
              <w:t>118.177 Raise awareness among the communities on the prohibition of child labour, particularly in relation to the common social practice whereby a child, usually a daughter, is sent to live as a servant with a wealthier family, which lends itself to acts of human trafficking (Botswana);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A54 Awareness raising and dissemination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D27 Prohibition of slavery, trafficking</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D8 Rights related to marriage &amp; family</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F33 Children: protection against exploitation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A63 Budget and resources (for human rights implementation)</w:t>
            </w:r>
            <w:r w:rsidRPr="00E62269">
              <w:rPr>
                <w:b/>
                <w:i/>
                <w:sz w:val="28"/>
                <w:lang w:eastAsia="en-GB"/>
              </w:rPr>
              <w:t xml:space="preserve"> </w:t>
            </w: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118.150 Take practical measures to ensure the full and proper implementation of the Children’s Code, as recommended by the Committee on the Rights of the Child in 2016 (United Kingdom of Great Britain and Northern Ireland);</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A63 Budget and resources (for human rights implementation)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118.151 Ensure the effective implementation of the Children’s Code with a view to protect the rights of this vulnerable group (Belgium);</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A63 Budget and resources (for human rights implementation)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B31 Equality &amp; non-discrimination</w:t>
            </w: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118.43 Continue efforts to combat discrimination (Morocco);</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B31 Equality &amp; non-discrimination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118.112 Fully fund implementation of the new national plan to combat HIV-related stigmatization and discrimination (South Africa);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B31 Equality &amp; non-discrimination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E42 Access to health-care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E43 Access to sexual and reproductive health and services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S03 SDG 3 - health</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vulnerable persons/groups</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B41 Right to development</w:t>
            </w: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118.45 Continue to establish policy to support the creation of income-generating activities through the provision of ongoing training, the promotion of entrepreneurship and the granting of credit to specific projects (Ethiopia);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B41 Right to development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lastRenderedPageBreak/>
              <w:t>118.52 Develop infrastructure in rural areas to enable better access for people to basic social services (Senegal);</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B41 Right to development</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S01 SDG 1 - poverty</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living in rural areas</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118.53 Continue strengthening its social programmes to improve the quality of life of its people, in particular the most in need, with the assistance and cooperation that the country requests (Bolivarian Republic of Venezuela);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B41 Right to development</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S01 SDG 1 - poverty</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B52 Impunity</w:t>
            </w: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118.176 Adopt effective measures against child exploitation and trafficking, including raising public awareness, combating impunity and protecting victims (Spain);</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B52 Impunity</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D27 Prohibition of slavery, trafficking</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D22 Extrajudicial, summary or arbitrary executions</w:t>
            </w: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118.62 Undertake investigations on extrajudicial killings in order to bring the perpetrators to justice and to provide reparation to the victims or to their families (Montenegro);</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D22 Extrajudicial, summary or arbitrary executions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D25 Prohibition of torture and cruel, inhuman or degrading treatment</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D26 Conditions of detention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D32 Enforced disappearances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D33 Arbitrary arrest and detention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judges, lawyers and prosecutors</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D23 Death penalty</w:t>
            </w: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118.56 Complete the process aimed at the abolition of the death penalty (Central African Republic);</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D23 Death penalty</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deprived of their liberty</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118.55 Commute the sentences of the last individuals to be sentenced to death and work to improve the detention conditions in the country’s prisons (Canada);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D23 Death penalty</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D26 Conditions of detention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D25 Prohibition of torture and cruel, inhuman or degrading treatment</w:t>
            </w: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lastRenderedPageBreak/>
              <w:t>118.63 Make torture a criminal offence in accordance with the Convention against Torture (Zambia);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D25 Prohibition of torture and cruel, inhuman or degrading treatment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deprived of their liberty</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118.64 Conduct prompt and impartial investigations into allegations of torture and ensure that anyone committing such a crime receives a punishment commensurate with the gravity of the act (Zambia);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D25 Prohibition of torture and cruel, inhuman or degrading treatment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deprived of their liberty</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118.157 Launch awareness-raising campaigns aimed at changing the attitude and practices related to ill-treatment and the abuse of children (Bulgaria);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D25 Prohibition of torture and cruel, inhuman or degrading treatment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118.161 Take further steps to design policies and programmes to address the ill-treatment and abuse of children and institute mandatory reporting procedures regarding child abuse (Iceland);</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D25 Prohibition of torture and cruel, inhuman or degrading treatment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118.72 Improve prisons and the living and health conditions in detention facilities and, in particular, end overcrowding and the lack of sanitation, enable easy visits by the relatives of children and prohibit and punish prison officers for acts of torture and ill-treatment (Kenya);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D25 Prohibition of torture and cruel, inhuman or degrading treatment</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D26 Conditions of detention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E26 Human Rights &amp; drinking water and sanitation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E41 Right to health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S03 SDG 3 - health</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S06 SDG 6 - water and sanitation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deprived of their liberty</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118.175 Strengthen information campaigns against early and forced marriage and enforce laws already in place (United States of America);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D25 Prohibition of torture and cruel, inhuman or degrading treatment</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D27 Prohibition of slavery, trafficking</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D31 Liberty and security - general</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girls</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118.158 Investigate and prosecute all persons responsible for harmful practices against children, following the adoption of the new Children’s Code (Croatia);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D25 Prohibition of torture and cruel, inhuman or degrading treatment</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D28 Gender-based violence</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D31 Liberty and security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D51 Administration of justice &amp; fair trial</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lastRenderedPageBreak/>
              <w:t>118.162 Strengthen its efforts to combat ill-treatment of and violence against children, and provide street children with the necessary protection, as well as the housing, medical services, education and access to social services they need (Mauritania);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D25 Prohibition of torture and cruel, inhuman or degrading treatment</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E23 Right to adequate housing</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E24 Right to social security</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E51 Right to education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F31 Children: definition; general principles; protection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F32 Children: family environment and alternative care</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F33 Children: protection against exploitation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S04 SDG 4  - education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D26 Conditions of detention</w:t>
            </w: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118.66 Strictly apply the provisions of the Code of Criminal Procedure, in particular those relating to the maximum period of detention on remand (France);</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D26 Conditions of detention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deprived of their liberty</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118.67 Take steps to reform the prison system and to ensure the protection of the rights of detainees (Italy);</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D26 Conditions of detention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deprived of their liberty</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118.68 Continue improving the often still precarious conditions in Benin prisons (Germany);</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D26 Conditions of detention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deprived of their liberty</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118.69 Continue its efforts aimed at improving detention conditions (Central African Republic);</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D26 Conditions of detention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deprived of their liberty</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118.70 Take all necessary measures for the strict separation of detainees according to their age, sex and status, with the aim of improving prison conditions, as follow-up to paragraphs 108.34, 108.36, 108.37 and 108.38 of the recommendations from the second cycle (Haiti);</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D26 Conditions of detention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deprived of their liberty</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118.73 Take further steps to conclude the ongoing prison modernization (Nigeria);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D26 Conditions of detention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deprived of their liberty</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lastRenderedPageBreak/>
              <w:t>118.75 Continue efforts to improve prison conditions, prison capacity and find alternative solutions to imprisonment (Angola);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D26 Conditions of detention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deprived of their liberty</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118.71 Redouble efforts to improve the conditions of the detention facilities, with particular consideration for women and children, and expedite trials (Holy See);</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D26 Conditions of detention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D51 Administration of justice &amp; fair trial</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118.76 Address the overcrowding of prisons, including through actions to minimize long pretrial detention periods (Australia);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D26 Conditions of detention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D51 Administration of justice &amp; fair trial</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deprived of their liberty</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118.79 Significantly strengthen the cooperation between the different actors of the judiciary to avoid long pretrial detention and to ensure every citizen’s right to a fair trial in due time (Germany);</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D26 Conditions of detention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D51 Administration of justice &amp; fair trial</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judges, lawyers and prosecutors</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118.74 Continue to improve prison conditions, enhancing measures already adopted to avoid overcrowding, malnutrition and poor sanitation, and end the abusive use of pretrial detention (Spain);</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D26 Conditions of detention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D51 Administration of justice &amp; fair trial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E22 Right to food</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E26 Human Rights &amp; drinking water and sanitation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S06 SDG 6 - water and sanitation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D27 Prohibition of slavery, trafficking</w:t>
            </w: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118.86 Continue efforts to put an end to human trafficking and sexual exploitation of children (Iraq);</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D27 Prohibition of slavery, trafficking</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118.88 Take all necessary steps to enforce laws on forced labour, modern slavery and human trafficking, in particular on child trafficking (United Kingdom of Great Britain and Northern Ireland);</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D27 Prohibition of slavery, trafficking</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lastRenderedPageBreak/>
              <w:t>118.90 Continue strengthening the action plan on the trafficking of human beings in order to prevent this crime, providing protection to victims and punishing the perpetrators (Bolivarian Republic of Venezuela);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D27 Prohibition of slavery, trafficking</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deprived of their liberty</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118.154 Ensure respect for the rights and fundamental freedoms of children through sanctioning the authors of all exploitation and forced labour practices (Argentina);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D27 Prohibition of slavery, trafficking</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118.191 Accelerate the promulgation of the law on the promotion and protection of the rights of persons with disabilities and human trafficking (Zimbabwe).</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D27 Prohibition of slavery, trafficking</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with disabilities</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118.170 Implement the recently adopted Children’s Code and prosecute all crimes and offences against children, including child marriage, sexual exploitation, female genital mutilation and trafficking in children (Brazil);</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D27 Prohibition of slavery, trafficking</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F13 Violence against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F31 Children: definition; general principles; protection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118.163 Develop a strategic framework for the comprehensive protection of children as regards trafficking and sexual exploitation (Sierra Leone);</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D27 Prohibition of slavery, trafficking</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F31 Children: definition; general principles; protection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118.167 Continue efforts to strengthen the rights of the child, protect children from sexual exploitation and combat trafficking in children and early marriage (Tunisia);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D27 Prohibition of slavery, trafficking</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F31 Children: definition; general principles; protection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118.173 Take the necessary measures to protect children from early marriage, trafficking and infanticide (Republic of Korea);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D27 Prohibition of slavery, trafficking</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F31 Children: definition; general principles; protection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lastRenderedPageBreak/>
              <w:t>118.174 Continue efforts to ensure the effective implementation of the Children’s Code to guarantee that those cases of ritual infanticide, sexual child abuse, trafficking in children and early marriage are prosecuted and sanctioned (Switzerland);</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D27 Prohibition of slavery, trafficking</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F31 Children: definition; general principles; protection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118.169 Take appropriate and robust measures for the elimination of practices, such as the placement of children, early marriages and child trafficking (Central African Republic);</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D27 Prohibition of slavery, trafficking</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F31 Children: definition; general principles; protection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118.179 Strengthen the efforts to effectively fight child labour and child trafficking by taking more preventive measures and implementing more punitive measures (Germany);</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D27 Prohibition of slavery, trafficking</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F33 Children: protection against exploitation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D29 Domestic violence</w:t>
            </w: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118.142 Continue efforts to combat discrimination against women and eliminate all forms of discrimination against them, especially domestic violence (Tunisia);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D29 Domestic violence</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F12 Discrimination against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D31 Liberty and security - general</w:t>
            </w: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118.61 Take appropriate measures to fight against so-called acts of popular justice (Congo);</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D31 Liberty and security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D51 Administration of justice &amp; fair trial</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118.178 Strengthen control mechanisms to prevent and combat the economic exploitation of children (Chad);</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D31 Liberty and security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D51 Administration of justice &amp; fair trial</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D51 Administration of justice &amp; fair trial</w:t>
            </w: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lastRenderedPageBreak/>
              <w:t>118.78 Support the efforts of the judiciary to effectively implement the adopted reforms by ensuring adequate financial support from the Ministry of Justice as foreseen in the national development plan in the area of justice (Germany);</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D51 Administration of justice &amp; fair trial</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judges, lawyers and prosecutors</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118.156 Provide legal aid to child victims and their guardians to strengthen their access to courts (Botswana);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D51 Administration of justice &amp; fair trial</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118.81 Continue to strengthen efforts to provide better legal protection for vulnerable groups, especially women, children and youth, by increasing the number of specialized judges and providing free legal services for those who seek it (Netherlands);</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D51 Administration of justice &amp; fair trial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F31 Children: definition; general principles; protection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118.77 Guarantee the poorest people access to legal aid (France);</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D51 Administration of justice &amp; fair trial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S01 SDG 1 - poverty</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living in poverty</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D6 Rights related to name, identity, nationality</w:t>
            </w: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118.143 Take the necessary measures in law and in practice to put an end to discrimination between men and women regarding nationality (Algeria);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D6 Rights related to name, identity, nationality</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118.182 Create a system of easy access for the registration of newborns (Honduras);</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D6 Rights related to name, identity, nationality</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stateless persons</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118.183 Intensify efforts to raise awareness among the public of the importance of birth registration and the birth registration process (Turkey);</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D6 Rights related to name, identity, nationality</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stateless persons</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lastRenderedPageBreak/>
              <w:t>118.184 Continue to step up efforts to guarantee that all births of children are registered, especially in rural areas (Uruguay);</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D6 Rights related to name, identity, nationality</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118.185 Continue in its efforts to promote the rights of the child and consider setting up a centralized civil registration system (Mauritius);</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D6 Rights related to name, identity, nationality</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118.186 Pursue its awareness-raising efforts on the importance of birth registration, provide birth certificates and protect persons from the consequences of non-registration (Sudan);</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D6 Rights related to name, identity, nationality</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stateless persons</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E1 Economic, social &amp; cultural rights - general measures of implementation</w:t>
            </w: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118.44 Continue to promote economic and social sustainable development, raise people’s standard of living and lay a solid foundation for the enjoyment of all human rights by its people (China);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E1 Economic, social &amp; cultural rights - general measures of implementation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E21 Right to an adequate standard of living - general</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E21 Right to an adequate standard of living - general</w:t>
            </w: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118.46 Implement pillar 3 of the Government Action Programme 2016–2021, which focuses on improving the living conditions of the population (Cuba);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E21 Right to an adequate standard of living - general</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118.94 Adopt integrated local development plans to improve the living conditions and living standards of vulnerable populations (Congo);</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E21 Right to an adequate standard of living - general</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vulnerable persons/groups</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118.98 Seek technical assistance to address food security challenges in order to mitigate the negative effects of malnutrition and poverty (Sierra Leone);</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E21 Right to an adequate standard of living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E22 Right to food</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S01 SDG 1 - poverty</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S02 SDG 2 - hunger and food security</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lastRenderedPageBreak/>
              <w:t>118.50 Further strengthen its efforts to combat poverty for provision of equitable access and resources to all its people (Pakistan);</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E21 Right to an adequate standard of living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S01 SDG 1 - poverty</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118.49 Consider adopting development plans to improve the living conditions of the vulnerable populations, especially women and children (Pakistan);</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E21 Right to an adequate standard of living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S01 SDG 1 - poverty</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118.51 Continue and further expand its microcredit programme for the poorest people and ensure loan allocations to women (Pakistan);</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E21 Right to an adequate standard of living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S01 SDG 1 - poverty</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living in poverty</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E22 Right to food</w:t>
            </w: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118.48 Sustain and scale up the ongoing efforts to attain the Sustainable Development Goals, such as access to drinking water, food security, access to health care and education (Nigeria);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E22 Right to food</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E26 Human Rights &amp; drinking water and sanitation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E41 Right to health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E51 Right to education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S02 SDG 2 - hunger and food security</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S03 SDG 3 - health</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S04 SDG 4  - education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S06 SDG 6 - water and sanitation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118.122 Improve hygiene conditions, nutrition and access to drinking water in schools (Portugal);</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E22 Right to food</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E26 Human Rights &amp; drinking water and sanitation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E51 Right to education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S02 SDG 2 - hunger and food security</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S06 SDG 6 - water and sanitation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118.96 Continue its efforts in the fight against hunger, in order to achieve food security and ensure that all people, at all times, have physical, social and economic access to sufficient, safe and nutritious food that meets their dietary needs and food preferences for an active and healthy life (Brazil);</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E22 Right to food</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E41 Right to health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S03 SDG 3 - health</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lastRenderedPageBreak/>
              <w:t>118.95 Continue to step up investment in agriculture and ensure food security (China);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E22 Right to food</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S02 SDG 2 - hunger and food security</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118.97 Take all necessary measures to reduce the proportion of populations suffering from hunger (Saudi Arabia);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E22 Right to food</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S02 SDG 2 - hunger and food security</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118.99 Set up strategies to support and strengthen the progress recently achieved in the area of food security (Viet Nam);</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E22 Right to food</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S02 SDG 2 - hunger and food security</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E23 Right to adequate housing</w:t>
            </w: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118.114 Continue efforts in order to provide health and education services to a larger part of the population and continue initiatives related to social housing (Libya);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E23 Right to adequate housing</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E41 Right to health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E51 Right to education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S03 SDG 3 - health</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S04 SDG 4  - education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E26 Human Rights &amp; drinking water and sanitation</w:t>
            </w: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118.120 Strengthen school infrastructure, taking into account the concerns of women and girls, particularly as regards access to appropriate sanitation facilities (Portugal);</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E26 Human Rights &amp; drinking water and sanitation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E51 Right to education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S04 SDG 4  - education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S06 SDG 6 - water and sanitation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118.100 Take all necessary measures to promote access to clean drinking water for all (Saudi Arabia);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E26 Human Rights &amp; drinking water and sanitation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S06 SDG 6 - water and sanitation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118.101 Continue efforts to ensure better access of the population to drinking water and sanitation (Algeria);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E26 Human Rights &amp; drinking water and sanitation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S06 SDG 6 - water and sanitation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E31 Right to work</w:t>
            </w: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lastRenderedPageBreak/>
              <w:t>118.92 Continue applying effective measures for the promotion of employment among young people that allow fair and satisfactory labour conditions (Bolivarian Republic of Venezuela);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E31 Right to work</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S08 SDG 8 - economic growth, employment, decent work</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118.93 Continue its efforts to further promote the integration of young people into the labour market (Viet Nam);</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E31 Right to work</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S08 SDG 8 - economic growth, employment, decent work</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youth</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E41 Right to health - General</w:t>
            </w: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118.103 Strengthen the public health system to ensure better access to primary care for all, especially through universal health coverage (Djibouti);</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E41 Right to health - General</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118.121 Ensure that sexual and reproductive health education is mandatory for all adolescents, irrespective of their gender (Portugal);</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E41 Right to health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E43 Access to sexual and reproductive health and services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E51 Right to education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S03 SDG 3 - health</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girls</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118.109 Increase efforts to reduce infant, neonatal and maternal mortality, through systematic prevention and treatment mechanisms and accessible maternal and infant health-care services (Malaysia);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E41 Right to health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E43 Access to sexual and reproductive health and services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S03 SDG 3 - health</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118.110 Extend the access and improve the quality of services of prenatal, postnatal and obstetrics health care, in order to reduce the maternal mortality rate (Mexico);</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E41 Right to health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E43 Access to sexual and reproductive health and services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S03 SDG 3 - health</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lastRenderedPageBreak/>
              <w:t>118.188 Step up efforts to address prejudice against children with disabilities to ensure that such children have access to health care and inclusive education (Bulgaria);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E41 Right to health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E51 Right to education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S03 SDG 3 - health</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S04 SDG 4  - education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with disabilities</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118.102 Continue to develop its health-care undertakings to better guarantee people’s right to health (China);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E41 Right to health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S03 SDG 3 - health</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118.104 Continue the implementation of health services through policies aimed at strengthening infrastructure in urban and rural areas (Ethiopia);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E41 Right to health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S03 SDG 3 - health</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living in rural areas</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118.111 Improve access for everyone to quality health services (Qatar);</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E41 Right to health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S03 SDG 3 - health</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118.113 Set up an inclusive health policy to ensure that, in particular, emergency care is more effective and more accessible for all (Switzerland);</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E41 Right to health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S03 SDG 3 - health</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118.190 Ensure that children with disabilities have access to health care and combat the stigmatization of and prejudice against children with disabilities (Timor-Leste);</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E41 Right to health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S03 SDG 3 - health</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with disabilities</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118.107 Improve the health-care infrastructure, particularly by paying special attention to enhancing access to health care for women in poor and rural areas (India);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E41 Right to health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S03 SDG 3 - health</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118.108 Improve health-care infrastructure in general to enable access to health care for all and especially access to emergency obstetric care, midwife training and resources devoted to maternal health (Kenya);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E41 Right to health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S03 SDG 3 - health</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lastRenderedPageBreak/>
              <w:t>118.105 Improve health-care infrastructure, access to emergency obstetric care, midwife training and health-care access for women from both rural and urban backgrounds (Holy See);</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E41 Right to health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E43 Access to sexual and reproductive health and services</w:t>
            </w: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118.131 Redouble its efforts to significantly reduce the rates of neonatal and maternal mortality, harmful practices, such as female genital mutilation, child marriage and forced marriage (Burkina Faso);</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E43 Access to sexual and reproductive health and services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F13 Violence against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F31 Children: definition; general principles; protection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S03 SDG 3 - health</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E51 Right to education - General</w:t>
            </w: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118.115 Continue addressing illiteracy, particularly in rural areas (Indonesia);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E51 Right to education - General</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living in rural areas</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118.118 Provide free primary education, create a safe and protective environment for all children to keep them in the education system, especially those in rural and remote areas (Kenya);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E51 Right to education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E52 primary education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F31 Children: definition; general principles; protection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S04 SDG 4  - education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118.124 Implement measures to reduce the high drop-out rate among girls from schools, ensuring free primary education (Uruguay);</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E51 Right to education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E52 primary education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S04 SDG 4  - education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girls</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118.159 Strengthen awareness and education programmes, prevent harmful traditional practices against women and girls and ensure that victims have access to resources and protection and rehabilitation mechanisms (Guatemala);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E51 Right to education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F13 Violence against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S04 SDG 4  - education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lastRenderedPageBreak/>
              <w:t>118.116 Accelerate the implementation of the policy on free education, in order to ensure that all children, particularly those from disadvantaged households, are not deprived of their right to education (State of Palestine);</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E51 Right to education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S04 SDG 4  - education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118.117 Continue providing human rights training within the municipalities and in schools providing general education (Cuba);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E51 Right to education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S04 SDG 4  - education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118.119 Continue the measures to reinforce access to education (Morocco);</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E51 Right to education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S04 SDG 4  - education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118.125 Continue its efforts to increase the quality and availability of education at all levels and all over the country (Azerbaijan);</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E51 Right to education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S04 SDG 4  - education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118.189 Adopt the necessary policies to ensure that children with disabilities are given equal opportunities in education and ensure that they are fully integrated into school systems, free from discrimination of any kind (State of Palestine);</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E51 Right to education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S04 SDG 4  - education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persons with disabilities</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118.123 Strengthen literary programmes for women and girls living in rural communities (Sierra Leone);</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E51 Right to education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S04 SDG 4  - education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118.160Pursue efforts by taking the appropriate measures favourable to the schooling of girls and their retention at school, in particular by fighting the practice of vidomegons (Djibouti);</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E51 Right to education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S04 SDG 4  - education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girls</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F11 Advancement of women</w:t>
            </w: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lastRenderedPageBreak/>
              <w:t>118.29 Fully capacitate and empower the national institute for women (South Africa);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F11 Advancement of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118.146 Continue the implementation of policies to encourage the sustainable economic empowerment of women, in particular in rural areas (Bulgaria);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F11 Advancement of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F12 Discrimination against women</w:t>
            </w: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118.130 Strengthen and implement measures to promote gender equality and equity, address the underrepresentation of women in decision-making bodies, gender-based violence and elimination of harmful traditional practices (Rwanda);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F12 Discrimination against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F13 Violence against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F14 Participation of women in political and public life </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118.134 Continue taking steps to reduce gender-based violence and promoting gender equality (Indonesia);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F12 Discrimination against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F13 Violence against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118.145 Continue its efforts to promote women’s rights by increasing the representation of women in both the public and private sectors (Maldives);</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F12 Discrimination against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F14 Participation of women in political and public life </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118.148 Continue efforts to protect the rights of women and children, as well as other vulnerable groups (Nepal);</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F12 Discrimination against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F31 Children: definition; general principles; protection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118.147 Establish a national mechanism for the advancement of women in accordance with the 2030 Agenda for Sustainable Development (Honduras);</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F12 Discrimination against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lastRenderedPageBreak/>
              <w:t>118.139 Step up actions in the area of gender equality, including the implementation of the Women, Peace and Security Agenda to guarantee the participation of women in all areas of decision-making (Spain);</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F12 Discrimination against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S16 SDG 16 - peace, justice and strong institutions</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F13 Violence against women</w:t>
            </w: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118.138 Make progress in eradicating violence against women, stepping up actions such as awareness-raising campaigns and the creation of shelters, and implementing measures to contribute to the eradication of female genital mutilation and child marriage (Spain);</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F13 Violence against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F31 Children: definition; general principles; protection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118.168 Continue its efforts to combat child, early and forced marriages by addressing their causes through the effective implementation of the action plan for its national child protection policy (Canada);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F13 Violence against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F31 Children: definition; general principles; protection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118.153 Fast-track the implementation of the Children’s Code in order to curb harmful practices against children, including child, early and forced marriages, the sale of children and the killing of so-called “sorcerer’s children” (Namibia);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F13 Violence against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F33 Children: protection against exploitation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118.126 Continue efforts to stop violence against women (Egypt);</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F13 Violence against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118.128 Ensure that cases of violence against women and children are thoroughly investigated, perpetrators are prosecuted and sentenced and victims receive reparation (France);</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F13 Violence against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girls</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lastRenderedPageBreak/>
              <w:t>118.129 Strengthen efforts to prevent and combat all forms of discrimination and violence against women and children, in particular, practices such as female genital mutilation and child and early forced marriage. Ensure that victims of such violence receive appropriate help and that perpetrators are brought to justice (Italy);</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F13 Violence against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118.132 Step up efforts to more efficiently implement the prohibition of female genital mutilation in all areas of the country and among all groups of citizens (Germany);</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F13 Violence against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118.133 Ensure that cases of violence against women are investigated, perpetrators prosecuted and victims awarded reparation (Iceland);</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F13 Violence against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118.135 Implement a coordination strategy between the heath and justice authorities to prevent and punish acts of female genital mutilation (Mexico);</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F13 Violence against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118.136 Establish a mechanism to facilitate victim identification and ensure prosecution and punishment of all acts of female genital mutilation (Slovenia);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F13 Violence against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118.137 Continue its efforts to reduce the prevalence of female genital mutilation in the country (South Sudan);</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F13 Violence against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118.140 Implement measures and awareness-raising campaigns to eradicate female genital mutilation and other harmful practices against women (Uruguay);</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F13 Violence against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lastRenderedPageBreak/>
              <w:t>118.141 Continue the measures already undertaken to strengthen the fight against harmful practices and violence against women (Armenia);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F13 Violence against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118.171 Adopt measures to put an end to harmful practices, such as early and forced marriages and genital mutilation, in line with the 2030 Agenda for Sustainable Development (Honduras);</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F13 Violence against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F31 Children: definition; general principles; protection</w:t>
            </w: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118.155 Carry out investigations into cases of harmful practices against children, ensure that the perpetrators are prosecuted and remove children from environments in which such practices are carried out (Belgium);</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F31 Children: definition; general principles; protection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118.172 Establish a national mechanism for the protection of the rights of children, and allocate human and financial resources for its functioning (Honduras);</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F31 Children: definition; general principles; protection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118.165 Guarantee the implementation and the effectiveness of the Children’s Code, particularly making accessible the relevant public services and providing the necessary human and financial resources (Turkey);</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F31 Children: definition; general principles; protection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F32 Children: family environment and alternative care</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118.180 Take additional measures on social, economic and legal protection to combat child labour (Angola);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F31 Children: definition; general principles; protection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F33 Children: protection against exploitation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F32 Children: family environment and alternative care</w:t>
            </w: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lastRenderedPageBreak/>
              <w:t>118.166 Combat the exploitation of and violence against children (Turkey);</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F32 Children: family environment and alternative care</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118.181 Keep improving the system of child registration at birth and avoid any form of violence against children (Holy See);</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118</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Supported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F32 Children: family environment and alternative care</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A41 Constitutional and legislative framework</w:t>
            </w: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119.4 Resist calls to further liberalize abortion and instead implement laws aimed at protecting the right to life of the unborn, and recognize that life starts at conception (Kenya);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119</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Noted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A41 Constitutional and legislative framework</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D21 Right to life</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119.3 Ensure that all national legislation complies with international standards on freedom of expression and media freedom, and take steps to prevent arbitrary suspension of media outlets (Ireland);</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119</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Noted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A41 Constitutional and legislative framework</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D43 Freedom of opinion and expression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media</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A42 Institutions &amp; policies - General</w:t>
            </w: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119.2 Set specific, measurable, achievable and relevant goals, in consultation with all stakeholders, in order to reduce bureaucracy (Haiti);</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119</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Noted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A42 Institutions &amp; policies - General</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D21 Right to life</w:t>
            </w: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119.6 Adopt measures against child activities in convents dedicated to voodoo, where child abuses take place. Additionally, take measures to sanction and prevent the practice of infanticide of so-called “witch children” (Honduras).</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119</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Noted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D21 Right to life</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D31 Liberty and security - general</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D22 Extrajudicial, summary or arbitrary executions</w:t>
            </w: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lastRenderedPageBreak/>
              <w:t>119.1 Strengthen efforts to prevent and combat arbitrary detentions, extrajudicial executions and excessive use of force by the security forces (Italy);</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119</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Noted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D22 Extrajudicial, summary or arbitrary executions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D25 Prohibition of torture and cruel, inhuman or degrading treatment</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D26 Conditions of detention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D32 Enforced disappearances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D33 Arbitrary arrest and detention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general</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E51 Right to education - General</w:t>
            </w:r>
          </w:p>
        </w:tc>
      </w:tr>
      <w:tr w:rsidR="00E62269" w:rsidRPr="00E62269" w:rsidTr="00E62269">
        <w:trPr>
          <w:cantSplit/>
        </w:trPr>
        <w:tc>
          <w:tcPr>
            <w:tcW w:w="4520" w:type="dxa"/>
            <w:tcBorders>
              <w:bottom w:val="dotted" w:sz="4" w:space="0" w:color="auto"/>
            </w:tcBorders>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119.7 As almost 90 per cent of children in Benin have unfortunately been victims of violence at school, organize a national campaign for raising awareness against these unacceptable offences (Croatia).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119</w:t>
            </w:r>
          </w:p>
        </w:tc>
        <w:tc>
          <w:tcPr>
            <w:tcW w:w="1100" w:type="dxa"/>
            <w:tcBorders>
              <w:bottom w:val="dotted" w:sz="4" w:space="0" w:color="auto"/>
            </w:tcBorders>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Noted</w:t>
            </w:r>
          </w:p>
        </w:tc>
        <w:tc>
          <w:tcPr>
            <w:tcW w:w="5000" w:type="dxa"/>
            <w:tcBorders>
              <w:bottom w:val="dotted" w:sz="4" w:space="0" w:color="auto"/>
            </w:tcBorders>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E51 Right to education - General</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S04 SDG 4  - education</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children</w:t>
            </w:r>
          </w:p>
        </w:tc>
        <w:tc>
          <w:tcPr>
            <w:tcW w:w="4600" w:type="dxa"/>
            <w:tcBorders>
              <w:bottom w:val="dotted" w:sz="4" w:space="0" w:color="auto"/>
            </w:tcBorders>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r w:rsidR="00E62269" w:rsidRPr="00E62269" w:rsidTr="00E62269">
        <w:trPr>
          <w:cantSplit/>
        </w:trPr>
        <w:tc>
          <w:tcPr>
            <w:tcW w:w="15220" w:type="dxa"/>
            <w:gridSpan w:val="4"/>
            <w:shd w:val="clear" w:color="auto" w:fill="DBE5F1"/>
            <w:hideMark/>
          </w:tcPr>
          <w:p w:rsidR="00E62269" w:rsidRPr="00E62269" w:rsidRDefault="00E62269" w:rsidP="00E62269">
            <w:pPr>
              <w:suppressAutoHyphens w:val="0"/>
              <w:spacing w:before="40" w:after="40" w:line="240" w:lineRule="auto"/>
              <w:rPr>
                <w:b/>
                <w:i/>
                <w:sz w:val="28"/>
                <w:lang w:eastAsia="en-GB"/>
              </w:rPr>
            </w:pPr>
            <w:r>
              <w:rPr>
                <w:b/>
                <w:i/>
                <w:color w:val="000000"/>
                <w:sz w:val="28"/>
                <w:szCs w:val="22"/>
                <w:lang w:eastAsia="en-GB"/>
              </w:rPr>
              <w:t xml:space="preserve">Theme: </w:t>
            </w:r>
            <w:r w:rsidRPr="00E62269">
              <w:rPr>
                <w:b/>
                <w:i/>
                <w:color w:val="000000"/>
                <w:sz w:val="28"/>
                <w:szCs w:val="22"/>
                <w:lang w:eastAsia="en-GB"/>
              </w:rPr>
              <w:t>F13 Violence against women</w:t>
            </w:r>
          </w:p>
        </w:tc>
      </w:tr>
      <w:tr w:rsidR="00E62269" w:rsidRPr="00E62269" w:rsidTr="00E62269">
        <w:trPr>
          <w:cantSplit/>
        </w:trPr>
        <w:tc>
          <w:tcPr>
            <w:tcW w:w="4520" w:type="dxa"/>
            <w:shd w:val="clear" w:color="auto" w:fill="auto"/>
            <w:hideMark/>
          </w:tcPr>
          <w:p w:rsidR="00E62269" w:rsidRDefault="00E62269" w:rsidP="00E62269">
            <w:pPr>
              <w:suppressAutoHyphens w:val="0"/>
              <w:spacing w:before="40" w:after="40" w:line="240" w:lineRule="auto"/>
              <w:rPr>
                <w:color w:val="000000"/>
                <w:szCs w:val="22"/>
                <w:lang w:eastAsia="en-GB"/>
              </w:rPr>
            </w:pPr>
            <w:r w:rsidRPr="00E62269">
              <w:rPr>
                <w:color w:val="000000"/>
                <w:szCs w:val="22"/>
                <w:lang w:eastAsia="en-GB"/>
              </w:rPr>
              <w:t>119.5 Take urgent measures to investigate and sanction before justice harmful practices, such as forced marriage, female genital mutilation, widowhood practice, levirate and sororate, and purification rites for adulterous women (Argentina);</w:t>
            </w:r>
          </w:p>
          <w:p w:rsidR="00E62269" w:rsidRPr="00E62269" w:rsidRDefault="00E62269" w:rsidP="00E62269">
            <w:pPr>
              <w:suppressAutoHyphens w:val="0"/>
              <w:spacing w:before="40" w:after="40" w:line="240" w:lineRule="auto"/>
              <w:rPr>
                <w:color w:val="000000"/>
                <w:szCs w:val="22"/>
                <w:lang w:eastAsia="en-GB"/>
              </w:rPr>
            </w:pPr>
            <w:r w:rsidRPr="00E62269">
              <w:rPr>
                <w:b/>
                <w:color w:val="000000"/>
                <w:szCs w:val="22"/>
                <w:lang w:eastAsia="en-GB"/>
              </w:rPr>
              <w:t>Source of position:</w:t>
            </w:r>
            <w:r w:rsidRPr="00E62269">
              <w:rPr>
                <w:color w:val="000000"/>
                <w:szCs w:val="22"/>
                <w:lang w:eastAsia="en-GB"/>
              </w:rPr>
              <w:t xml:space="preserve"> A/HRC/37/10 - Para. 119</w:t>
            </w:r>
          </w:p>
        </w:tc>
        <w:tc>
          <w:tcPr>
            <w:tcW w:w="1100" w:type="dxa"/>
            <w:shd w:val="clear" w:color="auto" w:fill="auto"/>
            <w:hideMark/>
          </w:tcPr>
          <w:p w:rsidR="00E62269" w:rsidRPr="00E62269" w:rsidRDefault="00E62269" w:rsidP="00E62269">
            <w:pPr>
              <w:suppressAutoHyphens w:val="0"/>
              <w:spacing w:before="40" w:after="40" w:line="240" w:lineRule="auto"/>
              <w:rPr>
                <w:color w:val="000000"/>
                <w:szCs w:val="22"/>
                <w:lang w:eastAsia="en-GB"/>
              </w:rPr>
            </w:pPr>
            <w:r w:rsidRPr="00E62269">
              <w:rPr>
                <w:color w:val="000000"/>
                <w:szCs w:val="22"/>
                <w:lang w:eastAsia="en-GB"/>
              </w:rPr>
              <w:t>Noted</w:t>
            </w:r>
          </w:p>
        </w:tc>
        <w:tc>
          <w:tcPr>
            <w:tcW w:w="5000" w:type="dxa"/>
            <w:shd w:val="clear" w:color="auto" w:fill="auto"/>
            <w:hideMark/>
          </w:tcPr>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F13 Violence against women</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S05 SDG 5 - gender equality and women's empowerment</w:t>
            </w:r>
          </w:p>
          <w:p w:rsidR="00E62269" w:rsidRPr="00E62269" w:rsidRDefault="00E62269" w:rsidP="00E62269">
            <w:pPr>
              <w:suppressAutoHyphens w:val="0"/>
              <w:spacing w:line="240" w:lineRule="auto"/>
              <w:rPr>
                <w:color w:val="000000"/>
                <w:sz w:val="16"/>
                <w:szCs w:val="22"/>
                <w:lang w:eastAsia="en-GB"/>
              </w:rPr>
            </w:pPr>
            <w:r w:rsidRPr="00E62269">
              <w:rPr>
                <w:b/>
                <w:color w:val="000000"/>
                <w:sz w:val="16"/>
                <w:szCs w:val="22"/>
                <w:lang w:eastAsia="en-GB"/>
              </w:rPr>
              <w:t>Affected persons:</w:t>
            </w:r>
          </w:p>
          <w:p w:rsidR="00E62269" w:rsidRPr="00E62269" w:rsidRDefault="00E62269" w:rsidP="00E62269">
            <w:pPr>
              <w:suppressAutoHyphens w:val="0"/>
              <w:spacing w:line="240" w:lineRule="auto"/>
              <w:rPr>
                <w:color w:val="000000"/>
                <w:sz w:val="16"/>
                <w:szCs w:val="22"/>
                <w:lang w:eastAsia="en-GB"/>
              </w:rPr>
            </w:pPr>
            <w:r w:rsidRPr="00E62269">
              <w:rPr>
                <w:color w:val="000000"/>
                <w:sz w:val="16"/>
                <w:szCs w:val="22"/>
                <w:lang w:eastAsia="en-GB"/>
              </w:rPr>
              <w:t>- women</w:t>
            </w:r>
          </w:p>
        </w:tc>
        <w:tc>
          <w:tcPr>
            <w:tcW w:w="4600" w:type="dxa"/>
            <w:shd w:val="clear" w:color="auto" w:fill="auto"/>
            <w:hideMark/>
          </w:tcPr>
          <w:p w:rsidR="00E62269" w:rsidRDefault="00E62269" w:rsidP="00E62269">
            <w:pPr>
              <w:suppressAutoHyphens w:val="0"/>
              <w:spacing w:before="60" w:after="60" w:line="240" w:lineRule="auto"/>
              <w:ind w:left="57" w:right="57"/>
              <w:rPr>
                <w:color w:val="000000"/>
                <w:szCs w:val="22"/>
                <w:lang w:eastAsia="en-GB"/>
              </w:rPr>
            </w:pPr>
          </w:p>
          <w:p w:rsidR="00E62269" w:rsidRPr="00E62269" w:rsidRDefault="00E62269" w:rsidP="00E62269">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269" w:rsidRDefault="00E62269"/>
  </w:endnote>
  <w:endnote w:type="continuationSeparator" w:id="0">
    <w:p w:rsidR="00E62269" w:rsidRDefault="00E62269"/>
  </w:endnote>
  <w:endnote w:type="continuationNotice" w:id="1">
    <w:p w:rsidR="00E62269" w:rsidRDefault="00E62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269" w:rsidRPr="000B175B" w:rsidRDefault="00E62269" w:rsidP="000B175B">
      <w:pPr>
        <w:tabs>
          <w:tab w:val="right" w:pos="2155"/>
        </w:tabs>
        <w:spacing w:after="80"/>
        <w:ind w:left="680"/>
        <w:rPr>
          <w:u w:val="single"/>
        </w:rPr>
      </w:pPr>
      <w:r>
        <w:rPr>
          <w:u w:val="single"/>
        </w:rPr>
        <w:tab/>
      </w:r>
    </w:p>
  </w:footnote>
  <w:footnote w:type="continuationSeparator" w:id="0">
    <w:p w:rsidR="00E62269" w:rsidRPr="00FC68B7" w:rsidRDefault="00E62269" w:rsidP="00FC68B7">
      <w:pPr>
        <w:tabs>
          <w:tab w:val="left" w:pos="2155"/>
        </w:tabs>
        <w:spacing w:after="80"/>
        <w:ind w:left="680"/>
        <w:rPr>
          <w:u w:val="single"/>
        </w:rPr>
      </w:pPr>
      <w:r>
        <w:rPr>
          <w:u w:val="single"/>
        </w:rPr>
        <w:tab/>
      </w:r>
    </w:p>
  </w:footnote>
  <w:footnote w:type="continuationNotice" w:id="1">
    <w:p w:rsidR="00E62269" w:rsidRDefault="00E622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269" w:rsidRPr="0064076F" w:rsidRDefault="00E62269">
    <w:pPr>
      <w:pStyle w:val="Header"/>
      <w:rPr>
        <w:sz w:val="28"/>
        <w:szCs w:val="28"/>
      </w:rPr>
    </w:pPr>
    <w:r>
      <w:rPr>
        <w:sz w:val="28"/>
        <w:szCs w:val="28"/>
      </w:rPr>
      <w:t xml:space="preserve">UPR of Benin </w:t>
    </w:r>
    <w:r w:rsidRPr="0064076F">
      <w:rPr>
        <w:sz w:val="20"/>
      </w:rPr>
      <w:t>(</w:t>
    </w:r>
    <w:r>
      <w:rPr>
        <w:sz w:val="20"/>
      </w:rPr>
      <w:t>3</w:t>
    </w:r>
    <w:r w:rsidRPr="00E62269">
      <w:rPr>
        <w:sz w:val="20"/>
        <w:vertAlign w:val="superscript"/>
      </w:rPr>
      <w:t>rd</w:t>
    </w:r>
    <w:r>
      <w:rPr>
        <w:sz w:val="20"/>
      </w:rPr>
      <w:t xml:space="preserve"> Cycle – 28</w:t>
    </w:r>
    <w:r w:rsidRPr="00E62269">
      <w:rPr>
        <w:sz w:val="20"/>
        <w:vertAlign w:val="superscript"/>
      </w:rPr>
      <w:t>th</w:t>
    </w:r>
    <w:r>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2A4AA9">
      <w:rPr>
        <w:noProof/>
        <w:sz w:val="20"/>
      </w:rPr>
      <w:t>19</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2A4AA9">
      <w:rPr>
        <w:noProof/>
        <w:sz w:val="20"/>
      </w:rPr>
      <w:t>30</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4AA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2269"/>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0C53A"/>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11704354">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2467CE-5B47-45A2-BEF1-C462AB4BAC79}"/>
</file>

<file path=customXml/itemProps2.xml><?xml version="1.0" encoding="utf-8"?>
<ds:datastoreItem xmlns:ds="http://schemas.openxmlformats.org/officeDocument/2006/customXml" ds:itemID="{35C0BA98-8792-4EFF-B78D-142F7169A05C}"/>
</file>

<file path=customXml/itemProps3.xml><?xml version="1.0" encoding="utf-8"?>
<ds:datastoreItem xmlns:ds="http://schemas.openxmlformats.org/officeDocument/2006/customXml" ds:itemID="{A2E12B8D-95C9-4FE4-B17C-A2A83B9FDF8D}"/>
</file>

<file path=docProps/app.xml><?xml version="1.0" encoding="utf-8"?>
<Properties xmlns="http://schemas.openxmlformats.org/officeDocument/2006/extended-properties" xmlns:vt="http://schemas.openxmlformats.org/officeDocument/2006/docPropsVTypes">
  <Template>Normal.dotm</Template>
  <TotalTime>16</TotalTime>
  <Pages>30</Pages>
  <Words>10177</Words>
  <Characters>58012</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MatriceRecommendationsBenin</dc:title>
  <dc:creator>Feyikemi Oyewole</dc:creator>
  <cp:lastModifiedBy>Feyikemi Oyewole</cp:lastModifiedBy>
  <cp:revision>1</cp:revision>
  <cp:lastPrinted>2009-02-18T09:36:00Z</cp:lastPrinted>
  <dcterms:created xsi:type="dcterms:W3CDTF">2019-06-13T08:36:00Z</dcterms:created>
  <dcterms:modified xsi:type="dcterms:W3CDTF">2019-06-13T08:52:00Z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1437800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