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F8629C" w:rsidRDefault="009A21C9" w:rsidP="006B5D4A">
      <w:pPr>
        <w:pStyle w:val="Heading1"/>
      </w:pPr>
      <w:r w:rsidRPr="00F8629C">
        <w:t xml:space="preserve">ADVANCE QUESTIONS TO </w:t>
      </w:r>
      <w:r w:rsidR="00F8629C" w:rsidRPr="00F8629C">
        <w:t>ZAMBIA</w:t>
      </w:r>
      <w:r w:rsidR="005C64A5" w:rsidRPr="00F8629C">
        <w:t xml:space="preserve"> (FIRST BATCH)</w:t>
      </w:r>
    </w:p>
    <w:p w:rsidR="000B38DD" w:rsidRPr="00F8629C" w:rsidRDefault="000B38DD" w:rsidP="000B38DD">
      <w:pPr>
        <w:pStyle w:val="Heading2"/>
        <w:jc w:val="both"/>
      </w:pPr>
      <w:r>
        <w:t>BRAZIL</w:t>
      </w:r>
    </w:p>
    <w:p w:rsidR="000B38DD" w:rsidRDefault="000B38DD" w:rsidP="000B38DD">
      <w:pPr>
        <w:pStyle w:val="ListParagraph"/>
        <w:numPr>
          <w:ilvl w:val="0"/>
          <w:numId w:val="46"/>
        </w:numPr>
        <w:jc w:val="both"/>
        <w:rPr>
          <w:szCs w:val="24"/>
          <w:lang w:val="en-US"/>
        </w:rPr>
      </w:pPr>
      <w:r w:rsidRPr="000B38DD">
        <w:rPr>
          <w:szCs w:val="24"/>
          <w:lang w:val="en-US"/>
        </w:rPr>
        <w:t>Could you comment on the evolution of the pilot courts that have been established to fast-track the prosecution of gender-based violence cases? Are there plans to expand the program?</w:t>
      </w:r>
    </w:p>
    <w:p w:rsidR="00C15B6E" w:rsidRPr="000B38DD" w:rsidRDefault="00C15B6E" w:rsidP="00C15B6E">
      <w:pPr>
        <w:pStyle w:val="ListParagraph"/>
        <w:jc w:val="both"/>
        <w:rPr>
          <w:szCs w:val="24"/>
          <w:lang w:val="en-US"/>
        </w:rPr>
      </w:pPr>
    </w:p>
    <w:p w:rsidR="000B38DD" w:rsidRPr="002A25E6" w:rsidRDefault="000B38DD" w:rsidP="0052621F">
      <w:pPr>
        <w:pStyle w:val="ListParagraph"/>
        <w:numPr>
          <w:ilvl w:val="0"/>
          <w:numId w:val="46"/>
        </w:numPr>
        <w:jc w:val="both"/>
        <w:rPr>
          <w:lang w:val="en-US"/>
        </w:rPr>
      </w:pPr>
      <w:r w:rsidRPr="002A25E6">
        <w:rPr>
          <w:szCs w:val="24"/>
          <w:lang w:val="en-US"/>
        </w:rPr>
        <w:t>Are there plans to extend the Social Cash Transfer Programme and the home-grown school feeding programme? Could you provide further information on both programmes and their results?</w:t>
      </w:r>
    </w:p>
    <w:p w:rsidR="008419BB" w:rsidRPr="00F8629C" w:rsidRDefault="008419BB" w:rsidP="008419BB">
      <w:pPr>
        <w:pStyle w:val="Heading2"/>
        <w:jc w:val="both"/>
      </w:pPr>
      <w:r>
        <w:t>SLOVENIA</w:t>
      </w:r>
    </w:p>
    <w:p w:rsidR="004266AB" w:rsidRPr="004266AB" w:rsidRDefault="004266AB" w:rsidP="004266AB">
      <w:pPr>
        <w:pStyle w:val="ListParagraph"/>
        <w:numPr>
          <w:ilvl w:val="0"/>
          <w:numId w:val="46"/>
        </w:numPr>
        <w:jc w:val="both"/>
        <w:rPr>
          <w:szCs w:val="24"/>
          <w:lang w:val="en-US"/>
        </w:rPr>
      </w:pPr>
      <w:r w:rsidRPr="004266AB">
        <w:rPr>
          <w:szCs w:val="24"/>
          <w:lang w:val="en-US"/>
        </w:rPr>
        <w:t>To follow-up on Slovenia’s recommendations accepted by Zambia during the 2nd UPR cycle, we would like to ask if a strategy to eliminate violence, harmful practices and stereotypes against women and girls in line with the CEDAW Convention was already put in place.</w:t>
      </w:r>
    </w:p>
    <w:p w:rsidR="004266AB" w:rsidRPr="004266AB" w:rsidRDefault="004266AB" w:rsidP="004266AB">
      <w:pPr>
        <w:pStyle w:val="ListParagraph"/>
        <w:jc w:val="both"/>
        <w:rPr>
          <w:szCs w:val="24"/>
          <w:lang w:val="en-US"/>
        </w:rPr>
      </w:pPr>
    </w:p>
    <w:p w:rsidR="008419BB" w:rsidRPr="0079306B" w:rsidRDefault="004266AB" w:rsidP="00A771B0">
      <w:pPr>
        <w:pStyle w:val="ListParagraph"/>
        <w:numPr>
          <w:ilvl w:val="0"/>
          <w:numId w:val="46"/>
        </w:numPr>
        <w:jc w:val="both"/>
        <w:rPr>
          <w:lang w:val="en-US"/>
        </w:rPr>
      </w:pPr>
      <w:r w:rsidRPr="0079306B">
        <w:rPr>
          <w:szCs w:val="24"/>
          <w:lang w:val="en-US"/>
        </w:rPr>
        <w:t>Slovenia would like to inquire on possible plans of the Government of Zambia to abolish death penalty or introduce an official moratorium on death penalty.</w:t>
      </w:r>
      <w:bookmarkStart w:id="0" w:name="_GoBack"/>
      <w:bookmarkEnd w:id="0"/>
    </w:p>
    <w:p w:rsidR="005032EF" w:rsidRPr="00F8629C" w:rsidRDefault="00F8629C" w:rsidP="00B27F07">
      <w:pPr>
        <w:pStyle w:val="Heading2"/>
        <w:jc w:val="both"/>
      </w:pPr>
      <w:r w:rsidRPr="00F8629C">
        <w:t>SWEDEN</w:t>
      </w:r>
    </w:p>
    <w:p w:rsidR="00F8629C" w:rsidRPr="00F8629C" w:rsidRDefault="00F8629C" w:rsidP="00F8629C">
      <w:pPr>
        <w:pStyle w:val="ListParagraph"/>
        <w:numPr>
          <w:ilvl w:val="0"/>
          <w:numId w:val="46"/>
        </w:numPr>
        <w:jc w:val="both"/>
        <w:rPr>
          <w:szCs w:val="24"/>
          <w:lang w:val="en-US"/>
        </w:rPr>
      </w:pPr>
      <w:r w:rsidRPr="00F8629C">
        <w:rPr>
          <w:szCs w:val="24"/>
          <w:lang w:val="en-US"/>
        </w:rPr>
        <w:t>Could the Government of Zambia please elaborate on the status of the review of the Public Order Act, including how objective and professional implementation of the Public Order Act can be ensured?</w:t>
      </w:r>
    </w:p>
    <w:p w:rsidR="00F8629C" w:rsidRPr="00F8629C" w:rsidRDefault="00F8629C" w:rsidP="00F420A9">
      <w:pPr>
        <w:pStyle w:val="ListParagraph"/>
        <w:jc w:val="both"/>
        <w:rPr>
          <w:szCs w:val="24"/>
          <w:lang w:val="en-US"/>
        </w:rPr>
      </w:pPr>
    </w:p>
    <w:p w:rsidR="00F8629C" w:rsidRPr="00F8629C" w:rsidRDefault="00F8629C" w:rsidP="00F8629C">
      <w:pPr>
        <w:pStyle w:val="ListParagraph"/>
        <w:numPr>
          <w:ilvl w:val="0"/>
          <w:numId w:val="46"/>
        </w:numPr>
        <w:jc w:val="both"/>
        <w:rPr>
          <w:szCs w:val="24"/>
          <w:lang w:val="en-US"/>
        </w:rPr>
      </w:pPr>
      <w:r w:rsidRPr="00F8629C">
        <w:rPr>
          <w:szCs w:val="24"/>
          <w:lang w:val="en-US"/>
        </w:rPr>
        <w:t>Civil society organizations perform important functions of scrutiny and accountability, thereby contributing to democratic and sustainable development. Could the Government of Zambia please elaborate on how it intends to create an enabling environment for civil society organisations to perform their roles without unnecessary restrictions?</w:t>
      </w:r>
    </w:p>
    <w:p w:rsidR="00F8629C" w:rsidRPr="00F8629C" w:rsidRDefault="00F8629C" w:rsidP="00ED2977">
      <w:pPr>
        <w:pStyle w:val="ListParagraph"/>
        <w:jc w:val="both"/>
        <w:rPr>
          <w:szCs w:val="24"/>
          <w:lang w:val="en-US"/>
        </w:rPr>
      </w:pPr>
    </w:p>
    <w:p w:rsidR="00F8629C" w:rsidRPr="00F8629C" w:rsidRDefault="00F8629C" w:rsidP="00F8629C">
      <w:pPr>
        <w:pStyle w:val="ListParagraph"/>
        <w:numPr>
          <w:ilvl w:val="0"/>
          <w:numId w:val="46"/>
        </w:numPr>
        <w:jc w:val="both"/>
        <w:rPr>
          <w:szCs w:val="24"/>
          <w:lang w:val="en-US"/>
        </w:rPr>
      </w:pPr>
      <w:r w:rsidRPr="00F8629C">
        <w:rPr>
          <w:szCs w:val="24"/>
          <w:lang w:val="en-US"/>
        </w:rPr>
        <w:t xml:space="preserve">What measures has the Government of Zambia taken since 2012 to ensure effective implementation of the Anti-Gender-Based Violence Act of 2011 and the Equity and Equality Act of 2015?   </w:t>
      </w:r>
    </w:p>
    <w:p w:rsidR="00F8629C" w:rsidRPr="00F8629C" w:rsidRDefault="00F8629C" w:rsidP="00ED2977">
      <w:pPr>
        <w:pStyle w:val="ListParagraph"/>
        <w:jc w:val="both"/>
        <w:rPr>
          <w:szCs w:val="24"/>
          <w:lang w:val="en-US"/>
        </w:rPr>
      </w:pPr>
    </w:p>
    <w:p w:rsidR="00F8629C" w:rsidRPr="00F8629C" w:rsidRDefault="00F8629C" w:rsidP="00F8629C">
      <w:pPr>
        <w:pStyle w:val="ListParagraph"/>
        <w:numPr>
          <w:ilvl w:val="0"/>
          <w:numId w:val="46"/>
        </w:numPr>
        <w:jc w:val="both"/>
        <w:rPr>
          <w:szCs w:val="24"/>
          <w:lang w:val="en-US"/>
        </w:rPr>
      </w:pPr>
      <w:r w:rsidRPr="00F8629C">
        <w:rPr>
          <w:szCs w:val="24"/>
          <w:lang w:val="en-US"/>
        </w:rPr>
        <w:t>What steps can the Government of Zambia take in order to expand access to non-discriminatory safe abortion services, including simplifying the legal requirements to access safe abortion?</w:t>
      </w:r>
    </w:p>
    <w:p w:rsidR="00F8629C" w:rsidRPr="00F8629C" w:rsidRDefault="00F8629C" w:rsidP="00B85218">
      <w:pPr>
        <w:pStyle w:val="ListParagraph"/>
        <w:jc w:val="both"/>
        <w:rPr>
          <w:szCs w:val="24"/>
          <w:lang w:val="en-US"/>
        </w:rPr>
      </w:pPr>
    </w:p>
    <w:p w:rsidR="002414B7" w:rsidRPr="008B6642" w:rsidRDefault="00F8629C" w:rsidP="00E84222">
      <w:pPr>
        <w:pStyle w:val="ListParagraph"/>
        <w:numPr>
          <w:ilvl w:val="0"/>
          <w:numId w:val="46"/>
        </w:numPr>
        <w:jc w:val="both"/>
        <w:rPr>
          <w:szCs w:val="24"/>
          <w:lang w:val="en-US"/>
        </w:rPr>
      </w:pPr>
      <w:r w:rsidRPr="008B6642">
        <w:rPr>
          <w:szCs w:val="24"/>
          <w:lang w:val="en-US"/>
        </w:rPr>
        <w:t>In light of the Zambian Human Rights Commission’s drafting of an Anti-Torture Bill in June 2017, can the Government of Zambia please elaborate on what has been achieved since 2012 and what further actions it will take to ensure effective implementation of the Convention against Torture, as well as improving prison conditions?</w:t>
      </w:r>
    </w:p>
    <w:p w:rsidR="008B6642" w:rsidRPr="00F8629C" w:rsidRDefault="008B6642" w:rsidP="008B6642">
      <w:pPr>
        <w:pStyle w:val="Heading2"/>
        <w:jc w:val="both"/>
      </w:pPr>
      <w:r>
        <w:lastRenderedPageBreak/>
        <w:t>UNITED STATES OF AMERICA</w:t>
      </w:r>
    </w:p>
    <w:p w:rsidR="008B6642" w:rsidRPr="008B6642" w:rsidRDefault="008B6642" w:rsidP="008B6642">
      <w:pPr>
        <w:pStyle w:val="ListParagraph"/>
        <w:numPr>
          <w:ilvl w:val="0"/>
          <w:numId w:val="46"/>
        </w:numPr>
        <w:jc w:val="both"/>
        <w:rPr>
          <w:szCs w:val="24"/>
          <w:lang w:val="en-US"/>
        </w:rPr>
      </w:pPr>
      <w:r w:rsidRPr="008B6642">
        <w:rPr>
          <w:szCs w:val="24"/>
          <w:lang w:val="en-US"/>
        </w:rPr>
        <w:t>We are concerned by increased levels of intolerance and harassment towards journalists and human rights defenders. What steps is the government taking to encourage an independent and diverse media and to welcome civil discourse from all stakeholders?</w:t>
      </w:r>
    </w:p>
    <w:p w:rsidR="008B6642" w:rsidRPr="008B6642" w:rsidRDefault="008B6642" w:rsidP="00690EDF">
      <w:pPr>
        <w:pStyle w:val="ListParagraph"/>
        <w:jc w:val="both"/>
        <w:rPr>
          <w:szCs w:val="24"/>
          <w:lang w:val="en-US"/>
        </w:rPr>
      </w:pPr>
    </w:p>
    <w:p w:rsidR="008B6642" w:rsidRPr="008B6642" w:rsidRDefault="008B6642" w:rsidP="008B6642">
      <w:pPr>
        <w:pStyle w:val="ListParagraph"/>
        <w:numPr>
          <w:ilvl w:val="0"/>
          <w:numId w:val="46"/>
        </w:numPr>
        <w:jc w:val="both"/>
        <w:rPr>
          <w:szCs w:val="24"/>
          <w:lang w:val="en-US"/>
        </w:rPr>
      </w:pPr>
      <w:r w:rsidRPr="008B6642">
        <w:rPr>
          <w:szCs w:val="24"/>
          <w:lang w:val="en-US"/>
        </w:rPr>
        <w:t>Despite Zambia’s ratification of all eight fundamental International Labor Organization conventions, serious problems remain in protecting the right to strike and the right to collective bargaining, while discrimination occurs against unions and their members. Child labor, including forced child labor, also remains a problem in informal sectors of the economy and in rural areas of the country.  What steps is the government taking to address these issues?</w:t>
      </w:r>
    </w:p>
    <w:p w:rsidR="008B6642" w:rsidRPr="00F8629C" w:rsidRDefault="008B6642" w:rsidP="00F7588A">
      <w:pPr>
        <w:pStyle w:val="ListParagraph"/>
        <w:jc w:val="both"/>
        <w:rPr>
          <w:szCs w:val="24"/>
          <w:lang w:val="en-US"/>
        </w:rPr>
      </w:pPr>
    </w:p>
    <w:p w:rsidR="002414B7" w:rsidRPr="00F8629C" w:rsidRDefault="002414B7" w:rsidP="002414B7">
      <w:pPr>
        <w:pStyle w:val="ListParagraph"/>
        <w:jc w:val="both"/>
        <w:rPr>
          <w:szCs w:val="24"/>
          <w:highlight w:val="yellow"/>
          <w:lang w:val="en-US"/>
        </w:rPr>
      </w:pPr>
    </w:p>
    <w:p w:rsidR="005E1933" w:rsidRPr="00F8629C" w:rsidRDefault="005E1933" w:rsidP="00834314">
      <w:pPr>
        <w:pStyle w:val="ListParagraph"/>
        <w:jc w:val="both"/>
        <w:rPr>
          <w:szCs w:val="24"/>
          <w:highlight w:val="yellow"/>
          <w:lang w:val="en-US"/>
        </w:rPr>
      </w:pPr>
    </w:p>
    <w:p w:rsidR="005032EF" w:rsidRDefault="005032EF" w:rsidP="00BD4271">
      <w:pPr>
        <w:pStyle w:val="ListParagraph"/>
        <w:jc w:val="both"/>
        <w:rPr>
          <w:szCs w:val="24"/>
          <w:lang w:val="en-US"/>
        </w:rPr>
      </w:pPr>
    </w:p>
    <w:p w:rsidR="00D13C29" w:rsidRPr="00D13C29" w:rsidRDefault="00D13C29" w:rsidP="00B27F07">
      <w:pPr>
        <w:pStyle w:val="ListParagraph"/>
        <w:jc w:val="both"/>
        <w:rPr>
          <w:szCs w:val="24"/>
          <w:lang w:val="en-US"/>
        </w:rPr>
      </w:pPr>
    </w:p>
    <w:p w:rsidR="002673FF" w:rsidRPr="00093ABB" w:rsidRDefault="002673FF" w:rsidP="00B27F07">
      <w:pPr>
        <w:pStyle w:val="ListParagraph"/>
        <w:spacing w:line="288" w:lineRule="auto"/>
        <w:ind w:left="714"/>
        <w:contextualSpacing w:val="0"/>
        <w:jc w:val="both"/>
        <w:rPr>
          <w:szCs w:val="24"/>
          <w:lang w:val="en-US"/>
        </w:rPr>
      </w:pPr>
    </w:p>
    <w:p w:rsidR="00A35CE0" w:rsidRPr="00093ABB" w:rsidRDefault="00A35CE0" w:rsidP="00B27F07">
      <w:pPr>
        <w:jc w:val="both"/>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79306B" w:rsidRPr="0079306B">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79306B" w:rsidRPr="0079306B">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779AE"/>
    <w:rsid w:val="00093ABB"/>
    <w:rsid w:val="000A32BA"/>
    <w:rsid w:val="000A5A04"/>
    <w:rsid w:val="000A6CB5"/>
    <w:rsid w:val="000A7C2F"/>
    <w:rsid w:val="000B2589"/>
    <w:rsid w:val="000B38DD"/>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35A13"/>
    <w:rsid w:val="002414B7"/>
    <w:rsid w:val="00243947"/>
    <w:rsid w:val="00260D2D"/>
    <w:rsid w:val="002673FF"/>
    <w:rsid w:val="00267799"/>
    <w:rsid w:val="00276B62"/>
    <w:rsid w:val="00285B5A"/>
    <w:rsid w:val="002A120C"/>
    <w:rsid w:val="002A1630"/>
    <w:rsid w:val="002A25E6"/>
    <w:rsid w:val="002B7193"/>
    <w:rsid w:val="002B7197"/>
    <w:rsid w:val="002C24E3"/>
    <w:rsid w:val="002F525E"/>
    <w:rsid w:val="00307A6D"/>
    <w:rsid w:val="003137CB"/>
    <w:rsid w:val="00324382"/>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266AB"/>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646DA"/>
    <w:rsid w:val="00570DE4"/>
    <w:rsid w:val="005718A3"/>
    <w:rsid w:val="00574DD4"/>
    <w:rsid w:val="00577BAD"/>
    <w:rsid w:val="005A754E"/>
    <w:rsid w:val="005B08CC"/>
    <w:rsid w:val="005B7651"/>
    <w:rsid w:val="005C64A5"/>
    <w:rsid w:val="005E1933"/>
    <w:rsid w:val="005E7C5C"/>
    <w:rsid w:val="005F176C"/>
    <w:rsid w:val="005F36CD"/>
    <w:rsid w:val="005F4ED3"/>
    <w:rsid w:val="005F5985"/>
    <w:rsid w:val="00604325"/>
    <w:rsid w:val="0061758E"/>
    <w:rsid w:val="006238E2"/>
    <w:rsid w:val="00631732"/>
    <w:rsid w:val="0065094A"/>
    <w:rsid w:val="00667A44"/>
    <w:rsid w:val="00673F0F"/>
    <w:rsid w:val="00690EDF"/>
    <w:rsid w:val="006B17E4"/>
    <w:rsid w:val="006B5D4A"/>
    <w:rsid w:val="006C29BC"/>
    <w:rsid w:val="006C3CD6"/>
    <w:rsid w:val="006D4D19"/>
    <w:rsid w:val="006E6F0A"/>
    <w:rsid w:val="006F2C52"/>
    <w:rsid w:val="006F688E"/>
    <w:rsid w:val="00714C7B"/>
    <w:rsid w:val="00736828"/>
    <w:rsid w:val="0074259A"/>
    <w:rsid w:val="00751AA3"/>
    <w:rsid w:val="007537D4"/>
    <w:rsid w:val="00753DE5"/>
    <w:rsid w:val="00757725"/>
    <w:rsid w:val="007707DE"/>
    <w:rsid w:val="00772065"/>
    <w:rsid w:val="00773F0B"/>
    <w:rsid w:val="00775F52"/>
    <w:rsid w:val="0079306B"/>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34314"/>
    <w:rsid w:val="008419BB"/>
    <w:rsid w:val="00845A43"/>
    <w:rsid w:val="00850DE0"/>
    <w:rsid w:val="00851687"/>
    <w:rsid w:val="0085621D"/>
    <w:rsid w:val="00861646"/>
    <w:rsid w:val="008645AF"/>
    <w:rsid w:val="00864A0D"/>
    <w:rsid w:val="00865BF7"/>
    <w:rsid w:val="00874218"/>
    <w:rsid w:val="00890BC4"/>
    <w:rsid w:val="008A3E17"/>
    <w:rsid w:val="008A4B92"/>
    <w:rsid w:val="008B339C"/>
    <w:rsid w:val="008B6642"/>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93D61"/>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58"/>
    <w:rsid w:val="00A35CE0"/>
    <w:rsid w:val="00A41055"/>
    <w:rsid w:val="00A60A8F"/>
    <w:rsid w:val="00A6296A"/>
    <w:rsid w:val="00A639AE"/>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8521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5B6E"/>
    <w:rsid w:val="00C16649"/>
    <w:rsid w:val="00C33A30"/>
    <w:rsid w:val="00C40C08"/>
    <w:rsid w:val="00C534FA"/>
    <w:rsid w:val="00C66A45"/>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0946"/>
    <w:rsid w:val="00E167CD"/>
    <w:rsid w:val="00E17DCE"/>
    <w:rsid w:val="00E23CE0"/>
    <w:rsid w:val="00E27491"/>
    <w:rsid w:val="00E30AC4"/>
    <w:rsid w:val="00E5550F"/>
    <w:rsid w:val="00E63118"/>
    <w:rsid w:val="00E639B5"/>
    <w:rsid w:val="00E65301"/>
    <w:rsid w:val="00E715F8"/>
    <w:rsid w:val="00E74881"/>
    <w:rsid w:val="00E8360D"/>
    <w:rsid w:val="00E91853"/>
    <w:rsid w:val="00E967FF"/>
    <w:rsid w:val="00EB23BF"/>
    <w:rsid w:val="00EB30B9"/>
    <w:rsid w:val="00EB38C4"/>
    <w:rsid w:val="00ED2977"/>
    <w:rsid w:val="00EE1C4C"/>
    <w:rsid w:val="00EF4B68"/>
    <w:rsid w:val="00EF7CEB"/>
    <w:rsid w:val="00F01ED8"/>
    <w:rsid w:val="00F03CA5"/>
    <w:rsid w:val="00F20C5F"/>
    <w:rsid w:val="00F20E41"/>
    <w:rsid w:val="00F216D6"/>
    <w:rsid w:val="00F24A1E"/>
    <w:rsid w:val="00F279E0"/>
    <w:rsid w:val="00F31781"/>
    <w:rsid w:val="00F420A9"/>
    <w:rsid w:val="00F44B69"/>
    <w:rsid w:val="00F46C35"/>
    <w:rsid w:val="00F6355A"/>
    <w:rsid w:val="00F640A5"/>
    <w:rsid w:val="00F7345D"/>
    <w:rsid w:val="00F74429"/>
    <w:rsid w:val="00F7588A"/>
    <w:rsid w:val="00F80655"/>
    <w:rsid w:val="00F8629C"/>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12520ABE"/>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B10AEA-03AA-41BE-B23E-C85D85FAF75F}">
  <ds:schemaRefs>
    <ds:schemaRef ds:uri="http://schemas.openxmlformats.org/officeDocument/2006/bibliography"/>
  </ds:schemaRefs>
</ds:datastoreItem>
</file>

<file path=customXml/itemProps2.xml><?xml version="1.0" encoding="utf-8"?>
<ds:datastoreItem xmlns:ds="http://schemas.openxmlformats.org/officeDocument/2006/customXml" ds:itemID="{647063B1-A94C-433C-927C-6888016BFD19}"/>
</file>

<file path=customXml/itemProps3.xml><?xml version="1.0" encoding="utf-8"?>
<ds:datastoreItem xmlns:ds="http://schemas.openxmlformats.org/officeDocument/2006/customXml" ds:itemID="{CD78EC8E-D1CC-4E74-B77D-CAC8AE51A100}"/>
</file>

<file path=customXml/itemProps4.xml><?xml version="1.0" encoding="utf-8"?>
<ds:datastoreItem xmlns:ds="http://schemas.openxmlformats.org/officeDocument/2006/customXml" ds:itemID="{75A7D420-FC69-40EA-9580-724884504687}"/>
</file>

<file path=docProps/app.xml><?xml version="1.0" encoding="utf-8"?>
<Properties xmlns="http://schemas.openxmlformats.org/officeDocument/2006/extended-properties" xmlns:vt="http://schemas.openxmlformats.org/officeDocument/2006/docPropsVTypes">
  <Template>FCO A4 General Purpose Template.dotm</Template>
  <TotalTime>128</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Zambia</dc:title>
  <dc:creator>esummers</dc:creator>
  <cp:lastModifiedBy>Irina Tabirta</cp:lastModifiedBy>
  <cp:revision>105</cp:revision>
  <cp:lastPrinted>2011-09-06T11:49:00Z</cp:lastPrinted>
  <dcterms:created xsi:type="dcterms:W3CDTF">2015-04-23T12:29:00Z</dcterms:created>
  <dcterms:modified xsi:type="dcterms:W3CDTF">2017-10-29T17:34:00Z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1349900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