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3" w:rsidRPr="00D20CF7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BB501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HONDURAS</w:t>
      </w:r>
      <w:r w:rsidR="00BD1BE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(SECOND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:rsidR="001D0833" w:rsidRDefault="00BD1BEB" w:rsidP="001D0833">
      <w:pPr>
        <w:spacing w:before="120"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UNITED KINGDOM OF GREAT BRITAIN AND NORTHERN IRELAND</w:t>
      </w:r>
    </w:p>
    <w:p w:rsidR="003B3E9D" w:rsidRPr="003B3E9D" w:rsidRDefault="003B3E9D" w:rsidP="003B3E9D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3E9D">
        <w:rPr>
          <w:rFonts w:ascii="Times New Roman" w:hAnsi="Times New Roman" w:cs="Times New Roman"/>
          <w:color w:val="000000"/>
          <w:sz w:val="24"/>
          <w:szCs w:val="24"/>
        </w:rPr>
        <w:t xml:space="preserve">How is the Government advancing the investigation of violence and discrimination against specific groups of society, </w:t>
      </w:r>
      <w:proofErr w:type="gramStart"/>
      <w:r w:rsidRPr="003B3E9D">
        <w:rPr>
          <w:rFonts w:ascii="Times New Roman" w:hAnsi="Times New Roman" w:cs="Times New Roman"/>
          <w:color w:val="000000"/>
          <w:sz w:val="24"/>
          <w:szCs w:val="24"/>
        </w:rPr>
        <w:t>particularly  human</w:t>
      </w:r>
      <w:proofErr w:type="gramEnd"/>
      <w:r w:rsidRPr="003B3E9D">
        <w:rPr>
          <w:rFonts w:ascii="Times New Roman" w:hAnsi="Times New Roman" w:cs="Times New Roman"/>
          <w:color w:val="000000"/>
          <w:sz w:val="24"/>
          <w:szCs w:val="24"/>
        </w:rPr>
        <w:t xml:space="preserve"> rights defenders working on land issues, and LGBT, indigenous and afro-indigenous persons?</w:t>
      </w:r>
    </w:p>
    <w:p w:rsidR="003B3E9D" w:rsidRPr="003B3E9D" w:rsidRDefault="003B3E9D" w:rsidP="003B3E9D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3E9D">
        <w:rPr>
          <w:rFonts w:ascii="Times New Roman" w:hAnsi="Times New Roman" w:cs="Times New Roman"/>
          <w:color w:val="000000"/>
          <w:sz w:val="24"/>
          <w:szCs w:val="24"/>
        </w:rPr>
        <w:t xml:space="preserve">What measures has the Honduran Government taken to prevent and investigate corruption at all levels, since the mandate for the Fight </w:t>
      </w:r>
      <w:proofErr w:type="gramStart"/>
      <w:r w:rsidRPr="003B3E9D">
        <w:rPr>
          <w:rFonts w:ascii="Times New Roman" w:hAnsi="Times New Roman" w:cs="Times New Roman"/>
          <w:color w:val="000000"/>
          <w:sz w:val="24"/>
          <w:szCs w:val="24"/>
        </w:rPr>
        <w:t>Against</w:t>
      </w:r>
      <w:proofErr w:type="gramEnd"/>
      <w:r w:rsidRPr="003B3E9D">
        <w:rPr>
          <w:rFonts w:ascii="Times New Roman" w:hAnsi="Times New Roman" w:cs="Times New Roman"/>
          <w:color w:val="000000"/>
          <w:sz w:val="24"/>
          <w:szCs w:val="24"/>
        </w:rPr>
        <w:t xml:space="preserve"> Corruption and Impunity in Honduras (MACCIH) lapsed in January 2020?</w:t>
      </w:r>
    </w:p>
    <w:p w:rsidR="003B3E9D" w:rsidRPr="003B3E9D" w:rsidRDefault="003B3E9D" w:rsidP="003B3E9D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3E9D">
        <w:rPr>
          <w:rFonts w:ascii="Times New Roman" w:hAnsi="Times New Roman" w:cs="Times New Roman"/>
          <w:color w:val="000000"/>
          <w:sz w:val="24"/>
          <w:szCs w:val="24"/>
        </w:rPr>
        <w:t xml:space="preserve">What steps has the Government taken to prevent the use of excessive force by the military police and ensure that those officers who abuse their power </w:t>
      </w:r>
      <w:proofErr w:type="gramStart"/>
      <w:r w:rsidRPr="003B3E9D">
        <w:rPr>
          <w:rFonts w:ascii="Times New Roman" w:hAnsi="Times New Roman" w:cs="Times New Roman"/>
          <w:color w:val="000000"/>
          <w:sz w:val="24"/>
          <w:szCs w:val="24"/>
        </w:rPr>
        <w:t>are held</w:t>
      </w:r>
      <w:proofErr w:type="gramEnd"/>
      <w:r w:rsidRPr="003B3E9D">
        <w:rPr>
          <w:rFonts w:ascii="Times New Roman" w:hAnsi="Times New Roman" w:cs="Times New Roman"/>
          <w:color w:val="000000"/>
          <w:sz w:val="24"/>
          <w:szCs w:val="24"/>
        </w:rPr>
        <w:t xml:space="preserve"> to account? </w:t>
      </w:r>
    </w:p>
    <w:p w:rsidR="003B3E9D" w:rsidRPr="003B3E9D" w:rsidRDefault="003B3E9D" w:rsidP="003B3E9D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3E9D">
        <w:rPr>
          <w:rFonts w:ascii="Times New Roman" w:hAnsi="Times New Roman" w:cs="Times New Roman"/>
          <w:color w:val="000000"/>
          <w:sz w:val="24"/>
          <w:szCs w:val="27"/>
        </w:rPr>
        <w:t xml:space="preserve">What is the Government doing to ensure </w:t>
      </w:r>
      <w:proofErr w:type="gramStart"/>
      <w:r w:rsidRPr="003B3E9D">
        <w:rPr>
          <w:rFonts w:ascii="Times New Roman" w:hAnsi="Times New Roman" w:cs="Times New Roman"/>
          <w:color w:val="000000"/>
          <w:sz w:val="24"/>
          <w:szCs w:val="27"/>
        </w:rPr>
        <w:t>that  police</w:t>
      </w:r>
      <w:proofErr w:type="gramEnd"/>
      <w:r w:rsidRPr="003B3E9D">
        <w:rPr>
          <w:rFonts w:ascii="Times New Roman" w:hAnsi="Times New Roman" w:cs="Times New Roman"/>
          <w:color w:val="000000"/>
          <w:sz w:val="24"/>
          <w:szCs w:val="27"/>
        </w:rPr>
        <w:t xml:space="preserve"> and prosecutorial institutions are trained to identify victims of domestic violence, particularly women and girls, and bring the perpetrators to justice?</w:t>
      </w:r>
    </w:p>
    <w:p w:rsidR="00BD1BEB" w:rsidRPr="00AF553D" w:rsidRDefault="003B3E9D" w:rsidP="003B3E9D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3E9D">
        <w:rPr>
          <w:rFonts w:ascii="Times New Roman" w:hAnsi="Times New Roman" w:cs="Times New Roman"/>
          <w:color w:val="000000"/>
          <w:sz w:val="24"/>
          <w:szCs w:val="24"/>
        </w:rPr>
        <w:t>How is the Government ensuring that the Office of the Prosecutor and the judiciary have the necessary financial and human resources to undertake their work effectively?</w:t>
      </w:r>
    </w:p>
    <w:p w:rsidR="00AF553D" w:rsidRDefault="00AF553D" w:rsidP="00AF553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53D" w:rsidRDefault="00AF553D" w:rsidP="00AF553D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PORTUGAL on behalf of the Group of Friends on NMIRF’s</w:t>
      </w:r>
    </w:p>
    <w:p w:rsidR="00AF553D" w:rsidRDefault="00AF553D" w:rsidP="00AF553D">
      <w:pPr>
        <w:numPr>
          <w:ilvl w:val="0"/>
          <w:numId w:val="14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Could the State-under-review describe its national mechanism or process responsible for coordinating the implementation of accepted UPR recommendations and the monitoring of progress and impact?</w:t>
      </w:r>
    </w:p>
    <w:p w:rsidR="00AF553D" w:rsidRDefault="00AF553D" w:rsidP="00AF553D">
      <w:pPr>
        <w:numPr>
          <w:ilvl w:val="0"/>
          <w:numId w:val="14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Has the State-under-review established a dedicated ‘national mechanism for implementation, reporting and follow-up’ (NMIRF) covering UPR recommendations, but also recommendations/observations generated by the UN human rights Treaty Bodies, the Special Procedures and relevant regional mechanisms, which, </w:t>
      </w:r>
      <w:r>
        <w:rPr>
          <w:rFonts w:ascii="Times New Roman" w:eastAsia="Arial" w:hAnsi="Times New Roman" w:cs="Times New Roman"/>
          <w:i/>
          <w:sz w:val="24"/>
          <w:szCs w:val="24"/>
          <w:lang w:val="en-US"/>
        </w:rPr>
        <w:t>inter alia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clusters all the above, manages them in national databases, coordinates implementation actions across government, monitors progress and impact, and then streamline reporting procedures back to the UN?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If so, could the State-under-review briefly share its experience on creating such mechanism, including challenges faced and lessons learnt, as well as any plans or needs to strengthen the NMIRF in the future?</w:t>
      </w:r>
    </w:p>
    <w:p w:rsidR="003B3E9D" w:rsidRPr="003B3E9D" w:rsidRDefault="003B3E9D" w:rsidP="00163927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3B3E9D" w:rsidRPr="003B3E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42B"/>
    <w:multiLevelType w:val="hybridMultilevel"/>
    <w:tmpl w:val="38DE1D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958"/>
    <w:multiLevelType w:val="hybridMultilevel"/>
    <w:tmpl w:val="33000B3E"/>
    <w:lvl w:ilvl="0" w:tplc="C90C7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07C072C">
      <w:start w:val="1"/>
      <w:numFmt w:val="lowerLetter"/>
      <w:lvlText w:val="%2."/>
      <w:lvlJc w:val="left"/>
      <w:pPr>
        <w:ind w:left="1440" w:hanging="360"/>
      </w:pPr>
    </w:lvl>
    <w:lvl w:ilvl="2" w:tplc="6BC83A88">
      <w:start w:val="1"/>
      <w:numFmt w:val="lowerRoman"/>
      <w:lvlText w:val="%3."/>
      <w:lvlJc w:val="right"/>
      <w:pPr>
        <w:ind w:left="2160" w:hanging="180"/>
      </w:pPr>
    </w:lvl>
    <w:lvl w:ilvl="3" w:tplc="E6C83DA8">
      <w:start w:val="1"/>
      <w:numFmt w:val="decimal"/>
      <w:lvlText w:val="%4."/>
      <w:lvlJc w:val="left"/>
      <w:pPr>
        <w:ind w:left="2880" w:hanging="360"/>
      </w:pPr>
    </w:lvl>
    <w:lvl w:ilvl="4" w:tplc="D7742DBC">
      <w:start w:val="1"/>
      <w:numFmt w:val="lowerLetter"/>
      <w:lvlText w:val="%5."/>
      <w:lvlJc w:val="left"/>
      <w:pPr>
        <w:ind w:left="3600" w:hanging="360"/>
      </w:pPr>
    </w:lvl>
    <w:lvl w:ilvl="5" w:tplc="E48C72D4">
      <w:start w:val="1"/>
      <w:numFmt w:val="lowerRoman"/>
      <w:lvlText w:val="%6."/>
      <w:lvlJc w:val="right"/>
      <w:pPr>
        <w:ind w:left="4320" w:hanging="180"/>
      </w:pPr>
    </w:lvl>
    <w:lvl w:ilvl="6" w:tplc="A454920A">
      <w:start w:val="1"/>
      <w:numFmt w:val="decimal"/>
      <w:lvlText w:val="%7."/>
      <w:lvlJc w:val="left"/>
      <w:pPr>
        <w:ind w:left="5040" w:hanging="360"/>
      </w:pPr>
    </w:lvl>
    <w:lvl w:ilvl="7" w:tplc="30BAD630">
      <w:start w:val="1"/>
      <w:numFmt w:val="lowerLetter"/>
      <w:lvlText w:val="%8."/>
      <w:lvlJc w:val="left"/>
      <w:pPr>
        <w:ind w:left="5760" w:hanging="360"/>
      </w:pPr>
    </w:lvl>
    <w:lvl w:ilvl="8" w:tplc="972C0E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17F6E"/>
    <w:multiLevelType w:val="hybridMultilevel"/>
    <w:tmpl w:val="E43088E4"/>
    <w:lvl w:ilvl="0" w:tplc="A3080242">
      <w:start w:val="202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F2371"/>
    <w:multiLevelType w:val="hybridMultilevel"/>
    <w:tmpl w:val="DA684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64F66"/>
    <w:multiLevelType w:val="hybridMultilevel"/>
    <w:tmpl w:val="AA84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3"/>
    <w:rsid w:val="00074AFD"/>
    <w:rsid w:val="000B6812"/>
    <w:rsid w:val="000C7A50"/>
    <w:rsid w:val="00163927"/>
    <w:rsid w:val="001D0833"/>
    <w:rsid w:val="001E5ACB"/>
    <w:rsid w:val="00254AF8"/>
    <w:rsid w:val="00362350"/>
    <w:rsid w:val="00392FB9"/>
    <w:rsid w:val="003B3E9D"/>
    <w:rsid w:val="003F6580"/>
    <w:rsid w:val="00510D91"/>
    <w:rsid w:val="005C30F1"/>
    <w:rsid w:val="005F59DF"/>
    <w:rsid w:val="00601106"/>
    <w:rsid w:val="006478F4"/>
    <w:rsid w:val="008A5FD2"/>
    <w:rsid w:val="008F6A94"/>
    <w:rsid w:val="00900A38"/>
    <w:rsid w:val="009674D1"/>
    <w:rsid w:val="009B532D"/>
    <w:rsid w:val="00A226DE"/>
    <w:rsid w:val="00AF553D"/>
    <w:rsid w:val="00BB501D"/>
    <w:rsid w:val="00BD1BEB"/>
    <w:rsid w:val="00C75B40"/>
    <w:rsid w:val="00D83853"/>
    <w:rsid w:val="00DB6C61"/>
    <w:rsid w:val="00E6518C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FE4C"/>
  <w15:chartTrackingRefBased/>
  <w15:docId w15:val="{E1493613-3697-486A-84AA-CEA1C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/>
    <w:rsid w:val="008A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426BE6-A07E-4FA4-B932-DA16DE413B49}"/>
</file>

<file path=customXml/itemProps2.xml><?xml version="1.0" encoding="utf-8"?>
<ds:datastoreItem xmlns:ds="http://schemas.openxmlformats.org/officeDocument/2006/customXml" ds:itemID="{F2AA89DC-4AFB-4EB5-8AB2-E51D64F35C32}"/>
</file>

<file path=customXml/itemProps3.xml><?xml version="1.0" encoding="utf-8"?>
<ds:datastoreItem xmlns:ds="http://schemas.openxmlformats.org/officeDocument/2006/customXml" ds:itemID="{F19E38CB-B607-4955-8FB1-5EE55E4DE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NOZAWA Asako</dc:creator>
  <cp:keywords/>
  <dc:description/>
  <cp:lastModifiedBy>GURINA Yulia</cp:lastModifiedBy>
  <cp:revision>29</cp:revision>
  <dcterms:created xsi:type="dcterms:W3CDTF">2020-01-06T18:11:00Z</dcterms:created>
  <dcterms:modified xsi:type="dcterms:W3CDTF">2020-11-02T17:34:00Z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1495200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