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F15669">
        <w:rPr>
          <w:rFonts w:ascii="Times New Roman" w:eastAsia="Times New Roman" w:hAnsi="Times New Roman" w:cs="Times New Roman"/>
          <w:b/>
          <w:bCs/>
          <w:kern w:val="32"/>
          <w:sz w:val="24"/>
          <w:szCs w:val="32"/>
          <w:u w:val="single"/>
          <w:lang w:eastAsia="en-US"/>
        </w:rPr>
        <w:t>THE UNITED STATES OF AMERICA</w:t>
      </w:r>
      <w:r w:rsidR="00FF0A95">
        <w:rPr>
          <w:rFonts w:ascii="Times New Roman" w:eastAsia="Times New Roman" w:hAnsi="Times New Roman" w:cs="Times New Roman"/>
          <w:b/>
          <w:bCs/>
          <w:kern w:val="32"/>
          <w:sz w:val="24"/>
          <w:szCs w:val="32"/>
          <w:u w:val="single"/>
          <w:lang w:eastAsia="en-US"/>
        </w:rPr>
        <w:t xml:space="preserve"> (SECOND</w:t>
      </w:r>
      <w:r w:rsidRPr="00D20CF7">
        <w:rPr>
          <w:rFonts w:ascii="Times New Roman" w:eastAsia="Times New Roman" w:hAnsi="Times New Roman" w:cs="Times New Roman"/>
          <w:b/>
          <w:bCs/>
          <w:kern w:val="32"/>
          <w:sz w:val="24"/>
          <w:szCs w:val="32"/>
          <w:u w:val="single"/>
          <w:lang w:eastAsia="en-US"/>
        </w:rPr>
        <w:t xml:space="preserve"> BATCH)</w:t>
      </w:r>
    </w:p>
    <w:p w:rsidR="001D0833" w:rsidRDefault="00FF0A95" w:rsidP="001D0833">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SERBIA</w:t>
      </w:r>
    </w:p>
    <w:p w:rsidR="004B41D0" w:rsidRPr="004B41D0" w:rsidRDefault="004B41D0" w:rsidP="004B41D0">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4B41D0">
        <w:rPr>
          <w:rFonts w:ascii="Times New Roman" w:hAnsi="Times New Roman" w:cs="Times New Roman"/>
          <w:sz w:val="24"/>
          <w:szCs w:val="24"/>
        </w:rPr>
        <w:t xml:space="preserve">The United States of America has been coping with the growing problem of human trafficking for many years. What strategies the USA has design so far aiming at addressing the root causes of trafficking in persons, including poverty and economic inequality, discrimination on the basis of gender and against other minorities, inadequate labour protections and restrictive immigration policies. </w:t>
      </w:r>
    </w:p>
    <w:p w:rsidR="004B41D0" w:rsidRPr="004B41D0" w:rsidRDefault="004B41D0" w:rsidP="004B41D0">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4B41D0">
        <w:rPr>
          <w:rFonts w:ascii="Times New Roman" w:hAnsi="Times New Roman" w:cs="Times New Roman"/>
          <w:sz w:val="24"/>
          <w:szCs w:val="24"/>
        </w:rPr>
        <w:t xml:space="preserve">The United States has been combating </w:t>
      </w:r>
      <w:proofErr w:type="gramStart"/>
      <w:r w:rsidRPr="004B41D0">
        <w:rPr>
          <w:rFonts w:ascii="Times New Roman" w:hAnsi="Times New Roman" w:cs="Times New Roman"/>
          <w:sz w:val="24"/>
          <w:szCs w:val="24"/>
        </w:rPr>
        <w:t>a grave forms</w:t>
      </w:r>
      <w:proofErr w:type="gramEnd"/>
      <w:r w:rsidRPr="004B41D0">
        <w:rPr>
          <w:rFonts w:ascii="Times New Roman" w:hAnsi="Times New Roman" w:cs="Times New Roman"/>
          <w:sz w:val="24"/>
          <w:szCs w:val="24"/>
        </w:rPr>
        <w:t xml:space="preserve"> of child labour, especially in the agricultural sector. Have the American authorities adopted a coordinated strategy and have they dedicated a special budget for this purpose?</w:t>
      </w:r>
    </w:p>
    <w:p w:rsidR="00FF0A95" w:rsidRPr="0015383A" w:rsidRDefault="004B41D0" w:rsidP="0015383A">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4B41D0">
        <w:rPr>
          <w:rFonts w:ascii="Times New Roman" w:hAnsi="Times New Roman" w:cs="Times New Roman"/>
          <w:sz w:val="24"/>
          <w:szCs w:val="24"/>
        </w:rPr>
        <w:t>The American authorities, despite good legal framework, has been dealing with the gender equality issue throughout many spheres of society. What concrete measures has been taken by the USA to promote the employment of women in fields where they remain underrepresented?</w:t>
      </w:r>
      <w:bookmarkStart w:id="0" w:name="_GoBack"/>
      <w:bookmarkEnd w:id="0"/>
    </w:p>
    <w:sectPr w:rsidR="00FF0A95" w:rsidRPr="0015383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6"/>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CB7AAA"/>
    <w:multiLevelType w:val="hybridMultilevel"/>
    <w:tmpl w:val="F5624916"/>
    <w:lvl w:ilvl="0" w:tplc="4E940080">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30431F"/>
    <w:multiLevelType w:val="hybridMultilevel"/>
    <w:tmpl w:val="AEC43488"/>
    <w:lvl w:ilvl="0" w:tplc="9004739A">
      <w:start w:val="1"/>
      <w:numFmt w:val="decimal"/>
      <w:lvlText w:val="%1."/>
      <w:lvlJc w:val="left"/>
      <w:pPr>
        <w:ind w:left="720" w:hanging="360"/>
      </w:pPr>
      <w:rPr>
        <w:rFonts w:hint="default"/>
        <w:b/>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417F6E"/>
    <w:multiLevelType w:val="hybridMultilevel"/>
    <w:tmpl w:val="E43088E4"/>
    <w:lvl w:ilvl="0" w:tplc="A3080242">
      <w:start w:val="2020"/>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E9479B3"/>
    <w:multiLevelType w:val="hybridMultilevel"/>
    <w:tmpl w:val="F02A1D4A"/>
    <w:lvl w:ilvl="0" w:tplc="4CF23120">
      <w:start w:val="3"/>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0436C2D"/>
    <w:multiLevelType w:val="hybridMultilevel"/>
    <w:tmpl w:val="E4843B0E"/>
    <w:lvl w:ilvl="0" w:tplc="F1A02CBE">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7B0E1E"/>
    <w:multiLevelType w:val="hybridMultilevel"/>
    <w:tmpl w:val="99F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D1140C"/>
    <w:multiLevelType w:val="hybridMultilevel"/>
    <w:tmpl w:val="9E34D388"/>
    <w:lvl w:ilvl="0" w:tplc="15A834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33277E"/>
    <w:multiLevelType w:val="hybridMultilevel"/>
    <w:tmpl w:val="0C94F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8"/>
  </w:num>
  <w:num w:numId="10">
    <w:abstractNumId w:val="6"/>
  </w:num>
  <w:num w:numId="11">
    <w:abstractNumId w:val="3"/>
  </w:num>
  <w:num w:numId="12">
    <w:abstractNumId w:val="7"/>
  </w:num>
  <w:num w:numId="13">
    <w:abstractNumId w:val="0"/>
  </w:num>
  <w:num w:numId="14">
    <w:abstractNumId w:val="9"/>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42B28"/>
    <w:rsid w:val="000B6812"/>
    <w:rsid w:val="000E6010"/>
    <w:rsid w:val="0012762A"/>
    <w:rsid w:val="0015383A"/>
    <w:rsid w:val="001D0833"/>
    <w:rsid w:val="00254AF8"/>
    <w:rsid w:val="00392FB9"/>
    <w:rsid w:val="004253E7"/>
    <w:rsid w:val="004A4478"/>
    <w:rsid w:val="004B41D0"/>
    <w:rsid w:val="00510D91"/>
    <w:rsid w:val="005C30F1"/>
    <w:rsid w:val="00601106"/>
    <w:rsid w:val="006478F4"/>
    <w:rsid w:val="006C70A3"/>
    <w:rsid w:val="00776FEC"/>
    <w:rsid w:val="008A5FD2"/>
    <w:rsid w:val="008C6089"/>
    <w:rsid w:val="00900A38"/>
    <w:rsid w:val="009674D1"/>
    <w:rsid w:val="009B0800"/>
    <w:rsid w:val="009B532D"/>
    <w:rsid w:val="00AB10C4"/>
    <w:rsid w:val="00B10CEF"/>
    <w:rsid w:val="00B41660"/>
    <w:rsid w:val="00B93D78"/>
    <w:rsid w:val="00C75B40"/>
    <w:rsid w:val="00CA381F"/>
    <w:rsid w:val="00CA7E01"/>
    <w:rsid w:val="00E6518C"/>
    <w:rsid w:val="00F15669"/>
    <w:rsid w:val="00FC00FB"/>
    <w:rsid w:val="00FF0A95"/>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CCEB"/>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customStyle="1" w:styleId="Default">
    <w:name w:val="Default"/>
    <w:rsid w:val="006C70A3"/>
    <w:pPr>
      <w:autoSpaceDE w:val="0"/>
      <w:autoSpaceDN w:val="0"/>
      <w:adjustRightInd w:val="0"/>
      <w:spacing w:after="0" w:line="240" w:lineRule="auto"/>
    </w:pPr>
    <w:rPr>
      <w:rFonts w:ascii="Cambria" w:eastAsiaTheme="minorHAnsi" w:hAnsi="Cambria" w:cs="Cambria"/>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CF7761-6BE5-4169-A54C-16C2FA3373C8}"/>
</file>

<file path=customXml/itemProps2.xml><?xml version="1.0" encoding="utf-8"?>
<ds:datastoreItem xmlns:ds="http://schemas.openxmlformats.org/officeDocument/2006/customXml" ds:itemID="{76C7211B-D596-4A8E-A872-C5C3BCA99DEB}"/>
</file>

<file path=customXml/itemProps3.xml><?xml version="1.0" encoding="utf-8"?>
<ds:datastoreItem xmlns:ds="http://schemas.openxmlformats.org/officeDocument/2006/customXml" ds:itemID="{C33DB3F0-93CD-453E-8B87-DE0B9888F56B}"/>
</file>

<file path=docProps/app.xml><?xml version="1.0" encoding="utf-8"?>
<Properties xmlns="http://schemas.openxmlformats.org/officeDocument/2006/extended-properties" xmlns:vt="http://schemas.openxmlformats.org/officeDocument/2006/docPropsVTypes">
  <Template>Normal.dotm</Template>
  <TotalTime>40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GURINA Yulia</cp:lastModifiedBy>
  <cp:revision>33</cp:revision>
  <dcterms:created xsi:type="dcterms:W3CDTF">2020-01-06T18:11:00Z</dcterms:created>
  <dcterms:modified xsi:type="dcterms:W3CDTF">2020-11-03T18:13:00Z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1495600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