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B52195">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967297">
        <w:rPr>
          <w:rFonts w:ascii="Times New Roman" w:eastAsia="Times New Roman" w:hAnsi="Times New Roman" w:cs="Times New Roman"/>
          <w:b/>
          <w:bCs/>
          <w:kern w:val="32"/>
          <w:sz w:val="24"/>
          <w:szCs w:val="32"/>
          <w:u w:val="single"/>
          <w:lang w:eastAsia="en-US"/>
        </w:rPr>
        <w:t>AUSTR</w:t>
      </w:r>
      <w:r w:rsidR="00B52195">
        <w:rPr>
          <w:rFonts w:ascii="Times New Roman" w:eastAsia="Times New Roman" w:hAnsi="Times New Roman" w:cs="Times New Roman"/>
          <w:b/>
          <w:bCs/>
          <w:kern w:val="32"/>
          <w:sz w:val="24"/>
          <w:szCs w:val="32"/>
          <w:u w:val="single"/>
          <w:lang w:eastAsia="en-US"/>
        </w:rPr>
        <w:t>IA</w:t>
      </w:r>
      <w:r w:rsidRPr="00D20CF7">
        <w:rPr>
          <w:rFonts w:ascii="Times New Roman" w:eastAsia="Times New Roman" w:hAnsi="Times New Roman" w:cs="Times New Roman"/>
          <w:b/>
          <w:bCs/>
          <w:kern w:val="32"/>
          <w:sz w:val="24"/>
          <w:szCs w:val="32"/>
          <w:u w:val="single"/>
          <w:lang w:eastAsia="en-US"/>
        </w:rPr>
        <w:t xml:space="preserve"> (</w:t>
      </w:r>
      <w:r w:rsidR="008432CA">
        <w:rPr>
          <w:rFonts w:ascii="Times New Roman" w:eastAsia="Times New Roman" w:hAnsi="Times New Roman" w:cs="Times New Roman"/>
          <w:b/>
          <w:bCs/>
          <w:kern w:val="32"/>
          <w:sz w:val="24"/>
          <w:szCs w:val="32"/>
          <w:u w:val="single"/>
          <w:lang w:eastAsia="en-US"/>
        </w:rPr>
        <w:t>SECOND</w:t>
      </w:r>
      <w:r w:rsidRPr="00D20CF7">
        <w:rPr>
          <w:rFonts w:ascii="Times New Roman" w:eastAsia="Times New Roman" w:hAnsi="Times New Roman" w:cs="Times New Roman"/>
          <w:b/>
          <w:bCs/>
          <w:kern w:val="32"/>
          <w:sz w:val="24"/>
          <w:szCs w:val="32"/>
          <w:u w:val="single"/>
          <w:lang w:eastAsia="en-US"/>
        </w:rPr>
        <w:t xml:space="preserve"> BATCH)</w:t>
      </w:r>
    </w:p>
    <w:p w:rsidR="00B6560B" w:rsidRPr="00967297" w:rsidRDefault="00B6560B" w:rsidP="00B6560B">
      <w:pPr>
        <w:shd w:val="clear" w:color="auto" w:fill="FFFFFF"/>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CANADA</w:t>
      </w:r>
    </w:p>
    <w:p w:rsidR="00B6560B" w:rsidRPr="006B3D73" w:rsidRDefault="00B6560B" w:rsidP="00B6560B">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6B3D73">
        <w:rPr>
          <w:rFonts w:ascii="Times New Roman" w:eastAsia="Calibri" w:hAnsi="Times New Roman" w:cs="Times New Roman"/>
          <w:bCs/>
          <w:sz w:val="24"/>
          <w:szCs w:val="24"/>
          <w:lang w:val="en-CA" w:eastAsia="en-US"/>
        </w:rPr>
        <w:t xml:space="preserve">What measures is Austria taking to combat discrimination based on age, religion and sexual orientation? </w:t>
      </w:r>
    </w:p>
    <w:p w:rsidR="00B6560B" w:rsidRPr="006B3D73" w:rsidRDefault="00B6560B" w:rsidP="00B6560B">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6B3D73">
        <w:rPr>
          <w:rFonts w:ascii="Times New Roman" w:eastAsia="Calibri" w:hAnsi="Times New Roman" w:cs="Times New Roman"/>
          <w:bCs/>
          <w:sz w:val="24"/>
          <w:szCs w:val="24"/>
          <w:lang w:val="en-US" w:eastAsia="en-US"/>
        </w:rPr>
        <w:t>Will Austria recognize the Paris Principles recommendations in deciding on the appointment of officials to the Ombudsman Board?</w:t>
      </w:r>
      <w:r w:rsidRPr="006B3D73">
        <w:rPr>
          <w:rFonts w:ascii="Times New Roman" w:eastAsia="Calibri" w:hAnsi="Times New Roman" w:cs="Times New Roman"/>
          <w:bCs/>
          <w:sz w:val="24"/>
          <w:szCs w:val="24"/>
          <w:lang w:eastAsia="en-US"/>
        </w:rPr>
        <w:t xml:space="preserve"> </w:t>
      </w:r>
    </w:p>
    <w:p w:rsidR="00B6560B" w:rsidRDefault="00B6560B" w:rsidP="008364B4">
      <w:pPr>
        <w:shd w:val="clear" w:color="auto" w:fill="FFFFFF"/>
        <w:spacing w:before="120" w:after="120" w:line="276" w:lineRule="auto"/>
        <w:jc w:val="both"/>
        <w:rPr>
          <w:rFonts w:ascii="Times New Roman" w:eastAsia="Calibri" w:hAnsi="Times New Roman" w:cs="Times New Roman"/>
          <w:b/>
          <w:sz w:val="24"/>
          <w:szCs w:val="24"/>
          <w:lang w:eastAsia="en-US"/>
        </w:rPr>
      </w:pPr>
    </w:p>
    <w:p w:rsidR="00967297" w:rsidRPr="00967297" w:rsidRDefault="008432CA" w:rsidP="008364B4">
      <w:pPr>
        <w:shd w:val="clear" w:color="auto" w:fill="FFFFFF"/>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UNITED KINGDOM OF GREAT BRITAIN AND NORTHERN IRELAND</w:t>
      </w:r>
    </w:p>
    <w:p w:rsidR="008364B4" w:rsidRPr="008432CA" w:rsidRDefault="008432CA" w:rsidP="008364B4">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8432CA">
        <w:rPr>
          <w:rFonts w:ascii="Times New Roman" w:eastAsia="Calibri" w:hAnsi="Times New Roman" w:cs="Times New Roman"/>
          <w:bCs/>
          <w:sz w:val="24"/>
          <w:szCs w:val="24"/>
          <w:lang w:eastAsia="en-US"/>
        </w:rPr>
        <w:t>What measures has the Government of Austria taken to implement its fifth National Plan on Combating Human Trafficking?</w:t>
      </w:r>
    </w:p>
    <w:p w:rsidR="008432CA" w:rsidRPr="008432CA" w:rsidRDefault="008432CA" w:rsidP="008432CA">
      <w:pPr>
        <w:numPr>
          <w:ilvl w:val="0"/>
          <w:numId w:val="1"/>
        </w:numPr>
        <w:spacing w:after="1" w:line="277" w:lineRule="auto"/>
        <w:ind w:right="42"/>
        <w:jc w:val="both"/>
        <w:rPr>
          <w:rFonts w:ascii="Times New Roman" w:hAnsi="Times New Roman" w:cs="Times New Roman"/>
          <w:sz w:val="24"/>
          <w:szCs w:val="24"/>
        </w:rPr>
      </w:pPr>
      <w:r w:rsidRPr="008432CA">
        <w:rPr>
          <w:rFonts w:ascii="Times New Roman" w:hAnsi="Times New Roman" w:cs="Times New Roman"/>
          <w:sz w:val="24"/>
          <w:szCs w:val="24"/>
        </w:rPr>
        <w:t>How has the Government of Austria responded to concerns about hate crimes, and what will change following the entry into force of the legislation aimed at addressing such crimes (</w:t>
      </w:r>
      <w:proofErr w:type="spellStart"/>
      <w:r w:rsidRPr="008432CA">
        <w:rPr>
          <w:rFonts w:ascii="Times New Roman" w:hAnsi="Times New Roman" w:cs="Times New Roman"/>
          <w:sz w:val="24"/>
          <w:szCs w:val="24"/>
        </w:rPr>
        <w:t>Bundesgesetz</w:t>
      </w:r>
      <w:proofErr w:type="spellEnd"/>
      <w:r w:rsidRPr="008432CA">
        <w:rPr>
          <w:rFonts w:ascii="Times New Roman" w:hAnsi="Times New Roman" w:cs="Times New Roman"/>
          <w:sz w:val="24"/>
          <w:szCs w:val="24"/>
        </w:rPr>
        <w:t xml:space="preserve">, </w:t>
      </w:r>
      <w:proofErr w:type="spellStart"/>
      <w:r w:rsidRPr="008432CA">
        <w:rPr>
          <w:rFonts w:ascii="Times New Roman" w:hAnsi="Times New Roman" w:cs="Times New Roman"/>
          <w:sz w:val="24"/>
          <w:szCs w:val="24"/>
        </w:rPr>
        <w:t>mit</w:t>
      </w:r>
      <w:proofErr w:type="spellEnd"/>
      <w:r w:rsidRPr="008432CA">
        <w:rPr>
          <w:rFonts w:ascii="Times New Roman" w:hAnsi="Times New Roman" w:cs="Times New Roman"/>
          <w:sz w:val="24"/>
          <w:szCs w:val="24"/>
        </w:rPr>
        <w:t xml:space="preserve"> </w:t>
      </w:r>
      <w:proofErr w:type="spellStart"/>
      <w:r w:rsidRPr="008432CA">
        <w:rPr>
          <w:rFonts w:ascii="Times New Roman" w:hAnsi="Times New Roman" w:cs="Times New Roman"/>
          <w:sz w:val="24"/>
          <w:szCs w:val="24"/>
        </w:rPr>
        <w:t>dem</w:t>
      </w:r>
      <w:proofErr w:type="spellEnd"/>
      <w:r w:rsidRPr="008432CA">
        <w:rPr>
          <w:rFonts w:ascii="Times New Roman" w:hAnsi="Times New Roman" w:cs="Times New Roman"/>
          <w:sz w:val="24"/>
          <w:szCs w:val="24"/>
        </w:rPr>
        <w:t xml:space="preserve"> </w:t>
      </w:r>
      <w:proofErr w:type="spellStart"/>
      <w:r w:rsidRPr="008432CA">
        <w:rPr>
          <w:rFonts w:ascii="Times New Roman" w:hAnsi="Times New Roman" w:cs="Times New Roman"/>
          <w:sz w:val="24"/>
          <w:szCs w:val="24"/>
        </w:rPr>
        <w:t>zivilrechtliche</w:t>
      </w:r>
      <w:proofErr w:type="spellEnd"/>
      <w:r w:rsidRPr="008432CA">
        <w:rPr>
          <w:rFonts w:ascii="Times New Roman" w:hAnsi="Times New Roman" w:cs="Times New Roman"/>
          <w:sz w:val="24"/>
          <w:szCs w:val="24"/>
        </w:rPr>
        <w:t xml:space="preserve"> und </w:t>
      </w:r>
      <w:proofErr w:type="spellStart"/>
      <w:r w:rsidRPr="008432CA">
        <w:rPr>
          <w:rFonts w:ascii="Times New Roman" w:hAnsi="Times New Roman" w:cs="Times New Roman"/>
          <w:sz w:val="24"/>
          <w:szCs w:val="24"/>
        </w:rPr>
        <w:t>zivilprozessuale</w:t>
      </w:r>
      <w:proofErr w:type="spellEnd"/>
      <w:r w:rsidRPr="008432CA">
        <w:rPr>
          <w:rFonts w:ascii="Times New Roman" w:hAnsi="Times New Roman" w:cs="Times New Roman"/>
          <w:sz w:val="24"/>
          <w:szCs w:val="24"/>
        </w:rPr>
        <w:t xml:space="preserve"> </w:t>
      </w:r>
      <w:proofErr w:type="spellStart"/>
      <w:r w:rsidRPr="008432CA">
        <w:rPr>
          <w:rFonts w:ascii="Times New Roman" w:hAnsi="Times New Roman" w:cs="Times New Roman"/>
          <w:sz w:val="24"/>
          <w:szCs w:val="24"/>
        </w:rPr>
        <w:t>Maßnahmen</w:t>
      </w:r>
      <w:proofErr w:type="spellEnd"/>
      <w:r w:rsidRPr="008432CA">
        <w:rPr>
          <w:rFonts w:ascii="Times New Roman" w:hAnsi="Times New Roman" w:cs="Times New Roman"/>
          <w:sz w:val="24"/>
          <w:szCs w:val="24"/>
        </w:rPr>
        <w:t xml:space="preserve"> </w:t>
      </w:r>
      <w:proofErr w:type="spellStart"/>
      <w:r w:rsidRPr="008432CA">
        <w:rPr>
          <w:rFonts w:ascii="Times New Roman" w:hAnsi="Times New Roman" w:cs="Times New Roman"/>
          <w:sz w:val="24"/>
          <w:szCs w:val="24"/>
        </w:rPr>
        <w:t>zur</w:t>
      </w:r>
      <w:proofErr w:type="spellEnd"/>
      <w:r w:rsidRPr="008432CA">
        <w:rPr>
          <w:rFonts w:ascii="Times New Roman" w:hAnsi="Times New Roman" w:cs="Times New Roman"/>
          <w:sz w:val="24"/>
          <w:szCs w:val="24"/>
        </w:rPr>
        <w:t xml:space="preserve"> </w:t>
      </w:r>
      <w:proofErr w:type="spellStart"/>
      <w:r w:rsidRPr="008432CA">
        <w:rPr>
          <w:rFonts w:ascii="Times New Roman" w:hAnsi="Times New Roman" w:cs="Times New Roman"/>
          <w:sz w:val="24"/>
          <w:szCs w:val="24"/>
        </w:rPr>
        <w:t>Bekämpfung</w:t>
      </w:r>
      <w:proofErr w:type="spellEnd"/>
      <w:r w:rsidRPr="008432CA">
        <w:rPr>
          <w:rFonts w:ascii="Times New Roman" w:hAnsi="Times New Roman" w:cs="Times New Roman"/>
          <w:sz w:val="24"/>
          <w:szCs w:val="24"/>
        </w:rPr>
        <w:t xml:space="preserve"> von Hass </w:t>
      </w:r>
      <w:proofErr w:type="spellStart"/>
      <w:r w:rsidRPr="008432CA">
        <w:rPr>
          <w:rFonts w:ascii="Times New Roman" w:hAnsi="Times New Roman" w:cs="Times New Roman"/>
          <w:sz w:val="24"/>
          <w:szCs w:val="24"/>
        </w:rPr>
        <w:t>im</w:t>
      </w:r>
      <w:proofErr w:type="spellEnd"/>
      <w:r w:rsidRPr="008432CA">
        <w:rPr>
          <w:rFonts w:ascii="Times New Roman" w:hAnsi="Times New Roman" w:cs="Times New Roman"/>
          <w:sz w:val="24"/>
          <w:szCs w:val="24"/>
        </w:rPr>
        <w:t xml:space="preserve"> </w:t>
      </w:r>
      <w:proofErr w:type="spellStart"/>
      <w:r w:rsidRPr="008432CA">
        <w:rPr>
          <w:rFonts w:ascii="Times New Roman" w:hAnsi="Times New Roman" w:cs="Times New Roman"/>
          <w:sz w:val="24"/>
          <w:szCs w:val="24"/>
        </w:rPr>
        <w:t>Netz</w:t>
      </w:r>
      <w:proofErr w:type="spellEnd"/>
      <w:r w:rsidRPr="008432CA">
        <w:rPr>
          <w:rFonts w:ascii="Times New Roman" w:hAnsi="Times New Roman" w:cs="Times New Roman"/>
          <w:sz w:val="24"/>
          <w:szCs w:val="24"/>
        </w:rPr>
        <w:t xml:space="preserve"> </w:t>
      </w:r>
      <w:proofErr w:type="spellStart"/>
      <w:r w:rsidRPr="008432CA">
        <w:rPr>
          <w:rFonts w:ascii="Times New Roman" w:hAnsi="Times New Roman" w:cs="Times New Roman"/>
          <w:sz w:val="24"/>
          <w:szCs w:val="24"/>
        </w:rPr>
        <w:t>getroffen</w:t>
      </w:r>
      <w:proofErr w:type="spellEnd"/>
      <w:r w:rsidRPr="008432CA">
        <w:rPr>
          <w:rFonts w:ascii="Times New Roman" w:hAnsi="Times New Roman" w:cs="Times New Roman"/>
          <w:sz w:val="24"/>
          <w:szCs w:val="24"/>
        </w:rPr>
        <w:t xml:space="preserve"> </w:t>
      </w:r>
      <w:proofErr w:type="spellStart"/>
      <w:r w:rsidRPr="008432CA">
        <w:rPr>
          <w:rFonts w:ascii="Times New Roman" w:hAnsi="Times New Roman" w:cs="Times New Roman"/>
          <w:sz w:val="24"/>
          <w:szCs w:val="24"/>
        </w:rPr>
        <w:t>werden</w:t>
      </w:r>
      <w:proofErr w:type="spellEnd"/>
      <w:r w:rsidRPr="008432CA">
        <w:rPr>
          <w:rFonts w:ascii="Times New Roman" w:hAnsi="Times New Roman" w:cs="Times New Roman"/>
          <w:sz w:val="24"/>
          <w:szCs w:val="24"/>
        </w:rPr>
        <w:t xml:space="preserve"> (Hass-</w:t>
      </w:r>
      <w:proofErr w:type="spellStart"/>
      <w:r w:rsidRPr="008432CA">
        <w:rPr>
          <w:rFonts w:ascii="Times New Roman" w:hAnsi="Times New Roman" w:cs="Times New Roman"/>
          <w:sz w:val="24"/>
          <w:szCs w:val="24"/>
        </w:rPr>
        <w:t>im</w:t>
      </w:r>
      <w:proofErr w:type="spellEnd"/>
      <w:r w:rsidRPr="008432CA">
        <w:rPr>
          <w:rFonts w:ascii="Times New Roman" w:hAnsi="Times New Roman" w:cs="Times New Roman"/>
          <w:sz w:val="24"/>
          <w:szCs w:val="24"/>
        </w:rPr>
        <w:t>-</w:t>
      </w:r>
      <w:proofErr w:type="spellStart"/>
      <w:r w:rsidRPr="008432CA">
        <w:rPr>
          <w:rFonts w:ascii="Times New Roman" w:hAnsi="Times New Roman" w:cs="Times New Roman"/>
          <w:sz w:val="24"/>
          <w:szCs w:val="24"/>
        </w:rPr>
        <w:t>NetzBekämpfungs-Gesetz</w:t>
      </w:r>
      <w:proofErr w:type="spellEnd"/>
      <w:r w:rsidRPr="008432CA">
        <w:rPr>
          <w:rFonts w:ascii="Times New Roman" w:hAnsi="Times New Roman" w:cs="Times New Roman"/>
          <w:sz w:val="24"/>
          <w:szCs w:val="24"/>
        </w:rPr>
        <w:t xml:space="preserve"> – </w:t>
      </w:r>
      <w:proofErr w:type="spellStart"/>
      <w:r w:rsidRPr="008432CA">
        <w:rPr>
          <w:rFonts w:ascii="Times New Roman" w:hAnsi="Times New Roman" w:cs="Times New Roman"/>
          <w:sz w:val="24"/>
          <w:szCs w:val="24"/>
        </w:rPr>
        <w:t>HiNBG</w:t>
      </w:r>
      <w:proofErr w:type="spellEnd"/>
      <w:r w:rsidRPr="008432CA">
        <w:rPr>
          <w:rFonts w:ascii="Times New Roman" w:hAnsi="Times New Roman" w:cs="Times New Roman"/>
          <w:sz w:val="24"/>
          <w:szCs w:val="24"/>
        </w:rPr>
        <w:t xml:space="preserve">)? </w:t>
      </w:r>
    </w:p>
    <w:p w:rsidR="008432CA" w:rsidRPr="008432CA" w:rsidRDefault="008432CA" w:rsidP="008432CA">
      <w:pPr>
        <w:numPr>
          <w:ilvl w:val="0"/>
          <w:numId w:val="1"/>
        </w:numPr>
        <w:spacing w:after="1" w:line="277" w:lineRule="auto"/>
        <w:ind w:right="42"/>
        <w:jc w:val="both"/>
        <w:rPr>
          <w:rFonts w:ascii="Times New Roman" w:hAnsi="Times New Roman" w:cs="Times New Roman"/>
          <w:sz w:val="24"/>
          <w:szCs w:val="24"/>
        </w:rPr>
      </w:pPr>
      <w:r w:rsidRPr="008432CA">
        <w:rPr>
          <w:rFonts w:ascii="Times New Roman" w:hAnsi="Times New Roman" w:cs="Times New Roman"/>
          <w:sz w:val="24"/>
          <w:szCs w:val="24"/>
        </w:rPr>
        <w:t xml:space="preserve">In the coalition’s programme for government 2020-24, there is reference to a comprehensive strategy against racism, xenophobia, radicalisation and violent extremism.  Will this strategy also consider measures to address allegations of institutional racism, particularly in the police, security, and law enforcement services? </w:t>
      </w:r>
    </w:p>
    <w:p w:rsidR="008432CA" w:rsidRPr="008432CA" w:rsidRDefault="008432CA" w:rsidP="008432CA">
      <w:pPr>
        <w:numPr>
          <w:ilvl w:val="0"/>
          <w:numId w:val="1"/>
        </w:numPr>
        <w:spacing w:after="1" w:line="277" w:lineRule="auto"/>
        <w:ind w:right="42"/>
        <w:jc w:val="both"/>
        <w:rPr>
          <w:rFonts w:ascii="Times New Roman" w:hAnsi="Times New Roman" w:cs="Times New Roman"/>
          <w:sz w:val="24"/>
          <w:szCs w:val="24"/>
        </w:rPr>
      </w:pPr>
      <w:r w:rsidRPr="008432CA">
        <w:rPr>
          <w:rFonts w:ascii="Times New Roman" w:hAnsi="Times New Roman" w:cs="Times New Roman"/>
          <w:sz w:val="24"/>
          <w:szCs w:val="24"/>
        </w:rPr>
        <w:t xml:space="preserve">How will the Government of Austria ensure that its proposed strategy for migration, which will seek to differentiate between refugees and migrants, will not inadvertently lead to discrimination against any group? </w:t>
      </w:r>
    </w:p>
    <w:p w:rsidR="008432CA" w:rsidRPr="00F7244C" w:rsidRDefault="008432CA" w:rsidP="008432CA">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8432CA">
        <w:rPr>
          <w:rFonts w:ascii="Times New Roman" w:hAnsi="Times New Roman" w:cs="Times New Roman"/>
          <w:sz w:val="24"/>
          <w:szCs w:val="24"/>
        </w:rPr>
        <w:t>What has changed following implementation of the 2014-16 National Action Plan aimed at the protection of women against violence, and what more will the Austrian Government do to champion and protect women’s rights during COVID-19?</w:t>
      </w:r>
    </w:p>
    <w:p w:rsidR="00F7244C" w:rsidRDefault="00F7244C" w:rsidP="00F7244C">
      <w:pPr>
        <w:shd w:val="clear" w:color="auto" w:fill="FFFFFF"/>
        <w:spacing w:before="120" w:after="120" w:line="276" w:lineRule="auto"/>
        <w:jc w:val="both"/>
        <w:rPr>
          <w:rFonts w:ascii="Times New Roman" w:hAnsi="Times New Roman" w:cs="Times New Roman"/>
          <w:sz w:val="24"/>
          <w:szCs w:val="24"/>
        </w:rPr>
      </w:pPr>
    </w:p>
    <w:p w:rsidR="00F7244C" w:rsidRPr="00F7244C" w:rsidRDefault="00F7244C" w:rsidP="00F7244C">
      <w:pPr>
        <w:shd w:val="clear" w:color="auto" w:fill="FFFFFF"/>
        <w:spacing w:before="120" w:after="120" w:line="276" w:lineRule="auto"/>
        <w:jc w:val="both"/>
        <w:rPr>
          <w:rFonts w:ascii="Times New Roman" w:eastAsia="Calibri" w:hAnsi="Times New Roman" w:cs="Times New Roman"/>
          <w:b/>
          <w:bCs/>
          <w:sz w:val="24"/>
          <w:szCs w:val="24"/>
          <w:lang w:eastAsia="en-US"/>
        </w:rPr>
      </w:pPr>
      <w:r w:rsidRPr="00F7244C">
        <w:rPr>
          <w:rFonts w:ascii="Times New Roman" w:hAnsi="Times New Roman" w:cs="Times New Roman"/>
          <w:b/>
          <w:bCs/>
          <w:sz w:val="24"/>
          <w:szCs w:val="24"/>
        </w:rPr>
        <w:t>POLAND</w:t>
      </w:r>
    </w:p>
    <w:p w:rsidR="00683E6E" w:rsidRPr="00683E6E" w:rsidRDefault="00683E6E" w:rsidP="00683E6E">
      <w:pPr>
        <w:shd w:val="clear" w:color="auto" w:fill="FFFFFF"/>
        <w:spacing w:before="120" w:after="120" w:line="276" w:lineRule="auto"/>
        <w:jc w:val="both"/>
        <w:rPr>
          <w:rFonts w:ascii="Times New Roman" w:hAnsi="Times New Roman" w:cs="Times New Roman"/>
          <w:sz w:val="24"/>
          <w:szCs w:val="24"/>
        </w:rPr>
      </w:pPr>
      <w:r w:rsidRPr="00683E6E">
        <w:rPr>
          <w:rFonts w:ascii="Times New Roman" w:hAnsi="Times New Roman" w:cs="Times New Roman"/>
          <w:sz w:val="24"/>
          <w:szCs w:val="24"/>
        </w:rPr>
        <w:t xml:space="preserve">Poland would like to thank the delegation of Austria for comprehensive national report and its active participation in the UPR </w:t>
      </w:r>
      <w:bookmarkStart w:id="0" w:name="_GoBack"/>
      <w:bookmarkEnd w:id="0"/>
      <w:r w:rsidRPr="00683E6E">
        <w:rPr>
          <w:rFonts w:ascii="Times New Roman" w:hAnsi="Times New Roman" w:cs="Times New Roman"/>
          <w:sz w:val="24"/>
          <w:szCs w:val="24"/>
        </w:rPr>
        <w:t xml:space="preserve">process. We welcome efforts of Austria undertaken to comply with the recommendations accepted during the first two cycles of the UPR. </w:t>
      </w:r>
    </w:p>
    <w:p w:rsidR="00683E6E" w:rsidRPr="00683E6E" w:rsidRDefault="00683E6E" w:rsidP="00683E6E">
      <w:pPr>
        <w:shd w:val="clear" w:color="auto" w:fill="FFFFFF"/>
        <w:spacing w:before="120" w:after="120" w:line="276" w:lineRule="auto"/>
        <w:jc w:val="both"/>
        <w:rPr>
          <w:rFonts w:ascii="Times New Roman" w:hAnsi="Times New Roman" w:cs="Times New Roman"/>
          <w:sz w:val="24"/>
          <w:szCs w:val="24"/>
        </w:rPr>
      </w:pPr>
      <w:r w:rsidRPr="00683E6E">
        <w:rPr>
          <w:rFonts w:ascii="Times New Roman" w:hAnsi="Times New Roman" w:cs="Times New Roman"/>
          <w:sz w:val="24"/>
          <w:szCs w:val="24"/>
        </w:rPr>
        <w:t xml:space="preserve">In line with the established </w:t>
      </w:r>
      <w:proofErr w:type="gramStart"/>
      <w:r w:rsidRPr="00683E6E">
        <w:rPr>
          <w:rFonts w:ascii="Times New Roman" w:hAnsi="Times New Roman" w:cs="Times New Roman"/>
          <w:sz w:val="24"/>
          <w:szCs w:val="24"/>
        </w:rPr>
        <w:t>practice</w:t>
      </w:r>
      <w:proofErr w:type="gramEnd"/>
      <w:r w:rsidRPr="00683E6E">
        <w:rPr>
          <w:rFonts w:ascii="Times New Roman" w:hAnsi="Times New Roman" w:cs="Times New Roman"/>
          <w:sz w:val="24"/>
          <w:szCs w:val="24"/>
        </w:rPr>
        <w:t xml:space="preserve"> we would like to pose the following questions in advance to the Government of Austria:</w:t>
      </w:r>
    </w:p>
    <w:p w:rsidR="00683E6E" w:rsidRPr="00683E6E" w:rsidRDefault="00683E6E" w:rsidP="00683E6E">
      <w:pPr>
        <w:pStyle w:val="ListParagraph"/>
        <w:numPr>
          <w:ilvl w:val="0"/>
          <w:numId w:val="13"/>
        </w:numPr>
        <w:shd w:val="clear" w:color="auto" w:fill="FFFFFF"/>
        <w:spacing w:before="120" w:after="120" w:line="276" w:lineRule="auto"/>
        <w:jc w:val="both"/>
        <w:rPr>
          <w:rFonts w:ascii="Times New Roman" w:eastAsia="Calibri" w:hAnsi="Times New Roman" w:cs="Times New Roman"/>
          <w:bCs/>
          <w:sz w:val="24"/>
          <w:szCs w:val="24"/>
          <w:lang w:eastAsia="en-US"/>
        </w:rPr>
      </w:pPr>
      <w:r w:rsidRPr="00683E6E">
        <w:rPr>
          <w:rFonts w:ascii="Times New Roman" w:eastAsia="Calibri" w:hAnsi="Times New Roman" w:cs="Times New Roman"/>
          <w:bCs/>
          <w:sz w:val="24"/>
          <w:szCs w:val="24"/>
          <w:lang w:eastAsia="en-US"/>
        </w:rPr>
        <w:t xml:space="preserve">According to the submitted National Report, the National Action Plan on Disability (NAP Disability) 2012- 2020 was extended until 2021. What are the main obstacles and what are the measures taken by the government to ensure that all measures will be implemented </w:t>
      </w:r>
      <w:proofErr w:type="gramStart"/>
      <w:r w:rsidRPr="00683E6E">
        <w:rPr>
          <w:rFonts w:ascii="Times New Roman" w:eastAsia="Calibri" w:hAnsi="Times New Roman" w:cs="Times New Roman"/>
          <w:bCs/>
          <w:sz w:val="24"/>
          <w:szCs w:val="24"/>
          <w:lang w:eastAsia="en-US"/>
        </w:rPr>
        <w:t>properly?</w:t>
      </w:r>
      <w:proofErr w:type="gramEnd"/>
      <w:r w:rsidRPr="00683E6E">
        <w:rPr>
          <w:rFonts w:ascii="Times New Roman" w:eastAsia="Calibri" w:hAnsi="Times New Roman" w:cs="Times New Roman"/>
          <w:bCs/>
          <w:sz w:val="24"/>
          <w:szCs w:val="24"/>
          <w:lang w:eastAsia="en-US"/>
        </w:rPr>
        <w:t xml:space="preserve"> </w:t>
      </w:r>
    </w:p>
    <w:p w:rsidR="00683E6E" w:rsidRPr="00683E6E" w:rsidRDefault="00683E6E" w:rsidP="00683E6E">
      <w:pPr>
        <w:pStyle w:val="ListParagraph"/>
        <w:numPr>
          <w:ilvl w:val="0"/>
          <w:numId w:val="13"/>
        </w:numPr>
        <w:shd w:val="clear" w:color="auto" w:fill="FFFFFF"/>
        <w:spacing w:before="120" w:after="120" w:line="276" w:lineRule="auto"/>
        <w:jc w:val="both"/>
        <w:rPr>
          <w:rFonts w:ascii="Times New Roman" w:eastAsia="Calibri" w:hAnsi="Times New Roman" w:cs="Times New Roman"/>
          <w:bCs/>
          <w:sz w:val="24"/>
          <w:szCs w:val="24"/>
          <w:lang w:eastAsia="en-US"/>
        </w:rPr>
      </w:pPr>
      <w:r w:rsidRPr="00683E6E">
        <w:rPr>
          <w:rFonts w:ascii="Times New Roman" w:eastAsia="Calibri" w:hAnsi="Times New Roman" w:cs="Times New Roman"/>
          <w:bCs/>
          <w:sz w:val="24"/>
          <w:szCs w:val="24"/>
          <w:lang w:eastAsia="en-US"/>
        </w:rPr>
        <w:lastRenderedPageBreak/>
        <w:t xml:space="preserve">During the second UPR in </w:t>
      </w:r>
      <w:proofErr w:type="gramStart"/>
      <w:r w:rsidRPr="00683E6E">
        <w:rPr>
          <w:rFonts w:ascii="Times New Roman" w:eastAsia="Calibri" w:hAnsi="Times New Roman" w:cs="Times New Roman"/>
          <w:bCs/>
          <w:sz w:val="24"/>
          <w:szCs w:val="24"/>
          <w:lang w:eastAsia="en-US"/>
        </w:rPr>
        <w:t>2015</w:t>
      </w:r>
      <w:proofErr w:type="gramEnd"/>
      <w:r w:rsidRPr="00683E6E">
        <w:rPr>
          <w:rFonts w:ascii="Times New Roman" w:eastAsia="Calibri" w:hAnsi="Times New Roman" w:cs="Times New Roman"/>
          <w:bCs/>
          <w:sz w:val="24"/>
          <w:szCs w:val="24"/>
          <w:lang w:eastAsia="en-US"/>
        </w:rPr>
        <w:t xml:space="preserve"> Austria received recommendations pertaining to the oversight of Austrian companies operating abroad and their impact on the enjoyment of human rights. Are there any plans regarding the release of an Action Plan on business and human rights?</w:t>
      </w:r>
    </w:p>
    <w:p w:rsidR="006B3D73" w:rsidRPr="00683E6E" w:rsidRDefault="00683E6E" w:rsidP="00683E6E">
      <w:pPr>
        <w:pStyle w:val="ListParagraph"/>
        <w:numPr>
          <w:ilvl w:val="0"/>
          <w:numId w:val="13"/>
        </w:numPr>
        <w:shd w:val="clear" w:color="auto" w:fill="FFFFFF"/>
        <w:spacing w:before="120" w:after="120" w:line="276" w:lineRule="auto"/>
        <w:jc w:val="both"/>
        <w:rPr>
          <w:rFonts w:ascii="Times New Roman" w:eastAsia="Calibri" w:hAnsi="Times New Roman" w:cs="Times New Roman"/>
          <w:bCs/>
          <w:sz w:val="24"/>
          <w:szCs w:val="24"/>
          <w:lang w:eastAsia="en-US"/>
        </w:rPr>
      </w:pPr>
      <w:r w:rsidRPr="00683E6E">
        <w:rPr>
          <w:rFonts w:ascii="Times New Roman" w:eastAsia="Calibri" w:hAnsi="Times New Roman" w:cs="Times New Roman"/>
          <w:bCs/>
          <w:sz w:val="24"/>
          <w:szCs w:val="24"/>
          <w:lang w:eastAsia="en-US"/>
        </w:rPr>
        <w:t>Despite the efforts of the government and much anticipated reform of the Juvenile Courts Acts in 2015, CRC noted an issue of increasing number of children in detention. What were the main reasons of this situation and what are the government plans to prevent further increases?</w:t>
      </w:r>
    </w:p>
    <w:p w:rsidR="008432CA" w:rsidRPr="008364B4" w:rsidRDefault="008432CA" w:rsidP="006B3D73">
      <w:pPr>
        <w:shd w:val="clear" w:color="auto" w:fill="FFFFFF"/>
        <w:spacing w:before="120" w:after="120" w:line="276" w:lineRule="auto"/>
        <w:ind w:left="720"/>
        <w:jc w:val="both"/>
        <w:rPr>
          <w:rFonts w:ascii="Times New Roman" w:eastAsia="Calibri" w:hAnsi="Times New Roman" w:cs="Times New Roman"/>
          <w:bCs/>
          <w:sz w:val="24"/>
          <w:szCs w:val="24"/>
          <w:lang w:eastAsia="en-US"/>
        </w:rPr>
      </w:pPr>
    </w:p>
    <w:sectPr w:rsidR="008432CA" w:rsidRPr="008364B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3B73F4E"/>
    <w:multiLevelType w:val="hybridMultilevel"/>
    <w:tmpl w:val="C5D05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5" w15:restartNumberingAfterBreak="0">
    <w:nsid w:val="59391EEA"/>
    <w:multiLevelType w:val="hybridMultilevel"/>
    <w:tmpl w:val="7F765454"/>
    <w:lvl w:ilvl="0" w:tplc="71D2072A">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700F6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A0926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FAFCB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EC2E2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7828E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6624E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DA82A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6CC8C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66CB3AA3"/>
    <w:multiLevelType w:val="hybridMultilevel"/>
    <w:tmpl w:val="8474BA24"/>
    <w:lvl w:ilvl="0" w:tplc="0809000F">
      <w:start w:val="1"/>
      <w:numFmt w:val="decimal"/>
      <w:lvlText w:val="%1."/>
      <w:lvlJc w:val="left"/>
      <w:pPr>
        <w:ind w:left="705"/>
      </w:pPr>
      <w:rPr>
        <w:b w:val="0"/>
        <w:i w:val="0"/>
        <w:strike w:val="0"/>
        <w:dstrike w:val="0"/>
        <w:color w:val="000000"/>
        <w:sz w:val="24"/>
        <w:szCs w:val="24"/>
        <w:u w:val="none" w:color="000000"/>
        <w:bdr w:val="none" w:sz="0" w:space="0" w:color="auto"/>
        <w:shd w:val="clear" w:color="auto" w:fill="auto"/>
        <w:vertAlign w:val="baseline"/>
      </w:rPr>
    </w:lvl>
    <w:lvl w:ilvl="1" w:tplc="10700F6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A0926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FAFCB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EC2E2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7828E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6624E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DA82A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6CC8C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2"/>
  </w:num>
  <w:num w:numId="9">
    <w:abstractNumId w:val="3"/>
  </w:num>
  <w:num w:numId="10">
    <w:abstractNumId w:val="9"/>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B6812"/>
    <w:rsid w:val="00172BB7"/>
    <w:rsid w:val="001B1917"/>
    <w:rsid w:val="001D0833"/>
    <w:rsid w:val="001E76BA"/>
    <w:rsid w:val="00243F27"/>
    <w:rsid w:val="00254AF8"/>
    <w:rsid w:val="002D6477"/>
    <w:rsid w:val="00392FB9"/>
    <w:rsid w:val="00410039"/>
    <w:rsid w:val="004C736C"/>
    <w:rsid w:val="004D21C3"/>
    <w:rsid w:val="00504EE2"/>
    <w:rsid w:val="00510D91"/>
    <w:rsid w:val="005C30F1"/>
    <w:rsid w:val="005D3C94"/>
    <w:rsid w:val="00601106"/>
    <w:rsid w:val="006478F4"/>
    <w:rsid w:val="00683E6E"/>
    <w:rsid w:val="006844F9"/>
    <w:rsid w:val="006B3D73"/>
    <w:rsid w:val="00767C8A"/>
    <w:rsid w:val="00775BAB"/>
    <w:rsid w:val="007A2866"/>
    <w:rsid w:val="007D69EB"/>
    <w:rsid w:val="008364B4"/>
    <w:rsid w:val="008432CA"/>
    <w:rsid w:val="00847322"/>
    <w:rsid w:val="00892601"/>
    <w:rsid w:val="008928C5"/>
    <w:rsid w:val="00894864"/>
    <w:rsid w:val="008A5FD2"/>
    <w:rsid w:val="00900A38"/>
    <w:rsid w:val="00904A0C"/>
    <w:rsid w:val="0092679C"/>
    <w:rsid w:val="00957FA5"/>
    <w:rsid w:val="00961474"/>
    <w:rsid w:val="00967297"/>
    <w:rsid w:val="009674D1"/>
    <w:rsid w:val="009B532D"/>
    <w:rsid w:val="009E5431"/>
    <w:rsid w:val="00A01CB1"/>
    <w:rsid w:val="00A0495D"/>
    <w:rsid w:val="00A16F4A"/>
    <w:rsid w:val="00A32F6E"/>
    <w:rsid w:val="00AD2177"/>
    <w:rsid w:val="00B2089D"/>
    <w:rsid w:val="00B52195"/>
    <w:rsid w:val="00B6560B"/>
    <w:rsid w:val="00BE1DED"/>
    <w:rsid w:val="00C033D5"/>
    <w:rsid w:val="00C75B40"/>
    <w:rsid w:val="00CD117A"/>
    <w:rsid w:val="00D831A8"/>
    <w:rsid w:val="00DB5DE0"/>
    <w:rsid w:val="00E6518C"/>
    <w:rsid w:val="00F45BC8"/>
    <w:rsid w:val="00F7244C"/>
    <w:rsid w:val="00F86CDC"/>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BDFC"/>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453864-93F9-4799-A73C-ABC3EF5D2299}"/>
</file>

<file path=customXml/itemProps2.xml><?xml version="1.0" encoding="utf-8"?>
<ds:datastoreItem xmlns:ds="http://schemas.openxmlformats.org/officeDocument/2006/customXml" ds:itemID="{FBE056F1-69A6-476C-8115-3D0E174BB20A}"/>
</file>

<file path=customXml/itemProps3.xml><?xml version="1.0" encoding="utf-8"?>
<ds:datastoreItem xmlns:ds="http://schemas.openxmlformats.org/officeDocument/2006/customXml" ds:itemID="{FE68929C-65E8-404B-B13F-B6543DDF4A63}"/>
</file>

<file path=docProps/app.xml><?xml version="1.0" encoding="utf-8"?>
<Properties xmlns="http://schemas.openxmlformats.org/officeDocument/2006/extended-properties" xmlns:vt="http://schemas.openxmlformats.org/officeDocument/2006/docPropsVTypes">
  <Template>Normal.dotm</Template>
  <TotalTime>8</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NOZAWA Asako</cp:lastModifiedBy>
  <cp:revision>7</cp:revision>
  <dcterms:created xsi:type="dcterms:W3CDTF">2021-01-12T10:16:00Z</dcterms:created>
  <dcterms:modified xsi:type="dcterms:W3CDTF">2021-01-14T20:06:00Z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1508900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