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2AA25" w14:textId="5FBA2519"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9A20E1">
        <w:rPr>
          <w:rFonts w:ascii="Times New Roman" w:eastAsia="Times New Roman" w:hAnsi="Times New Roman" w:cs="Times New Roman"/>
          <w:b/>
          <w:bCs/>
          <w:kern w:val="32"/>
          <w:sz w:val="24"/>
          <w:szCs w:val="32"/>
          <w:u w:val="single"/>
          <w:lang w:eastAsia="en-US"/>
        </w:rPr>
        <w:t>SEYCHELLES</w:t>
      </w:r>
      <w:r w:rsidRPr="00D20CF7">
        <w:rPr>
          <w:rFonts w:ascii="Times New Roman" w:eastAsia="Times New Roman" w:hAnsi="Times New Roman" w:cs="Times New Roman"/>
          <w:b/>
          <w:bCs/>
          <w:kern w:val="32"/>
          <w:sz w:val="24"/>
          <w:szCs w:val="32"/>
          <w:u w:val="single"/>
          <w:lang w:eastAsia="en-US"/>
        </w:rPr>
        <w:t xml:space="preserve"> (</w:t>
      </w:r>
      <w:r w:rsidR="009A20E1">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14:paraId="0855FB4D"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0BFAC39D" w14:textId="04FF1012" w:rsidR="00740A88" w:rsidRPr="009A20E1" w:rsidRDefault="009A20E1" w:rsidP="009A20E1">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PANAMÁ</w:t>
      </w:r>
    </w:p>
    <w:p w14:paraId="55226395" w14:textId="7C98236D" w:rsidR="009A20E1" w:rsidRPr="009A20E1" w:rsidRDefault="009A20E1" w:rsidP="009A20E1">
      <w:pPr>
        <w:numPr>
          <w:ilvl w:val="0"/>
          <w:numId w:val="11"/>
        </w:numPr>
        <w:shd w:val="clear" w:color="auto" w:fill="FFFFFF"/>
        <w:spacing w:before="120" w:after="120" w:line="276" w:lineRule="auto"/>
        <w:jc w:val="both"/>
        <w:rPr>
          <w:rFonts w:ascii="Times New Roman" w:hAnsi="Times New Roman" w:cs="Times New Roman"/>
          <w:sz w:val="24"/>
          <w:szCs w:val="24"/>
        </w:rPr>
      </w:pPr>
      <w:r w:rsidRPr="009A20E1">
        <w:rPr>
          <w:rFonts w:ascii="Times New Roman" w:hAnsi="Times New Roman" w:cs="Times New Roman"/>
          <w:sz w:val="24"/>
          <w:szCs w:val="24"/>
        </w:rPr>
        <w:t>In the second cycle, Panama recommended that Seychelles ratify the Optional Protocol to the Convention against Torture and Other Cruel, Inhuman or Degrading Treatment or Punishment. We would appreciate information on the progress made in the implementation of this recommendation.</w:t>
      </w:r>
    </w:p>
    <w:p w14:paraId="468D5D79" w14:textId="4BB51AE6" w:rsidR="009A20E1" w:rsidRPr="009A20E1" w:rsidRDefault="009A20E1" w:rsidP="009A20E1">
      <w:pPr>
        <w:numPr>
          <w:ilvl w:val="0"/>
          <w:numId w:val="11"/>
        </w:numPr>
        <w:shd w:val="clear" w:color="auto" w:fill="FFFFFF"/>
        <w:spacing w:before="120" w:after="120" w:line="276" w:lineRule="auto"/>
        <w:jc w:val="both"/>
        <w:rPr>
          <w:rFonts w:ascii="Times New Roman" w:hAnsi="Times New Roman" w:cs="Times New Roman"/>
          <w:sz w:val="24"/>
          <w:szCs w:val="24"/>
        </w:rPr>
      </w:pPr>
      <w:r w:rsidRPr="009A20E1">
        <w:rPr>
          <w:rFonts w:ascii="Times New Roman" w:hAnsi="Times New Roman" w:cs="Times New Roman"/>
          <w:sz w:val="24"/>
          <w:szCs w:val="24"/>
        </w:rPr>
        <w:t>What steps are being taken to combat all forms of discrimination against all groups of children in vulnerable situations, gender-based violence, as well as the persistence of discriminatory gender stereotypes and patriarchal attitudes regarding the roles and responsibilities of women and men in the family and in society?</w:t>
      </w:r>
    </w:p>
    <w:p w14:paraId="367D7EF4" w14:textId="3745F729" w:rsidR="009A20E1" w:rsidRPr="009A20E1" w:rsidRDefault="009A20E1" w:rsidP="009A20E1">
      <w:pPr>
        <w:numPr>
          <w:ilvl w:val="0"/>
          <w:numId w:val="11"/>
        </w:numPr>
        <w:shd w:val="clear" w:color="auto" w:fill="FFFFFF"/>
        <w:spacing w:before="120" w:after="120" w:line="276" w:lineRule="auto"/>
        <w:jc w:val="both"/>
        <w:rPr>
          <w:rFonts w:ascii="Times New Roman" w:hAnsi="Times New Roman" w:cs="Times New Roman"/>
          <w:sz w:val="24"/>
          <w:szCs w:val="24"/>
        </w:rPr>
      </w:pPr>
      <w:r w:rsidRPr="009A20E1">
        <w:rPr>
          <w:rFonts w:ascii="Times New Roman" w:hAnsi="Times New Roman" w:cs="Times New Roman"/>
          <w:sz w:val="24"/>
          <w:szCs w:val="24"/>
        </w:rPr>
        <w:t>We recognize Seychelles’ commitment to promoting international humanitarian law and human rights. Is it envisaging to ratify the Treaty on the Prohibition of Nuclear Weapons?</w:t>
      </w:r>
    </w:p>
    <w:p w14:paraId="3EB39A84" w14:textId="76D9067A" w:rsidR="009A20E1" w:rsidRPr="009A20E1" w:rsidRDefault="009A20E1" w:rsidP="009A20E1">
      <w:pPr>
        <w:numPr>
          <w:ilvl w:val="0"/>
          <w:numId w:val="11"/>
        </w:numPr>
        <w:shd w:val="clear" w:color="auto" w:fill="FFFFFF"/>
        <w:spacing w:before="120" w:after="120" w:line="276" w:lineRule="auto"/>
        <w:jc w:val="both"/>
        <w:rPr>
          <w:rFonts w:ascii="Times New Roman" w:hAnsi="Times New Roman" w:cs="Times New Roman"/>
          <w:sz w:val="24"/>
          <w:szCs w:val="24"/>
        </w:rPr>
      </w:pPr>
      <w:r w:rsidRPr="009A20E1">
        <w:rPr>
          <w:rFonts w:ascii="Times New Roman" w:hAnsi="Times New Roman" w:cs="Times New Roman"/>
          <w:sz w:val="24"/>
          <w:szCs w:val="24"/>
        </w:rPr>
        <w:t>What steps has been adopted to ensure the rights of all persons with disabilities to participate in political and public life, including electoral matters?</w:t>
      </w:r>
    </w:p>
    <w:p w14:paraId="355C1E6C" w14:textId="4648A176" w:rsidR="00C033D5" w:rsidRPr="009A20E1" w:rsidRDefault="009A20E1" w:rsidP="009A20E1">
      <w:pPr>
        <w:numPr>
          <w:ilvl w:val="0"/>
          <w:numId w:val="11"/>
        </w:numPr>
        <w:shd w:val="clear" w:color="auto" w:fill="FFFFFF"/>
        <w:spacing w:before="120" w:after="120" w:line="276" w:lineRule="auto"/>
        <w:jc w:val="both"/>
        <w:rPr>
          <w:rFonts w:ascii="Times New Roman" w:hAnsi="Times New Roman" w:cs="Times New Roman"/>
          <w:sz w:val="24"/>
          <w:szCs w:val="24"/>
        </w:rPr>
      </w:pPr>
      <w:r w:rsidRPr="009A20E1">
        <w:rPr>
          <w:rFonts w:ascii="Times New Roman" w:hAnsi="Times New Roman" w:cs="Times New Roman"/>
          <w:sz w:val="24"/>
          <w:szCs w:val="24"/>
        </w:rPr>
        <w:t>What steps is Seychelles taking to implement its commitment made at the Nairobi Summit on ICPD25 to achieve zero preventable maternal neonatal and child deaths?</w:t>
      </w:r>
    </w:p>
    <w:sectPr w:rsidR="00C033D5" w:rsidRPr="009A20E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4"/>
  </w:num>
  <w:num w:numId="9">
    <w:abstractNumId w:val="6"/>
  </w:num>
  <w:num w:numId="10">
    <w:abstractNumId w:val="11"/>
  </w:num>
  <w:num w:numId="11">
    <w:abstractNumId w:val="8"/>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0E1"/>
    <w:rsid w:val="000B6812"/>
    <w:rsid w:val="001D0833"/>
    <w:rsid w:val="001E76BA"/>
    <w:rsid w:val="00243F27"/>
    <w:rsid w:val="00254AF8"/>
    <w:rsid w:val="00392FB9"/>
    <w:rsid w:val="00455400"/>
    <w:rsid w:val="004D21C3"/>
    <w:rsid w:val="00510D91"/>
    <w:rsid w:val="00561673"/>
    <w:rsid w:val="00567EDF"/>
    <w:rsid w:val="005C30F1"/>
    <w:rsid w:val="005D3C94"/>
    <w:rsid w:val="00601106"/>
    <w:rsid w:val="006478F4"/>
    <w:rsid w:val="00656CCF"/>
    <w:rsid w:val="006F1598"/>
    <w:rsid w:val="00740A88"/>
    <w:rsid w:val="007E6820"/>
    <w:rsid w:val="00842306"/>
    <w:rsid w:val="00892601"/>
    <w:rsid w:val="008928C5"/>
    <w:rsid w:val="008A5FD2"/>
    <w:rsid w:val="00900A38"/>
    <w:rsid w:val="009674D1"/>
    <w:rsid w:val="009A20E1"/>
    <w:rsid w:val="009B532D"/>
    <w:rsid w:val="009E5431"/>
    <w:rsid w:val="00A33CBE"/>
    <w:rsid w:val="00A93C4F"/>
    <w:rsid w:val="00A94455"/>
    <w:rsid w:val="00AD2177"/>
    <w:rsid w:val="00B2089D"/>
    <w:rsid w:val="00BF10B0"/>
    <w:rsid w:val="00C033D5"/>
    <w:rsid w:val="00C622BF"/>
    <w:rsid w:val="00C75B40"/>
    <w:rsid w:val="00E6518C"/>
    <w:rsid w:val="00E80EC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84C3"/>
  <w15:chartTrackingRefBased/>
  <w15:docId w15:val="{4760788C-5586-3B43-8D60-ED9DA81F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9A20E1"/>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CDDBC8-AAE0-4C27-AA61-38AC19A6E2E2}"/>
</file>

<file path=customXml/itemProps2.xml><?xml version="1.0" encoding="utf-8"?>
<ds:datastoreItem xmlns:ds="http://schemas.openxmlformats.org/officeDocument/2006/customXml" ds:itemID="{9B54F7A2-3508-4D0F-B5F6-66C351852C41}"/>
</file>

<file path=customXml/itemProps3.xml><?xml version="1.0" encoding="utf-8"?>
<ds:datastoreItem xmlns:ds="http://schemas.openxmlformats.org/officeDocument/2006/customXml" ds:itemID="{390ED5B6-E4CB-4C29-B41D-B096FD1AB488}"/>
</file>

<file path=docProps/app.xml><?xml version="1.0" encoding="utf-8"?>
<Properties xmlns="http://schemas.openxmlformats.org/officeDocument/2006/extended-properties" xmlns:vt="http://schemas.openxmlformats.org/officeDocument/2006/docPropsVTypes">
  <Template>Advance Questions-First Batch.dotx</Template>
  <TotalTime>1</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Seychelles_Advance_Questions-ThirdBatch</dc:title>
  <dc:subject/>
  <dc:creator>Microsoft Office User</dc:creator>
  <cp:keywords/>
  <dc:description/>
  <cp:lastModifiedBy>Laura Marcucci</cp:lastModifiedBy>
  <cp:revision>1</cp:revision>
  <dcterms:created xsi:type="dcterms:W3CDTF">2021-05-03T15:07:00Z</dcterms:created>
  <dcterms:modified xsi:type="dcterms:W3CDTF">2021-05-03T15:08:00Z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1527800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